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3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«Выполнение арифметических операций 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над числами без знака и со знаком»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н</w:t>
      </w:r>
      <w:r>
        <w:rPr>
          <w:b w:val="false"/>
          <w:bCs w:val="false"/>
          <w:sz w:val="28"/>
          <w:szCs w:val="28"/>
        </w:rPr>
        <w:t>аучиться выполнять операции сложения, вычитания, умножения и деления с целыми числами без знака и со знаком.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</w:t>
      </w:r>
      <w:r>
        <w:rPr>
          <w:b/>
          <w:bCs/>
          <w:sz w:val="28"/>
          <w:szCs w:val="28"/>
        </w:rPr>
        <w:t>8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файла макросов: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Макрос для вычисления y = 2*b + 2*a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mCalc_Y1 MACRO a, b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bx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dx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ax, a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загрузить a в 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bx, b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загрузить b в bx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shl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ax = 2*a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shl  bx,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bx = 2*b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add  ax, bx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ax = 2*a + 2*b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cx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bx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Макрос для вычисления y = ((a + 3*b) / c) + 4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mCalc_Y2 MACRO a, b, c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push bx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push dx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23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mov  bx, a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загрузить a в bx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mov  ax, b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загрузить b в 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mov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загрузить 3 в cx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imul cx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ax = b * 3 (ax = 3*b)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add  ax, bx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ax = a + 3*b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30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xor  dx, dx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очистить для деления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xor  cx,cx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33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mov  cx, c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загрузить c в cx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cmp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36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je   DIV_BY_ZERO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если c = 0, переход к обработке деления на ноль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cwd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idiv cx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деление ax на c, результат в ax/dx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add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добавить 4 к результату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jmp  END_CALC_Y2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DIV_BY_ZERO: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xor  ax, ax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если деление на ноль, сохранить 0 в res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END_CALC_Y2: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pop  cx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pop  bx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Макрос ввода 10-чного числа в регистр АХ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mReadAX macro buffer, sizee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local input, startOfConvert, endOfConvert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push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push  cx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push  dx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input:       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[buffer], sizee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Задаём размер буфера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dx, offset [buffer]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dx строку по адресу buffer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Чтение строки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61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0Dh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Перевод каретки на новую строку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65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Чтение строки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69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ah, ah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ah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al,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на пустую строку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jz 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строка пустая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73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cx, cx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cx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cl,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инициализация переменной-счётчика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76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ax, ax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bx, bx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bx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dx,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dx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80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bx, offset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начало строки в регистр bx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на знак числа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jne 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Инкремент регистра bx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dec   cl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Декремент регистра-счетчика cl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startOfConvert: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ax число 10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mul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Умножение на 10 перед сложением с младшим разрядом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dl, [bx]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dl следующий символ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sub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Перевод его в числовой формат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add   ax,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Прибавляем его к конечному результату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 к следующему символу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loop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Цикл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на знак числа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jne   endOfConvert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neg   ax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Инвертирование числа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endOfConvert: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pop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из стека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pop   cx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pop   bx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106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Макрос вывода 10-чного числа из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mWriteAX macro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local convert, write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bx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cx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dx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di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cx - основание системы счисления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xor   di, di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di - количество цифр в числе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ноль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jns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положительное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Регистр ax в стек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dx,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dx символ '-'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Регистр ax из стека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neg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Инвертирование отрицательного числа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convert: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xor   dx,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dx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div  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После деления dl = остатку от деления ax на cx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add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Перевод в символьный формат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inc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Увеличение количества цифр в числе на 1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Регистр dx в стек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ноль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jnz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не равно нулю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write: 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dl = очередной символ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dec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Повторение, пока di != 0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jnz   write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140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из стека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dx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cx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bx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147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Макрос вывода строки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mWriteStr macro string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push 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push dx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152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09h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mov  dx, offset string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156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pop  ax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16"/>
          <w:szCs w:val="20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  <w:sz w:val="28"/>
          <w:szCs w:val="28"/>
        </w:rPr>
        <w:t xml:space="preserve">Листинг программы </w:t>
      </w:r>
      <w:r>
        <w:rPr>
          <w:b/>
          <w:bCs/>
          <w:sz w:val="28"/>
          <w:szCs w:val="28"/>
          <w:lang w:val="en-US"/>
        </w:rPr>
        <w:t>Lr3_Prog1</w:t>
      </w:r>
      <w:r>
        <w:rPr>
          <w:b/>
          <w:bCs/>
          <w:sz w:val="28"/>
          <w:szCs w:val="28"/>
        </w:rPr>
        <w:t>:</w:t>
      </w:r>
    </w:p>
    <w:p>
      <w:pPr>
        <w:pStyle w:val="Normal"/>
        <w:spacing w:lineRule="auto" w:line="360"/>
        <w:rPr>
          <w:b/>
          <w:bCs/>
        </w:rPr>
      </w:pPr>
      <w:r>
        <w:rPr/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var8: x1=92 x2=a1h=161 x3=222 a=39 b=33h=51 c=5 d=6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macroses.asm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x1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92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x2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161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x3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222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a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39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b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51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c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d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e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?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f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?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sum_result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sub_result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mul_result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rem_result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div_result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mes_res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'Result: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new_line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360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calc_value macro  reg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mov al, reg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sub al, a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mov sub_result, al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add al, b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mov sum_result, al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mul c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mov mul_result, ax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div d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inc al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mov e, al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dec ah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mov f, ah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add al, ah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  <w:t xml:space="preserve">   xor ah, ah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m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>start: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       ax, @data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       ds, ax</w:t>
      </w:r>
    </w:p>
    <w:p>
      <w:pPr>
        <w:pStyle w:val="Normal"/>
        <w:spacing w:lineRule="auto" w:line="360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xor        ax, ax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calc_value x1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mWriteStr mes_res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mWriteAX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mWriteStr new_line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xor        ax, ax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calc_value x2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mWriteStr mes_res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mWriteAX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mWriteStr new_line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xor        ax, ax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calc_value x3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mWriteStr mes_res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mWriteAX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mWriteStr new_line</w:t>
      </w:r>
    </w:p>
    <w:p>
      <w:pPr>
        <w:pStyle w:val="Normal"/>
        <w:spacing w:lineRule="auto" w:line="360"/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mov    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int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360"/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1323975" cy="92392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X1: </w:t>
      </w:r>
      <w:r>
        <w:rPr>
          <w:b/>
          <w:bCs/>
          <w:sz w:val="28"/>
          <w:szCs w:val="28"/>
        </w:rPr>
        <w:drawing>
          <wp:inline distT="0" distB="0" distL="0" distR="0">
            <wp:extent cx="962025" cy="31432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X2: </w:t>
      </w:r>
      <w:r>
        <w:rPr>
          <w:b/>
          <w:bCs/>
          <w:sz w:val="28"/>
          <w:szCs w:val="28"/>
        </w:rPr>
        <w:drawing>
          <wp:inline distT="0" distB="0" distL="0" distR="0">
            <wp:extent cx="962025" cy="31432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, X3: </w:t>
      </w:r>
      <w:r>
        <w:rPr>
          <w:b/>
          <w:bCs/>
          <w:sz w:val="28"/>
          <w:szCs w:val="28"/>
        </w:rPr>
        <w:drawing>
          <wp:inline distT="0" distB="0" distL="0" distR="0">
            <wp:extent cx="962025" cy="31432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 программы  </w:t>
      </w:r>
      <w:r>
        <w:rPr>
          <w:b/>
          <w:bCs/>
          <w:sz w:val="28"/>
          <w:szCs w:val="28"/>
          <w:lang w:val="en-US"/>
        </w:rPr>
        <w:t>Lr3_Prog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macroses.asm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buffer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Буфер для ввода числа (максимум 5 цифр)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mes_a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a: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mes_b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b: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mes_c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c: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mes_d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d: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mes_res1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'Result y1: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mes_res2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'Result y2: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new_line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хранения первого числа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b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хранения второго числа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хранения третьего числа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хранения четвертого числа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start: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ax, @data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ds, ax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a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xor       ax, 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mWriteStr mes_a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mReadAX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a, ax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b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xor       ax, 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mWriteStr mes_b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mReadAX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b, ax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c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xor       ax, 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mWriteStr mes_c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mReadAX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c, ax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d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xor       ax, 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mWriteStr mes_d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mReadAX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d, ax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xor       ax, ax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mCalc_Y1  a, b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Пример 1: y = 2*b + 2*a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mWriteStr mes_res1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mWriteStr new_line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результата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xor       ax, ax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mCalc_Y2  a, b, c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Пример 2: y = ((a + 3*b) / c) + 4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mWriteStr mes_res2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mWriteAX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 xml:space="preserve">  mWriteStr new_line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Вывод результата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Завершение программы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mov   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276"/>
        <w:jc w:val="left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int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auto"/>
          <w:sz w:val="16"/>
          <w:szCs w:val="16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2019300" cy="117157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inline distT="0" distB="0" distL="0" distR="0">
            <wp:extent cx="2019300" cy="1171575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inline distT="0" distB="0" distL="0" distR="0">
            <wp:extent cx="2019300" cy="1171575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2019300" cy="117157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886" w:type="dxa"/>
        <w:jc w:val="righ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390"/>
        <w:gridCol w:w="1995"/>
        <w:gridCol w:w="1980"/>
        <w:gridCol w:w="1980"/>
        <w:gridCol w:w="1981"/>
      </w:tblGrid>
      <w:tr>
        <w:trPr/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Значения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20</w:t>
            </w:r>
          </w:p>
        </w:tc>
      </w:tr>
      <w:tr>
        <w:trPr/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>
        <w:trPr>
          <w:trHeight w:val="465" w:hRule="atLeast"/>
        </w:trPr>
        <w:tc>
          <w:tcPr>
            <w:tcW w:w="195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AX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FFFC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</w:t>
            </w:r>
          </w:p>
        </w:tc>
      </w:tr>
      <w:tr>
        <w:trPr/>
        <w:tc>
          <w:tcPr>
            <w:tcW w:w="195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DX</w:t>
            </w:r>
          </w:p>
        </w:tc>
        <w:tc>
          <w:tcPr>
            <w:tcW w:w="19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0005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FFFB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FFF6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FFFB</w:t>
            </w:r>
          </w:p>
        </w:tc>
      </w:tr>
    </w:tbl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работы были практически освоены навыки выполнения операций сложения, вычитания, умножения и деления с целыми числами без знака и со знаком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15"/>
      <w:footerReference w:type="default" r:id="rId16"/>
      <w:footerReference w:type="first" r:id="rId17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6964</TotalTime>
  <Application>LibreOffice/24.8.2.1$Linux_X86_64 LibreOffice_project/480$Build-1</Application>
  <AppVersion>15.0000</AppVersion>
  <Pages>7</Pages>
  <Words>1647</Words>
  <Characters>6397</Characters>
  <CharactersWithSpaces>12925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2024-11-18T02:32:57Z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