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2.jpeg" ContentType="image/jpeg"/>
  <Override PartName="/word/media/image4.png" ContentType="image/png"/>
  <Override PartName="/word/media/image3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85" w:type="dxa"/>
        <w:jc w:val="left"/>
        <w:tblInd w:w="32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b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pacing w:lineRule="auto" w:line="276"/>
              <w:jc w:val="center"/>
              <w:rPr/>
            </w:pPr>
            <w:r>
              <w:rPr>
                <w:spacing w:val="-8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pacing w:lineRule="auto" w:line="276"/>
              <w:jc w:val="center"/>
              <w:rPr/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tbl>
      <w:tblPr>
        <w:tblW w:w="9571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b/>
                <w:sz w:val="28"/>
                <w:szCs w:val="28"/>
              </w:rPr>
              <w:t>ИУК «Информатика и управление»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</w:rPr>
            </w:pPr>
            <w:r>
              <w:rPr>
                <w:b/>
                <w:i w:val="false"/>
                <w:iCs w:val="false"/>
                <w:sz w:val="28"/>
                <w:szCs w:val="28"/>
              </w:rPr>
              <w:t>ИУК4 «</w:t>
            </w: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Программное обеспечение ЭВМ,</w:t>
            </w:r>
          </w:p>
        </w:tc>
      </w:tr>
      <w:tr>
        <w:trPr>
          <w:trHeight w:val="454" w:hRule="atLeast"/>
        </w:trPr>
        <w:tc>
          <w:tcPr>
            <w:tcW w:w="9570" w:type="dxa"/>
            <w:gridSpan w:val="2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i w:val="false"/>
                <w:i w:val="false"/>
                <w:iCs w:val="false"/>
                <w:u w:val="none"/>
              </w:rPr>
            </w:pPr>
            <w:r>
              <w:rPr>
                <w:b/>
                <w:i w:val="false"/>
                <w:iCs w:val="false"/>
                <w:sz w:val="28"/>
                <w:szCs w:val="20"/>
                <w:u w:val="none"/>
              </w:rPr>
              <w:t>информационные технологии</w:t>
            </w:r>
            <w:r>
              <w:rPr>
                <w:b/>
                <w:i w:val="false"/>
                <w:iCs w:val="false"/>
                <w:sz w:val="28"/>
                <w:szCs w:val="28"/>
                <w:u w:val="none"/>
              </w:rPr>
              <w:t>»</w:t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>
        <w:rPr>
          <w:b/>
          <w:sz w:val="36"/>
          <w:szCs w:val="36"/>
        </w:rPr>
        <w:t>8</w:t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«Программирование графики»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ind w:hanging="2694" w:left="2694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ДИСЦИПЛИНА: «Системное программирование»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2966720</wp:posOffset>
            </wp:positionH>
            <wp:positionV relativeFrom="paragraph">
              <wp:posOffset>55880</wp:posOffset>
            </wp:positionV>
            <wp:extent cx="1296035" cy="639445"/>
            <wp:effectExtent l="0" t="0" r="0" b="0"/>
            <wp:wrapNone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63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9634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63"/>
        <w:gridCol w:w="2528"/>
        <w:gridCol w:w="283"/>
        <w:gridCol w:w="1963"/>
        <w:gridCol w:w="312"/>
        <w:gridCol w:w="2374"/>
        <w:gridCol w:w="310"/>
      </w:tblGrid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Выполнил: студент гр. ИУК4-31Б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Суриков Н. С.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W w:w="4391" w:type="dxa"/>
            <w:gridSpan w:val="2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/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/>
            </w:pPr>
            <w:r>
              <w:rPr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bottom w:val="single" w:sz="4" w:space="0" w:color="000000"/>
            </w:tcBorders>
            <w:tcMar>
              <w:top w:w="55" w:type="dxa"/>
              <w:bottom w:w="55" w:type="dxa"/>
            </w:tcMar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Амеличева К. А.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/>
            </w:pPr>
            <w:r>
              <w:rPr>
                <w:sz w:val="28"/>
                <w:szCs w:val="28"/>
              </w:rPr>
              <w:t>)</w:t>
            </w:r>
          </w:p>
        </w:tc>
      </w:tr>
      <w:tr>
        <w:trPr>
          <w:trHeight w:val="355" w:hRule="atLeast"/>
        </w:trPr>
        <w:tc>
          <w:tcPr>
            <w:tcW w:w="18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528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963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374" w:type="dxa"/>
            <w:tcBorders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jc w:val="center"/>
              <w:rPr/>
            </w:pPr>
            <w:r>
              <w:rPr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/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pacing w:lineRule="auto" w:line="27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tbl>
      <w:tblPr>
        <w:tblW w:w="9570" w:type="dxa"/>
        <w:jc w:val="left"/>
        <w:tblInd w:w="21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76" w:before="0" w:afterAutospacing="1"/>
              <w:rPr/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 w:val="false"/>
              <w:spacing w:lineRule="auto" w:line="276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pacing w:lineRule="auto" w:line="276" w:before="0" w:after="160"/>
              <w:rPr/>
            </w:pPr>
            <w:r>
              <w:rPr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sectPr>
          <w:footerReference w:type="even" r:id="rId4"/>
          <w:footerReference w:type="default" r:id="rId5"/>
          <w:footerReference w:type="first" r:id="rId6"/>
          <w:type w:val="nextPage"/>
          <w:pgSz w:w="11906" w:h="16838"/>
          <w:pgMar w:left="1134" w:right="850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Цель: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п</w:t>
      </w:r>
      <w:r>
        <w:rPr>
          <w:b w:val="false"/>
          <w:bCs w:val="false"/>
          <w:sz w:val="28"/>
          <w:szCs w:val="28"/>
        </w:rPr>
        <w:t>рактическое овладение навыками разработки программного кода на языке Ассемблер. Изучение основных принципов представление данных на мониторе компьютера в графическом виде.</w:t>
      </w:r>
    </w:p>
    <w:p>
      <w:pPr>
        <w:pStyle w:val="Normal"/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Задачи: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Разработка программы, с использованием графических примитивов.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/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№20</w:t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center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drawing>
          <wp:inline distT="0" distB="0" distL="0" distR="0">
            <wp:extent cx="3667125" cy="220027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200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both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rPr>
          <w:b/>
          <w:bCs/>
        </w:rPr>
      </w:pPr>
      <w:r>
        <w:rPr>
          <w:b/>
          <w:bCs/>
          <w:sz w:val="28"/>
          <w:szCs w:val="28"/>
        </w:rPr>
        <w:t>Листинг программы:</w:t>
      </w:r>
    </w:p>
    <w:p>
      <w:pPr>
        <w:pStyle w:val="Normal"/>
        <w:spacing w:lineRule="auto" w:line="36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.486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model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use16 small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.stack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100h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.data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const_neg5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-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5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Константа -5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const_120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Константа 120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const_240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Константа 240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const_6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6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Константа 6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const_3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Константа 3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screen_middle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330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Центр экрана по оси Y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var_x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?                    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Переменная для 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var_y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?                    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Переменная для Y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axis_marker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?                    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Метка текущей позиции оси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scale_y_coeff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50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Коэффициент масштабирования по оси Y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music2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2100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2000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3000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2000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2100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2000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2500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1500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2500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2000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12000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7000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8000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4000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2217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2637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2349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2093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3729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2959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3729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2959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2793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2637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2349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3951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3322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3136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3322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3136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2793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2349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2637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2217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music1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2620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2940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3300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3490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3920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4400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4940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5230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5870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6590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6980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7840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8800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9880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10470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11750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13100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13970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15680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17600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19750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20930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22170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23490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24890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26370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27930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29590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31360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33140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34920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36700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38600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music_pointer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?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delay_count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melody_end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30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melody_max  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dw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  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Указатель на текущую мелодию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.code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Start:             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Инициализация сегментов данных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ax, @data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ds, ax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38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Установим указатель на первую мелодию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lea     ax, music1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music_pointer, ax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42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Переключение в графический режим 320x200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xor     ax, ax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al,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int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47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Заливка экрана белым цветом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49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ax,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0600h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Функция прокрутки вверх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bh,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15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Белый цвет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cx,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0000h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Верхний левый угол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dx,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184Fh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Нижний правый угол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int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54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Рисуем вертикальную линию в центре экрана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0Ch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Установка графической точки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al,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Зелёный цвет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bh,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Номер видеостраницы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59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cx,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400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Количество итераций по Y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draw_vertical_line: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push    cx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axis_marker, cx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Сохраняем текущую позицию оси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dx, axis_marker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cx,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Сдвиг оси вправо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int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pop     cx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loop    draw_vertical_line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68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69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Рисуем горизонтальную линию в центре экрана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0Ch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Установка графической точки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al,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4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Красный цвет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cx,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639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Количество итераций по 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bh,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Номер видеостраницы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dx, screen_middle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draw_horizontal_line: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int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loop    draw_horizontal_line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79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стрелка 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al,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4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Цвет стрелки (красный)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cx,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639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dx,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330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int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84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dx,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331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int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87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dx,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332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89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int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90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cx,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638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dx,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329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int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94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dx,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333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int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97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cx,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637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 </w:t>
      </w: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99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dx,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328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int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101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dx,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335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int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стрелка Y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al,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Цвет стрелки (зелёный)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cx,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213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dx,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int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109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cx,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214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int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112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cx,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215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int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115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cx,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212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dx,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int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119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cx,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216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int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122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cx,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211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dx,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int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126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cx,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217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int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129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Начинаем расчёт и отрисовку графика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cx,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639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Устанавливаем начальное значение 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xor     di, di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draw_graph:        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var_x, cx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fild    var_x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Загружаем X в стек FPU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fild    const_120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Загружаем 120 в стек FPU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fsub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Вычитаем (X - 120)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fild    const_240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Загружаем 240 в стек FPU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fdiv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Делим на 240 (X - 120) / 240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139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Условие: если X &lt; 0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fld     st(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)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fldz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Загружаем 0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fcom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Сравниваем X с 0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fstsw   ax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Сохраняем результат сравнения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sahf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Загружаем флаги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ja      less_than_zero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Если X &lt; 0, перейти на обработку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147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Условие: 0 &lt;= X &lt; 1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149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fld     st(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)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fld1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fsub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fldz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Загружаем 0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fcom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Сравниваем X с 0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fstsw   ax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Сохраняем результат сравнения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sahf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Загружаем флаги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ja      between_zero_and_one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Если X &lt; 0, перейти на обработку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157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Если X &gt;= 1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159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jmp     greater_than_one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160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less_than_zero:    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fld     st(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)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Загружаем x из стека.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fabs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Берём модуль ST(0) (|x|).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164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fld     st(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)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Загружаем (x - 213) / 213.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fld     st(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)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Дублируем вершину стека.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fmul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Умножаем (x - 213) / 213 на (x - 213) / 213.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168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169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fld1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Загружаем константу 1.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fadd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Прибавляем 1 к произведению.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fdiv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Делим модифицированный результат на (x - 213) / 213.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172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fld     st(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)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Берём (x - 213) / 213.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fild    const_neg5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Загружаем константу -5.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fmul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Умножаем на -5.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176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fldl2e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Загружаем log2(e).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fmul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Умножаем результат на log2(e).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179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fld     st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Дублируем вершину стека.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180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frndint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Округляем значение.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fsub    st(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), st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Вычитаем округлённое значение.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fxch    st(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)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Меняем местами ST(0) и ST(1).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184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f2xm1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Вычисляем 2^(ST(0)) - 1.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fld1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Загружаем 1.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faddp   st(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), st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Прибавляем 1 к 2^(ST(0)) - 1.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fscale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Умножаем на 2^(целая часть ST(1)).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189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fstp    st(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)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Сохраняем результат.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fmul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Умножаем текущий результат на предыдущий.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al,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5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194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jmp     calculate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Обработка при 0 &lt;= X &lt;= 1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between_zero_and_one: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fld     st(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)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199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fld     st(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)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fmul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X^2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fld     st(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)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fmul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fld1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fadd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X^2 + 1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fsqrt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sqrt(X^2 + 1)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al,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207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jmp     calculate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209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greater_than_one:  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fld     st(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3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)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fld     st(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)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fldpi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Загружаем Pi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fmul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X * Pi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fcos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cos(X * Pi)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fld1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fadd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cos(X * Pi) + 1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fld     st(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)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219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fild    const_6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fadd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cos(X * Pi) + 1 + 6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fdiv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Нормализация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fxch    st(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)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fild    const_3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fmul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Умножение на 3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fadd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Результат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226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al,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jmp     calculate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229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calculate:         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Преобразуем координаты для отображения на экране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fimul   scale_y_coeff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Умножаем на коэффициент Y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fchs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Изменяем знак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fiadd   screen_middle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Смещаем относительно центра экрана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frndint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Округляем до целого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fistp   var_y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Сохраняем результат в var_y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237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Рисуем точку графика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239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push    cx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cx, var_x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0Ch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Установка графической точки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bh,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Номер видеостраницы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dx, var_y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 mov     al, 0                   ; Чёрный цвет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int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pop     cx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247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Задержка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249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push    cx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cx, delay_count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Используем переменную для настраиваемой задержки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delay:             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push    cx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xor     cx,cx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delay_loop:        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nop          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Минимальная инструкция для задержки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loop    delay_loop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pop     cx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loop    delay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259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pop     cx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260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Настройка музыкального таймера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al,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10110110b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Управляющее слово: канал 2, режим 3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out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43h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, al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push    di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push    si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di, music_pointer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Загружаем указатель на текущую мелодию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add     si, di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ax, [si]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Загружаем данные мелодии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269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pop     si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pop     di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add     di,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Смещаем указатель мелодии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cmp     di, melody_end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Проверяем конец мелодии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jge     reset_di_pointer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jmp     process_music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reset_di_pointer:  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xor     di, di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Сбрасываем указатель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add     si,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cmp     si, melody_max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279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je      reset_si_pointer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jmp     process_music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reset_si_pointer:  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si,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Сбрасываем второй указатель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process_music:     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out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42h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, al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Отправляем младший байт частоты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al, ah 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Отправляем старший байт частоты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out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42h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, al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287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Включаем динамик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289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in      al,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61h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Читаем порт управления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or      al,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00000011b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Устанавливаем биты включения канала 2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out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61h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, al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292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Проверка ввода с клавиатуры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01h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Проверяем, нажата ли клавиша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int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16h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jz      skip_key_check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Если клавиша не нажата, пропустить проверку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297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00h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Чтение нажатой клавиши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299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int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16h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cmp     al,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'0'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Если нажата '0', выйти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je      exit_program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cmp     al,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'1'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Если нажата '1', сменить мелодию на первую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je      set_music1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304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cmp     al, </w:t>
      </w:r>
      <w:r>
        <w:rPr>
          <w:rFonts w:ascii="Liberation Mono" w:hAnsi="Liberation Mono"/>
          <w:b w:val="false"/>
          <w:bCs w:val="false"/>
          <w:i w:val="false"/>
          <w:color w:val="55AA22"/>
          <w:sz w:val="16"/>
          <w:szCs w:val="16"/>
          <w:u w:val="none"/>
          <w:shd w:fill="auto" w:val="clear"/>
          <w:lang w:val="zxx"/>
        </w:rPr>
        <w:t>'2'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Если нажата '2', сменить мелодию на вторую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je      set_music2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306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set_music1:        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308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lea     ax, music1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309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music_pointer, ax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jmp     skip_key_check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set_music2:        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lea     ax, music2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music_pointer, ax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314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skip_key_check:    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dec     cx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317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jnz     draw_graph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318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319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exit_program:      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320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Завершаем работу программы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321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in      al,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61h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322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and     al,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0FCh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Выключаем динамик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323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out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61h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>, al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324  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325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mov     ah,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4Ch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</w:t>
      </w:r>
      <w:r>
        <w:rPr>
          <w:rFonts w:ascii="Liberation Mono" w:hAnsi="Liberation Mono"/>
          <w:b w:val="false"/>
          <w:bCs w:val="false"/>
          <w:i/>
          <w:color w:val="888888"/>
          <w:sz w:val="16"/>
          <w:szCs w:val="16"/>
          <w:u w:val="none"/>
          <w:shd w:fill="auto" w:val="clear"/>
          <w:lang w:val="zxx"/>
        </w:rPr>
        <w:t>; Завершение программы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326  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                        int     </w:t>
      </w:r>
      <w:r>
        <w:rPr>
          <w:rFonts w:ascii="Liberation Mono" w:hAnsi="Liberation Mono"/>
          <w:b w:val="false"/>
          <w:bCs w:val="false"/>
          <w:i w:val="false"/>
          <w:color w:val="33AAFF"/>
          <w:sz w:val="16"/>
          <w:szCs w:val="16"/>
          <w:u w:val="none"/>
          <w:shd w:fill="auto" w:val="clear"/>
          <w:lang w:val="zxx"/>
        </w:rPr>
        <w:t>21h</w:t>
      </w:r>
    </w:p>
    <w:p>
      <w:pPr>
        <w:pStyle w:val="Normal"/>
        <w:spacing w:lineRule="auto" w:line="360"/>
        <w:rPr>
          <w:b w:val="false"/>
          <w:i w:val="false"/>
          <w:i w:val="false"/>
          <w:color w:val="000000"/>
          <w:u w:val="none"/>
        </w:rPr>
      </w:pPr>
      <w:r>
        <w:rPr>
          <w:rFonts w:ascii="Liberation Mono" w:hAnsi="Liberation Mono"/>
          <w:b w:val="false"/>
          <w:bCs w:val="false"/>
          <w:i w:val="false"/>
          <w:color w:val="888888"/>
          <w:sz w:val="16"/>
          <w:szCs w:val="16"/>
          <w:u w:val="none"/>
          <w:shd w:fill="auto" w:val="clear"/>
          <w:lang w:val="zxx"/>
        </w:rPr>
        <w:t xml:space="preserve">327  </w:t>
      </w:r>
      <w:r>
        <w:rPr>
          <w:rFonts w:ascii="Liberation Mono" w:hAnsi="Liberation Mono"/>
          <w:b w:val="false"/>
          <w:bCs w:val="false"/>
          <w:i w:val="false"/>
          <w:color w:val="0000FF"/>
          <w:sz w:val="16"/>
          <w:szCs w:val="16"/>
          <w:u w:val="none"/>
          <w:shd w:fill="auto" w:val="clear"/>
          <w:lang w:val="zxx"/>
        </w:rPr>
        <w:t>end</w:t>
      </w:r>
      <w:r>
        <w:rPr>
          <w:rFonts w:ascii="Liberation Mono" w:hAnsi="Liberation Mono"/>
          <w:b w:val="false"/>
          <w:bCs w:val="false"/>
          <w:i w:val="false"/>
          <w:color w:val="000000"/>
          <w:sz w:val="16"/>
          <w:szCs w:val="16"/>
          <w:u w:val="none"/>
          <w:shd w:fill="auto" w:val="clear"/>
          <w:lang w:val="zxx"/>
        </w:rPr>
        <w:t xml:space="preserve"> Start</w:t>
      </w:r>
    </w:p>
    <w:p>
      <w:pPr>
        <w:pStyle w:val="Normal"/>
        <w:spacing w:lineRule="auto" w:line="360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/>
      </w:r>
      <w:r>
        <w:br w:type="page"/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выполнения программы:</w:t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6300470" cy="4349115"/>
            <wp:effectExtent l="0" t="0" r="0" b="0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349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Desmos:</w:t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 w:before="0"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312166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121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/>
        <w:jc w:val="both"/>
        <w:rPr>
          <w:b w:val="false"/>
          <w:bCs w:val="false"/>
        </w:rPr>
      </w:pPr>
      <w:r>
        <w:rPr>
          <w:b/>
          <w:bCs/>
          <w:i w:val="false"/>
          <w:iCs w:val="false"/>
          <w:sz w:val="28"/>
          <w:szCs w:val="28"/>
        </w:rPr>
        <w:t>Вывод: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в ходе выполнения работы были сформированы практические навыки разработки программного кода на языке Ассемблера; изучены основны</w:t>
      </w:r>
      <w:r>
        <w:rPr>
          <w:b w:val="false"/>
          <w:bCs w:val="false"/>
          <w:i w:val="false"/>
          <w:iCs w:val="false"/>
          <w:sz w:val="28"/>
          <w:szCs w:val="28"/>
        </w:rPr>
        <w:t>е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принцип</w:t>
      </w:r>
      <w:r>
        <w:rPr>
          <w:b w:val="false"/>
          <w:bCs w:val="false"/>
          <w:i w:val="false"/>
          <w:iCs w:val="false"/>
          <w:sz w:val="28"/>
          <w:szCs w:val="28"/>
        </w:rPr>
        <w:t>ы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представлени</w:t>
      </w:r>
      <w:r>
        <w:rPr>
          <w:b w:val="false"/>
          <w:bCs w:val="false"/>
          <w:i w:val="false"/>
          <w:iCs w:val="false"/>
          <w:sz w:val="28"/>
          <w:szCs w:val="28"/>
        </w:rPr>
        <w:t>я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данных на мониторе компьютера в графическом виде.</w:t>
      </w:r>
    </w:p>
    <w:sectPr>
      <w:footerReference w:type="even" r:id="rId10"/>
      <w:footerReference w:type="default" r:id="rId11"/>
      <w:footerReference w:type="first" r:id="rId12"/>
      <w:type w:val="nextPage"/>
      <w:pgSz w:w="11906" w:h="16838"/>
      <w:pgMar w:left="1134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both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b w:val="false"/>
        <w:szCs w:val="28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b w:val="false"/>
        <w:szCs w:val="28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b w:val="false"/>
        <w:szCs w:val="28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b w:val="false"/>
        <w:szCs w:val="28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b w:val="false"/>
        <w:szCs w:val="28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b w:val="false"/>
        <w:szCs w:val="28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b w:val="false"/>
        <w:szCs w:val="28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b w:val="false"/>
        <w:szCs w:val="28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b w:val="false"/>
        <w:szCs w:val="28"/>
        <w:bCs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 w:customStyle="1">
    <w:name w:val="heading 1"/>
    <w:basedOn w:val="Normal"/>
    <w:uiPriority w:val="9"/>
    <w:qFormat/>
    <w:rsid w:val="009c746b"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 w:customStyle="1">
    <w:name w:val="heading 2"/>
    <w:basedOn w:val="Normal"/>
    <w:uiPriority w:val="9"/>
    <w:unhideWhenUsed/>
    <w:qFormat/>
    <w:rsid w:val="009c746b"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 w:customStyle="1">
    <w:name w:val="heading 3"/>
    <w:basedOn w:val="Normal"/>
    <w:uiPriority w:val="9"/>
    <w:unhideWhenUsed/>
    <w:qFormat/>
    <w:rsid w:val="009c746b"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 w:customStyle="1">
    <w:name w:val="heading 4"/>
    <w:basedOn w:val="Normal"/>
    <w:uiPriority w:val="9"/>
    <w:unhideWhenUsed/>
    <w:qFormat/>
    <w:rsid w:val="009c746b"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 w:customStyle="1">
    <w:name w:val="heading 5"/>
    <w:basedOn w:val="Normal"/>
    <w:uiPriority w:val="9"/>
    <w:unhideWhenUsed/>
    <w:qFormat/>
    <w:rsid w:val="009c746b"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Heading6" w:customStyle="1">
    <w:name w:val="heading 6"/>
    <w:basedOn w:val="Normal"/>
    <w:uiPriority w:val="9"/>
    <w:unhideWhenUsed/>
    <w:qFormat/>
    <w:rsid w:val="009c746b"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 w:customStyle="1">
    <w:name w:val="heading 7"/>
    <w:basedOn w:val="Normal"/>
    <w:uiPriority w:val="9"/>
    <w:unhideWhenUsed/>
    <w:qFormat/>
    <w:rsid w:val="009c746b"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 w:customStyle="1">
    <w:name w:val="heading 8"/>
    <w:basedOn w:val="Normal"/>
    <w:uiPriority w:val="9"/>
    <w:unhideWhenUsed/>
    <w:qFormat/>
    <w:rsid w:val="009c746b"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 w:customStyle="1">
    <w:name w:val="heading 9"/>
    <w:basedOn w:val="Normal"/>
    <w:uiPriority w:val="9"/>
    <w:unhideWhenUsed/>
    <w:qFormat/>
    <w:rsid w:val="009c746b"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9c746b"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sid w:val="009c746b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9c746b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9c746b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9c746b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9c746b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9c746b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9c746b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9c746b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9c746b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9c746b"/>
    <w:rPr>
      <w:sz w:val="24"/>
      <w:szCs w:val="24"/>
    </w:rPr>
  </w:style>
  <w:style w:type="character" w:styleId="QuoteChar" w:customStyle="1">
    <w:name w:val="Quote Char"/>
    <w:uiPriority w:val="29"/>
    <w:qFormat/>
    <w:rsid w:val="009c746b"/>
    <w:rPr>
      <w:i/>
    </w:rPr>
  </w:style>
  <w:style w:type="character" w:styleId="IntenseQuoteChar" w:customStyle="1">
    <w:name w:val="Intense Quote Char"/>
    <w:uiPriority w:val="30"/>
    <w:qFormat/>
    <w:rsid w:val="009c746b"/>
    <w:rPr>
      <w:i/>
    </w:rPr>
  </w:style>
  <w:style w:type="character" w:styleId="HeaderChar" w:customStyle="1">
    <w:name w:val="Header Char"/>
    <w:basedOn w:val="DefaultParagraphFont"/>
    <w:uiPriority w:val="99"/>
    <w:qFormat/>
    <w:rsid w:val="009c746b"/>
    <w:rPr/>
  </w:style>
  <w:style w:type="character" w:styleId="FooterChar" w:customStyle="1">
    <w:name w:val="Footer Char"/>
    <w:basedOn w:val="DefaultParagraphFont"/>
    <w:uiPriority w:val="99"/>
    <w:qFormat/>
    <w:rsid w:val="009c746b"/>
    <w:rPr/>
  </w:style>
  <w:style w:type="character" w:styleId="CaptionChar" w:customStyle="1">
    <w:name w:val="Caption Char"/>
    <w:uiPriority w:val="99"/>
    <w:qFormat/>
    <w:rsid w:val="009c746b"/>
    <w:rPr/>
  </w:style>
  <w:style w:type="character" w:styleId="InternetLink">
    <w:name w:val="Internet Link"/>
    <w:uiPriority w:val="99"/>
    <w:unhideWhenUsed/>
    <w:qFormat/>
    <w:rsid w:val="009c746b"/>
    <w:rPr>
      <w:color w:themeColor="hyperlink" w:val="0563C1"/>
      <w:u w:val="single"/>
    </w:rPr>
  </w:style>
  <w:style w:type="character" w:styleId="FootnoteTextChar" w:customStyle="1">
    <w:name w:val="Footnote Text Char"/>
    <w:uiPriority w:val="99"/>
    <w:qFormat/>
    <w:rsid w:val="009c746b"/>
    <w:rPr>
      <w:sz w:val="18"/>
    </w:rPr>
  </w:style>
  <w:style w:type="character" w:styleId="Style5" w:customStyle="1">
    <w:name w:val="Символ сноски"/>
    <w:qFormat/>
    <w:rsid w:val="009c746b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FootnoteCharacters1111">
    <w:name w:val="Footnote Characters1111"/>
    <w:qFormat/>
    <w:rPr>
      <w:vertAlign w:val="superscript"/>
    </w:rPr>
  </w:style>
  <w:style w:type="character" w:styleId="EndnoteTextChar" w:customStyle="1">
    <w:name w:val="Endnote Text Char"/>
    <w:uiPriority w:val="99"/>
    <w:qFormat/>
    <w:rsid w:val="009c746b"/>
    <w:rPr>
      <w:sz w:val="20"/>
    </w:rPr>
  </w:style>
  <w:style w:type="character" w:styleId="Style6" w:customStyle="1">
    <w:name w:val="Символ концевой сноски"/>
    <w:qFormat/>
    <w:rsid w:val="009c746b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EndnoteCharacters1111">
    <w:name w:val="Endnote Characters1111"/>
    <w:qFormat/>
    <w:rPr>
      <w:vertAlign w:val="superscript"/>
    </w:rPr>
  </w:style>
  <w:style w:type="character" w:styleId="Style7" w:customStyle="1">
    <w:name w:val="Название Знак"/>
    <w:qFormat/>
    <w:rsid w:val="009c746b"/>
    <w:rPr>
      <w:i/>
      <w:sz w:val="26"/>
    </w:rPr>
  </w:style>
  <w:style w:type="character" w:styleId="Style8" w:customStyle="1">
    <w:name w:val="Основной текст Знак"/>
    <w:basedOn w:val="DefaultParagraphFont"/>
    <w:uiPriority w:val="99"/>
    <w:qFormat/>
    <w:rsid w:val="009c746b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Заголовок Знак"/>
    <w:basedOn w:val="DefaultParagraphFont"/>
    <w:uiPriority w:val="10"/>
    <w:qFormat/>
    <w:rsid w:val="009c746b"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:lang w:eastAsia="ru-RU"/>
    </w:rPr>
  </w:style>
  <w:style w:type="character" w:styleId="Style10" w:customStyle="1">
    <w:name w:val="Символ нумерации"/>
    <w:qFormat/>
    <w:rsid w:val="009c746b"/>
    <w:rPr>
      <w:b w:val="false"/>
      <w:bCs w:val="false"/>
      <w:sz w:val="28"/>
      <w:szCs w:val="28"/>
    </w:rPr>
  </w:style>
  <w:style w:type="character" w:styleId="Style11" w:customStyle="1">
    <w:name w:val="Маркеры"/>
    <w:qFormat/>
    <w:rsid w:val="009c746b"/>
    <w:rPr>
      <w:rFonts w:ascii="OpenSymbol" w:hAnsi="OpenSymbol" w:eastAsia="OpenSymbol" w:cs="OpenSymbol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bb5ab8"/>
    <w:rPr>
      <w:rFonts w:ascii="Tahoma" w:hAnsi="Tahoma" w:eastAsia="Times New Roman" w:cs="Tahoma"/>
      <w:sz w:val="16"/>
      <w:szCs w:val="16"/>
      <w:lang w:eastAsia="ru-RU" w:bidi="ar-SA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bb5ab8"/>
    <w:rPr>
      <w:rFonts w:ascii="Courier New" w:hAnsi="Courier New" w:eastAsia="Times New Roman" w:cs="Courier New"/>
      <w:lang w:eastAsia="ru-RU" w:bidi="ar-SA"/>
    </w:rPr>
  </w:style>
  <w:style w:type="character" w:styleId="linewrapper" w:customStyle="1">
    <w:name w:val="line_wrapper"/>
    <w:basedOn w:val="DefaultParagraphFont"/>
    <w:qFormat/>
    <w:rsid w:val="00bb5ab8"/>
    <w:rPr/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character" w:styleId="EndnoteCharacters2">
    <w:name w:val="Endnote Characters2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Style14">
    <w:name w:val="Нижний колонтитул Знак"/>
    <w:qFormat/>
    <w:rPr>
      <w:color w:val="000000"/>
    </w:rPr>
  </w:style>
  <w:style w:type="character" w:styleId="Style15">
    <w:name w:val="Верхний колонтитул Знак"/>
    <w:qFormat/>
    <w:rPr>
      <w:color w:val="000000"/>
    </w:rPr>
  </w:style>
  <w:style w:type="paragraph" w:styleId="Style16" w:customStyle="1">
    <w:name w:val="Заголовок"/>
    <w:basedOn w:val="Normal"/>
    <w:next w:val="BodyText"/>
    <w:qFormat/>
    <w:rsid w:val="009c746b"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uiPriority w:val="99"/>
    <w:unhideWhenUsed/>
    <w:qFormat/>
    <w:rsid w:val="009c746b"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rsid w:val="009c746b"/>
    <w:pPr/>
    <w:rPr>
      <w:rFonts w:cs="FreeSans"/>
    </w:rPr>
  </w:style>
  <w:style w:type="paragraph" w:styleId="Caption" w:customStyle="1">
    <w:name w:val="caption"/>
    <w:basedOn w:val="Normal"/>
    <w:uiPriority w:val="35"/>
    <w:semiHidden/>
    <w:unhideWhenUsed/>
    <w:qFormat/>
    <w:rsid w:val="009c746b"/>
    <w:pPr>
      <w:spacing w:lineRule="auto" w:line="276"/>
    </w:pPr>
    <w:rPr>
      <w:b/>
      <w:bCs/>
      <w:color w:themeColor="accent1" w:val="4472C4"/>
      <w:sz w:val="18"/>
      <w:szCs w:val="18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indexheading1">
    <w:name w:val="index heading1"/>
    <w:basedOn w:val="Normal"/>
    <w:qFormat/>
    <w:rsid w:val="009c746b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c746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Subtitle">
    <w:name w:val="Subtitle"/>
    <w:basedOn w:val="Normal"/>
    <w:uiPriority w:val="11"/>
    <w:qFormat/>
    <w:rsid w:val="009c746b"/>
    <w:pPr>
      <w:spacing w:before="200" w:after="200"/>
    </w:pPr>
    <w:rPr/>
  </w:style>
  <w:style w:type="paragraph" w:styleId="Quote">
    <w:name w:val="Quote"/>
    <w:basedOn w:val="Normal"/>
    <w:uiPriority w:val="29"/>
    <w:qFormat/>
    <w:rsid w:val="009c746b"/>
    <w:pPr>
      <w:ind w:left="720" w:right="720"/>
    </w:pPr>
    <w:rPr>
      <w:i/>
    </w:rPr>
  </w:style>
  <w:style w:type="paragraph" w:styleId="IntenseQuote">
    <w:name w:val="Intense Quote"/>
    <w:basedOn w:val="Normal"/>
    <w:uiPriority w:val="30"/>
    <w:qFormat/>
    <w:rsid w:val="009c746b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styleId="FootnoteText" w:customStyle="1">
    <w:name w:val="footnote text"/>
    <w:basedOn w:val="Normal"/>
    <w:uiPriority w:val="99"/>
    <w:semiHidden/>
    <w:unhideWhenUsed/>
    <w:rsid w:val="009c746b"/>
    <w:pPr>
      <w:spacing w:before="0" w:after="40"/>
    </w:pPr>
    <w:rPr>
      <w:sz w:val="18"/>
    </w:rPr>
  </w:style>
  <w:style w:type="paragraph" w:styleId="EndnoteText" w:customStyle="1">
    <w:name w:val="endnote text"/>
    <w:basedOn w:val="Normal"/>
    <w:uiPriority w:val="99"/>
    <w:semiHidden/>
    <w:unhideWhenUsed/>
    <w:rsid w:val="009c746b"/>
    <w:pPr/>
    <w:rPr>
      <w:sz w:val="20"/>
    </w:rPr>
  </w:style>
  <w:style w:type="paragraph" w:styleId="TOC1" w:customStyle="1">
    <w:name w:val="toc 1"/>
    <w:basedOn w:val="Normal"/>
    <w:uiPriority w:val="39"/>
    <w:unhideWhenUsed/>
    <w:rsid w:val="009c746b"/>
    <w:pPr>
      <w:spacing w:before="0" w:after="57"/>
    </w:pPr>
    <w:rPr/>
  </w:style>
  <w:style w:type="paragraph" w:styleId="TOC2" w:customStyle="1">
    <w:name w:val="toc 2"/>
    <w:basedOn w:val="Normal"/>
    <w:uiPriority w:val="39"/>
    <w:unhideWhenUsed/>
    <w:rsid w:val="009c746b"/>
    <w:pPr>
      <w:spacing w:before="0" w:after="57"/>
      <w:ind w:left="283"/>
    </w:pPr>
    <w:rPr/>
  </w:style>
  <w:style w:type="paragraph" w:styleId="TOC3" w:customStyle="1">
    <w:name w:val="toc 3"/>
    <w:basedOn w:val="Normal"/>
    <w:uiPriority w:val="39"/>
    <w:unhideWhenUsed/>
    <w:rsid w:val="009c746b"/>
    <w:pPr>
      <w:spacing w:before="0" w:after="57"/>
      <w:ind w:left="567"/>
    </w:pPr>
    <w:rPr/>
  </w:style>
  <w:style w:type="paragraph" w:styleId="TOC4" w:customStyle="1">
    <w:name w:val="toc 4"/>
    <w:basedOn w:val="Normal"/>
    <w:uiPriority w:val="39"/>
    <w:unhideWhenUsed/>
    <w:rsid w:val="009c746b"/>
    <w:pPr>
      <w:spacing w:before="0" w:after="57"/>
      <w:ind w:left="850"/>
    </w:pPr>
    <w:rPr/>
  </w:style>
  <w:style w:type="paragraph" w:styleId="TOC5" w:customStyle="1">
    <w:name w:val="toc 5"/>
    <w:basedOn w:val="Normal"/>
    <w:uiPriority w:val="39"/>
    <w:unhideWhenUsed/>
    <w:rsid w:val="009c746b"/>
    <w:pPr>
      <w:spacing w:before="0" w:after="57"/>
      <w:ind w:left="1134"/>
    </w:pPr>
    <w:rPr/>
  </w:style>
  <w:style w:type="paragraph" w:styleId="TOC6" w:customStyle="1">
    <w:name w:val="toc 6"/>
    <w:basedOn w:val="Normal"/>
    <w:uiPriority w:val="39"/>
    <w:unhideWhenUsed/>
    <w:rsid w:val="009c746b"/>
    <w:pPr>
      <w:spacing w:before="0" w:after="57"/>
      <w:ind w:left="1417"/>
    </w:pPr>
    <w:rPr/>
  </w:style>
  <w:style w:type="paragraph" w:styleId="TOC7" w:customStyle="1">
    <w:name w:val="toc 7"/>
    <w:basedOn w:val="Normal"/>
    <w:uiPriority w:val="39"/>
    <w:unhideWhenUsed/>
    <w:rsid w:val="009c746b"/>
    <w:pPr>
      <w:spacing w:before="0" w:after="57"/>
      <w:ind w:left="1701"/>
    </w:pPr>
    <w:rPr/>
  </w:style>
  <w:style w:type="paragraph" w:styleId="TOC8" w:customStyle="1">
    <w:name w:val="toc 8"/>
    <w:basedOn w:val="Normal"/>
    <w:uiPriority w:val="39"/>
    <w:unhideWhenUsed/>
    <w:rsid w:val="009c746b"/>
    <w:pPr>
      <w:spacing w:before="0" w:after="57"/>
      <w:ind w:left="1984"/>
    </w:pPr>
    <w:rPr/>
  </w:style>
  <w:style w:type="paragraph" w:styleId="TOC9" w:customStyle="1">
    <w:name w:val="toc 9"/>
    <w:basedOn w:val="Normal"/>
    <w:uiPriority w:val="39"/>
    <w:unhideWhenUsed/>
    <w:rsid w:val="009c746b"/>
    <w:pPr>
      <w:spacing w:before="0" w:after="57"/>
      <w:ind w:left="2268"/>
    </w:pPr>
    <w:rPr/>
  </w:style>
  <w:style w:type="paragraph" w:styleId="IndexHeading" w:customStyle="1">
    <w:name w:val="index heading"/>
    <w:basedOn w:val="Style16"/>
    <w:rsid w:val="009c746b"/>
    <w:pPr/>
    <w:rPr/>
  </w:style>
  <w:style w:type="paragraph" w:styleId="TOCHeading">
    <w:name w:val="TOC Heading"/>
    <w:uiPriority w:val="39"/>
    <w:unhideWhenUsed/>
    <w:qFormat/>
    <w:rsid w:val="009c746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TableofFigures" w:customStyle="1">
    <w:name w:val="table of figures"/>
    <w:basedOn w:val="Normal"/>
    <w:uiPriority w:val="99"/>
    <w:unhideWhenUsed/>
    <w:qFormat/>
    <w:rsid w:val="009c746b"/>
    <w:pPr/>
    <w:rPr/>
  </w:style>
  <w:style w:type="paragraph" w:styleId="Style18" w:customStyle="1">
    <w:name w:val="Колонтитул"/>
    <w:basedOn w:val="Normal"/>
    <w:qFormat/>
    <w:rsid w:val="009c746b"/>
    <w:pPr/>
    <w:rPr/>
  </w:style>
  <w:style w:type="paragraph" w:styleId="HeaderandFooter">
    <w:name w:val="Header and Footer"/>
    <w:basedOn w:val="Normal"/>
    <w:qFormat/>
    <w:pPr/>
    <w:rPr/>
  </w:style>
  <w:style w:type="paragraph" w:styleId="Header" w:customStyle="1">
    <w:name w:val="head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uiPriority w:val="10"/>
    <w:qFormat/>
    <w:rsid w:val="009c746b"/>
    <w:pPr>
      <w:spacing w:before="0" w:after="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paragraph" w:styleId="Footer" w:customStyle="1">
    <w:name w:val="footer"/>
    <w:basedOn w:val="Normal"/>
    <w:uiPriority w:val="99"/>
    <w:semiHidden/>
    <w:unhideWhenUsed/>
    <w:rsid w:val="009c746b"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qFormat/>
    <w:rsid w:val="009c746b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qFormat/>
    <w:rsid w:val="009c746b"/>
    <w:pPr>
      <w:jc w:val="center"/>
    </w:pPr>
    <w:rPr>
      <w:rFonts w:ascii="Calibri" w:hAnsi="Calibri" w:eastAsia="Calibri" w:cs="Arial" w:asciiTheme="minorHAnsi" w:cstheme="minorBidi" w:eastAsiaTheme="minorHAnsi" w:hAnsiTheme="minorHAnsi"/>
      <w:i/>
      <w:sz w:val="26"/>
      <w:szCs w:val="22"/>
      <w:lang w:eastAsia="en-US"/>
    </w:rPr>
  </w:style>
  <w:style w:type="paragraph" w:styleId="Style19" w:customStyle="1">
    <w:name w:val="Содержимое таблицы"/>
    <w:basedOn w:val="Normal"/>
    <w:qFormat/>
    <w:rsid w:val="009c746b"/>
    <w:pPr>
      <w:widowControl w:val="false"/>
      <w:suppressLineNumbers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bb5ab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bb5ab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cs="Courier New"/>
      <w:sz w:val="20"/>
      <w:szCs w:val="20"/>
    </w:rPr>
  </w:style>
  <w:style w:type="paragraph" w:styleId="11">
    <w:name w:val="Основной текст1"/>
    <w:basedOn w:val="Normal"/>
    <w:qFormat/>
    <w:pPr>
      <w:shd w:val="clear" w:color="auto" w:fill="FFFFFF"/>
      <w:spacing w:lineRule="exact" w:line="480" w:before="360" w:after="360"/>
      <w:ind w:hanging="360"/>
      <w:jc w:val="both"/>
    </w:pPr>
    <w:rPr>
      <w:sz w:val="27"/>
      <w:szCs w:val="27"/>
      <w:lang w:val="en-US" w:eastAsia="en-US" w:bidi="ar-SA"/>
    </w:rPr>
  </w:style>
  <w:style w:type="paragraph" w:styleId="3">
    <w:name w:val="Заголовок №3"/>
    <w:basedOn w:val="Normal"/>
    <w:qFormat/>
    <w:pPr>
      <w:shd w:val="clear" w:color="auto" w:fill="FFFFFF"/>
      <w:spacing w:lineRule="atLeast" w:line="0" w:before="540" w:after="240"/>
      <w:ind w:firstLine="560"/>
      <w:jc w:val="both"/>
      <w:outlineLvl w:val="2"/>
    </w:pPr>
    <w:rPr>
      <w:b/>
      <w:bCs/>
      <w:sz w:val="27"/>
      <w:szCs w:val="27"/>
      <w:lang w:val="en-US" w:eastAsia="en-US" w:bidi="ar-SA"/>
    </w:rPr>
  </w:style>
  <w:style w:type="paragraph" w:styleId="TableParagraph">
    <w:name w:val="Table Paragraph"/>
    <w:basedOn w:val="Normal"/>
    <w:qFormat/>
    <w:pPr>
      <w:spacing w:lineRule="exact" w:line="258"/>
      <w:ind w:left="110"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BlockCode">
    <w:name w:val="Block Code"/>
    <w:basedOn w:val="Normal"/>
    <w:qFormat/>
    <w:pPr>
      <w:shd w:val="clear" w:fill="FFFFFF"/>
      <w:spacing w:lineRule="auto" w:line="276"/>
      <w:jc w:val="both"/>
    </w:pPr>
    <w:rPr>
      <w:b w:val="false"/>
      <w:bCs/>
      <w:i w:val="false"/>
      <w:color w:val="000000"/>
      <w:sz w:val="28"/>
      <w:szCs w:val="28"/>
      <w:u w:val="none"/>
      <w:shd w:fill="auto" w:val="clear"/>
      <w:lang w:val="zxx"/>
    </w:rPr>
  </w:style>
  <w:style w:type="numbering" w:styleId="Style21" w:default="1">
    <w:name w:val="Без списка"/>
    <w:uiPriority w:val="99"/>
    <w:semiHidden/>
    <w:unhideWhenUsed/>
    <w:qFormat/>
  </w:style>
  <w:style w:type="numbering" w:styleId="Style22">
    <w:name w:val="Маркированный •"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footer" Target="footer6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7001</TotalTime>
  <Application>LibreOffice/24.8.3.2$Linux_X86_64 LibreOffice_project/480$Build-2</Application>
  <AppVersion>15.0000</AppVersion>
  <Pages>10</Pages>
  <Words>1689</Words>
  <Characters>7402</Characters>
  <CharactersWithSpaces>18146</CharactersWithSpaces>
  <Paragraphs>368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2018-03-02T13:15:00Z</dcterms:created>
  <dc:creator>Евгений Малышев</dc:creator>
  <dc:description/>
  <dc:language>ru-RU</dc:language>
  <cp:lastModifiedBy/>
  <cp:lastPrinted>2024-03-04T10:49:02Z</cp:lastPrinted>
  <dcterms:modified xsi:type="dcterms:W3CDTF">2024-12-27T22:59:12Z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