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 №2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«Решение задач оптимизации при принятии решений»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«Типы и структуры данных»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Былинка М.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создания алгоритмов решения оптимизационных задач.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виды задач оптимизации при принятии решений.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основные алгоритмы для решения данных задач.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алгоритм согласно варианту.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3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Формулировка задания: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5876290" cy="78041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&lt;queue&gt;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&lt;climits&gt;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&lt;cstring&gt;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MaxFlow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numVertices;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std::vector&lt;std::vector&lt;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&gt; &gt; capacity;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std::vector&lt;std::vector&lt;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&gt; &gt; adjList;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Поиск увеличивающего пути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bfs(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source,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sink,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&gt;&amp; parent)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std::fill(parent.begin(), parent.end(),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std::queue&lt;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&gt; q;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q.push(source);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parent[source] = source;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(!q.empty())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current = q.front();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q.pop();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i &lt; adjList[current].size(); ++i)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next = adjList[current][i];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(parent[next] ==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&amp;&amp; capacity[current][next] &gt;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parent[next] = current;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(next == sink)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true;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q.push(next);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false;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MaxFlow(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vertices) : numVertices(vertices)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capacity.assign(vertices,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&gt;(vertices,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adjList.resize(vertices);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addEdge(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from,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to,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cap)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capacity[from][to] += cap;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adjList[from].push_back(to);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adjList[to].push_back(from);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Для остаточной сети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Алгоритм Эдмондса-Карпа для поиска максимального потока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findMaxFlow(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source,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sink)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maxFlow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&gt; parent(numVertices);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53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(bfs(source, sink, parent))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Найти минимальную пропускную способность на пути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flow = INT_MAX;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v = sink; v != source; v = parent[v])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u = parent[v];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flow = std::min(flow, capacity[u][v]);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61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Обновить остаточную сеть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v = sink; v != source; v = parent[v])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u = parent[v];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capacity[u][v] -= flow;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capacity[v][u] += flow;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maxFlow += flow;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71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maxFlow;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75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main()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numVertices, numEdges, numSources, sink;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"Введите количество вершин: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std::cin &gt;&gt; numVertices;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"Введите количество ребер: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std::cin &gt;&gt; numEdges;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83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MaxFlow graph(numVertices +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);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+1 для суперистока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85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"Введите количество истоков: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std::cin &gt;&gt; numSources;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&gt; sources(numSources);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"Введите индексы истоков: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i &lt; numSources; ++i)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std::cin &gt;&gt; sources[i];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graph.addEdge(numVertices, sources[i], INT_MAX);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Соединяем суперисток с истоками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95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"Введите индекс стока: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std::cin &gt;&gt; sink;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"Введите рёбра: \n"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i &lt; numEdges; ++i)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from, to, cap;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"От: \n"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std::cin &gt;&gt; from;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"К: \n"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std::cin &gt;&gt; to;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"Емкость: \n"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std::cin &gt;&gt; cap;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graph.addEdge(from, to, cap);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110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maxFlow = graph.findMaxFlow(numVertices, sink);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"Максимальный поток: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maxFlow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113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drawing>
          <wp:inline distT="0" distB="0" distL="0" distR="0">
            <wp:extent cx="2675890" cy="5628005"/>
            <wp:effectExtent l="0" t="0" r="0" b="0"/>
            <wp:docPr id="4" name="Рисунок 2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562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/>
          <w:bCs/>
          <w:sz w:val="28"/>
          <w:szCs w:val="28"/>
        </w:rPr>
        <w:drawing>
          <wp:inline distT="0" distB="0" distL="0" distR="0">
            <wp:extent cx="2332990" cy="569468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569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</w:rPr>
        <w:t xml:space="preserve">в ходе работы были сформированы практические навыки создания алгоритмов решения оптимизационных задач.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6951</TotalTime>
  <Application>LibreOffice/24.8.3.2$Linux_X86_64 LibreOffice_project/480$Build-2</Application>
  <AppVersion>15.0000</AppVersion>
  <Pages>5</Pages>
  <Words>620</Words>
  <Characters>3482</Characters>
  <CharactersWithSpaces>4870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2024-11-05T10:02:24Z</cp:lastPrinted>
  <dcterms:modified xsi:type="dcterms:W3CDTF">2024-12-22T14:33:55Z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