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tbl>
      <w:tblPr>
        <w:tblW w:w="9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8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Normal"/>
              <w:keepLines/>
              <w:widowControl w:val="false"/>
              <w:shd w:fill="FFFFFF" w:val="clear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fill="FFFFFF" w:val="clear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7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9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</w:r>
          </w:p>
        </w:tc>
        <w:tc>
          <w:tcPr>
            <w:tcW w:w="754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  <w:lang w:val="en-US"/>
        </w:rPr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Обработка файлов последовательного доступа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1"/>
      </w:tblGrid>
      <w:tr>
        <w:trPr>
          <w:trHeight w:val="249" w:hRule="atLeast"/>
        </w:trPr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1"/>
      </w:tblGrid>
      <w:tr>
        <w:trPr>
          <w:trHeight w:val="877" w:hRule="atLeast"/>
        </w:trPr>
        <w:tc>
          <w:tcPr>
            <w:tcW w:w="9570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="28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1" w:type="dxa"/>
            <w:tcBorders/>
          </w:tcPr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 w:left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 работы:</w:t>
      </w:r>
      <w:r>
        <w:rPr>
          <w:b w:val="false"/>
          <w:bCs w:val="false"/>
          <w:sz w:val="28"/>
          <w:szCs w:val="28"/>
          <w:lang w:val="ru-RU"/>
        </w:rPr>
        <w:t xml:space="preserve"> приобретение практических навыков процедурного </w:t>
        <w:br/>
        <w:t>программирования средствами языка С++.</w:t>
      </w:r>
    </w:p>
    <w:p>
      <w:pPr>
        <w:pStyle w:val="Normal"/>
        <w:ind w:hanging="0" w:left="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Познакомиться  с  организацией  файлов  последовательного доступа. </w:t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Научиться  создавать  объекты  файловых  потоков  для  связи  с текстовым файлом на внешнем носителе. </w:t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Изучить  основные  программные  средства  для последовательной обработки файлов указанного типа. </w:t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Научиться создавать пользовательское меню для демонстрации заданий лабораторной работы.</w:t>
      </w:r>
    </w:p>
    <w:p>
      <w:pPr>
        <w:pStyle w:val="Normal"/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Вариант 20</w:t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Формулировка общего задания:</w:t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3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Создать  файл,  содержащий  сведения  о  том,  какие  из  5 предложенных дисциплин желает слушать студент.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Структура записи: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фамилия студента;        </w:t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номер группы;                                               </w:t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средний балл;      </w:t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5 дисциплин, где ‘*’ показывает выбранную дисциплину. </w:t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Создать файл, содержащий данные о тех, кто желает прослушать дисциплину ХХ.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Если желающих больше 10, то отобрать тех студентов, у которых более высокий средний балл 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Написать  программу  сравнения  двух  файлов:  должна  печататься первая строка, в которой они различаются. Если файлы идентичны, то выдать сообщение.</w:t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en-US"/>
        </w:rPr>
        <w:t>Блок схемы подпрограмм:</w:t>
      </w:r>
    </w:p>
    <w:p>
      <w:pPr>
        <w:pStyle w:val="Normal"/>
        <w:jc w:val="both"/>
        <w:rPr>
          <w:i/>
          <w:i/>
          <w:iCs/>
        </w:rPr>
      </w:pPr>
      <w:r>
        <w:rPr>
          <w:i w:val="false"/>
          <w:iCs w:val="false"/>
          <w:shd w:fill="FFFFFF" w:val="clear"/>
        </w:rPr>
        <w:t>void</w:t>
      </w:r>
      <w:r>
        <w:rPr>
          <w:i w:val="false"/>
          <w:iCs w:val="false"/>
          <w:color w:val="504E55"/>
          <w:shd w:fill="FFFFFF" w:val="clear"/>
        </w:rPr>
        <w:t xml:space="preserve"> writeStudents(</w:t>
      </w:r>
      <w:r>
        <w:rPr>
          <w:i w:val="false"/>
          <w:iCs w:val="false"/>
          <w:shd w:fill="FFFFFF" w:val="clear"/>
        </w:rPr>
        <w:t>Student</w:t>
      </w:r>
      <w:r>
        <w:rPr>
          <w:i w:val="false"/>
          <w:iCs w:val="false"/>
          <w:color w:val="504E55"/>
          <w:shd w:fill="FFFFFF" w:val="clear"/>
        </w:rPr>
        <w:t xml:space="preserve"> students[], </w:t>
      </w:r>
      <w:r>
        <w:rPr>
          <w:i w:val="false"/>
          <w:iCs w:val="false"/>
          <w:shd w:fill="FFFFFF" w:val="clear"/>
        </w:rPr>
        <w:t>int</w:t>
      </w:r>
      <w:r>
        <w:rPr>
          <w:i w:val="false"/>
          <w:iCs w:val="false"/>
          <w:color w:val="504E55"/>
          <w:shd w:fill="FFFFFF" w:val="clear"/>
        </w:rPr>
        <w:t xml:space="preserve"> count, </w:t>
      </w:r>
      <w:r>
        <w:rPr>
          <w:i w:val="false"/>
          <w:iCs w:val="false"/>
          <w:shd w:fill="FFFFFF" w:val="clear"/>
        </w:rPr>
        <w:t>const</w:t>
      </w:r>
      <w:r>
        <w:rPr>
          <w:i w:val="false"/>
          <w:iCs w:val="false"/>
          <w:color w:val="504E55"/>
          <w:shd w:fill="FFFFFF" w:val="clear"/>
        </w:rPr>
        <w:t xml:space="preserve"> </w:t>
      </w:r>
      <w:r>
        <w:rPr>
          <w:i w:val="false"/>
          <w:iCs w:val="false"/>
          <w:shd w:fill="FFFFFF" w:val="clear"/>
        </w:rPr>
        <w:t>char</w:t>
      </w:r>
      <w:r>
        <w:rPr>
          <w:i w:val="false"/>
          <w:iCs w:val="false"/>
          <w:color w:val="504E55"/>
          <w:shd w:fill="FFFFFF" w:val="clear"/>
        </w:rPr>
        <w:t xml:space="preserve"> </w:t>
      </w:r>
      <w:r>
        <w:rPr>
          <w:i w:val="false"/>
          <w:iCs w:val="false"/>
          <w:shd w:fill="FFFFFF" w:val="clear"/>
        </w:rPr>
        <w:t>*</w:t>
      </w:r>
      <w:r>
        <w:rPr>
          <w:i w:val="false"/>
          <w:iCs w:val="false"/>
          <w:color w:val="504E55"/>
          <w:shd w:fill="FFFFFF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64770</wp:posOffset>
            </wp:positionH>
            <wp:positionV relativeFrom="paragraph">
              <wp:posOffset>212725</wp:posOffset>
            </wp:positionV>
            <wp:extent cx="5231765" cy="92652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926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504E55"/>
          <w:shd w:fill="FFFFFF" w:val="clear"/>
        </w:rPr>
        <w:t>filename)</w:t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19050</wp:posOffset>
            </wp:positionH>
            <wp:positionV relativeFrom="paragraph">
              <wp:posOffset>1945005</wp:posOffset>
            </wp:positionV>
            <wp:extent cx="5887085" cy="72872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27305</wp:posOffset>
            </wp:positionH>
            <wp:positionV relativeFrom="paragraph">
              <wp:posOffset>-27940</wp:posOffset>
            </wp:positionV>
            <wp:extent cx="1297305" cy="19259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drawing>
          <wp:inline distT="0" distB="0" distL="0" distR="0">
            <wp:extent cx="5467350" cy="714819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Курс лекций доцента кафедры ФН1-КФ Пчелинцевой Н.И.</w:t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margin">
                <wp:posOffset>5505450</wp:posOffset>
              </wp:positionH>
              <wp:positionV relativeFrom="paragraph">
                <wp:posOffset>635</wp:posOffset>
              </wp:positionV>
              <wp:extent cx="434975" cy="173990"/>
              <wp:effectExtent l="635" t="0" r="0" b="0"/>
              <wp:wrapNone/>
              <wp:docPr id="6" name="Текстовое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880" cy="1738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2" path="m0,0l-2147483645,0l-2147483645,-2147483646l0,-2147483646xe" stroked="f" o:allowincell="f" style="position:absolute;margin-left:433.5pt;margin-top:0.05pt;width:34.2pt;height:13.65pt;mso-wrap-style:square;v-text-anchor:top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Название Знак"/>
    <w:link w:val="Style41"/>
    <w:qFormat/>
    <w:rPr>
      <w:i/>
      <w:sz w:val="26"/>
    </w:rPr>
  </w:style>
  <w:style w:type="character" w:styleId="Style15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>
    <w:name w:val="Заголовок Знак"/>
    <w:basedOn w:val="DefaultParagraphFont"/>
    <w:qFormat/>
    <w:rPr>
      <w:rFonts w:ascii="Calibri Light" w:hAnsi="Calibri Light" w:eastAsia="SimSun" w:cs="Times New Roman"/>
      <w:spacing w:val="-10"/>
      <w:kern w:val="2"/>
      <w:sz w:val="56"/>
      <w:szCs w:val="56"/>
      <w:lang w:eastAsia="ru-RU"/>
    </w:rPr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Исходный текст"/>
    <w:qFormat/>
    <w:rPr>
      <w:rFonts w:ascii="Liberation Mono" w:hAnsi="Liberation Mono" w:eastAsia="Noto Sans Mono CJK SC" w:cs="Liberation Mono"/>
    </w:rPr>
  </w:style>
  <w:style w:type="character" w:styleId="Ch2default">
    <w:name w:val="ch2_default"/>
    <w:qFormat/>
    <w:rPr/>
  </w:style>
  <w:style w:type="character" w:styleId="Ch2defaultComment">
    <w:name w:val="ch2_default.Comment"/>
    <w:basedOn w:val="Ch2default"/>
    <w:qFormat/>
    <w:rPr>
      <w:i/>
      <w:color w:val="3D7B7B"/>
    </w:rPr>
  </w:style>
  <w:style w:type="character" w:styleId="Ch2defaultCommentMultiline">
    <w:name w:val="ch2_default.Comment.Multiline"/>
    <w:basedOn w:val="Ch2defaultComment"/>
    <w:qFormat/>
    <w:rPr/>
  </w:style>
  <w:style w:type="character" w:styleId="Ch2defaultCommentPreproc">
    <w:name w:val="ch2_default.Comment.Preproc"/>
    <w:basedOn w:val="Ch2defaultComment"/>
    <w:qFormat/>
    <w:rPr>
      <w:i w:val="false"/>
      <w:color w:val="9C6500"/>
    </w:rPr>
  </w:style>
  <w:style w:type="character" w:styleId="Ch2defaultCommentPreprocFile">
    <w:name w:val="ch2_default.Comment.PreprocFile"/>
    <w:basedOn w:val="Ch2defaultComment"/>
    <w:qFormat/>
    <w:rPr/>
  </w:style>
  <w:style w:type="character" w:styleId="Ch2defaultKeyword">
    <w:name w:val="ch2_default.Keyword"/>
    <w:basedOn w:val="Ch2default"/>
    <w:qFormat/>
    <w:rPr>
      <w:b/>
      <w:color w:val="008000"/>
    </w:rPr>
  </w:style>
  <w:style w:type="character" w:styleId="Ch2defaultKeywordType">
    <w:name w:val="ch2_default.Keyword.Type"/>
    <w:basedOn w:val="Ch2defaultKeyword"/>
    <w:qFormat/>
    <w:rPr>
      <w:b w:val="false"/>
      <w:color w:val="B00040"/>
    </w:rPr>
  </w:style>
  <w:style w:type="character" w:styleId="Ch2defaultLiteral">
    <w:name w:val="ch2_default.Literal"/>
    <w:basedOn w:val="Ch2default"/>
    <w:qFormat/>
    <w:rPr/>
  </w:style>
  <w:style w:type="character" w:styleId="Ch2defaultLiteralNumber">
    <w:name w:val="ch2_default.Literal.Number"/>
    <w:basedOn w:val="Ch2defaultLiteral"/>
    <w:qFormat/>
    <w:rPr>
      <w:color w:val="666666"/>
    </w:rPr>
  </w:style>
  <w:style w:type="character" w:styleId="Ch2defaultLiteralNumberInteger">
    <w:name w:val="ch2_default.Literal.Number.Integer"/>
    <w:basedOn w:val="Ch2defaultLiteralNumber"/>
    <w:qFormat/>
    <w:rPr/>
  </w:style>
  <w:style w:type="character" w:styleId="Ch2defaultLiteralString">
    <w:name w:val="ch2_default.Literal.String"/>
    <w:basedOn w:val="Ch2defaultLiteral"/>
    <w:qFormat/>
    <w:rPr>
      <w:color w:val="BA2121"/>
    </w:rPr>
  </w:style>
  <w:style w:type="character" w:styleId="Ch2defaultName">
    <w:name w:val="ch2_default.Name"/>
    <w:basedOn w:val="Ch2default"/>
    <w:qFormat/>
    <w:rPr/>
  </w:style>
  <w:style w:type="character" w:styleId="Ch2defaultNameFunction">
    <w:name w:val="ch2_default.Name.Function"/>
    <w:basedOn w:val="Ch2defaultName"/>
    <w:qFormat/>
    <w:rPr>
      <w:color w:val="0000FF"/>
    </w:rPr>
  </w:style>
  <w:style w:type="character" w:styleId="Ch2defaultNameNamespace">
    <w:name w:val="ch2_default.Name.Namespace"/>
    <w:basedOn w:val="Ch2defaultName"/>
    <w:qFormat/>
    <w:rPr>
      <w:b/>
      <w:color w:val="0000FF"/>
    </w:rPr>
  </w:style>
  <w:style w:type="character" w:styleId="Ch2defaultOperator">
    <w:name w:val="ch2_default.Operator"/>
    <w:basedOn w:val="Ch2default"/>
    <w:qFormat/>
    <w:rPr>
      <w:color w:val="666666"/>
    </w:rPr>
  </w:style>
  <w:style w:type="character" w:styleId="Ch2defaultPunctuation">
    <w:name w:val="ch2_default.Punctuation"/>
    <w:basedOn w:val="Ch2default"/>
    <w:qFormat/>
    <w:rPr/>
  </w:style>
  <w:style w:type="character" w:styleId="Ch2defaultText">
    <w:name w:val="ch2_default.Text"/>
    <w:basedOn w:val="Ch2default"/>
    <w:qFormat/>
    <w:rPr/>
  </w:style>
  <w:style w:type="character" w:styleId="Ch2defaultTextWhitespace">
    <w:name w:val="ch2_default.Text.Whitespace"/>
    <w:basedOn w:val="Ch2defaultText"/>
    <w:qFormat/>
    <w:rPr>
      <w:color w:val="BBBBBB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qFormat/>
    <w:pPr>
      <w:spacing w:before="0" w:after="0"/>
      <w:contextualSpacing/>
    </w:pPr>
    <w:rPr>
      <w:rFonts w:ascii="Calibri Light" w:hAnsi="Calibri Light" w:eastAsia="SimSun" w:cs="Times New Roman"/>
      <w:spacing w:val="-10"/>
      <w:kern w:val="2"/>
      <w:sz w:val="56"/>
      <w:szCs w:val="56"/>
    </w:rPr>
  </w:style>
  <w:style w:type="paragraph" w:styleId="Footer">
    <w:name w:val="Foot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>
    <w:name w:val="_Style 4"/>
    <w:basedOn w:val="Normal"/>
    <w:next w:val="Title"/>
    <w:link w:val="Style14"/>
    <w:qFormat/>
    <w:pPr>
      <w:jc w:val="center"/>
    </w:pPr>
    <w:rPr>
      <w:rFonts w:ascii="Calibri" w:hAnsi="Calibri" w:eastAsia="Calibri" w:cs="Times New Roman"/>
      <w:i/>
      <w:sz w:val="26"/>
      <w:szCs w:val="22"/>
      <w:lang w:eastAsia="en-US"/>
    </w:rPr>
  </w:style>
  <w:style w:type="paragraph" w:styleId="1">
    <w:name w:val="Указатель1"/>
    <w:basedOn w:val="Normal"/>
    <w:qFormat/>
    <w:pPr>
      <w:suppressLineNumbers/>
    </w:pPr>
    <w:rPr>
      <w:rFonts w:cs="FreeSans"/>
    </w:rPr>
  </w:style>
  <w:style w:type="paragraph" w:styleId="1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7558</TotalTime>
  <Application>LibreOffice/7.6.4.1$Linux_X86_64 LibreOffice_project/60$Build-1</Application>
  <AppVersion>15.0000</AppVersion>
  <Pages>6</Pages>
  <Words>321</Words>
  <Characters>2307</Characters>
  <CharactersWithSpaces>2675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2018-03-03T01:15:00Z</dcterms:created>
  <dc:creator>Евгений Малышев</dc:creator>
  <dc:description/>
  <dc:language>ru-RU</dc:language>
  <cp:lastModifiedBy/>
  <cp:lastPrinted>2023-09-21T10:09:00Z</cp:lastPrinted>
  <dcterms:modified xsi:type="dcterms:W3CDTF">2023-12-14T03:04:31Z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