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3"/>
        <w:tblW w:w="93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7"/>
        <w:gridCol w:w="7797"/>
      </w:tblGrid>
      <w:tr>
        <w:trPr/>
        <w:tc>
          <w:tcPr>
            <w:tcW w:w="1587" w:type="dxa"/>
            <w:tcBorders/>
            <w:vAlign w:val="center"/>
          </w:tcPr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723265" cy="832485"/>
                  <wp:effectExtent l="0" t="0" r="0" b="0"/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/>
            <w:vAlign w:val="center"/>
          </w:tcPr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b/>
                <w:color w:val="000000"/>
                <w:spacing w:val="-8"/>
                <w:kern w:val="0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keepLines/>
              <w:widowControl w:val="false"/>
              <w:shd w:val="clear" w:color="auto" w:fill="FFFFFF"/>
              <w:suppressAutoHyphens w:val="true"/>
              <w:spacing w:before="0" w:after="0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>
              <w:rPr>
                <w:color w:val="000000"/>
                <w:spacing w:val="-8"/>
                <w:kern w:val="0"/>
                <w:sz w:val="20"/>
                <w:szCs w:val="20"/>
              </w:rPr>
              <w:t xml:space="preserve">Калужский филиал </w:t>
              <w:br/>
              <w:t xml:space="preserve">федерального государственного бюджетного </w:t>
              <w:br/>
              <w:t>образовательного учреждения высшего образования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b/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>
            <w:pPr>
              <w:pStyle w:val="Normal"/>
              <w:keepLines/>
              <w:widowControl w:val="false"/>
              <w:suppressAutoHyphens w:val="true"/>
              <w:spacing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b/>
                <w:i/>
                <w:kern w:val="0"/>
                <w:sz w:val="20"/>
                <w:szCs w:val="20"/>
              </w:rPr>
              <w:t>(КФ МГТУ им. Н.Э. Баумана)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8"/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2"/>
        <w:gridCol w:w="7548"/>
      </w:tblGrid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kern w:val="0"/>
                <w:sz w:val="28"/>
                <w:szCs w:val="28"/>
              </w:rPr>
              <w:t>ФАКУЛЬТЕТ</w:t>
            </w:r>
          </w:p>
        </w:tc>
        <w:tc>
          <w:tcPr>
            <w:tcW w:w="7548" w:type="dxa"/>
            <w:tcBorders>
              <w:top w:val="nil"/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</w:t>
            </w:r>
            <w:r>
              <w:rPr>
                <w:b/>
                <w:i/>
                <w:iCs/>
                <w:kern w:val="0"/>
                <w:sz w:val="28"/>
                <w:szCs w:val="28"/>
              </w:rPr>
              <w:t xml:space="preserve"> «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Машиностроительный</w:t>
            </w:r>
            <w:r>
              <w:rPr>
                <w:b/>
                <w:i/>
                <w:iCs/>
                <w:kern w:val="0"/>
                <w:sz w:val="28"/>
                <w:szCs w:val="28"/>
              </w:rPr>
              <w:t>»</w:t>
            </w:r>
          </w:p>
        </w:tc>
      </w:tr>
      <w:tr>
        <w:trPr>
          <w:trHeight w:val="454" w:hRule="atLeast"/>
        </w:trPr>
        <w:tc>
          <w:tcPr>
            <w:tcW w:w="202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sz w:val="28"/>
                <w:szCs w:val="28"/>
              </w:rPr>
            </w:pPr>
            <w:r>
              <w:rPr>
                <w:b/>
                <w:color w:val="000000"/>
                <w:kern w:val="0"/>
                <w:sz w:val="28"/>
                <w:szCs w:val="28"/>
              </w:rPr>
              <w:t>КАФЕДРА</w:t>
            </w:r>
          </w:p>
        </w:tc>
        <w:tc>
          <w:tcPr>
            <w:tcW w:w="7548" w:type="dxa"/>
            <w:tcBorders>
              <w:left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b/>
                <w:i/>
                <w:i/>
                <w:iCs/>
                <w:sz w:val="28"/>
                <w:szCs w:val="28"/>
                <w:lang w:val="ru-RU"/>
              </w:rPr>
            </w:pP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МК4</w:t>
            </w:r>
            <w:r>
              <w:rPr>
                <w:b/>
                <w:i/>
                <w:iCs/>
                <w:kern w:val="0"/>
                <w:sz w:val="28"/>
                <w:szCs w:val="28"/>
              </w:rPr>
              <w:t xml:space="preserve"> «</w:t>
            </w:r>
            <w:r>
              <w:rPr>
                <w:b/>
                <w:i/>
                <w:iCs/>
                <w:kern w:val="0"/>
                <w:sz w:val="28"/>
                <w:szCs w:val="28"/>
                <w:lang w:val="ru-RU"/>
              </w:rPr>
              <w:t>Инженерная графика»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sz w:val="36"/>
          <w:szCs w:val="36"/>
          <w:lang w:val="ru-RU"/>
        </w:rPr>
      </w:pPr>
      <w:r>
        <w:rPr>
          <w:b/>
          <w:sz w:val="36"/>
          <w:szCs w:val="36"/>
          <w:lang w:val="ru-RU"/>
        </w:rPr>
        <w:t>ДОМАШНЯЯ РАБОТА</w:t>
      </w:r>
      <w:r>
        <w:rPr>
          <w:b/>
          <w:sz w:val="36"/>
          <w:szCs w:val="36"/>
        </w:rPr>
        <w:t xml:space="preserve"> №</w:t>
      </w:r>
      <w:r>
        <w:rPr>
          <w:b/>
          <w:sz w:val="36"/>
          <w:szCs w:val="36"/>
          <w:lang w:val="ru-RU"/>
        </w:rPr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32"/>
          <w:szCs w:val="32"/>
          <w:highlight w:val="none"/>
          <w:shd w:fill="auto" w:val="clear"/>
        </w:rPr>
      </w:pPr>
      <w:r>
        <w:rPr>
          <w:b/>
          <w:sz w:val="32"/>
          <w:szCs w:val="32"/>
          <w:shd w:fill="auto" w:val="clear"/>
        </w:rPr>
        <w:t>«</w:t>
      </w:r>
      <w:r>
        <w:rPr>
          <w:b/>
          <w:sz w:val="32"/>
          <w:szCs w:val="32"/>
          <w:shd w:fill="auto" w:val="clear"/>
          <w:lang w:val="ru-RU"/>
        </w:rPr>
        <w:t>Построение изображений</w:t>
      </w:r>
      <w:r>
        <w:rPr>
          <w:b/>
          <w:sz w:val="32"/>
          <w:szCs w:val="32"/>
          <w:shd w:fill="auto" w:val="clear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szCs w:val="28"/>
        </w:rPr>
        <w:t>ДИСЦИПЛИНА: «</w:t>
      </w:r>
      <w:r>
        <w:rPr>
          <w:b/>
          <w:sz w:val="28"/>
          <w:szCs w:val="28"/>
          <w:lang w:val="ru-RU"/>
        </w:rPr>
        <w:t>Инженерная графика</w:t>
      </w:r>
      <w:r>
        <w:rPr>
          <w:b/>
          <w:sz w:val="28"/>
          <w:szCs w:val="28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8"/>
        <w:tblW w:w="9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2528"/>
        <w:gridCol w:w="283"/>
        <w:gridCol w:w="1964"/>
        <w:gridCol w:w="312"/>
        <w:gridCol w:w="2374"/>
        <w:gridCol w:w="310"/>
      </w:tblGrid>
      <w:tr>
        <w:trPr>
          <w:trHeight w:val="249" w:hRule="atLeast"/>
        </w:trPr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  <w:highlight w:val="none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Выполнил: студент гр. ИУК4-11Б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Суриков Н.С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  <w:tr>
        <w:trPr/>
        <w:tc>
          <w:tcPr>
            <w:tcW w:w="4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(</w:t>
            </w:r>
          </w:p>
        </w:tc>
        <w:tc>
          <w:tcPr>
            <w:tcW w:w="2374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  <w:highlight w:val="none"/>
                <w:lang w:val="ru-RU"/>
              </w:rPr>
            </w:pPr>
            <w:r>
              <w:rPr>
                <w:color w:val="000000"/>
                <w:kern w:val="0"/>
                <w:sz w:val="28"/>
                <w:szCs w:val="28"/>
                <w:lang w:val="ru-RU"/>
              </w:rPr>
              <w:t>Шестернина Е.А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28"/>
                <w:szCs w:val="28"/>
              </w:rPr>
              <w:t>)</w:t>
            </w:r>
          </w:p>
        </w:tc>
      </w:tr>
      <w:tr>
        <w:trPr/>
        <w:tc>
          <w:tcPr>
            <w:tcW w:w="18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196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(подпись)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237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kern w:val="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keepLines/>
              <w:widowControl w:val="false"/>
              <w:tabs>
                <w:tab w:val="clear" w:pos="708"/>
                <w:tab w:val="left" w:pos="5670" w:leader="none"/>
              </w:tabs>
              <w:suppressAutoHyphens w:val="true"/>
              <w:spacing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3"/>
        <w:tblW w:w="95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9"/>
        <w:gridCol w:w="6390"/>
      </w:tblGrid>
      <w:tr>
        <w:trPr>
          <w:trHeight w:val="877" w:hRule="atLeast"/>
        </w:trPr>
        <w:tc>
          <w:tcPr>
            <w:tcW w:w="9569" w:type="dxa"/>
            <w:gridSpan w:val="2"/>
            <w:tcBorders/>
          </w:tcPr>
          <w:p>
            <w:pPr>
              <w:pStyle w:val="Normal"/>
              <w:widowControl/>
              <w:suppressAutoHyphens w:val="true"/>
              <w:snapToGrid w:val="false"/>
              <w:spacing w:lineRule="auto" w:line="252" w:before="0" w:afterAutospacing="1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Дата сдачи (защиты):</w:t>
            </w:r>
          </w:p>
          <w:p>
            <w:pPr>
              <w:pStyle w:val="Normal"/>
              <w:widowControl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>
        <w:trPr>
          <w:trHeight w:val="1096" w:hRule="atLeast"/>
        </w:trPr>
        <w:tc>
          <w:tcPr>
            <w:tcW w:w="3179" w:type="dxa"/>
            <w:tcBorders/>
          </w:tcPr>
          <w:p>
            <w:pPr>
              <w:pStyle w:val="Normal"/>
              <w:widowControl/>
              <w:suppressAutoHyphens w:val="true"/>
              <w:snapToGrid w:val="false"/>
              <w:spacing w:lineRule="auto" w:line="252" w:before="0" w:after="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</w:r>
          </w:p>
        </w:tc>
        <w:tc>
          <w:tcPr>
            <w:tcW w:w="6390" w:type="dxa"/>
            <w:tcBorders/>
          </w:tcPr>
          <w:p>
            <w:pPr>
              <w:pStyle w:val="Normal"/>
              <w:widowControl/>
              <w:suppressAutoHyphens w:val="tru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Балльная оценка:</w:t>
            </w:r>
          </w:p>
          <w:p>
            <w:pPr>
              <w:pStyle w:val="Normal"/>
              <w:widowControl/>
              <w:suppressAutoHyphens w:val="true"/>
              <w:spacing w:lineRule="auto" w:line="252" w:before="0" w:after="160"/>
              <w:jc w:val="left"/>
              <w:rPr>
                <w:sz w:val="28"/>
                <w:szCs w:val="28"/>
                <w:lang w:eastAsia="en-US"/>
              </w:rPr>
            </w:pPr>
            <w:r>
              <w:rPr>
                <w:kern w:val="0"/>
                <w:sz w:val="28"/>
                <w:szCs w:val="28"/>
                <w:lang w:eastAsia="en-US"/>
              </w:rPr>
              <w:t>- Оценка:</w:t>
            </w:r>
          </w:p>
        </w:tc>
      </w:tr>
    </w:tbl>
    <w:p>
      <w:pPr>
        <w:pStyle w:val="Normal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0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Цель:</w:t>
      </w:r>
      <w:r>
        <w:rPr>
          <w:sz w:val="28"/>
          <w:szCs w:val="24"/>
        </w:rPr>
        <w:t xml:space="preserve"> формирование практических навыков разработки чертежа и оформления его в соответствии со стандартами ЕСКД.</w:t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both"/>
        <w:rPr>
          <w:sz w:val="28"/>
          <w:szCs w:val="24"/>
        </w:rPr>
      </w:pPr>
      <w:r>
        <w:rPr>
          <w:b/>
          <w:bCs/>
          <w:sz w:val="28"/>
          <w:szCs w:val="24"/>
        </w:rPr>
        <w:t>Задачи:</w:t>
      </w:r>
      <w:r>
        <w:rPr>
          <w:sz w:val="28"/>
          <w:szCs w:val="24"/>
        </w:rPr>
        <w:t xml:space="preserve"> построить 3 изображения деталей с разрезами, проставить размеры, найти недостающие проекции точек, линий, поверхностей.</w:t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Normal"/>
        <w:jc w:val="both"/>
        <w:rPr>
          <w:sz w:val="28"/>
          <w:szCs w:val="24"/>
        </w:rPr>
      </w:pPr>
      <w:r>
        <w:rPr>
          <w:sz w:val="28"/>
          <w:szCs w:val="24"/>
        </w:rPr>
        <mc:AlternateContent>
          <mc:Choice Requires="wps">
            <w:drawing>
              <wp:anchor behindDoc="0" distT="0" distB="1270" distL="0" distR="0" simplePos="0" locked="0" layoutInCell="0" allowOverlap="1" relativeHeight="3">
                <wp:simplePos x="0" y="0"/>
                <wp:positionH relativeFrom="column">
                  <wp:posOffset>572135</wp:posOffset>
                </wp:positionH>
                <wp:positionV relativeFrom="paragraph">
                  <wp:posOffset>428625</wp:posOffset>
                </wp:positionV>
                <wp:extent cx="4605020" cy="6517640"/>
                <wp:effectExtent l="0" t="0" r="0" b="0"/>
                <wp:wrapSquare wrapText="largest"/>
                <wp:docPr id="2" name="Изображение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Изображение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 rot="16200000">
                          <a:off x="0" y="0"/>
                          <a:ext cx="4605120" cy="65178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Изображение1" stroked="f" o:allowincell="f" style="position:absolute;margin-left:45.05pt;margin-top:33.8pt;width:362.55pt;height:513.15pt;mso-wrap-style:none;v-text-anchor:middle;rotation:270" type="_x0000_t75">
                <v:imagedata r:id="rId4" o:detectmouseclick="t"/>
                <v:stroke color="#3465a4" joinstyle="round" endcap="flat"/>
                <w10:wrap type="square" side="largest"/>
              </v:shape>
            </w:pict>
          </mc:Fallback>
        </mc:AlternateContent>
      </w:r>
      <w:r>
        <w:br w:type="page"/>
      </w:r>
    </w:p>
    <w:p>
      <w:pPr>
        <w:pStyle w:val="Normal"/>
        <w:spacing w:before="0" w:after="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Литература:</w:t>
      </w:r>
    </w:p>
    <w:p>
      <w:pPr>
        <w:pStyle w:val="Normal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Фролов, С.А. Начертательная геометрия: учебник / С.А. Фролов. — М.: ИНФРА-М, 2020. — 285 с.</w:t>
      </w:r>
    </w:p>
    <w:p>
      <w:pPr>
        <w:pStyle w:val="Normal"/>
        <w:numPr>
          <w:ilvl w:val="0"/>
          <w:numId w:val="1"/>
        </w:numPr>
        <w:jc w:val="both"/>
        <w:rPr>
          <w:sz w:val="28"/>
          <w:szCs w:val="24"/>
        </w:rPr>
      </w:pPr>
      <w:r>
        <w:rPr>
          <w:sz w:val="28"/>
          <w:szCs w:val="24"/>
        </w:rPr>
        <w:t>Фролов, С.А. Начертательная геометрия. Сборник задач / С.А. Фролов. — М.:ИНФРА-М, 2020. — 172 с.</w:t>
      </w:r>
    </w:p>
    <w:sectPr>
      <w:footerReference w:type="default" r:id="rId5"/>
      <w:footerReference w:type="first" r:id="rId6"/>
      <w:type w:val="nextPage"/>
      <w:pgSz w:w="11906" w:h="16838"/>
      <w:pgMar w:left="1701" w:right="850" w:gutter="0" w:header="0" w:top="1134" w:footer="709" w:bottom="1268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Калуга, 2023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qFormat="1"/>
    <w:lsdException w:name="footer" w:uiPriority="99" w:qFormat="1"/>
    <w:lsdException w:name="index heading" w:uiPriority="99"/>
    <w:lsdException w:name="caption" w:uiPriority="35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99" w:semiHidden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азвание Знак"/>
    <w:link w:val="Style41"/>
    <w:uiPriority w:val="0"/>
    <w:qFormat/>
    <w:rPr>
      <w:i/>
      <w:sz w:val="26"/>
    </w:rPr>
  </w:style>
  <w:style w:type="character" w:styleId="Style15" w:customStyle="1">
    <w:name w:val="Основной текст Знак"/>
    <w:basedOn w:val="DefaultParagraphFont"/>
    <w:uiPriority w:val="99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6" w:customStyle="1">
    <w:name w:val="Заголовок Знак"/>
    <w:basedOn w:val="DefaultParagraphFont"/>
    <w:uiPriority w:val="10"/>
    <w:qFormat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Style17">
    <w:name w:val="Символ нумерации"/>
    <w:qFormat/>
    <w:rPr/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Style15"/>
    <w:uiPriority w:val="99"/>
    <w:unhideWhenUsed/>
    <w:qFormat/>
    <w:pPr>
      <w:spacing w:before="0" w:after="120"/>
    </w:pPr>
    <w:rPr>
      <w:sz w:val="20"/>
      <w:szCs w:val="20"/>
    </w:rPr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Колонтитул"/>
    <w:basedOn w:val="Normal"/>
    <w:qFormat/>
    <w:pPr/>
    <w:rPr/>
  </w:style>
  <w:style w:type="paragraph" w:styleId="Header">
    <w:name w:val="Head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Title">
    <w:name w:val="Title"/>
    <w:basedOn w:val="Normal"/>
    <w:next w:val="Normal"/>
    <w:link w:val="Style16"/>
    <w:uiPriority w:val="10"/>
    <w:qFormat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Footer">
    <w:name w:val="Footer"/>
    <w:basedOn w:val="Normal"/>
    <w:uiPriority w:val="99"/>
    <w:semiHidden/>
    <w:unhideWhenUsed/>
    <w:qFormat/>
    <w:pPr>
      <w:tabs>
        <w:tab w:val="clear" w:pos="708"/>
        <w:tab w:val="center" w:pos="4153" w:leader="none"/>
        <w:tab w:val="right" w:pos="8306" w:leader="none"/>
      </w:tabs>
    </w:pPr>
    <w:rPr/>
  </w:style>
  <w:style w:type="paragraph" w:styleId="1" w:customStyle="1">
    <w:name w:val="Обычный1"/>
    <w:uiPriority w:val="0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Style41" w:customStyle="1">
    <w:name w:val="_Style 4"/>
    <w:basedOn w:val="Normal"/>
    <w:next w:val="Title"/>
    <w:link w:val="Style14"/>
    <w:uiPriority w:val="0"/>
    <w:qFormat/>
    <w:pPr>
      <w:jc w:val="center"/>
    </w:pPr>
    <w:rPr>
      <w:rFonts w:ascii="Calibri" w:hAnsi="Calibri" w:eastAsia="Calibri" w:cs="" w:asciiTheme="minorHAnsi" w:cstheme="minorBidi" w:eastAsiaTheme="minorHAnsi" w:hAnsiTheme="minorHAnsi"/>
      <w:i/>
      <w:sz w:val="26"/>
      <w:szCs w:val="22"/>
      <w:lang w:eastAsia="en-US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8">
    <w:name w:val="Table Grid"/>
    <w:basedOn w:val="3"/>
    <w:uiPriority w:val="59"/>
    <w:pPr>
      <w:spacing w:after="0" w:line="240" w:lineRule="auto"/>
    </w:pPr>
    <w:rPr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2.jpeg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LibreOffice/7.6.4.1$Linux_X86_64 LibreOffice_project/60$Build-1</Application>
  <AppVersion>15.0000</AppVersion>
  <Pages>3</Pages>
  <Words>134</Words>
  <Characters>969</Characters>
  <CharactersWithSpaces>1074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2018-03-02T19:15:00Z</dcterms:created>
  <dc:creator>Евгений Малышев</dc:creator>
  <dc:description/>
  <dc:language>ru-RU</dc:language>
  <cp:lastModifiedBy/>
  <cp:lastPrinted>2023-10-07T01:07:05Z</cp:lastPrinted>
  <dcterms:modified xsi:type="dcterms:W3CDTF">2024-01-13T01:28:30Z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1049-11.1.0.11704</vt:lpwstr>
  </property>
</Properties>
</file>