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3693" w14:textId="77777777" w:rsidR="006551ED" w:rsidRDefault="006551ED">
      <w:pPr>
        <w:rPr>
          <w:sz w:val="28"/>
          <w:szCs w:val="28"/>
        </w:rPr>
      </w:pPr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7"/>
        <w:gridCol w:w="7798"/>
      </w:tblGrid>
      <w:tr w:rsidR="006551ED" w14:paraId="5E273699" w14:textId="77777777">
        <w:tc>
          <w:tcPr>
            <w:tcW w:w="1587" w:type="dxa"/>
            <w:vAlign w:val="center"/>
          </w:tcPr>
          <w:p w14:paraId="5E273694" w14:textId="77777777" w:rsidR="006551ED" w:rsidRDefault="0010414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2736AB" wp14:editId="5E2736AC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E273695" w14:textId="77777777" w:rsidR="006551ED" w:rsidRDefault="0010414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5E273696" w14:textId="77777777" w:rsidR="006551ED" w:rsidRDefault="0010414A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5E273697" w14:textId="77777777" w:rsidR="006551ED" w:rsidRDefault="0010414A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E273698" w14:textId="77777777" w:rsidR="006551ED" w:rsidRDefault="0010414A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14:paraId="5E27369A" w14:textId="77777777" w:rsidR="006551ED" w:rsidRDefault="006551ED">
      <w:pPr>
        <w:rPr>
          <w:sz w:val="28"/>
          <w:szCs w:val="28"/>
        </w:rPr>
      </w:pPr>
    </w:p>
    <w:p w14:paraId="5E27369B" w14:textId="77777777" w:rsidR="006551ED" w:rsidRDefault="006551ED">
      <w:pPr>
        <w:rPr>
          <w:sz w:val="28"/>
          <w:szCs w:val="28"/>
        </w:rPr>
      </w:pPr>
    </w:p>
    <w:tbl>
      <w:tblPr>
        <w:tblW w:w="5355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068"/>
        <w:gridCol w:w="5069"/>
      </w:tblGrid>
      <w:tr w:rsidR="006551ED" w14:paraId="5E27369E" w14:textId="77777777" w:rsidTr="00994E73">
        <w:trPr>
          <w:trHeight w:val="707"/>
        </w:trPr>
        <w:tc>
          <w:tcPr>
            <w:tcW w:w="5068" w:type="dxa"/>
          </w:tcPr>
          <w:p w14:paraId="5E27369C" w14:textId="7F31DEA1" w:rsidR="006551ED" w:rsidRPr="00994E73" w:rsidRDefault="0010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Предмет:</w:t>
            </w:r>
            <w:r w:rsidR="00994E73">
              <w:rPr>
                <w:sz w:val="28"/>
                <w:szCs w:val="28"/>
              </w:rPr>
              <w:t xml:space="preserve"> Высокоуровневое программирование</w:t>
            </w:r>
          </w:p>
        </w:tc>
        <w:tc>
          <w:tcPr>
            <w:tcW w:w="5069" w:type="dxa"/>
          </w:tcPr>
          <w:p w14:paraId="5E27369D" w14:textId="77777777" w:rsidR="006551ED" w:rsidRDefault="006551ED">
            <w:pPr>
              <w:pStyle w:val="af"/>
              <w:jc w:val="center"/>
            </w:pPr>
          </w:p>
        </w:tc>
      </w:tr>
      <w:tr w:rsidR="006551ED" w14:paraId="5E2736A1" w14:textId="77777777" w:rsidTr="00994E73">
        <w:trPr>
          <w:trHeight w:val="346"/>
        </w:trPr>
        <w:tc>
          <w:tcPr>
            <w:tcW w:w="5068" w:type="dxa"/>
          </w:tcPr>
          <w:p w14:paraId="5E27369F" w14:textId="73DBD090" w:rsidR="006551ED" w:rsidRDefault="001041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Подготовил студент гр. ИУК4-1</w:t>
            </w:r>
            <w:r w:rsidR="00994E73" w:rsidRPr="00125A30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Б:</w:t>
            </w:r>
          </w:p>
        </w:tc>
        <w:tc>
          <w:tcPr>
            <w:tcW w:w="5069" w:type="dxa"/>
          </w:tcPr>
          <w:p w14:paraId="5E2736A0" w14:textId="0CEC1B2E" w:rsidR="006551ED" w:rsidRDefault="00994E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Степина Е.В.</w:t>
            </w:r>
            <w:r w:rsidR="0010414A">
              <w:rPr>
                <w:sz w:val="28"/>
                <w:szCs w:val="28"/>
              </w:rPr>
              <w:t xml:space="preserve"> (</w:t>
            </w:r>
            <w:r w:rsidRPr="00994E73">
              <w:t>@</w:t>
            </w:r>
            <w:r>
              <w:rPr>
                <w:lang w:val="en-US"/>
              </w:rPr>
              <w:t>Lis</w:t>
            </w:r>
            <w:r w:rsidRPr="00994E73">
              <w:t>_</w:t>
            </w:r>
            <w:r>
              <w:rPr>
                <w:lang w:val="en-US"/>
              </w:rPr>
              <w:t>los</w:t>
            </w:r>
            <w:r w:rsidR="0010414A">
              <w:rPr>
                <w:sz w:val="28"/>
                <w:szCs w:val="28"/>
              </w:rPr>
              <w:t>)</w:t>
            </w:r>
          </w:p>
        </w:tc>
      </w:tr>
    </w:tbl>
    <w:p w14:paraId="5E2736A2" w14:textId="77777777" w:rsidR="006551ED" w:rsidRDefault="006551ED">
      <w:pPr>
        <w:rPr>
          <w:sz w:val="28"/>
          <w:szCs w:val="28"/>
        </w:rPr>
      </w:pPr>
    </w:p>
    <w:p w14:paraId="5E2736A3" w14:textId="77777777" w:rsidR="006551ED" w:rsidRDefault="006551ED">
      <w:pPr>
        <w:rPr>
          <w:sz w:val="28"/>
          <w:szCs w:val="28"/>
        </w:rPr>
      </w:pPr>
    </w:p>
    <w:p w14:paraId="5E2736A5" w14:textId="1C0B8217" w:rsidR="006551ED" w:rsidRDefault="0010414A" w:rsidP="003F01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Тема №</w:t>
      </w:r>
      <w:r w:rsidR="00125A30" w:rsidRPr="00125A30">
        <w:rPr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 xml:space="preserve">: </w:t>
      </w:r>
      <w:r w:rsidR="00125A30" w:rsidRPr="00125A30">
        <w:rPr>
          <w:b/>
          <w:bCs/>
          <w:sz w:val="28"/>
          <w:szCs w:val="28"/>
        </w:rPr>
        <w:t>Виды функций. Механизмы передачи значений в функции. Возвращаемые значения из функций. Вызов функций.</w:t>
      </w:r>
    </w:p>
    <w:p w14:paraId="13AA596F" w14:textId="77777777" w:rsidR="0087001B" w:rsidRDefault="0087001B">
      <w:pPr>
        <w:rPr>
          <w:sz w:val="28"/>
          <w:szCs w:val="28"/>
        </w:rPr>
      </w:pPr>
    </w:p>
    <w:p w14:paraId="6858C0D6" w14:textId="2E97E148" w:rsidR="00CF14A6" w:rsidRDefault="00557006">
      <w:pPr>
        <w:rPr>
          <w:sz w:val="28"/>
          <w:szCs w:val="28"/>
        </w:rPr>
      </w:pPr>
      <w:r w:rsidRPr="00557006">
        <w:rPr>
          <w:sz w:val="28"/>
          <w:szCs w:val="28"/>
        </w:rPr>
        <w:t>Функция – это блок кода, который выполняет определенную задачу.</w:t>
      </w:r>
      <w:r w:rsidRPr="00557006">
        <w:rPr>
          <w:sz w:val="28"/>
          <w:szCs w:val="28"/>
        </w:rPr>
        <w:br/>
      </w:r>
      <w:r w:rsidR="00CF14A6" w:rsidRPr="00CF14A6">
        <w:rPr>
          <w:sz w:val="28"/>
          <w:szCs w:val="28"/>
        </w:rPr>
        <w:t xml:space="preserve">Разделение сложной проблемы на более мелкие части делает нашу программу простой для понимания и повторного использования. Есть два типа функций: </w:t>
      </w:r>
    </w:p>
    <w:p w14:paraId="12C77683" w14:textId="77777777" w:rsidR="00CF14A6" w:rsidRDefault="00CF14A6">
      <w:pPr>
        <w:rPr>
          <w:sz w:val="28"/>
          <w:szCs w:val="28"/>
        </w:rPr>
      </w:pPr>
      <w:r w:rsidRPr="00CF14A6">
        <w:rPr>
          <w:sz w:val="28"/>
          <w:szCs w:val="28"/>
        </w:rPr>
        <w:t xml:space="preserve">1) </w:t>
      </w:r>
      <w:r w:rsidRPr="00CF14A6">
        <w:rPr>
          <w:sz w:val="28"/>
          <w:szCs w:val="28"/>
        </w:rPr>
        <w:t xml:space="preserve">Стандартные библиотечные функции: предопределены в С++. </w:t>
      </w:r>
    </w:p>
    <w:p w14:paraId="5E2736AA" w14:textId="220AC8D6" w:rsidR="006551ED" w:rsidRDefault="00CF14A6">
      <w:pPr>
        <w:rPr>
          <w:sz w:val="28"/>
          <w:szCs w:val="28"/>
        </w:rPr>
      </w:pPr>
      <w:r w:rsidRPr="00CF14A6">
        <w:rPr>
          <w:sz w:val="28"/>
          <w:szCs w:val="28"/>
        </w:rPr>
        <w:t xml:space="preserve">2) </w:t>
      </w:r>
      <w:r w:rsidRPr="00CF14A6">
        <w:rPr>
          <w:sz w:val="28"/>
          <w:szCs w:val="28"/>
        </w:rPr>
        <w:t>Определяемая пользователем функция (создается пользователями).</w:t>
      </w:r>
    </w:p>
    <w:p w14:paraId="4EEEF049" w14:textId="77777777" w:rsidR="00CF14A6" w:rsidRDefault="00CF14A6">
      <w:pPr>
        <w:rPr>
          <w:sz w:val="28"/>
          <w:szCs w:val="28"/>
        </w:rPr>
      </w:pPr>
    </w:p>
    <w:p w14:paraId="1DA9BD30" w14:textId="77777777" w:rsidR="001B5C83" w:rsidRDefault="001B5C83" w:rsidP="001B5C83">
      <w:pPr>
        <w:rPr>
          <w:sz w:val="28"/>
          <w:szCs w:val="28"/>
        </w:rPr>
      </w:pPr>
      <w:r w:rsidRPr="001B5C83">
        <w:rPr>
          <w:sz w:val="28"/>
          <w:szCs w:val="28"/>
        </w:rPr>
        <w:t>Аргументы, которые представляют переменные или константы, могут передаваться в функцию по значению (by value) и по ссылке (by reference).</w:t>
      </w:r>
    </w:p>
    <w:p w14:paraId="660D6CEC" w14:textId="77777777" w:rsidR="003F0167" w:rsidRPr="001B5C83" w:rsidRDefault="003F0167" w:rsidP="001B5C83">
      <w:pPr>
        <w:rPr>
          <w:sz w:val="28"/>
          <w:szCs w:val="28"/>
        </w:rPr>
      </w:pPr>
    </w:p>
    <w:p w14:paraId="13CBAA47" w14:textId="77777777" w:rsidR="001B5C83" w:rsidRPr="001B5C83" w:rsidRDefault="001B5C83" w:rsidP="001B5C83">
      <w:pPr>
        <w:rPr>
          <w:sz w:val="28"/>
          <w:szCs w:val="28"/>
        </w:rPr>
      </w:pPr>
      <w:r w:rsidRPr="001B5C83">
        <w:rPr>
          <w:sz w:val="28"/>
          <w:szCs w:val="28"/>
        </w:rPr>
        <w:t>При передаче аргументов по значению функция получает копию значения переменных и констант. Например:</w:t>
      </w:r>
    </w:p>
    <w:p w14:paraId="6AFE532B" w14:textId="77777777" w:rsidR="00CF14A6" w:rsidRDefault="00CF14A6">
      <w:pPr>
        <w:rPr>
          <w:sz w:val="28"/>
          <w:szCs w:val="28"/>
        </w:rPr>
      </w:pPr>
    </w:p>
    <w:p w14:paraId="328D6625" w14:textId="77777777" w:rsidR="002F4742" w:rsidRPr="002F4742" w:rsidRDefault="002F4742" w:rsidP="002F4742">
      <w:pPr>
        <w:rPr>
          <w:rFonts w:ascii="Courier New Cyr" w:hAnsi="Courier New Cyr"/>
          <w:sz w:val="28"/>
          <w:szCs w:val="28"/>
        </w:rPr>
      </w:pPr>
      <w:r w:rsidRPr="002F4742">
        <w:rPr>
          <w:rFonts w:ascii="Courier New Cyr" w:hAnsi="Courier New Cyr"/>
          <w:sz w:val="28"/>
          <w:szCs w:val="28"/>
        </w:rPr>
        <w:t>void square(</w:t>
      </w:r>
      <w:r w:rsidRPr="002F4742">
        <w:rPr>
          <w:rFonts w:ascii="Courier New Cyr" w:hAnsi="Courier New Cyr"/>
          <w:sz w:val="28"/>
          <w:szCs w:val="28"/>
          <w:u w:val="single"/>
        </w:rPr>
        <w:t>int m</w:t>
      </w:r>
      <w:r w:rsidRPr="002F4742">
        <w:rPr>
          <w:rFonts w:ascii="Courier New Cyr" w:hAnsi="Courier New Cyr"/>
          <w:sz w:val="28"/>
          <w:szCs w:val="28"/>
        </w:rPr>
        <w:t>)</w:t>
      </w:r>
    </w:p>
    <w:p w14:paraId="75946EA2" w14:textId="77777777" w:rsidR="002F4742" w:rsidRPr="002F4742" w:rsidRDefault="002F4742" w:rsidP="002F4742">
      <w:pPr>
        <w:rPr>
          <w:rFonts w:ascii="Courier New Cyr" w:hAnsi="Courier New Cyr"/>
          <w:sz w:val="28"/>
          <w:szCs w:val="28"/>
        </w:rPr>
      </w:pPr>
      <w:r w:rsidRPr="002F4742">
        <w:rPr>
          <w:rFonts w:ascii="Courier New Cyr" w:hAnsi="Courier New Cyr"/>
          <w:sz w:val="28"/>
          <w:szCs w:val="28"/>
        </w:rPr>
        <w:t>{</w:t>
      </w:r>
    </w:p>
    <w:p w14:paraId="5A652AD8" w14:textId="113F5330" w:rsidR="002F4742" w:rsidRPr="002F4742" w:rsidRDefault="002F4742" w:rsidP="002F4742">
      <w:pPr>
        <w:rPr>
          <w:rFonts w:asciiTheme="minorHAnsi" w:hAnsiTheme="minorHAnsi"/>
          <w:sz w:val="28"/>
          <w:szCs w:val="28"/>
        </w:rPr>
      </w:pPr>
      <w:r w:rsidRPr="002F4742">
        <w:rPr>
          <w:rFonts w:ascii="Courier New Cyr" w:hAnsi="Courier New Cyr"/>
          <w:sz w:val="28"/>
          <w:szCs w:val="28"/>
        </w:rPr>
        <w:t>    m = m * m;</w:t>
      </w:r>
    </w:p>
    <w:p w14:paraId="7629932E" w14:textId="2A134945" w:rsidR="002F4742" w:rsidRPr="002F4742" w:rsidRDefault="002F4742" w:rsidP="002F4742">
      <w:pPr>
        <w:rPr>
          <w:rFonts w:ascii="Courier New Cyr" w:hAnsi="Courier New Cyr"/>
          <w:sz w:val="28"/>
          <w:szCs w:val="28"/>
          <w:lang w:val="en-US"/>
        </w:rPr>
      </w:pPr>
      <w:r w:rsidRPr="002F4742">
        <w:rPr>
          <w:rFonts w:ascii="Courier New Cyr" w:hAnsi="Courier New Cyr"/>
          <w:sz w:val="28"/>
          <w:szCs w:val="28"/>
          <w:lang w:val="en-US"/>
        </w:rPr>
        <w:t>    cout &lt;&lt; "In square: m = " &lt;&lt; m &lt;&lt; endl;</w:t>
      </w:r>
    </w:p>
    <w:p w14:paraId="34004F70" w14:textId="1C07459C" w:rsidR="002F4742" w:rsidRPr="002F4742" w:rsidRDefault="002F4742" w:rsidP="002F4742">
      <w:pPr>
        <w:rPr>
          <w:rFonts w:asciiTheme="minorHAnsi" w:hAnsiTheme="minorHAnsi"/>
          <w:sz w:val="28"/>
          <w:szCs w:val="28"/>
        </w:rPr>
      </w:pPr>
      <w:r w:rsidRPr="002F4742">
        <w:rPr>
          <w:rFonts w:ascii="Courier New Cyr" w:hAnsi="Courier New Cyr"/>
          <w:sz w:val="28"/>
          <w:szCs w:val="28"/>
        </w:rPr>
        <w:t>}</w:t>
      </w:r>
      <w:r w:rsidR="00A510BD">
        <w:rPr>
          <w:rFonts w:asciiTheme="minorHAnsi" w:hAnsiTheme="minorHAnsi"/>
          <w:sz w:val="28"/>
          <w:szCs w:val="28"/>
          <w:lang w:val="en-US"/>
        </w:rPr>
        <w:t xml:space="preserve"> </w:t>
      </w:r>
    </w:p>
    <w:p w14:paraId="5122B0D7" w14:textId="77777777" w:rsidR="001B5C83" w:rsidRDefault="001B5C83">
      <w:pPr>
        <w:rPr>
          <w:sz w:val="28"/>
          <w:szCs w:val="28"/>
        </w:rPr>
      </w:pPr>
    </w:p>
    <w:p w14:paraId="32A5F8D7" w14:textId="22291F1C" w:rsidR="00A510BD" w:rsidRDefault="00A510BD">
      <w:pPr>
        <w:rPr>
          <w:sz w:val="28"/>
          <w:szCs w:val="28"/>
        </w:rPr>
      </w:pPr>
      <w:r w:rsidRPr="00A510BD">
        <w:rPr>
          <w:sz w:val="28"/>
          <w:szCs w:val="28"/>
        </w:rPr>
        <w:t xml:space="preserve">При передаче </w:t>
      </w:r>
      <w:r w:rsidRPr="0087001B">
        <w:rPr>
          <w:sz w:val="28"/>
          <w:szCs w:val="28"/>
        </w:rPr>
        <w:t>параметров по ссылке передается</w:t>
      </w:r>
      <w:r w:rsidRPr="00A510BD">
        <w:rPr>
          <w:sz w:val="28"/>
          <w:szCs w:val="28"/>
        </w:rPr>
        <w:t xml:space="preserve"> ссылка на </w:t>
      </w:r>
      <w:r w:rsidR="003F0167">
        <w:rPr>
          <w:sz w:val="28"/>
          <w:szCs w:val="28"/>
        </w:rPr>
        <w:t>переменную</w:t>
      </w:r>
      <w:r w:rsidRPr="00A510BD">
        <w:rPr>
          <w:sz w:val="28"/>
          <w:szCs w:val="28"/>
        </w:rPr>
        <w:t>, через которую мы можем манипулировать сам</w:t>
      </w:r>
      <w:r w:rsidR="003F0167">
        <w:rPr>
          <w:sz w:val="28"/>
          <w:szCs w:val="28"/>
        </w:rPr>
        <w:t>ой</w:t>
      </w:r>
      <w:r w:rsidRPr="00A510BD">
        <w:rPr>
          <w:sz w:val="28"/>
          <w:szCs w:val="28"/>
        </w:rPr>
        <w:t xml:space="preserve"> </w:t>
      </w:r>
      <w:r w:rsidR="003F0167">
        <w:rPr>
          <w:sz w:val="28"/>
          <w:szCs w:val="28"/>
        </w:rPr>
        <w:t>переменной</w:t>
      </w:r>
      <w:r w:rsidRPr="00A510BD">
        <w:rPr>
          <w:sz w:val="28"/>
          <w:szCs w:val="28"/>
        </w:rPr>
        <w:t>, а не просто е</w:t>
      </w:r>
      <w:r w:rsidR="003F0167">
        <w:rPr>
          <w:sz w:val="28"/>
          <w:szCs w:val="28"/>
        </w:rPr>
        <w:t>е</w:t>
      </w:r>
      <w:r w:rsidRPr="00A510BD">
        <w:rPr>
          <w:sz w:val="28"/>
          <w:szCs w:val="28"/>
        </w:rPr>
        <w:t xml:space="preserve"> значением. Так, перепишем предыдущий пример, используя передачу по ссылке:</w:t>
      </w:r>
    </w:p>
    <w:p w14:paraId="7EE10377" w14:textId="77777777" w:rsidR="00A510BD" w:rsidRPr="00A510BD" w:rsidRDefault="00A510BD" w:rsidP="00A510BD">
      <w:pPr>
        <w:rPr>
          <w:rFonts w:ascii="Courier New Cyr" w:hAnsi="Courier New Cyr"/>
          <w:sz w:val="28"/>
          <w:szCs w:val="28"/>
        </w:rPr>
      </w:pPr>
      <w:r w:rsidRPr="00A510BD">
        <w:rPr>
          <w:rFonts w:ascii="Courier New Cyr" w:hAnsi="Courier New Cyr"/>
          <w:sz w:val="28"/>
          <w:szCs w:val="28"/>
        </w:rPr>
        <w:t>void square(int&amp; m)</w:t>
      </w:r>
    </w:p>
    <w:p w14:paraId="194EE46B" w14:textId="77777777" w:rsidR="00A510BD" w:rsidRPr="00A510BD" w:rsidRDefault="00A510BD" w:rsidP="00A510BD">
      <w:pPr>
        <w:rPr>
          <w:rFonts w:ascii="Courier New Cyr" w:hAnsi="Courier New Cyr"/>
          <w:sz w:val="28"/>
          <w:szCs w:val="28"/>
        </w:rPr>
      </w:pPr>
      <w:r w:rsidRPr="00A510BD">
        <w:rPr>
          <w:rFonts w:ascii="Courier New Cyr" w:hAnsi="Courier New Cyr"/>
          <w:sz w:val="28"/>
          <w:szCs w:val="28"/>
        </w:rPr>
        <w:t>{</w:t>
      </w:r>
    </w:p>
    <w:p w14:paraId="029D9DD7" w14:textId="78FA39ED" w:rsidR="00A510BD" w:rsidRPr="00A510BD" w:rsidRDefault="00A510BD" w:rsidP="00A510BD">
      <w:pPr>
        <w:rPr>
          <w:rFonts w:ascii="Courier New Cyr" w:hAnsi="Courier New Cyr"/>
          <w:sz w:val="28"/>
          <w:szCs w:val="28"/>
        </w:rPr>
      </w:pPr>
      <w:r w:rsidRPr="00A510BD">
        <w:rPr>
          <w:rFonts w:ascii="Courier New Cyr" w:hAnsi="Courier New Cyr"/>
          <w:sz w:val="28"/>
          <w:szCs w:val="28"/>
        </w:rPr>
        <w:t>    m = m * m;</w:t>
      </w:r>
    </w:p>
    <w:p w14:paraId="73BCE0B9" w14:textId="2B8D57DC" w:rsidR="00A510BD" w:rsidRPr="00A510BD" w:rsidRDefault="00A510BD" w:rsidP="00A510BD">
      <w:pPr>
        <w:rPr>
          <w:rFonts w:ascii="Courier New Cyr" w:hAnsi="Courier New Cyr"/>
          <w:sz w:val="28"/>
          <w:szCs w:val="28"/>
          <w:lang w:val="en-US"/>
        </w:rPr>
      </w:pPr>
      <w:r w:rsidRPr="00A510BD">
        <w:rPr>
          <w:rFonts w:ascii="Courier New Cyr" w:hAnsi="Courier New Cyr"/>
          <w:sz w:val="28"/>
          <w:szCs w:val="28"/>
          <w:lang w:val="en-US"/>
        </w:rPr>
        <w:t>   </w:t>
      </w:r>
      <w:r w:rsidR="00DA35E9" w:rsidRPr="00DA35E9">
        <w:rPr>
          <w:rFonts w:ascii="Courier New Cyr" w:hAnsi="Courier New Cyr"/>
          <w:sz w:val="28"/>
          <w:szCs w:val="28"/>
          <w:lang w:val="en-US"/>
        </w:rPr>
        <w:t xml:space="preserve"> </w:t>
      </w:r>
      <w:r w:rsidRPr="00A510BD">
        <w:rPr>
          <w:rFonts w:ascii="Courier New Cyr" w:hAnsi="Courier New Cyr"/>
          <w:sz w:val="28"/>
          <w:szCs w:val="28"/>
          <w:lang w:val="en-US"/>
        </w:rPr>
        <w:t>cout &lt;&lt; "In square: m = " &lt;&lt; m &lt;&lt; endl;</w:t>
      </w:r>
    </w:p>
    <w:p w14:paraId="30060C13" w14:textId="77777777" w:rsidR="00A510BD" w:rsidRPr="00A510BD" w:rsidRDefault="00A510BD" w:rsidP="00A510BD">
      <w:pPr>
        <w:rPr>
          <w:rFonts w:ascii="Courier New Cyr" w:hAnsi="Courier New Cyr"/>
          <w:sz w:val="28"/>
          <w:szCs w:val="28"/>
        </w:rPr>
      </w:pPr>
      <w:r w:rsidRPr="00A510BD">
        <w:rPr>
          <w:rFonts w:ascii="Courier New Cyr" w:hAnsi="Courier New Cyr"/>
          <w:sz w:val="28"/>
          <w:szCs w:val="28"/>
        </w:rPr>
        <w:t>}</w:t>
      </w:r>
    </w:p>
    <w:p w14:paraId="7BA12712" w14:textId="55675C29" w:rsidR="00A510BD" w:rsidRDefault="004676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Функция возвращает значение с типом, который мы определяем перед именем функции. Например:</w:t>
      </w:r>
    </w:p>
    <w:p w14:paraId="320A174D" w14:textId="75336EF7" w:rsidR="00685D49" w:rsidRDefault="004676B8">
      <w:pPr>
        <w:rPr>
          <w:rFonts w:ascii="Courier New Cyr" w:hAnsi="Courier New Cyr"/>
          <w:sz w:val="28"/>
          <w:szCs w:val="28"/>
          <w:lang w:val="en-US"/>
        </w:rPr>
      </w:pPr>
      <w:r w:rsidRPr="00685D49">
        <w:rPr>
          <w:rFonts w:ascii="Courier New Cyr" w:hAnsi="Courier New Cyr"/>
          <w:sz w:val="28"/>
          <w:szCs w:val="28"/>
          <w:lang w:val="en-US"/>
        </w:rPr>
        <w:t>void f</w:t>
      </w:r>
      <w:r w:rsidR="00C66E67" w:rsidRPr="00C66E67">
        <w:rPr>
          <w:rFonts w:ascii="Courier New Cyr" w:hAnsi="Courier New Cyr"/>
          <w:sz w:val="28"/>
          <w:szCs w:val="28"/>
          <w:lang w:val="en-US"/>
        </w:rPr>
        <w:t>1</w:t>
      </w:r>
      <w:r w:rsidRPr="00685D49">
        <w:rPr>
          <w:rFonts w:ascii="Courier New Cyr" w:hAnsi="Courier New Cyr"/>
          <w:sz w:val="28"/>
          <w:szCs w:val="28"/>
          <w:lang w:val="en-US"/>
        </w:rPr>
        <w:t>()</w:t>
      </w:r>
      <w:r w:rsidR="00685D49">
        <w:rPr>
          <w:rFonts w:ascii="Courier New Cyr" w:hAnsi="Courier New Cyr"/>
          <w:sz w:val="28"/>
          <w:szCs w:val="28"/>
          <w:lang w:val="en-US"/>
        </w:rPr>
        <w:t>{</w:t>
      </w:r>
    </w:p>
    <w:p w14:paraId="7F9CBEE5" w14:textId="13D1BFE7" w:rsidR="00C66E67" w:rsidRDefault="00C66E67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cout &lt;&lt; “Hi”</w:t>
      </w:r>
      <w:r w:rsidR="00C7059B">
        <w:rPr>
          <w:rFonts w:ascii="Courier New Cyr" w:hAnsi="Courier New Cyr"/>
          <w:sz w:val="28"/>
          <w:szCs w:val="28"/>
          <w:lang w:val="en-US"/>
        </w:rPr>
        <w:t xml:space="preserve"> &lt;&lt; endl</w:t>
      </w:r>
      <w:r>
        <w:rPr>
          <w:rFonts w:ascii="Courier New Cyr" w:hAnsi="Courier New Cyr"/>
          <w:sz w:val="28"/>
          <w:szCs w:val="28"/>
          <w:lang w:val="en-US"/>
        </w:rPr>
        <w:t>;</w:t>
      </w:r>
    </w:p>
    <w:p w14:paraId="2A955134" w14:textId="45CE5809" w:rsidR="00685D49" w:rsidRDefault="00685D49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return;</w:t>
      </w:r>
    </w:p>
    <w:p w14:paraId="4443BB0E" w14:textId="4682FF9F" w:rsidR="004676B8" w:rsidRDefault="00685D49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}</w:t>
      </w:r>
      <w:r w:rsidR="004676B8" w:rsidRPr="00685D49">
        <w:rPr>
          <w:rFonts w:ascii="Courier New Cyr" w:hAnsi="Courier New Cyr"/>
          <w:sz w:val="28"/>
          <w:szCs w:val="28"/>
          <w:lang w:val="en-US"/>
        </w:rPr>
        <w:t>;</w:t>
      </w:r>
    </w:p>
    <w:p w14:paraId="7D845FAE" w14:textId="77777777" w:rsidR="00685D49" w:rsidRPr="00685D49" w:rsidRDefault="00685D49">
      <w:pPr>
        <w:rPr>
          <w:rFonts w:ascii="Courier New Cyr" w:hAnsi="Courier New Cyr"/>
          <w:sz w:val="28"/>
          <w:szCs w:val="28"/>
          <w:lang w:val="en-US"/>
        </w:rPr>
      </w:pPr>
    </w:p>
    <w:p w14:paraId="57BB4EDF" w14:textId="70D37BCD" w:rsidR="00685D49" w:rsidRDefault="004676B8">
      <w:pPr>
        <w:rPr>
          <w:rFonts w:ascii="Courier New Cyr" w:hAnsi="Courier New Cyr"/>
          <w:sz w:val="28"/>
          <w:szCs w:val="28"/>
          <w:lang w:val="en-US"/>
        </w:rPr>
      </w:pPr>
      <w:r w:rsidRPr="00685D49">
        <w:rPr>
          <w:rFonts w:ascii="Courier New Cyr" w:hAnsi="Courier New Cyr"/>
          <w:sz w:val="28"/>
          <w:szCs w:val="28"/>
          <w:lang w:val="en-US"/>
        </w:rPr>
        <w:t>int f</w:t>
      </w:r>
      <w:r w:rsidR="00C66E67" w:rsidRPr="00C66E67">
        <w:rPr>
          <w:rFonts w:ascii="Courier New Cyr" w:hAnsi="Courier New Cyr"/>
          <w:sz w:val="28"/>
          <w:szCs w:val="28"/>
          <w:lang w:val="en-US"/>
        </w:rPr>
        <w:t>2</w:t>
      </w:r>
      <w:r w:rsidRPr="00685D49">
        <w:rPr>
          <w:rFonts w:ascii="Courier New Cyr" w:hAnsi="Courier New Cyr"/>
          <w:sz w:val="28"/>
          <w:szCs w:val="28"/>
          <w:lang w:val="en-US"/>
        </w:rPr>
        <w:t>()</w:t>
      </w:r>
      <w:r w:rsidR="00685D49">
        <w:rPr>
          <w:rFonts w:ascii="Courier New Cyr" w:hAnsi="Courier New Cyr"/>
          <w:sz w:val="28"/>
          <w:szCs w:val="28"/>
          <w:lang w:val="en-US"/>
        </w:rPr>
        <w:t>{</w:t>
      </w:r>
    </w:p>
    <w:p w14:paraId="122FE930" w14:textId="77777777" w:rsidR="00685D49" w:rsidRDefault="00685D49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return 1;</w:t>
      </w:r>
    </w:p>
    <w:p w14:paraId="7A13C344" w14:textId="1BE097E5" w:rsidR="004676B8" w:rsidRDefault="00685D49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}</w:t>
      </w:r>
      <w:r w:rsidR="004676B8" w:rsidRPr="00685D49">
        <w:rPr>
          <w:rFonts w:ascii="Courier New Cyr" w:hAnsi="Courier New Cyr"/>
          <w:sz w:val="28"/>
          <w:szCs w:val="28"/>
          <w:lang w:val="en-US"/>
        </w:rPr>
        <w:t>;</w:t>
      </w:r>
    </w:p>
    <w:p w14:paraId="6E1DE7A6" w14:textId="77777777" w:rsidR="00685D49" w:rsidRPr="00685D49" w:rsidRDefault="00685D49">
      <w:pPr>
        <w:rPr>
          <w:rFonts w:ascii="Courier New Cyr" w:hAnsi="Courier New Cyr"/>
          <w:sz w:val="28"/>
          <w:szCs w:val="28"/>
          <w:lang w:val="en-US"/>
        </w:rPr>
      </w:pPr>
    </w:p>
    <w:p w14:paraId="620FF13F" w14:textId="7C4167AC" w:rsidR="00685D49" w:rsidRDefault="00685D49">
      <w:pPr>
        <w:rPr>
          <w:rFonts w:ascii="Courier New Cyr" w:hAnsi="Courier New Cyr"/>
          <w:sz w:val="28"/>
          <w:szCs w:val="28"/>
          <w:lang w:val="en-US"/>
        </w:rPr>
      </w:pPr>
      <w:r w:rsidRPr="00685D49">
        <w:rPr>
          <w:rFonts w:ascii="Courier New Cyr" w:hAnsi="Courier New Cyr"/>
          <w:sz w:val="28"/>
          <w:szCs w:val="28"/>
          <w:lang w:val="en-US"/>
        </w:rPr>
        <w:t>double f</w:t>
      </w:r>
      <w:r w:rsidR="00C66E67">
        <w:rPr>
          <w:rFonts w:ascii="Courier New Cyr" w:hAnsi="Courier New Cyr"/>
          <w:sz w:val="28"/>
          <w:szCs w:val="28"/>
        </w:rPr>
        <w:t>3</w:t>
      </w:r>
      <w:r w:rsidRPr="00685D49">
        <w:rPr>
          <w:rFonts w:ascii="Courier New Cyr" w:hAnsi="Courier New Cyr"/>
          <w:sz w:val="28"/>
          <w:szCs w:val="28"/>
          <w:lang w:val="en-US"/>
        </w:rPr>
        <w:t>()</w:t>
      </w:r>
      <w:r>
        <w:rPr>
          <w:rFonts w:ascii="Courier New Cyr" w:hAnsi="Courier New Cyr"/>
          <w:sz w:val="28"/>
          <w:szCs w:val="28"/>
          <w:lang w:val="en-US"/>
        </w:rPr>
        <w:t>{</w:t>
      </w:r>
    </w:p>
    <w:p w14:paraId="3EA16E4D" w14:textId="77777777" w:rsidR="00685D49" w:rsidRDefault="00685D49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return 3.2;</w:t>
      </w:r>
    </w:p>
    <w:p w14:paraId="28C6B006" w14:textId="3EE3A799" w:rsidR="004676B8" w:rsidRDefault="00685D49">
      <w:pPr>
        <w:rPr>
          <w:rFonts w:ascii="Courier New Cyr" w:hAnsi="Courier New Cyr"/>
          <w:sz w:val="28"/>
          <w:szCs w:val="28"/>
          <w:lang w:val="en-US"/>
        </w:rPr>
      </w:pPr>
      <w:r>
        <w:rPr>
          <w:rFonts w:ascii="Courier New Cyr" w:hAnsi="Courier New Cyr"/>
          <w:sz w:val="28"/>
          <w:szCs w:val="28"/>
          <w:lang w:val="en-US"/>
        </w:rPr>
        <w:t>}</w:t>
      </w:r>
      <w:r w:rsidRPr="00685D49">
        <w:rPr>
          <w:rFonts w:ascii="Courier New Cyr" w:hAnsi="Courier New Cyr"/>
          <w:sz w:val="28"/>
          <w:szCs w:val="28"/>
          <w:lang w:val="en-US"/>
        </w:rPr>
        <w:t>;</w:t>
      </w:r>
    </w:p>
    <w:p w14:paraId="01CEB8EB" w14:textId="77777777" w:rsidR="00C66E67" w:rsidRDefault="00C66E67">
      <w:pPr>
        <w:rPr>
          <w:rFonts w:ascii="Courier New Cyr" w:hAnsi="Courier New Cyr"/>
          <w:sz w:val="28"/>
          <w:szCs w:val="28"/>
          <w:lang w:val="en-US"/>
        </w:rPr>
      </w:pPr>
    </w:p>
    <w:p w14:paraId="6BEA7450" w14:textId="74332997" w:rsidR="00C66E67" w:rsidRDefault="00C66E67">
      <w:pPr>
        <w:rPr>
          <w:sz w:val="28"/>
          <w:szCs w:val="28"/>
        </w:rPr>
      </w:pPr>
      <w:r>
        <w:rPr>
          <w:sz w:val="28"/>
          <w:szCs w:val="28"/>
        </w:rPr>
        <w:t>Вызов функции:</w:t>
      </w:r>
    </w:p>
    <w:p w14:paraId="5A53B3D0" w14:textId="7EB0D572" w:rsidR="00C66E67" w:rsidRPr="00C7059B" w:rsidRDefault="00C66E67">
      <w:pPr>
        <w:rPr>
          <w:rFonts w:ascii="Courier New Cyr" w:hAnsi="Courier New Cyr"/>
          <w:sz w:val="28"/>
          <w:szCs w:val="28"/>
          <w:lang w:val="en-US"/>
        </w:rPr>
      </w:pPr>
      <w:r w:rsidRPr="00C7059B">
        <w:rPr>
          <w:rFonts w:ascii="Courier New Cyr" w:hAnsi="Courier New Cyr"/>
          <w:sz w:val="28"/>
          <w:szCs w:val="28"/>
          <w:lang w:val="en-US"/>
        </w:rPr>
        <w:t>int main(){</w:t>
      </w:r>
    </w:p>
    <w:p w14:paraId="5F56658D" w14:textId="0BF043FB" w:rsidR="00C66E67" w:rsidRPr="00C7059B" w:rsidRDefault="00C7059B">
      <w:pPr>
        <w:rPr>
          <w:rFonts w:ascii="Courier New Cyr" w:hAnsi="Courier New Cyr"/>
          <w:sz w:val="28"/>
          <w:szCs w:val="28"/>
          <w:lang w:val="en-US"/>
        </w:rPr>
      </w:pPr>
      <w:r w:rsidRPr="00C7059B">
        <w:rPr>
          <w:rFonts w:ascii="Courier New Cyr" w:hAnsi="Courier New Cyr"/>
          <w:sz w:val="28"/>
          <w:szCs w:val="28"/>
          <w:lang w:val="en-US"/>
        </w:rPr>
        <w:t>f1();</w:t>
      </w:r>
    </w:p>
    <w:p w14:paraId="331DE7EC" w14:textId="273173C4" w:rsidR="00C7059B" w:rsidRPr="00C7059B" w:rsidRDefault="00C7059B">
      <w:pPr>
        <w:rPr>
          <w:rFonts w:ascii="Courier New Cyr" w:hAnsi="Courier New Cyr"/>
          <w:sz w:val="28"/>
          <w:szCs w:val="28"/>
          <w:lang w:val="en-US"/>
        </w:rPr>
      </w:pPr>
      <w:r w:rsidRPr="00C7059B">
        <w:rPr>
          <w:rFonts w:ascii="Courier New Cyr" w:hAnsi="Courier New Cyr"/>
          <w:sz w:val="28"/>
          <w:szCs w:val="28"/>
          <w:lang w:val="en-US"/>
        </w:rPr>
        <w:t>cout &lt;&lt; f2() + f3();</w:t>
      </w:r>
    </w:p>
    <w:p w14:paraId="040C2594" w14:textId="610A4C9F" w:rsidR="00C66E67" w:rsidRDefault="00C66E67">
      <w:pPr>
        <w:rPr>
          <w:rFonts w:ascii="Courier New Cyr" w:hAnsi="Courier New Cyr"/>
          <w:sz w:val="28"/>
          <w:szCs w:val="28"/>
          <w:lang w:val="en-US"/>
        </w:rPr>
      </w:pPr>
      <w:r w:rsidRPr="00C7059B">
        <w:rPr>
          <w:rFonts w:ascii="Courier New Cyr" w:hAnsi="Courier New Cyr"/>
          <w:sz w:val="28"/>
          <w:szCs w:val="28"/>
          <w:lang w:val="en-US"/>
        </w:rPr>
        <w:t>}</w:t>
      </w:r>
    </w:p>
    <w:p w14:paraId="7F8F342E" w14:textId="6621BA7D" w:rsidR="00362B43" w:rsidRDefault="00362B43">
      <w:pPr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14:paraId="066B8688" w14:textId="4725F705" w:rsidR="00362B43" w:rsidRPr="00362B43" w:rsidRDefault="00362B43">
      <w:pPr>
        <w:rPr>
          <w:rFonts w:ascii="Courier New Cyr" w:hAnsi="Courier New Cyr"/>
          <w:sz w:val="28"/>
          <w:szCs w:val="28"/>
          <w:lang w:val="en-US"/>
        </w:rPr>
      </w:pPr>
      <w:r w:rsidRPr="00362B43">
        <w:rPr>
          <w:rFonts w:ascii="Courier New Cyr" w:hAnsi="Courier New Cyr"/>
          <w:sz w:val="28"/>
          <w:szCs w:val="28"/>
          <w:lang w:val="en-US"/>
        </w:rPr>
        <w:t>Hi</w:t>
      </w:r>
    </w:p>
    <w:p w14:paraId="2355076B" w14:textId="10BDECFD" w:rsidR="00362B43" w:rsidRPr="00362B43" w:rsidRDefault="00362B43">
      <w:pPr>
        <w:rPr>
          <w:rFonts w:ascii="Courier New Cyr" w:hAnsi="Courier New Cyr"/>
          <w:sz w:val="28"/>
          <w:szCs w:val="28"/>
          <w:lang w:val="en-US"/>
        </w:rPr>
      </w:pPr>
      <w:r w:rsidRPr="00362B43">
        <w:rPr>
          <w:rFonts w:ascii="Courier New Cyr" w:hAnsi="Courier New Cyr"/>
          <w:sz w:val="28"/>
          <w:szCs w:val="28"/>
          <w:lang w:val="en-US"/>
        </w:rPr>
        <w:t>4.2</w:t>
      </w:r>
    </w:p>
    <w:sectPr w:rsidR="00362B43" w:rsidRPr="00362B43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36B2" w14:textId="77777777" w:rsidR="0010414A" w:rsidRDefault="0010414A">
      <w:r>
        <w:separator/>
      </w:r>
    </w:p>
  </w:endnote>
  <w:endnote w:type="continuationSeparator" w:id="0">
    <w:p w14:paraId="5E2736B4" w14:textId="77777777" w:rsidR="0010414A" w:rsidRDefault="0010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2070309020205020404"/>
    <w:charset w:val="CC"/>
    <w:family w:val="modern"/>
    <w:pitch w:val="fixed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AD" w14:textId="77777777" w:rsidR="006551ED" w:rsidRDefault="006551ED">
    <w:pPr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736AE" w14:textId="77777777" w:rsidR="0010414A" w:rsidRDefault="0010414A">
      <w:r>
        <w:separator/>
      </w:r>
    </w:p>
  </w:footnote>
  <w:footnote w:type="continuationSeparator" w:id="0">
    <w:p w14:paraId="5E2736B0" w14:textId="77777777" w:rsidR="0010414A" w:rsidRDefault="0010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1ED"/>
    <w:rsid w:val="0010414A"/>
    <w:rsid w:val="00125A30"/>
    <w:rsid w:val="001B5C83"/>
    <w:rsid w:val="002F4742"/>
    <w:rsid w:val="00362B43"/>
    <w:rsid w:val="003F0167"/>
    <w:rsid w:val="004676B8"/>
    <w:rsid w:val="00557006"/>
    <w:rsid w:val="006551ED"/>
    <w:rsid w:val="00685D49"/>
    <w:rsid w:val="0087001B"/>
    <w:rsid w:val="00994E73"/>
    <w:rsid w:val="00A510BD"/>
    <w:rsid w:val="00C66E67"/>
    <w:rsid w:val="00C7059B"/>
    <w:rsid w:val="00CB0442"/>
    <w:rsid w:val="00CF14A6"/>
    <w:rsid w:val="00DA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3693"/>
  <w15:docId w15:val="{53903712-C21E-4567-9F45-471B2A8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link w:val="Style4"/>
    <w:qFormat/>
    <w:rPr>
      <w:i/>
      <w:sz w:val="26"/>
    </w:rPr>
  </w:style>
  <w:style w:type="character" w:customStyle="1" w:styleId="a4">
    <w:name w:val="Основной текст Знак"/>
    <w:basedOn w:val="a0"/>
    <w:link w:val="a5"/>
    <w:uiPriority w:val="99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Заголовок Знак"/>
    <w:basedOn w:val="a0"/>
    <w:link w:val="a7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  <w:lang w:eastAsia="ru-RU"/>
    </w:rPr>
  </w:style>
  <w:style w:type="character" w:styleId="a8">
    <w:name w:val="Hyperlink"/>
    <w:rPr>
      <w:color w:val="000080"/>
      <w:u w:val="single"/>
    </w:rPr>
  </w:style>
  <w:style w:type="paragraph" w:styleId="a7">
    <w:name w:val="Title"/>
    <w:basedOn w:val="a"/>
    <w:next w:val="a5"/>
    <w:link w:val="a6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5">
    <w:name w:val="Body Text"/>
    <w:basedOn w:val="a"/>
    <w:link w:val="a4"/>
    <w:uiPriority w:val="99"/>
    <w:unhideWhenUsed/>
    <w:qFormat/>
    <w:pPr>
      <w:spacing w:after="120"/>
    </w:pPr>
    <w:rPr>
      <w:sz w:val="20"/>
      <w:szCs w:val="20"/>
    </w:rPr>
  </w:style>
  <w:style w:type="paragraph" w:styleId="a9">
    <w:name w:val="List"/>
    <w:basedOn w:val="a5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styleId="ab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ac">
    <w:name w:val="Колонтитул"/>
    <w:basedOn w:val="a"/>
    <w:qFormat/>
  </w:style>
  <w:style w:type="paragraph" w:styleId="ad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e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customStyle="1" w:styleId="1">
    <w:name w:val="Обычный1"/>
    <w:qFormat/>
    <w:pPr>
      <w:widowControl w:val="0"/>
    </w:pPr>
    <w:rPr>
      <w:rFonts w:eastAsia="Times New Roman"/>
      <w:lang w:eastAsia="ru-RU" w:bidi="ar-SA"/>
    </w:rPr>
  </w:style>
  <w:style w:type="paragraph" w:customStyle="1" w:styleId="Style4">
    <w:name w:val="_Style 4"/>
    <w:basedOn w:val="a"/>
    <w:next w:val="a7"/>
    <w:link w:val="a3"/>
    <w:qFormat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table" w:styleId="af0">
    <w:name w:val="Table Grid"/>
    <w:basedOn w:val="a1"/>
    <w:uiPriority w:val="59"/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99"/>
    <w:unhideWhenUsed/>
    <w:rsid w:val="00CF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5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dc:description/>
  <cp:lastModifiedBy>Елизавета Степина</cp:lastModifiedBy>
  <cp:revision>32</cp:revision>
  <dcterms:created xsi:type="dcterms:W3CDTF">2018-03-02T16:15:00Z</dcterms:created>
  <dcterms:modified xsi:type="dcterms:W3CDTF">2024-01-05T20:22:00Z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