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B9" w:rsidRDefault="00070AB9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070AB9">
        <w:tc>
          <w:tcPr>
            <w:tcW w:w="1587" w:type="dxa"/>
            <w:vAlign w:val="center"/>
          </w:tcPr>
          <w:p w:rsidR="00070AB9" w:rsidRDefault="00D05F64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070AB9" w:rsidRDefault="00D05F64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070AB9" w:rsidRDefault="00D05F64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070AB9" w:rsidRDefault="00D05F64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070AB9" w:rsidRDefault="00D05F64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070AB9" w:rsidRDefault="00070AB9">
      <w:pPr>
        <w:rPr>
          <w:sz w:val="28"/>
          <w:szCs w:val="28"/>
        </w:rPr>
      </w:pPr>
    </w:p>
    <w:p w:rsidR="00070AB9" w:rsidRDefault="00070AB9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32"/>
        <w:gridCol w:w="4733"/>
      </w:tblGrid>
      <w:tr w:rsidR="00070AB9">
        <w:tc>
          <w:tcPr>
            <w:tcW w:w="4677" w:type="dxa"/>
          </w:tcPr>
          <w:p w:rsidR="00070AB9" w:rsidRDefault="00D05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</w:p>
        </w:tc>
        <w:tc>
          <w:tcPr>
            <w:tcW w:w="4678" w:type="dxa"/>
          </w:tcPr>
          <w:p w:rsidR="00070AB9" w:rsidRDefault="00070AB9">
            <w:pPr>
              <w:pStyle w:val="af"/>
              <w:jc w:val="center"/>
            </w:pPr>
          </w:p>
        </w:tc>
      </w:tr>
      <w:tr w:rsidR="00070AB9">
        <w:tc>
          <w:tcPr>
            <w:tcW w:w="4677" w:type="dxa"/>
          </w:tcPr>
          <w:p w:rsidR="00070AB9" w:rsidRDefault="00B83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ИУК4-12</w:t>
            </w:r>
            <w:r w:rsidR="00D05F64"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:rsidR="00070AB9" w:rsidRDefault="00B833C5" w:rsidP="00B833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Макаров Т.О. </w:t>
            </w:r>
            <w:r w:rsidR="00D05F64">
              <w:rPr>
                <w:sz w:val="28"/>
                <w:szCs w:val="28"/>
              </w:rPr>
              <w:t>(</w:t>
            </w:r>
            <w:hyperlink r:id="rId8" w:history="1">
              <w:r w:rsidRPr="00086310">
                <w:rPr>
                  <w:rStyle w:val="a8"/>
                  <w:sz w:val="28"/>
                  <w:szCs w:val="28"/>
                </w:rPr>
                <w:t>https://t.me/</w:t>
              </w:r>
              <w:proofErr w:type="spellStart"/>
              <w:r w:rsidRPr="00086310">
                <w:rPr>
                  <w:rStyle w:val="a8"/>
                  <w:sz w:val="28"/>
                  <w:szCs w:val="28"/>
                  <w:lang w:val="en-US"/>
                </w:rPr>
                <w:t>TimMak</w:t>
              </w:r>
              <w:proofErr w:type="spellEnd"/>
              <w:r w:rsidRPr="00B833C5">
                <w:rPr>
                  <w:rStyle w:val="a8"/>
                  <w:sz w:val="28"/>
                  <w:szCs w:val="28"/>
                </w:rPr>
                <w:t>05</w:t>
              </w:r>
            </w:hyperlink>
            <w:r w:rsidR="00D05F64">
              <w:rPr>
                <w:sz w:val="28"/>
                <w:szCs w:val="28"/>
              </w:rPr>
              <w:t>)</w:t>
            </w:r>
          </w:p>
        </w:tc>
      </w:tr>
    </w:tbl>
    <w:p w:rsidR="00070AB9" w:rsidRDefault="00070AB9">
      <w:pPr>
        <w:rPr>
          <w:sz w:val="28"/>
          <w:szCs w:val="28"/>
        </w:rPr>
      </w:pPr>
    </w:p>
    <w:p w:rsidR="00070AB9" w:rsidRDefault="00070AB9">
      <w:pPr>
        <w:rPr>
          <w:sz w:val="28"/>
          <w:szCs w:val="28"/>
        </w:rPr>
      </w:pPr>
    </w:p>
    <w:p w:rsidR="00070AB9" w:rsidRPr="003A6469" w:rsidRDefault="008C4F9E" w:rsidP="003A6469">
      <w:pPr>
        <w:suppressAutoHyphens w:val="0"/>
        <w:spacing w:after="160" w:line="256" w:lineRule="auto"/>
        <w:ind w:left="720"/>
        <w:rPr>
          <w:sz w:val="32"/>
          <w:szCs w:val="28"/>
        </w:rPr>
      </w:pPr>
      <w:r>
        <w:rPr>
          <w:b/>
          <w:bCs/>
          <w:sz w:val="32"/>
          <w:szCs w:val="28"/>
        </w:rPr>
        <w:t>Тема 22</w:t>
      </w:r>
      <w:r w:rsidR="00D05F64" w:rsidRPr="003A6469">
        <w:rPr>
          <w:b/>
          <w:bCs/>
          <w:sz w:val="32"/>
          <w:szCs w:val="28"/>
        </w:rPr>
        <w:t xml:space="preserve">: </w:t>
      </w:r>
      <w:r w:rsidR="003A6469" w:rsidRPr="003A6469">
        <w:rPr>
          <w:b/>
          <w:sz w:val="32"/>
          <w:szCs w:val="28"/>
        </w:rPr>
        <w:t>Какими способами можно произвести вывод на экран?</w:t>
      </w:r>
    </w:p>
    <w:p w:rsidR="003A6469" w:rsidRPr="00631F0F" w:rsidRDefault="003A6469" w:rsidP="003A6469">
      <w:pPr>
        <w:pStyle w:val="af2"/>
        <w:suppressAutoHyphens w:val="0"/>
        <w:spacing w:before="100" w:beforeAutospacing="1" w:after="100" w:afterAutospacing="1"/>
        <w:outlineLvl w:val="2"/>
        <w:rPr>
          <w:b/>
          <w:bCs/>
          <w:color w:val="000000"/>
          <w:sz w:val="28"/>
          <w:szCs w:val="27"/>
        </w:rPr>
      </w:pPr>
      <w:r w:rsidRPr="00631F0F">
        <w:rPr>
          <w:b/>
          <w:bCs/>
          <w:color w:val="000000"/>
          <w:sz w:val="28"/>
          <w:szCs w:val="27"/>
        </w:rPr>
        <w:t>Вывод на консоль</w:t>
      </w:r>
    </w:p>
    <w:p w:rsidR="003A6469" w:rsidRPr="00631F0F" w:rsidRDefault="003A6469" w:rsidP="003A6469">
      <w:pPr>
        <w:suppressAutoHyphens w:val="0"/>
        <w:spacing w:before="100" w:beforeAutospacing="1" w:after="100" w:afterAutospacing="1"/>
        <w:rPr>
          <w:color w:val="000000"/>
          <w:sz w:val="28"/>
        </w:rPr>
      </w:pPr>
      <w:r w:rsidRPr="00631F0F">
        <w:rPr>
          <w:color w:val="000000"/>
          <w:sz w:val="28"/>
        </w:rPr>
        <w:t>Для вывода на консоль применяется оператор </w:t>
      </w:r>
      <w:r w:rsidRPr="00631F0F">
        <w:rPr>
          <w:b/>
          <w:bCs/>
          <w:color w:val="000000"/>
          <w:sz w:val="28"/>
        </w:rPr>
        <w:t>&lt;&lt;</w:t>
      </w:r>
      <w:r w:rsidRPr="00631F0F">
        <w:rPr>
          <w:b/>
          <w:color w:val="000000"/>
          <w:sz w:val="28"/>
        </w:rPr>
        <w:t>.</w:t>
      </w:r>
      <w:r w:rsidRPr="00631F0F">
        <w:rPr>
          <w:color w:val="000000"/>
          <w:sz w:val="28"/>
        </w:rPr>
        <w:t xml:space="preserve"> Этот оператор получает два операнда. Левый операнд представляет объект типа </w:t>
      </w:r>
      <w:proofErr w:type="spellStart"/>
      <w:r w:rsidRPr="00631F0F">
        <w:rPr>
          <w:b/>
          <w:color w:val="000000"/>
          <w:sz w:val="28"/>
        </w:rPr>
        <w:t>ostream</w:t>
      </w:r>
      <w:proofErr w:type="spellEnd"/>
      <w:r w:rsidRPr="00631F0F">
        <w:rPr>
          <w:color w:val="000000"/>
          <w:sz w:val="28"/>
        </w:rPr>
        <w:t xml:space="preserve">, в данном случае объект </w:t>
      </w:r>
      <w:proofErr w:type="spellStart"/>
      <w:r w:rsidRPr="00631F0F">
        <w:rPr>
          <w:b/>
          <w:color w:val="000000"/>
          <w:sz w:val="28"/>
        </w:rPr>
        <w:t>cout</w:t>
      </w:r>
      <w:proofErr w:type="spellEnd"/>
      <w:r w:rsidRPr="00631F0F">
        <w:rPr>
          <w:color w:val="000000"/>
          <w:sz w:val="28"/>
        </w:rPr>
        <w:t>. А правый операнд - значение, которое надо вывести на консоль.</w:t>
      </w:r>
    </w:p>
    <w:p w:rsidR="003A6469" w:rsidRPr="00631F0F" w:rsidRDefault="003A6469" w:rsidP="003A6469">
      <w:pPr>
        <w:suppressAutoHyphens w:val="0"/>
        <w:spacing w:before="100" w:beforeAutospacing="1" w:after="100" w:afterAutospacing="1"/>
        <w:rPr>
          <w:color w:val="000000"/>
          <w:sz w:val="28"/>
        </w:rPr>
      </w:pPr>
      <w:r w:rsidRPr="00631F0F">
        <w:rPr>
          <w:color w:val="000000"/>
          <w:sz w:val="28"/>
        </w:rPr>
        <w:t xml:space="preserve">Так как оператор </w:t>
      </w:r>
      <w:proofErr w:type="gramStart"/>
      <w:r w:rsidRPr="006F3C24">
        <w:rPr>
          <w:b/>
          <w:color w:val="000000"/>
          <w:sz w:val="28"/>
        </w:rPr>
        <w:t>&lt;&lt;</w:t>
      </w:r>
      <w:r w:rsidRPr="00631F0F">
        <w:rPr>
          <w:color w:val="000000"/>
          <w:sz w:val="28"/>
        </w:rPr>
        <w:t xml:space="preserve"> возвращает</w:t>
      </w:r>
      <w:proofErr w:type="gramEnd"/>
      <w:r w:rsidRPr="00631F0F">
        <w:rPr>
          <w:color w:val="000000"/>
          <w:sz w:val="28"/>
        </w:rPr>
        <w:t xml:space="preserve"> левый операнд - </w:t>
      </w:r>
      <w:proofErr w:type="spellStart"/>
      <w:r w:rsidRPr="00631F0F">
        <w:rPr>
          <w:b/>
          <w:color w:val="000000"/>
          <w:sz w:val="28"/>
        </w:rPr>
        <w:t>cout</w:t>
      </w:r>
      <w:proofErr w:type="spellEnd"/>
      <w:r w:rsidRPr="00631F0F">
        <w:rPr>
          <w:color w:val="000000"/>
          <w:sz w:val="28"/>
        </w:rPr>
        <w:t>, то с помощью цепочки операторов мы можем передать на консоль несколько значений.</w:t>
      </w:r>
    </w:p>
    <w:p w:rsidR="006F3C24" w:rsidRPr="006F3C24" w:rsidRDefault="006F3C24" w:rsidP="006F3C24">
      <w:pPr>
        <w:pStyle w:val="3"/>
        <w:ind w:firstLine="708"/>
        <w:rPr>
          <w:color w:val="000000"/>
          <w:sz w:val="28"/>
        </w:rPr>
      </w:pPr>
      <w:r>
        <w:rPr>
          <w:color w:val="000000"/>
          <w:sz w:val="28"/>
        </w:rPr>
        <w:t>Вывод</w:t>
      </w:r>
      <w:r w:rsidRPr="006F3C24">
        <w:rPr>
          <w:color w:val="000000"/>
          <w:sz w:val="28"/>
        </w:rPr>
        <w:t xml:space="preserve"> в файл</w:t>
      </w:r>
    </w:p>
    <w:p w:rsidR="006F3C24" w:rsidRPr="006F3C24" w:rsidRDefault="006F3C24" w:rsidP="006F3C24">
      <w:pPr>
        <w:pStyle w:val="af1"/>
        <w:rPr>
          <w:b/>
          <w:color w:val="000000"/>
          <w:sz w:val="28"/>
        </w:rPr>
      </w:pPr>
      <w:r w:rsidRPr="006F3C24">
        <w:rPr>
          <w:color w:val="000000"/>
          <w:sz w:val="28"/>
        </w:rPr>
        <w:t xml:space="preserve">Для записи в файл к объекту </w:t>
      </w:r>
      <w:proofErr w:type="spellStart"/>
      <w:r w:rsidRPr="006F3C24">
        <w:rPr>
          <w:b/>
          <w:color w:val="000000"/>
          <w:sz w:val="28"/>
        </w:rPr>
        <w:t>ofstream</w:t>
      </w:r>
      <w:proofErr w:type="spellEnd"/>
      <w:r w:rsidRPr="006F3C24">
        <w:rPr>
          <w:color w:val="000000"/>
          <w:sz w:val="28"/>
        </w:rPr>
        <w:t xml:space="preserve"> или </w:t>
      </w:r>
      <w:proofErr w:type="spellStart"/>
      <w:r w:rsidRPr="006F3C24">
        <w:rPr>
          <w:b/>
          <w:color w:val="000000"/>
          <w:sz w:val="28"/>
        </w:rPr>
        <w:t>fstream</w:t>
      </w:r>
      <w:proofErr w:type="spellEnd"/>
      <w:r w:rsidRPr="006F3C24">
        <w:rPr>
          <w:color w:val="000000"/>
          <w:sz w:val="28"/>
        </w:rPr>
        <w:t xml:space="preserve"> применяется оператор </w:t>
      </w:r>
      <w:proofErr w:type="gramStart"/>
      <w:r w:rsidRPr="006F3C24">
        <w:rPr>
          <w:rStyle w:val="b"/>
          <w:bCs/>
          <w:color w:val="000000"/>
          <w:sz w:val="28"/>
        </w:rPr>
        <w:t>&lt;&lt;</w:t>
      </w:r>
      <w:r w:rsidR="00854F3C">
        <w:rPr>
          <w:color w:val="000000"/>
          <w:sz w:val="28"/>
        </w:rPr>
        <w:t> (</w:t>
      </w:r>
      <w:proofErr w:type="gramEnd"/>
      <w:r w:rsidR="00854F3C">
        <w:rPr>
          <w:color w:val="000000"/>
          <w:sz w:val="28"/>
        </w:rPr>
        <w:t>как и при выводе на консоль).</w:t>
      </w:r>
      <w:bookmarkStart w:id="0" w:name="_GoBack"/>
      <w:bookmarkEnd w:id="0"/>
    </w:p>
    <w:p w:rsidR="00070AB9" w:rsidRDefault="00070AB9">
      <w:pPr>
        <w:rPr>
          <w:sz w:val="28"/>
          <w:szCs w:val="28"/>
        </w:rPr>
      </w:pPr>
    </w:p>
    <w:sectPr w:rsidR="00070AB9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750" w:rsidRDefault="00C45750">
      <w:r>
        <w:separator/>
      </w:r>
    </w:p>
  </w:endnote>
  <w:endnote w:type="continuationSeparator" w:id="0">
    <w:p w:rsidR="00C45750" w:rsidRDefault="00C4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AB9" w:rsidRDefault="00070AB9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750" w:rsidRDefault="00C45750">
      <w:r>
        <w:separator/>
      </w:r>
    </w:p>
  </w:footnote>
  <w:footnote w:type="continuationSeparator" w:id="0">
    <w:p w:rsidR="00C45750" w:rsidRDefault="00C45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B0DF7"/>
    <w:multiLevelType w:val="hybridMultilevel"/>
    <w:tmpl w:val="DFEAD4EE"/>
    <w:lvl w:ilvl="0" w:tplc="52423EF6">
      <w:start w:val="1"/>
      <w:numFmt w:val="decimal"/>
      <w:lvlText w:val="%1."/>
      <w:lvlJc w:val="left"/>
      <w:pPr>
        <w:ind w:left="720" w:hanging="360"/>
      </w:pPr>
    </w:lvl>
    <w:lvl w:ilvl="1" w:tplc="C8E228F6">
      <w:start w:val="1"/>
      <w:numFmt w:val="lowerLetter"/>
      <w:lvlText w:val="%2."/>
      <w:lvlJc w:val="left"/>
      <w:pPr>
        <w:ind w:left="1440" w:hanging="360"/>
      </w:pPr>
    </w:lvl>
    <w:lvl w:ilvl="2" w:tplc="C98C8BEA">
      <w:start w:val="1"/>
      <w:numFmt w:val="lowerRoman"/>
      <w:lvlText w:val="%3."/>
      <w:lvlJc w:val="right"/>
      <w:pPr>
        <w:ind w:left="2160" w:hanging="180"/>
      </w:pPr>
    </w:lvl>
    <w:lvl w:ilvl="3" w:tplc="1382B2E2">
      <w:start w:val="1"/>
      <w:numFmt w:val="decimal"/>
      <w:lvlText w:val="%4."/>
      <w:lvlJc w:val="left"/>
      <w:pPr>
        <w:ind w:left="2880" w:hanging="360"/>
      </w:pPr>
    </w:lvl>
    <w:lvl w:ilvl="4" w:tplc="3766BB9E">
      <w:start w:val="1"/>
      <w:numFmt w:val="lowerLetter"/>
      <w:lvlText w:val="%5."/>
      <w:lvlJc w:val="left"/>
      <w:pPr>
        <w:ind w:left="3600" w:hanging="360"/>
      </w:pPr>
    </w:lvl>
    <w:lvl w:ilvl="5" w:tplc="477AA8AA">
      <w:start w:val="1"/>
      <w:numFmt w:val="lowerRoman"/>
      <w:lvlText w:val="%6."/>
      <w:lvlJc w:val="right"/>
      <w:pPr>
        <w:ind w:left="4320" w:hanging="180"/>
      </w:pPr>
    </w:lvl>
    <w:lvl w:ilvl="6" w:tplc="35DC859C">
      <w:start w:val="1"/>
      <w:numFmt w:val="decimal"/>
      <w:lvlText w:val="%7."/>
      <w:lvlJc w:val="left"/>
      <w:pPr>
        <w:ind w:left="5040" w:hanging="360"/>
      </w:pPr>
    </w:lvl>
    <w:lvl w:ilvl="7" w:tplc="5B042E90">
      <w:start w:val="1"/>
      <w:numFmt w:val="lowerLetter"/>
      <w:lvlText w:val="%8."/>
      <w:lvlJc w:val="left"/>
      <w:pPr>
        <w:ind w:left="5760" w:hanging="360"/>
      </w:pPr>
    </w:lvl>
    <w:lvl w:ilvl="8" w:tplc="B2BEB4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B9"/>
    <w:rsid w:val="00070AB9"/>
    <w:rsid w:val="003A6469"/>
    <w:rsid w:val="006F3C24"/>
    <w:rsid w:val="00854F3C"/>
    <w:rsid w:val="008C4F9E"/>
    <w:rsid w:val="00965566"/>
    <w:rsid w:val="00A43538"/>
    <w:rsid w:val="00B833C5"/>
    <w:rsid w:val="00C45750"/>
    <w:rsid w:val="00D0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338C"/>
  <w15:docId w15:val="{1DC81DCC-5BC7-4A08-86EB-2AF19397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paragraph" w:styleId="3">
    <w:name w:val="heading 3"/>
    <w:basedOn w:val="a"/>
    <w:link w:val="30"/>
    <w:uiPriority w:val="9"/>
    <w:qFormat/>
    <w:rsid w:val="003A6469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3A6469"/>
    <w:rPr>
      <w:rFonts w:eastAsia="Times New Roman"/>
      <w:b/>
      <w:bCs/>
      <w:sz w:val="27"/>
      <w:szCs w:val="27"/>
      <w:lang w:eastAsia="ru-RU" w:bidi="ar-SA"/>
    </w:rPr>
  </w:style>
  <w:style w:type="paragraph" w:styleId="af1">
    <w:name w:val="Normal (Web)"/>
    <w:basedOn w:val="a"/>
    <w:uiPriority w:val="99"/>
    <w:unhideWhenUsed/>
    <w:rsid w:val="003A6469"/>
    <w:pPr>
      <w:suppressAutoHyphens w:val="0"/>
      <w:spacing w:before="100" w:beforeAutospacing="1" w:after="100" w:afterAutospacing="1"/>
    </w:pPr>
  </w:style>
  <w:style w:type="character" w:customStyle="1" w:styleId="b">
    <w:name w:val="b"/>
    <w:basedOn w:val="a0"/>
    <w:rsid w:val="003A6469"/>
  </w:style>
  <w:style w:type="paragraph" w:styleId="af2">
    <w:name w:val="List Paragraph"/>
    <w:basedOn w:val="a"/>
    <w:uiPriority w:val="99"/>
    <w:rsid w:val="003A6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TimMak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User Windows</cp:lastModifiedBy>
  <cp:revision>20</cp:revision>
  <dcterms:created xsi:type="dcterms:W3CDTF">2018-03-02T16:15:00Z</dcterms:created>
  <dcterms:modified xsi:type="dcterms:W3CDTF">2024-01-05T19:21:00Z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