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«Оценка качества программного продукта»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основных методов и подходов оценки качества программного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продукта.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основы метрической теории Холстеда;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для написанных ранее программ произвести расчет количественных характеристик программ;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сравнить полученные результаты.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&lt;cstdlib&gt;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MATRIX_SIZE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17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matrix[MATRIX_SIZE][MATRIX_SIZE];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generateRandomMatrix()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&amp;i : matrix)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&amp;j : i)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j = std::rand()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printMatrix()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&amp;i : matrix)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: i)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std::cout &lt;&lt; j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calculateDigitSum(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number = abs(number);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 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+ number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modifyMatrix()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matrix[i][j] += calculateDigitSum(matrix[i][MATRIX_SIZE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- i]);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isNegative(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 &lt;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checkRowForAlternatingSigns()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numberOfRow{};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std::cin &gt;&gt; numberOfRow;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(isNegative(matrix[numberOfRow][j]) == isNegative(matrix[numberOfRow][j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"Строка содержит знакочередующиеся элементы"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findFirstZeroElement()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MATRIX_SIZE 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(matrix[i][j]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std::cout &lt;&lt; i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j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generateRandomMatrix();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printMatrix();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modifyMatrix();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checkRowForAlternatingSigns();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findFirstZeroElement();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printMatrix();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000000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</w:t>
      </w:r>
      <w:r>
        <w:rPr>
          <w:b/>
          <w:bCs/>
          <w:sz w:val="28"/>
          <w:szCs w:val="28"/>
        </w:rPr>
        <w:t>арактеристики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945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85"/>
        <w:gridCol w:w="2550"/>
        <w:gridCol w:w="1695"/>
        <w:gridCol w:w="960"/>
        <w:gridCol w:w="1020"/>
        <w:gridCol w:w="2835"/>
      </w:tblGrid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Номер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Оператор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Число вхождений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Номер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Операнд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Число вхождений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=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MATRIX_SIZE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==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matrix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&lt;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i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4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++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4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4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j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18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5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()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5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number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6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+=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6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17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7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;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7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25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8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&amp;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8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-12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9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&lt;=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9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10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10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[]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10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11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%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11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12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/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12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13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-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4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13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14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&lt;&lt;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9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14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15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&gt;&gt;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15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16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rand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16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17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cout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4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/>
                <w:bCs w:val="false"/>
                <w:iCs w:val="false"/>
                <w:szCs w:val="24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18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for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19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if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20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main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1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21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generateRandomMatrix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22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printMatrix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23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modifyMatrix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24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checkRowForAlternatingSigns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25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findFirstZeroElement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26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calculateDigitSum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27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isNegative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8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28</w:t>
            </w:r>
          </w:p>
        </w:tc>
        <w:tc>
          <w:tcPr>
            <w:tcW w:w="25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endl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  <w:t>3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  <w:tr>
        <w:trPr>
          <w:trHeight w:val="344" w:hRule="atLeast"/>
        </w:trPr>
        <w:tc>
          <w:tcPr>
            <w:tcW w:w="5130" w:type="dxa"/>
            <w:gridSpan w:val="3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/>
                <w:bCs w:val="false"/>
                <w:iCs w:val="false"/>
                <w:szCs w:val="24"/>
              </w:rPr>
              <w:t>156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Cs w:val="false"/>
                <w:iCs w:val="false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sz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675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419"/>
        <w:gridCol w:w="2336"/>
      </w:tblGrid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Число уникальных операторов (n1)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156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Число уникальных операндов (n2)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62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Общее число операторов(N1)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147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Общее число операндов(N2)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98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Словарь программы (n)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41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Экспериментальная длина программы(Nэ)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245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Теоретическая длина программы(N)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180,10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Объем программы(V)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1312,60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Потенциальный объем(V*)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43,02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Граничный объем(Vгр)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126,26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Уровень программы(L)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0,033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Сложность программы(S)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30,512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Оценка уровня программы(L^)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0,013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Интеллект программы(I)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17,144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Работа по программированию(Е)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40049,68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Время программирования(Т)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2224,98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Ожидание времени кодирования(Т^)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32595,849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Уровень языка программирования(λ)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0,0462</w:t>
            </w:r>
          </w:p>
        </w:tc>
      </w:tr>
      <w:tr>
        <w:trPr>
          <w:trHeight w:val="300" w:hRule="atLeast"/>
        </w:trPr>
        <w:tc>
          <w:tcPr>
            <w:tcW w:w="441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Ожидаемое число ошибок(В)</w:t>
            </w:r>
          </w:p>
        </w:tc>
        <w:tc>
          <w:tcPr>
            <w:tcW w:w="233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>
                <w:rFonts w:ascii="Calibri" w:hAnsi="Calibri"/>
              </w:rPr>
              <w:t>0,438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были </w:t>
      </w:r>
      <w:r>
        <w:rPr>
          <w:b w:val="false"/>
          <w:bCs w:val="false"/>
          <w:sz w:val="28"/>
          <w:szCs w:val="28"/>
        </w:rPr>
        <w:t>изучен</w:t>
      </w:r>
      <w:r>
        <w:rPr>
          <w:b w:val="false"/>
          <w:bCs w:val="false"/>
          <w:sz w:val="28"/>
          <w:szCs w:val="28"/>
        </w:rPr>
        <w:t>ы</w:t>
      </w:r>
      <w:r>
        <w:rPr>
          <w:b w:val="false"/>
          <w:bCs w:val="false"/>
          <w:sz w:val="28"/>
          <w:szCs w:val="28"/>
        </w:rPr>
        <w:t xml:space="preserve"> основн</w:t>
      </w:r>
      <w:r>
        <w:rPr>
          <w:b w:val="false"/>
          <w:bCs w:val="false"/>
          <w:sz w:val="28"/>
          <w:szCs w:val="28"/>
        </w:rPr>
        <w:t>ые</w:t>
      </w:r>
      <w:r>
        <w:rPr>
          <w:b w:val="false"/>
          <w:bCs w:val="false"/>
          <w:sz w:val="28"/>
          <w:szCs w:val="28"/>
        </w:rPr>
        <w:t xml:space="preserve"> метод</w:t>
      </w:r>
      <w:r>
        <w:rPr>
          <w:b w:val="false"/>
          <w:bCs w:val="false"/>
          <w:sz w:val="28"/>
          <w:szCs w:val="28"/>
        </w:rPr>
        <w:t>ы</w:t>
      </w:r>
      <w:r>
        <w:rPr>
          <w:b w:val="false"/>
          <w:bCs w:val="false"/>
          <w:sz w:val="28"/>
          <w:szCs w:val="28"/>
        </w:rPr>
        <w:t xml:space="preserve"> и подход</w:t>
      </w:r>
      <w:r>
        <w:rPr>
          <w:b w:val="false"/>
          <w:bCs w:val="false"/>
          <w:sz w:val="28"/>
          <w:szCs w:val="28"/>
        </w:rPr>
        <w:t>ы</w:t>
      </w:r>
      <w:r>
        <w:rPr>
          <w:b w:val="false"/>
          <w:bCs w:val="false"/>
          <w:sz w:val="28"/>
          <w:szCs w:val="28"/>
        </w:rPr>
        <w:t xml:space="preserve"> оценки качества программного продукта.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7545</TotalTime>
  <Application>LibreOffice/24.2.2.1$Linux_X86_64 LibreOffice_project/420$Build-1</Application>
  <AppVersion>15.0000</AppVersion>
  <Pages>5</Pages>
  <Words>641</Words>
  <Characters>3198</Characters>
  <CharactersWithSpaces>4018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2024-05-04T02:09:12Z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