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tbl>
      <w:tblPr>
        <w:tblStyle w:val="3"/>
        <w:tblW w:w="938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  <w:vAlign w:val="center"/>
          </w:tcPr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kern w:val="0"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keepLines/>
              <w:widowControl w:val="0"/>
              <w:shd w:val="clear" w:color="auto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br w:type="textWrapping"/>
            </w:r>
            <w:r>
              <w:rPr>
                <w:color w:val="000000"/>
                <w:spacing w:val="-8"/>
                <w:kern w:val="0"/>
                <w:sz w:val="20"/>
                <w:szCs w:val="20"/>
              </w:rPr>
              <w:t>образовательного учреждения высшего образования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keepLines/>
              <w:widowControl w:val="0"/>
              <w:spacing w:before="0" w:after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/>
    <w:tbl>
      <w:tblPr>
        <w:tblStyle w:val="10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b/>
                <w:i/>
                <w:iCs/>
                <w:sz w:val="28"/>
                <w:szCs w:val="28"/>
              </w:rPr>
            </w:pP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/>
    <w:p/>
    <w:p/>
    <w:p/>
    <w:p/>
    <w:p>
      <w:pPr>
        <w:jc w:val="center"/>
        <w:rPr>
          <w:rFonts w:hint="default"/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ЛАБОРАТОРНАЯ РАБОТА №</w:t>
      </w:r>
      <w:r>
        <w:rPr>
          <w:rFonts w:hint="default"/>
          <w:b/>
          <w:sz w:val="36"/>
          <w:szCs w:val="36"/>
          <w:lang w:val="ru-RU"/>
        </w:rPr>
        <w:t>2</w:t>
      </w:r>
    </w:p>
    <w:p/>
    <w:p/>
    <w:p/>
    <w:p>
      <w:pPr>
        <w:jc w:val="center"/>
        <w:rPr>
          <w:sz w:val="32"/>
          <w:szCs w:val="32"/>
          <w:highlight w:val="none"/>
          <w:shd w:val="clear" w:fill="auto"/>
        </w:rPr>
      </w:pPr>
      <w:r>
        <w:rPr>
          <w:b/>
          <w:sz w:val="32"/>
          <w:szCs w:val="32"/>
          <w:shd w:val="clear" w:fill="auto"/>
        </w:rPr>
        <w:t>«</w:t>
      </w:r>
      <w:r>
        <w:rPr>
          <w:rFonts w:hint="default"/>
          <w:b/>
          <w:sz w:val="32"/>
          <w:szCs w:val="32"/>
          <w:shd w:val="clear" w:fill="auto"/>
          <w:lang w:val="ru-RU"/>
        </w:rPr>
        <w:t>Программы разветвляющейся структуры</w:t>
      </w:r>
      <w:r>
        <w:rPr>
          <w:b/>
          <w:sz w:val="32"/>
          <w:szCs w:val="32"/>
          <w:shd w:val="clear" w:fill="auto"/>
        </w:rPr>
        <w:t>»</w:t>
      </w:r>
    </w:p>
    <w:p/>
    <w:p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/>
    <w:p/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1"/>
        <w:gridCol w:w="237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Lines/>
              <w:widowControl w:val="0"/>
              <w:tabs>
                <w:tab w:val="left" w:pos="5670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/>
    <w:p/>
    <w:p/>
    <w:tbl>
      <w:tblPr>
        <w:tblStyle w:val="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9569" w:type="dxa"/>
            <w:gridSpan w:val="2"/>
          </w:tcPr>
          <w:p>
            <w:pPr>
              <w:widowControl/>
              <w:snapToGrid w:val="0"/>
              <w:spacing w:before="0" w:afterAutospacing="1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3179" w:type="dxa"/>
          </w:tcPr>
          <w:p>
            <w:pPr>
              <w:widowControl/>
              <w:snapToGrid w:val="0"/>
              <w:spacing w:before="0" w:after="0" w:line="254" w:lineRule="auto"/>
              <w:jc w:val="left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0" w:type="dxa"/>
          </w:tcPr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widowControl/>
              <w:spacing w:before="0" w:after="160" w:line="254" w:lineRule="auto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  <w:lang w:val="ru-RU"/>
        </w:rPr>
        <w:sectPr>
          <w:footerReference r:id="rId5" w:type="default"/>
          <w:pgSz w:w="11906" w:h="16838"/>
          <w:pgMar w:top="1134" w:right="850" w:bottom="1134" w:left="1701" w:header="0" w:footer="708" w:gutter="0"/>
          <w:pgNumType w:fmt="decimal" w:start="2"/>
          <w:cols w:space="720" w:num="1"/>
          <w:formProt w:val="0"/>
          <w:docGrid w:linePitch="360" w:charSpace="0"/>
        </w:sect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приобретение практических навыков разработки программ линейной и разветвляющейся структуры средствами языка С++.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Задачи:</w:t>
      </w:r>
    </w:p>
    <w:p>
      <w:pPr>
        <w:numPr>
          <w:ilvl w:val="0"/>
          <w:numId w:val="1"/>
        </w:numPr>
        <w:ind w:left="420" w:leftChars="0" w:firstLine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Изучить операторы ввода, вывода, присвоения, простейших логических и арифметических операций.</w:t>
      </w:r>
    </w:p>
    <w:p>
      <w:pPr>
        <w:numPr>
          <w:ilvl w:val="0"/>
          <w:numId w:val="1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Изучить операторы условной передачи управления if-else, switch.</w:t>
      </w:r>
    </w:p>
    <w:p>
      <w:pPr>
        <w:numPr>
          <w:ilvl w:val="0"/>
          <w:numId w:val="1"/>
        </w:numPr>
        <w:ind w:left="420" w:leftChars="0" w:firstLine="0" w:firstLineChars="0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Научиться составлять и реализовывать алгоритмы с применением управляющих операторов условий.</w:t>
      </w: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>
        <w:rPr>
          <w:rFonts w:hint="default"/>
          <w:b/>
          <w:bCs/>
          <w:sz w:val="32"/>
          <w:szCs w:val="32"/>
          <w:lang w:val="ru-RU"/>
        </w:rPr>
        <w:t>1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 xml:space="preserve">: 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Дано действительное число a.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Для функции y = f(x), график которой приведен на рисунке,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вычислить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 = f(a).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191000" cy="3324225"/>
            <wp:effectExtent l="0" t="0" r="0" b="952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drawing>
          <wp:inline distT="0" distB="0" distL="114300" distR="114300">
            <wp:extent cx="5933440" cy="7089140"/>
            <wp:effectExtent l="0" t="0" r="10160" b="0"/>
            <wp:docPr id="22" name="Изображение 22" descr="в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вп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a{}, y{};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y = -a;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&lt;= a and a &lt;=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y = -pow(a,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y 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y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2373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 xml:space="preserve">Входные данные 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ru-RU"/>
              </w:rPr>
              <w:t>Точка на графике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left"/>
              <w:rPr>
                <w:rFonts w:hint="default"/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i w:val="0"/>
                <w:iCs w:val="0"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-1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b w:val="0"/>
                <w:bCs w:val="0"/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-0.25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position w:val="0"/>
                <w:sz w:val="28"/>
                <w:szCs w:val="28"/>
                <w:vertAlign w:val="baseline"/>
                <w:lang w:val="en-US"/>
              </w:rPr>
              <w:t>-4</w:t>
            </w:r>
          </w:p>
        </w:tc>
        <w:tc>
          <w:tcPr>
            <w:tcW w:w="0" w:type="auto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>Задание 2</w:t>
      </w:r>
      <w:r>
        <w:rPr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Даны действительные числа А и В. Если оба числа отрицательны, но не равны -10, то заменить их нулем, если равны -10, то заменить единицей, в противном случае минимальное из А и В умножить на 1000.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drawing>
          <wp:inline distT="0" distB="0" distL="114300" distR="114300">
            <wp:extent cx="5931535" cy="5765165"/>
            <wp:effectExtent l="0" t="0" r="12065" b="6985"/>
            <wp:docPr id="23" name="Изображение 23" descr="вп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вп2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a{}, b{};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::cin &gt;&gt; a &gt;&gt; b;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==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or b == -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b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(a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and b &lt;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b 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C64600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08" w:firstLineChars="0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(a &gt; b) ? (b *=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) : (a *= </w:t>
      </w:r>
      <w:r>
        <w:rPr>
          <w:rFonts w:hint="default"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"/>
        </w:rPr>
        <w:t>1000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::cout &lt;&lt; a &lt;&lt; </w:t>
      </w:r>
      <w:r>
        <w:rPr>
          <w:rFonts w:hint="default"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 xml:space="preserve"> &lt;&lt; b &lt;&lt; </w:t>
      </w:r>
      <w:r>
        <w:rPr>
          <w:rFonts w:hint="default"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::endl;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tbl>
      <w:tblPr>
        <w:tblStyle w:val="10"/>
        <w:tblW w:w="9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1"/>
        <w:gridCol w:w="1872"/>
        <w:gridCol w:w="1872"/>
        <w:gridCol w:w="1872"/>
        <w:gridCol w:w="1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-2 2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3 2.645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-4 -2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1 -1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871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true</w:t>
            </w:r>
          </w:p>
        </w:tc>
        <w:tc>
          <w:tcPr>
            <w:tcW w:w="1872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ru-RU"/>
        </w:rPr>
        <w:t xml:space="preserve">Задание </w:t>
      </w:r>
      <w:r>
        <w:rPr>
          <w:b/>
          <w:bCs/>
          <w:i w:val="0"/>
          <w:iCs w:val="0"/>
          <w:sz w:val="28"/>
          <w:szCs w:val="28"/>
          <w:lang w:val="en-US"/>
        </w:rPr>
        <w:t>3: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 w:val="0"/>
          <w:bCs w:val="0"/>
          <w:i/>
          <w:iCs/>
          <w:sz w:val="28"/>
          <w:szCs w:val="28"/>
          <w:lang w:val="en-US"/>
        </w:rPr>
      </w:pPr>
      <w:r>
        <w:rPr>
          <w:b w:val="0"/>
          <w:bCs w:val="0"/>
          <w:i/>
          <w:iCs/>
          <w:sz w:val="28"/>
          <w:szCs w:val="28"/>
          <w:lang w:val="ru-RU"/>
        </w:rPr>
        <w:t>Формулировка</w:t>
      </w:r>
      <w:r>
        <w:rPr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Дано целое число M [1, 7]. Вычислить f используя СASE: </w:t>
      </w:r>
    </w:p>
    <w:p>
      <w:pPr>
        <w:numPr>
          <w:ilvl w:val="0"/>
          <w:numId w:val="0"/>
        </w:numPr>
        <w:ind w:left="0" w:firstLine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center"/>
      </w:pPr>
      <w:r>
        <w:drawing>
          <wp:inline distT="0" distB="0" distL="114300" distR="114300">
            <wp:extent cx="3781425" cy="1800225"/>
            <wp:effectExtent l="0" t="0" r="9525" b="9525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Блок схема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drawing>
          <wp:inline distT="0" distB="0" distL="114300" distR="114300">
            <wp:extent cx="2199005" cy="9250045"/>
            <wp:effectExtent l="0" t="0" r="10795" b="0"/>
            <wp:docPr id="31" name="Изображение 31" descr="вп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вп2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92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Листинг программы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ru-RU"/>
        </w:rPr>
        <w:t xml:space="preserve">на </w:t>
      </w:r>
      <w:r>
        <w:rPr>
          <w:i/>
          <w:iCs/>
          <w:sz w:val="28"/>
          <w:szCs w:val="28"/>
          <w:lang w:val="en-US"/>
        </w:rPr>
        <w:t>C++: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-SA"/>
        </w:rPr>
        <w:t xml:space="preserve">#include </w:t>
      </w:r>
      <w:r>
        <w:rPr>
          <w:rFonts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-SA"/>
        </w:rPr>
        <w:t>&lt;iostream&gt;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 w:val="0"/>
          <w:bCs w:val="0"/>
          <w:color w:val="C64600"/>
          <w:kern w:val="0"/>
          <w:sz w:val="21"/>
          <w:szCs w:val="21"/>
          <w:shd w:val="clear" w:fill="FFFFFF"/>
          <w:lang w:val="en-US" w:eastAsia="zh-CN" w:bidi="ar-SA"/>
        </w:rPr>
        <w:t xml:space="preserve">#include </w:t>
      </w:r>
      <w:r>
        <w:rPr>
          <w:rFonts w:ascii="Droid Sans Mono" w:hAnsi="Droid Sans Mono" w:eastAsia="Droid Sans Mono" w:cs="Droid Sans Mono"/>
          <w:b w:val="0"/>
          <w:bCs w:val="0"/>
          <w:color w:val="218787"/>
          <w:kern w:val="0"/>
          <w:sz w:val="21"/>
          <w:szCs w:val="21"/>
          <w:shd w:val="clear" w:fill="FFFFFF"/>
          <w:lang w:val="en-US" w:eastAsia="zh-CN" w:bidi="ar-SA"/>
        </w:rPr>
        <w:t>&lt;cmath&gt;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int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main()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{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double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x{}, y{};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std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::cin &gt;&gt; x &gt;&gt; y;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double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d = (pow(sin(x),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) + cos(x)) / (x + pow(y,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4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) * exp(fabs(x - y)));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double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fract_part{}, int_part{};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fract_part = </w:t>
      </w: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std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::modf(</w:t>
      </w: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std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::fabs(d), &amp;int_part);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int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sum = </w:t>
      </w: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int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(fract_part *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) %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+</w:t>
      </w:r>
    </w:p>
    <w:p>
      <w:pPr>
        <w:keepNext w:val="0"/>
        <w:keepLines w:val="0"/>
        <w:widowControl/>
        <w:shd w:val="clear" w:fill="FFFFFF"/>
        <w:spacing w:line="285" w:lineRule="atLeast"/>
        <w:ind w:firstLine="1261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int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(fract_part *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) %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 +</w:t>
      </w:r>
    </w:p>
    <w:p>
      <w:pPr>
        <w:keepNext w:val="0"/>
        <w:keepLines w:val="0"/>
        <w:widowControl/>
        <w:shd w:val="clear" w:fill="FFFFFF"/>
        <w:spacing w:line="285" w:lineRule="atLeast"/>
        <w:ind w:firstLine="1261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int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(fract_part *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1000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) % </w:t>
      </w:r>
      <w:r>
        <w:rPr>
          <w:rFonts w:ascii="Droid Sans Mono" w:hAnsi="Droid Sans Mono" w:eastAsia="Droid Sans Mono" w:cs="Droid Sans Mono"/>
          <w:b w:val="0"/>
          <w:bCs w:val="0"/>
          <w:color w:val="4E57BA"/>
          <w:kern w:val="0"/>
          <w:sz w:val="21"/>
          <w:szCs w:val="21"/>
          <w:shd w:val="clear" w:fill="FFFFFF"/>
          <w:lang w:val="en-US" w:eastAsia="zh-CN" w:bidi="ar-SA"/>
        </w:rPr>
        <w:t>10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std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 xml:space="preserve">::cout &lt;&lt; sum &lt;&lt; </w:t>
      </w:r>
      <w:r>
        <w:rPr>
          <w:rFonts w:ascii="Droid Sans Mono" w:hAnsi="Droid Sans Mono" w:eastAsia="Droid Sans Mono" w:cs="Droid Sans Mono"/>
          <w:b/>
          <w:bCs/>
          <w:color w:val="218787"/>
          <w:kern w:val="0"/>
          <w:sz w:val="21"/>
          <w:szCs w:val="21"/>
          <w:shd w:val="clear" w:fill="FFFFFF"/>
          <w:lang w:val="en-US" w:eastAsia="zh-CN" w:bidi="ar-SA"/>
        </w:rPr>
        <w:t>std</w:t>
      </w: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::endl;</w:t>
      </w:r>
    </w:p>
    <w:p>
      <w:pPr>
        <w:keepNext w:val="0"/>
        <w:keepLines w:val="0"/>
        <w:widowControl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bCs w:val="0"/>
          <w:color w:val="333333"/>
          <w:sz w:val="21"/>
          <w:szCs w:val="21"/>
        </w:rPr>
      </w:pPr>
      <w:r>
        <w:rPr>
          <w:rFonts w:ascii="Droid Sans Mono" w:hAnsi="Droid Sans Mono" w:eastAsia="Droid Sans Mono" w:cs="Droid Sans Mono"/>
          <w:b w:val="0"/>
          <w:bCs w:val="0"/>
          <w:color w:val="504E55"/>
          <w:kern w:val="0"/>
          <w:sz w:val="21"/>
          <w:szCs w:val="21"/>
          <w:shd w:val="clear" w:fill="FFFFFF"/>
          <w:lang w:val="en-US" w:eastAsia="zh-CN" w:bidi="ar-SA"/>
        </w:rPr>
        <w:t>}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ru-RU"/>
        </w:rPr>
        <w:t>Результат выполнения</w:t>
      </w:r>
      <w:r>
        <w:rPr>
          <w:i/>
          <w:i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tbl>
      <w:tblPr>
        <w:tblStyle w:val="10"/>
        <w:tblW w:w="49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2369"/>
        <w:gridCol w:w="23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313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15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1 1</w:t>
            </w:r>
          </w:p>
        </w:tc>
        <w:tc>
          <w:tcPr>
            <w:tcW w:w="231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0.1 0.3</w:t>
            </w:r>
          </w:p>
        </w:tc>
        <w:tc>
          <w:tcPr>
            <w:tcW w:w="2315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-0.55 -0.5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313" w:type="dxa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both"/>
              <w:rPr>
                <w:i/>
                <w:iCs/>
                <w:position w:val="0"/>
                <w:sz w:val="28"/>
                <w:szCs w:val="28"/>
                <w:vertAlign w:val="baseline"/>
                <w:lang w:val="ru-RU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ru-RU"/>
              </w:rPr>
              <w:t>Вывод программы</w:t>
            </w:r>
          </w:p>
        </w:tc>
        <w:tc>
          <w:tcPr>
            <w:tcW w:w="2315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231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2315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0" w:after="0"/>
              <w:ind w:left="0" w:firstLine="0"/>
              <w:jc w:val="center"/>
              <w:rPr>
                <w:i/>
                <w:iCs/>
                <w:position w:val="0"/>
                <w:sz w:val="28"/>
                <w:szCs w:val="28"/>
                <w:vertAlign w:val="baseline"/>
                <w:lang w:val="en-US"/>
              </w:rPr>
            </w:pPr>
            <w:r>
              <w:rPr>
                <w:i/>
                <w:i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9</w:t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i/>
          <w:i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Вывод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firstLine="708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В ходе данной лабораторной работы я приобрёл практические навыки разработки программ линейной структуры средствами языка С++. Я изучил операторы ввода, вывода, операторы присвоения, простейших логических и арифметических операций, научился составлять и реализовывать линейные алгоритмы с применением изученных операций.</w:t>
      </w:r>
    </w:p>
    <w:p>
      <w:pPr>
        <w:numPr>
          <w:ilvl w:val="0"/>
          <w:numId w:val="0"/>
        </w:numPr>
        <w:ind w:left="0" w:firstLine="708"/>
        <w:jc w:val="both"/>
        <w:rPr>
          <w:i w:val="0"/>
          <w:iCs w:val="0"/>
          <w:sz w:val="28"/>
          <w:szCs w:val="28"/>
          <w:lang w:val="en-US"/>
        </w:rPr>
      </w:pPr>
    </w:p>
    <w:p>
      <w:pPr>
        <w:rPr>
          <w:i/>
          <w:iCs/>
          <w:sz w:val="28"/>
          <w:szCs w:val="28"/>
          <w:lang w:val="en-US"/>
        </w:rPr>
      </w:pPr>
      <w:r>
        <w:br w:type="page"/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>Литература</w:t>
      </w:r>
    </w:p>
    <w:p>
      <w:pPr>
        <w:numPr>
          <w:ilvl w:val="0"/>
          <w:numId w:val="0"/>
        </w:numPr>
        <w:ind w:left="0" w:firstLine="0"/>
        <w:jc w:val="both"/>
        <w:rPr>
          <w:b/>
          <w:bCs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numPr>
          <w:ilvl w:val="0"/>
          <w:numId w:val="2"/>
        </w:numPr>
        <w:ind w:left="425" w:hanging="425"/>
        <w:jc w:val="both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r:id="rId6" w:type="default"/>
      <w:pgSz w:w="11906" w:h="16838"/>
      <w:pgMar w:top="1134" w:right="850" w:bottom="1134" w:left="1701" w:header="0" w:footer="708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MU Brigh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U Bright">
    <w:panose1 w:val="02000603000000000000"/>
    <w:charset w:val="00"/>
    <w:family w:val="auto"/>
    <w:pitch w:val="default"/>
    <w:sig w:usb0="E10002FF" w:usb1="5201E9EB" w:usb2="00020004" w:usb3="00000000" w:csb0="0000011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Mono">
    <w:panose1 w:val="020B0609030804020204"/>
    <w:charset w:val="01"/>
    <w:family w:val="roman"/>
    <w:pitch w:val="default"/>
    <w:sig w:usb0="E00002EF" w:usb1="4000205B" w:usb2="00000028" w:usb3="00000000" w:csb0="2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sans-serif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Arimo">
    <w:panose1 w:val="00000000000000000000"/>
    <w:charset w:val="00"/>
    <w:family w:val="auto"/>
    <w:pitch w:val="default"/>
    <w:sig w:usb0="E0000AFF" w:usb1="500078FF" w:usb2="00000021" w:usb3="00000000" w:csb0="600001BF" w:csb1="DFF70000"/>
  </w:font>
  <w:font w:name="Noto Sans Display Regular">
    <w:panose1 w:val="020B0802040504020204"/>
    <w:charset w:val="00"/>
    <w:family w:val="auto"/>
    <w:pitch w:val="default"/>
    <w:sig w:usb0="E00002FF" w:usb1="4000201F" w:usb2="08000029" w:usb3="00100000" w:csb0="0000019F" w:csb1="00000000"/>
  </w:font>
  <w:font w:name="AMS Mathematical Symbo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Bold">
    <w:panose1 w:val="00000000000000000000"/>
    <w:charset w:val="00"/>
    <w:family w:val="auto"/>
    <w:pitch w:val="default"/>
    <w:sig w:usb0="E0000AFF" w:usb1="500078FF" w:usb2="00000021" w:usb3="00000000" w:csb0="600001BF" w:csb1="DFF70000"/>
  </w:font>
  <w:font w:name="PT Sans Caption">
    <w:panose1 w:val="020B0603020203020204"/>
    <w:charset w:val="00"/>
    <w:family w:val="auto"/>
    <w:pitch w:val="default"/>
    <w:sig w:usb0="A00002EF" w:usb1="5000204B" w:usb2="0000002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Roboto Medium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Schumacher Clean Wide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Font Awesome 6 Brands Regular">
    <w:panose1 w:val="02000503000000000000"/>
    <w:charset w:val="00"/>
    <w:family w:val="auto"/>
    <w:pitch w:val="default"/>
    <w:sig w:usb0="80000001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73990"/>
              <wp:effectExtent l="0" t="0" r="0" b="0"/>
              <wp:wrapNone/>
              <wp:docPr id="16" name="Текстовое поле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31" o:spid="_x0000_s1026" o:spt="1" style="position:absolute;left:0pt;margin-top:0pt;height:13.7pt;width:144pt;mso-position-horizontal:righ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F7892"/>
    <w:multiLevelType w:val="multilevel"/>
    <w:tmpl w:val="BEFF78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D568011"/>
    <w:multiLevelType w:val="singleLevel"/>
    <w:tmpl w:val="FD56801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677F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Body Text"/>
    <w:basedOn w:val="1"/>
    <w:link w:val="13"/>
    <w:unhideWhenUsed/>
    <w:qFormat/>
    <w:uiPriority w:val="99"/>
    <w:pPr>
      <w:spacing w:before="0" w:after="120"/>
    </w:pPr>
    <w:rPr>
      <w:sz w:val="20"/>
      <w:szCs w:val="20"/>
    </w:rPr>
  </w:style>
  <w:style w:type="paragraph" w:styleId="7">
    <w:name w:val="Title"/>
    <w:basedOn w:val="1"/>
    <w:next w:val="1"/>
    <w:link w:val="14"/>
    <w:qFormat/>
    <w:uiPriority w:val="10"/>
    <w:pPr>
      <w:spacing w:before="0" w:after="0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8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List"/>
    <w:basedOn w:val="6"/>
    <w:qFormat/>
    <w:uiPriority w:val="0"/>
    <w:rPr>
      <w:rFonts w:cs="FreeSans"/>
    </w:rPr>
  </w:style>
  <w:style w:type="table" w:styleId="10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Название Знак"/>
    <w:link w:val="12"/>
    <w:qFormat/>
    <w:uiPriority w:val="0"/>
    <w:rPr>
      <w:i/>
      <w:sz w:val="26"/>
    </w:rPr>
  </w:style>
  <w:style w:type="paragraph" w:customStyle="1" w:styleId="12">
    <w:name w:val="_Style 4"/>
    <w:basedOn w:val="1"/>
    <w:next w:val="7"/>
    <w:link w:val="11"/>
    <w:qFormat/>
    <w:uiPriority w:val="0"/>
    <w:pPr>
      <w:jc w:val="center"/>
    </w:pPr>
    <w:rPr>
      <w:rFonts w:asciiTheme="minorHAnsi" w:hAnsiTheme="minorHAnsi" w:eastAsiaTheme="minorHAnsi" w:cstheme="minorBidi"/>
      <w:i/>
      <w:sz w:val="26"/>
      <w:szCs w:val="22"/>
      <w:lang w:eastAsia="en-US"/>
    </w:rPr>
  </w:style>
  <w:style w:type="character" w:customStyle="1" w:styleId="13">
    <w:name w:val="Основной текст Знак"/>
    <w:basedOn w:val="2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4">
    <w:name w:val="Заголовок Знак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eastAsia="ru-RU"/>
    </w:rPr>
  </w:style>
  <w:style w:type="paragraph" w:customStyle="1" w:styleId="15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Колонтитул"/>
    <w:basedOn w:val="1"/>
    <w:qFormat/>
    <w:uiPriority w:val="0"/>
  </w:style>
  <w:style w:type="paragraph" w:customStyle="1" w:styleId="18">
    <w:name w:val="Обычный1"/>
    <w:qFormat/>
    <w:uiPriority w:val="0"/>
    <w:pPr>
      <w:widowControl w:val="0"/>
      <w:suppressAutoHyphens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customStyle="1" w:styleId="1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589</Words>
  <Characters>3427</Characters>
  <Paragraphs>141</Paragraphs>
  <TotalTime>58</TotalTime>
  <ScaleCrop>false</ScaleCrop>
  <LinksUpToDate>false</LinksUpToDate>
  <CharactersWithSpaces>3903</CharactersWithSpaces>
  <Application>WPS Office_11.1.0.11704_F1E327BC-269C-435d-A152-05C5408002CA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cp:lastModifiedBy>syricoff</cp:lastModifiedBy>
  <cp:lastPrinted>2023-09-21T04:09:00Z</cp:lastPrinted>
  <dcterms:modified xsi:type="dcterms:W3CDTF">2023-09-27T21:57:36Z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