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Georgia" w:hAnsi="Georgia" w:cs="Arial"/>
          <w:sz w:val="32"/>
          <w:szCs w:val="32"/>
          <w:lang w:val="el-GR"/>
        </w:rPr>
      </w:pPr>
      <w:r>
        <w:rPr>
          <w:rFonts w:cs="Arial" w:ascii="Georgia" w:hAnsi="Georgia"/>
          <w:sz w:val="32"/>
          <w:szCs w:val="32"/>
          <w:lang w:val="el-GR"/>
        </w:rPr>
      </w:r>
    </w:p>
    <w:p>
      <w:pPr>
        <w:pStyle w:val="Normal"/>
        <w:jc w:val="center"/>
        <w:rPr>
          <w:rFonts w:ascii="Georgia" w:hAnsi="Georgia" w:cs="Arial"/>
          <w:sz w:val="32"/>
          <w:szCs w:val="32"/>
          <w:lang w:val="el-GR"/>
        </w:rPr>
      </w:pPr>
      <w:r>
        <w:rPr>
          <w:rFonts w:cs="Arial" w:ascii="Georgia" w:hAnsi="Georgia"/>
          <w:sz w:val="32"/>
          <w:szCs w:val="32"/>
          <w:lang w:val="el-GR"/>
        </w:rPr>
      </w:r>
    </w:p>
    <w:p>
      <w:pPr>
        <w:pStyle w:val="Normal"/>
        <w:jc w:val="center"/>
        <w:rPr>
          <w:rFonts w:ascii="Georgia" w:hAnsi="Georgia" w:cs="Arial"/>
          <w:sz w:val="32"/>
          <w:szCs w:val="32"/>
          <w:lang w:val="el-GR"/>
        </w:rPr>
      </w:pPr>
      <w:r>
        <w:rPr>
          <w:rFonts w:cs="Arial" w:ascii="Georgia" w:hAnsi="Georgia"/>
          <w:sz w:val="32"/>
          <w:szCs w:val="32"/>
          <w:lang w:val="el-GR"/>
        </w:rPr>
      </w:r>
    </w:p>
    <w:p>
      <w:pPr>
        <w:pStyle w:val="Normal"/>
        <w:jc w:val="center"/>
        <w:rPr>
          <w:lang w:val="el-GR"/>
        </w:rPr>
      </w:pPr>
      <w:r>
        <w:rPr>
          <w:rFonts w:cs="Calibri" w:ascii="Calibri" w:hAnsi="Calibri"/>
          <w:sz w:val="32"/>
          <w:szCs w:val="32"/>
          <w:lang w:val="el-GR"/>
        </w:rPr>
        <w:t>ΠΑΝΕΠΙΣΤΗΜΙΟ ΠΕΙΡΑΙΩΣ</w:t>
      </w:r>
    </w:p>
    <w:p>
      <w:pPr>
        <w:pStyle w:val="Normal"/>
        <w:jc w:val="center"/>
        <w:rPr>
          <w:lang w:val="el-GR"/>
        </w:rPr>
      </w:pPr>
      <w:r>
        <w:rPr>
          <w:rFonts w:cs="Calibri" w:ascii="Calibri" w:hAnsi="Calibri"/>
          <w:sz w:val="32"/>
          <w:szCs w:val="32"/>
          <w:lang w:val="el-GR"/>
        </w:rPr>
        <w:t>Τμήμα Πληροφορικής</w:t>
      </w:r>
    </w:p>
    <w:p>
      <w:pPr>
        <w:pStyle w:val="Normal"/>
        <w:jc w:val="center"/>
        <w:rPr>
          <w:rFonts w:ascii="Calibri" w:hAnsi="Calibri" w:cs="Calibri"/>
          <w:sz w:val="32"/>
          <w:szCs w:val="32"/>
          <w:lang w:val="el-GR"/>
        </w:rPr>
      </w:pPr>
      <w:r>
        <w:rPr>
          <w:rFonts w:cs="Calibri" w:ascii="Calibri" w:hAnsi="Calibri"/>
          <w:sz w:val="32"/>
          <w:szCs w:val="32"/>
          <w:lang w:val="el-GR"/>
        </w:rPr>
      </w:r>
    </w:p>
    <w:p>
      <w:pPr>
        <w:pStyle w:val="Normal"/>
        <w:jc w:val="center"/>
        <w:rPr>
          <w:rFonts w:ascii="Calibri" w:hAnsi="Calibri" w:cs="Calibri"/>
          <w:sz w:val="32"/>
          <w:szCs w:val="32"/>
          <w:lang w:val="el-GR"/>
        </w:rPr>
      </w:pPr>
      <w:r>
        <w:rPr>
          <w:rFonts w:cs="Calibri" w:ascii="Calibri" w:hAnsi="Calibri"/>
          <w:sz w:val="32"/>
          <w:szCs w:val="32"/>
          <w:lang w:val="el-GR"/>
        </w:rPr>
      </w:r>
    </w:p>
    <w:p>
      <w:pPr>
        <w:pStyle w:val="Normal"/>
        <w:jc w:val="center"/>
        <w:rPr>
          <w:rFonts w:ascii="Calibri" w:hAnsi="Calibri" w:cs="Calibri"/>
          <w:sz w:val="32"/>
          <w:szCs w:val="32"/>
          <w:lang w:val="el-GR"/>
        </w:rPr>
      </w:pPr>
      <w:r>
        <w:rPr/>
        <w:drawing>
          <wp:inline distT="0" distB="0" distL="0" distR="0">
            <wp:extent cx="904875" cy="904875"/>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rcRect l="-79" t="-79" r="-79" b="-79"/>
                    <a:stretch>
                      <a:fillRect/>
                    </a:stretch>
                  </pic:blipFill>
                  <pic:spPr bwMode="auto">
                    <a:xfrm>
                      <a:off x="0" y="0"/>
                      <a:ext cx="904875" cy="904875"/>
                    </a:xfrm>
                    <a:prstGeom prst="rect">
                      <a:avLst/>
                    </a:prstGeom>
                  </pic:spPr>
                </pic:pic>
              </a:graphicData>
            </a:graphic>
          </wp:inline>
        </w:drawing>
      </w:r>
    </w:p>
    <w:p>
      <w:pPr>
        <w:pStyle w:val="Normal"/>
        <w:jc w:val="center"/>
        <w:rPr>
          <w:rFonts w:ascii="Calibri" w:hAnsi="Calibri" w:cs="Calibri"/>
          <w:i/>
          <w:i/>
          <w:sz w:val="32"/>
          <w:szCs w:val="32"/>
          <w:lang w:val="el-GR"/>
        </w:rPr>
      </w:pPr>
      <w:r>
        <w:rPr>
          <w:rFonts w:cs="Calibri" w:ascii="Calibri" w:hAnsi="Calibri"/>
          <w:i/>
          <w:sz w:val="32"/>
          <w:szCs w:val="32"/>
          <w:lang w:val="el-GR"/>
        </w:rPr>
      </w:r>
    </w:p>
    <w:p>
      <w:pPr>
        <w:pStyle w:val="Normal"/>
        <w:jc w:val="center"/>
        <w:rPr>
          <w:rFonts w:ascii="Calibri" w:hAnsi="Calibri" w:cs="Calibri"/>
          <w:i/>
          <w:i/>
          <w:sz w:val="32"/>
          <w:szCs w:val="32"/>
          <w:lang w:val="el-GR"/>
        </w:rPr>
      </w:pPr>
      <w:r>
        <w:rPr>
          <w:rFonts w:cs="Calibri" w:ascii="Calibri" w:hAnsi="Calibri"/>
          <w:i/>
          <w:sz w:val="32"/>
          <w:szCs w:val="32"/>
          <w:lang w:val="el-GR"/>
        </w:rPr>
      </w:r>
    </w:p>
    <w:p>
      <w:pPr>
        <w:pStyle w:val="Normal"/>
        <w:jc w:val="center"/>
        <w:rPr/>
      </w:pPr>
      <w:r>
        <w:rPr>
          <w:rFonts w:cs="Calibri" w:ascii="Calibri" w:hAnsi="Calibri"/>
          <w:sz w:val="32"/>
          <w:szCs w:val="32"/>
          <w:lang w:val="el-GR"/>
        </w:rPr>
        <w:t>Εργασία Μαθήματος «Σύγχρονα Θέματα Τεχνολογίας Λογισμικού – Ανάπτυξη Εφαρμογών για Κινητά Τηλέφωνα</w:t>
      </w:r>
      <w:r>
        <w:rPr>
          <w:rFonts w:cs="Calibri" w:ascii="Calibri" w:hAnsi="Calibri"/>
          <w:sz w:val="32"/>
          <w:szCs w:val="32"/>
        </w:rPr>
        <w:t xml:space="preserve"> </w:t>
      </w:r>
      <w:r>
        <w:rPr>
          <w:rFonts w:cs="Calibri" w:ascii="Calibri" w:hAnsi="Calibri"/>
          <w:sz w:val="32"/>
          <w:szCs w:val="32"/>
          <w:lang w:val="el-GR"/>
        </w:rPr>
        <w:t>»</w:t>
      </w:r>
    </w:p>
    <w:p>
      <w:pPr>
        <w:pStyle w:val="Normal"/>
        <w:jc w:val="both"/>
        <w:rPr>
          <w:rFonts w:ascii="Calibri" w:hAnsi="Calibri" w:cs="Calibri"/>
          <w:b/>
          <w:b/>
          <w:sz w:val="32"/>
          <w:szCs w:val="32"/>
          <w:lang w:val="el-GR"/>
        </w:rPr>
      </w:pPr>
      <w:r>
        <w:rPr>
          <w:rFonts w:cs="Calibri" w:ascii="Calibri" w:hAnsi="Calibri"/>
          <w:b/>
          <w:sz w:val="32"/>
          <w:szCs w:val="32"/>
          <w:lang w:val="el-GR"/>
        </w:rPr>
      </w:r>
    </w:p>
    <w:p>
      <w:pPr>
        <w:pStyle w:val="Normal"/>
        <w:jc w:val="center"/>
        <w:rPr>
          <w:rFonts w:ascii="Calibri" w:hAnsi="Calibri" w:cs="Calibri"/>
          <w:b/>
          <w:b/>
          <w:sz w:val="32"/>
          <w:szCs w:val="32"/>
          <w:lang w:val="el-GR"/>
        </w:rPr>
      </w:pPr>
      <w:r>
        <w:rPr>
          <w:rFonts w:cs="Calibri" w:ascii="Calibri" w:hAnsi="Calibri"/>
          <w:b/>
          <w:sz w:val="32"/>
          <w:szCs w:val="32"/>
          <w:lang w:val="el-GR"/>
        </w:rPr>
      </w:r>
    </w:p>
    <w:tbl>
      <w:tblPr>
        <w:tblW w:w="8940" w:type="dxa"/>
        <w:jc w:val="left"/>
        <w:tblInd w:w="137" w:type="dxa"/>
        <w:tblCellMar>
          <w:top w:w="0" w:type="dxa"/>
          <w:left w:w="108" w:type="dxa"/>
          <w:bottom w:w="0" w:type="dxa"/>
          <w:right w:w="108" w:type="dxa"/>
        </w:tblCellMar>
      </w:tblPr>
      <w:tblGrid>
        <w:gridCol w:w="3118"/>
        <w:gridCol w:w="5821"/>
      </w:tblGrid>
      <w:tr>
        <w:trPr/>
        <w:tc>
          <w:tcPr>
            <w:tcW w:w="3118" w:type="dxa"/>
            <w:tcBorders>
              <w:top w:val="single" w:sz="4" w:space="0" w:color="000000"/>
              <w:left w:val="single" w:sz="4" w:space="0" w:color="000000"/>
              <w:bottom w:val="single" w:sz="4" w:space="0" w:color="000000"/>
            </w:tcBorders>
            <w:shd w:fill="auto" w:val="clear"/>
          </w:tcPr>
          <w:p>
            <w:pPr>
              <w:pStyle w:val="Normal"/>
              <w:rPr>
                <w:lang w:val="el-GR"/>
              </w:rPr>
            </w:pPr>
            <w:r>
              <w:rPr>
                <w:rFonts w:cs="Calibri" w:ascii="Calibri" w:hAnsi="Calibri"/>
                <w:sz w:val="22"/>
                <w:szCs w:val="32"/>
                <w:lang w:val="el-GR"/>
              </w:rPr>
              <w:t>Εργασία 1</w:t>
            </w:r>
          </w:p>
        </w:tc>
        <w:tc>
          <w:tcPr>
            <w:tcW w:w="5821" w:type="dxa"/>
            <w:tcBorders>
              <w:top w:val="single" w:sz="4" w:space="0" w:color="000000"/>
              <w:left w:val="single" w:sz="4" w:space="0" w:color="000000"/>
              <w:bottom w:val="single" w:sz="4" w:space="0" w:color="000000"/>
              <w:right w:val="single" w:sz="4" w:space="0" w:color="000000"/>
            </w:tcBorders>
            <w:shd w:fill="auto" w:val="clear"/>
          </w:tcPr>
          <w:p>
            <w:pPr>
              <w:pStyle w:val="Normal"/>
              <w:rPr>
                <w:lang w:val="el-GR"/>
              </w:rPr>
            </w:pPr>
            <w:r>
              <w:rPr>
                <w:lang w:val="el-GR"/>
              </w:rPr>
              <w:t>Ατομική Εργασία Android 2 μονάδων</w:t>
            </w:r>
          </w:p>
        </w:tc>
      </w:tr>
      <w:tr>
        <w:trPr/>
        <w:tc>
          <w:tcPr>
            <w:tcW w:w="3118" w:type="dxa"/>
            <w:vMerge w:val="restart"/>
            <w:tcBorders>
              <w:top w:val="single" w:sz="4" w:space="0" w:color="000000"/>
              <w:left w:val="single" w:sz="4" w:space="0" w:color="000000"/>
              <w:bottom w:val="single" w:sz="4" w:space="0" w:color="000000"/>
            </w:tcBorders>
            <w:shd w:fill="auto" w:val="clear"/>
            <w:vAlign w:val="center"/>
          </w:tcPr>
          <w:p>
            <w:pPr>
              <w:pStyle w:val="Normal"/>
              <w:rPr>
                <w:lang w:val="el-GR"/>
              </w:rPr>
            </w:pPr>
            <w:r>
              <w:rPr>
                <w:rFonts w:cs="Calibri" w:ascii="Calibri" w:hAnsi="Calibri"/>
                <w:sz w:val="22"/>
                <w:szCs w:val="32"/>
                <w:lang w:val="el-GR"/>
              </w:rPr>
              <w:t>Όνομα φοιτητή – Αρ. Μητρώου</w:t>
            </w:r>
          </w:p>
        </w:tc>
        <w:tc>
          <w:tcPr>
            <w:tcW w:w="5821" w:type="dxa"/>
            <w:tcBorders>
              <w:top w:val="single" w:sz="4" w:space="0" w:color="000000"/>
              <w:left w:val="single" w:sz="4" w:space="0" w:color="000000"/>
              <w:bottom w:val="single" w:sz="4" w:space="0" w:color="000000"/>
              <w:right w:val="single" w:sz="4" w:space="0" w:color="000000"/>
            </w:tcBorders>
            <w:shd w:fill="auto" w:val="clear"/>
          </w:tcPr>
          <w:p>
            <w:pPr>
              <w:pStyle w:val="Normal"/>
              <w:rPr>
                <w:lang w:val="el-GR"/>
              </w:rPr>
            </w:pPr>
            <w:r>
              <w:rPr>
                <w:rFonts w:cs="Calibri" w:ascii="Calibri" w:hAnsi="Calibri"/>
                <w:sz w:val="22"/>
                <w:szCs w:val="32"/>
                <w:lang w:val="el-GR"/>
              </w:rPr>
              <w:t>Κωνσταντίνος - Ζώης Σύριος - Π16139</w:t>
            </w:r>
          </w:p>
        </w:tc>
      </w:tr>
      <w:tr>
        <w:trPr/>
        <w:tc>
          <w:tcPr>
            <w:tcW w:w="3118"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rPr>
                <w:rFonts w:ascii="Calibri" w:hAnsi="Calibri" w:cs="Calibri"/>
                <w:sz w:val="22"/>
                <w:szCs w:val="32"/>
                <w:lang w:val="el-GR"/>
              </w:rPr>
            </w:pPr>
            <w:r>
              <w:rPr>
                <w:rFonts w:cs="Calibri" w:ascii="Calibri" w:hAnsi="Calibri"/>
                <w:sz w:val="22"/>
                <w:szCs w:val="32"/>
                <w:lang w:val="el-GR"/>
              </w:rPr>
            </w:r>
          </w:p>
        </w:tc>
        <w:tc>
          <w:tcPr>
            <w:tcW w:w="582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Calibri" w:hAnsi="Calibri" w:cs="Calibri"/>
                <w:sz w:val="22"/>
                <w:szCs w:val="32"/>
              </w:rPr>
            </w:pPr>
            <w:r>
              <w:rPr>
                <w:rFonts w:cs="Calibri" w:ascii="Calibri" w:hAnsi="Calibri"/>
                <w:sz w:val="22"/>
                <w:szCs w:val="32"/>
              </w:rPr>
            </w:r>
          </w:p>
        </w:tc>
      </w:tr>
      <w:tr>
        <w:trPr/>
        <w:tc>
          <w:tcPr>
            <w:tcW w:w="3118"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rPr>
                <w:rFonts w:ascii="Calibri" w:hAnsi="Calibri" w:cs="Calibri"/>
                <w:sz w:val="22"/>
                <w:szCs w:val="32"/>
                <w:lang w:val="el-GR"/>
              </w:rPr>
            </w:pPr>
            <w:r>
              <w:rPr>
                <w:rFonts w:cs="Calibri" w:ascii="Calibri" w:hAnsi="Calibri"/>
                <w:sz w:val="22"/>
                <w:szCs w:val="32"/>
                <w:lang w:val="el-GR"/>
              </w:rPr>
            </w:r>
          </w:p>
        </w:tc>
        <w:tc>
          <w:tcPr>
            <w:tcW w:w="5821"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sz w:val="22"/>
                <w:szCs w:val="32"/>
                <w:lang w:val="el-GR"/>
              </w:rPr>
            </w:pPr>
            <w:r>
              <w:rPr>
                <w:rFonts w:cs="Calibri" w:ascii="Calibri" w:hAnsi="Calibri"/>
                <w:sz w:val="22"/>
                <w:szCs w:val="32"/>
                <w:lang w:val="el-GR"/>
              </w:rPr>
            </w:r>
          </w:p>
        </w:tc>
      </w:tr>
      <w:tr>
        <w:trPr/>
        <w:tc>
          <w:tcPr>
            <w:tcW w:w="3118" w:type="dxa"/>
            <w:vMerge w:val="continue"/>
            <w:tcBorders>
              <w:top w:val="single" w:sz="4" w:space="0" w:color="000000"/>
              <w:left w:val="single" w:sz="4" w:space="0" w:color="000000"/>
              <w:bottom w:val="single" w:sz="4" w:space="0" w:color="000000"/>
            </w:tcBorders>
            <w:shd w:fill="auto" w:val="clear"/>
            <w:vAlign w:val="center"/>
          </w:tcPr>
          <w:p>
            <w:pPr>
              <w:pStyle w:val="Normal"/>
              <w:snapToGrid w:val="false"/>
              <w:rPr>
                <w:rFonts w:ascii="Calibri" w:hAnsi="Calibri" w:cs="Calibri"/>
                <w:sz w:val="22"/>
                <w:szCs w:val="32"/>
                <w:lang w:val="el-GR"/>
              </w:rPr>
            </w:pPr>
            <w:r>
              <w:rPr>
                <w:rFonts w:cs="Calibri" w:ascii="Calibri" w:hAnsi="Calibri"/>
                <w:sz w:val="22"/>
                <w:szCs w:val="32"/>
                <w:lang w:val="el-GR"/>
              </w:rPr>
            </w:r>
          </w:p>
        </w:tc>
        <w:tc>
          <w:tcPr>
            <w:tcW w:w="5821"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rFonts w:ascii="Calibri" w:hAnsi="Calibri" w:cs="Calibri"/>
                <w:sz w:val="22"/>
                <w:szCs w:val="32"/>
                <w:lang w:val="el-GR"/>
              </w:rPr>
            </w:pPr>
            <w:r>
              <w:rPr>
                <w:rFonts w:cs="Calibri" w:ascii="Calibri" w:hAnsi="Calibri"/>
                <w:sz w:val="22"/>
                <w:szCs w:val="32"/>
                <w:lang w:val="el-GR"/>
              </w:rPr>
            </w:r>
          </w:p>
        </w:tc>
      </w:tr>
      <w:tr>
        <w:trPr/>
        <w:tc>
          <w:tcPr>
            <w:tcW w:w="3118" w:type="dxa"/>
            <w:tcBorders>
              <w:top w:val="single" w:sz="4" w:space="0" w:color="000000"/>
              <w:left w:val="single" w:sz="4" w:space="0" w:color="000000"/>
              <w:bottom w:val="single" w:sz="4" w:space="0" w:color="000000"/>
            </w:tcBorders>
            <w:shd w:fill="auto" w:val="clear"/>
          </w:tcPr>
          <w:p>
            <w:pPr>
              <w:pStyle w:val="Normal"/>
              <w:rPr>
                <w:rFonts w:ascii="Calibri" w:hAnsi="Calibri" w:cs="Calibri"/>
                <w:sz w:val="22"/>
                <w:szCs w:val="32"/>
                <w:lang w:val="el-GR"/>
              </w:rPr>
            </w:pPr>
            <w:r>
              <w:rPr>
                <w:rFonts w:cs="Calibri" w:ascii="Calibri" w:hAnsi="Calibri"/>
                <w:sz w:val="22"/>
                <w:szCs w:val="32"/>
                <w:lang w:val="el-GR"/>
              </w:rPr>
              <w:t>Ημερομηνία παράδοσης</w:t>
            </w:r>
          </w:p>
        </w:tc>
        <w:tc>
          <w:tcPr>
            <w:tcW w:w="5821" w:type="dxa"/>
            <w:tcBorders>
              <w:top w:val="single" w:sz="4" w:space="0" w:color="000000"/>
              <w:left w:val="single" w:sz="4" w:space="0" w:color="000000"/>
              <w:bottom w:val="single" w:sz="4" w:space="0" w:color="000000"/>
              <w:right w:val="single" w:sz="4" w:space="0" w:color="000000"/>
            </w:tcBorders>
            <w:shd w:fill="auto" w:val="clear"/>
          </w:tcPr>
          <w:p>
            <w:pPr>
              <w:pStyle w:val="Normal"/>
              <w:rPr>
                <w:lang w:val="el-GR"/>
              </w:rPr>
            </w:pPr>
            <w:r>
              <w:rPr>
                <w:rFonts w:cs="Calibri" w:ascii="Calibri" w:hAnsi="Calibri"/>
                <w:sz w:val="22"/>
                <w:szCs w:val="32"/>
                <w:lang w:val="el-GR"/>
              </w:rPr>
              <w:t>28/11/2019</w:t>
            </w:r>
          </w:p>
        </w:tc>
      </w:tr>
    </w:tbl>
    <w:p>
      <w:pPr>
        <w:pStyle w:val="Normal"/>
        <w:jc w:val="center"/>
        <w:rPr>
          <w:rFonts w:ascii="Calibri" w:hAnsi="Calibri" w:cs="Calibri"/>
          <w:sz w:val="32"/>
          <w:szCs w:val="32"/>
          <w:lang w:val="el-GR"/>
        </w:rPr>
      </w:pPr>
      <w:r>
        <w:rPr>
          <w:rFonts w:cs="Calibri" w:ascii="Calibri" w:hAnsi="Calibri"/>
          <w:sz w:val="32"/>
          <w:szCs w:val="32"/>
          <w:lang w:val="el-GR"/>
        </w:rPr>
      </w:r>
      <w:r>
        <w:br w:type="page"/>
      </w:r>
    </w:p>
    <w:p>
      <w:pPr>
        <w:pStyle w:val="Normal"/>
        <w:jc w:val="center"/>
        <w:rPr>
          <w:rFonts w:ascii="Calibri" w:hAnsi="Calibri" w:cs="Calibri"/>
          <w:sz w:val="32"/>
          <w:szCs w:val="32"/>
          <w:lang w:val="el-GR"/>
        </w:rPr>
      </w:pPr>
      <w:r>
        <w:rPr>
          <w:rFonts w:cs="Calibri" w:ascii="Calibri" w:hAnsi="Calibri"/>
          <w:sz w:val="32"/>
          <w:szCs w:val="32"/>
          <w:lang w:val="el-G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Περιεχόμενα</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590_990263723">
            <w:r>
              <w:rPr>
                <w:rStyle w:val="IndexLink"/>
              </w:rPr>
              <w:t>Εκφώνηση</w:t>
              <w:tab/>
              <w:t>3</w:t>
            </w:r>
          </w:hyperlink>
        </w:p>
        <w:p>
          <w:pPr>
            <w:pStyle w:val="Contents1"/>
            <w:tabs>
              <w:tab w:val="right" w:pos="9972" w:leader="dot"/>
            </w:tabs>
            <w:rPr/>
          </w:pPr>
          <w:hyperlink w:anchor="__RefHeading___Toc1075_990263723">
            <w:r>
              <w:rPr>
                <w:rStyle w:val="IndexLink"/>
              </w:rPr>
              <w:t xml:space="preserve"> </w:t>
            </w:r>
            <w:r>
              <w:rPr>
                <w:rStyle w:val="IndexLink"/>
              </w:rPr>
              <w:t>1  Συνοπτική Παρουσίαση Εφαρμογής</w:t>
              <w:tab/>
              <w:t>5</w:t>
            </w:r>
          </w:hyperlink>
        </w:p>
        <w:p>
          <w:pPr>
            <w:pStyle w:val="Contents1"/>
            <w:tabs>
              <w:tab w:val="right" w:pos="9972" w:leader="dot"/>
            </w:tabs>
            <w:rPr/>
          </w:pPr>
          <w:hyperlink w:anchor="__RefHeading___Toc140_3991053647">
            <w:r>
              <w:rPr>
                <w:rStyle w:val="IndexLink"/>
              </w:rPr>
              <w:t xml:space="preserve"> </w:t>
            </w:r>
            <w:r>
              <w:rPr>
                <w:rStyle w:val="IndexLink"/>
              </w:rPr>
              <w:t>2  Γλώσσα και Εργαλεία</w:t>
              <w:tab/>
              <w:t>5</w:t>
            </w:r>
          </w:hyperlink>
        </w:p>
        <w:p>
          <w:pPr>
            <w:pStyle w:val="Contents1"/>
            <w:tabs>
              <w:tab w:val="right" w:pos="9972" w:leader="dot"/>
            </w:tabs>
            <w:rPr/>
          </w:pPr>
          <w:hyperlink w:anchor="__RefHeading___Toc142_3991053647">
            <w:r>
              <w:rPr>
                <w:rStyle w:val="IndexLink"/>
              </w:rPr>
              <w:t xml:space="preserve"> </w:t>
            </w:r>
            <w:r>
              <w:rPr>
                <w:rStyle w:val="IndexLink"/>
              </w:rPr>
              <w:t>3  Συνοπτική Παρουσίαση Κλάσεων</w:t>
              <w:tab/>
              <w:t>6</w:t>
            </w:r>
          </w:hyperlink>
        </w:p>
        <w:p>
          <w:pPr>
            <w:pStyle w:val="Contents1"/>
            <w:tabs>
              <w:tab w:val="right" w:pos="9972" w:leader="dot"/>
            </w:tabs>
            <w:rPr/>
          </w:pPr>
          <w:hyperlink w:anchor="__RefHeading___Toc347_3991053647">
            <w:r>
              <w:rPr>
                <w:rStyle w:val="IndexLink"/>
              </w:rPr>
              <w:t xml:space="preserve"> </w:t>
            </w:r>
            <w:r>
              <w:rPr>
                <w:rStyle w:val="IndexLink"/>
              </w:rPr>
              <w:t>3.1  Activities</w:t>
              <w:tab/>
              <w:t>6</w:t>
            </w:r>
          </w:hyperlink>
        </w:p>
        <w:p>
          <w:pPr>
            <w:pStyle w:val="Contents1"/>
            <w:tabs>
              <w:tab w:val="right" w:pos="9972" w:leader="dot"/>
            </w:tabs>
            <w:rPr/>
          </w:pPr>
          <w:hyperlink w:anchor="__RefHeading___Toc144_3991053647">
            <w:r>
              <w:rPr>
                <w:rStyle w:val="IndexLink"/>
              </w:rPr>
              <w:t xml:space="preserve"> </w:t>
            </w:r>
            <w:r>
              <w:rPr>
                <w:rStyle w:val="IndexLink"/>
              </w:rPr>
              <w:t>3.1.1  MainActivity</w:t>
              <w:tab/>
              <w:t>6</w:t>
            </w:r>
          </w:hyperlink>
        </w:p>
        <w:p>
          <w:pPr>
            <w:pStyle w:val="Contents1"/>
            <w:tabs>
              <w:tab w:val="right" w:pos="9972" w:leader="dot"/>
            </w:tabs>
            <w:rPr/>
          </w:pPr>
          <w:hyperlink w:anchor="__RefHeading___Toc349_3991053647">
            <w:r>
              <w:rPr>
                <w:rStyle w:val="IndexLink"/>
              </w:rPr>
              <w:t xml:space="preserve"> </w:t>
            </w:r>
            <w:r>
              <w:rPr>
                <w:rStyle w:val="IndexLink"/>
              </w:rPr>
              <w:t>3.1.2  Settings</w:t>
              <w:tab/>
              <w:t>6</w:t>
            </w:r>
          </w:hyperlink>
        </w:p>
        <w:p>
          <w:pPr>
            <w:pStyle w:val="Contents1"/>
            <w:tabs>
              <w:tab w:val="right" w:pos="9972" w:leader="dot"/>
            </w:tabs>
            <w:rPr/>
          </w:pPr>
          <w:hyperlink w:anchor="__RefHeading___Toc351_3991053647">
            <w:r>
              <w:rPr>
                <w:rStyle w:val="IndexLink"/>
              </w:rPr>
              <w:t xml:space="preserve"> </w:t>
            </w:r>
            <w:r>
              <w:rPr>
                <w:rStyle w:val="IndexLink"/>
              </w:rPr>
              <w:t>3.1.3  Help</w:t>
              <w:tab/>
              <w:t>6</w:t>
            </w:r>
          </w:hyperlink>
        </w:p>
        <w:p>
          <w:pPr>
            <w:pStyle w:val="Contents1"/>
            <w:tabs>
              <w:tab w:val="right" w:pos="9972" w:leader="dot"/>
            </w:tabs>
            <w:rPr/>
          </w:pPr>
          <w:hyperlink w:anchor="__RefHeading___Toc353_3991053647">
            <w:r>
              <w:rPr>
                <w:rStyle w:val="IndexLink"/>
              </w:rPr>
              <w:t xml:space="preserve"> </w:t>
            </w:r>
            <w:r>
              <w:rPr>
                <w:rStyle w:val="IndexLink"/>
              </w:rPr>
              <w:t>3.1.4  ViewViolationsMenu</w:t>
              <w:tab/>
              <w:t>6</w:t>
            </w:r>
          </w:hyperlink>
        </w:p>
        <w:p>
          <w:pPr>
            <w:pStyle w:val="Contents1"/>
            <w:tabs>
              <w:tab w:val="right" w:pos="9972" w:leader="dot"/>
            </w:tabs>
            <w:rPr/>
          </w:pPr>
          <w:hyperlink w:anchor="__RefHeading___Toc355_3991053647">
            <w:r>
              <w:rPr>
                <w:rStyle w:val="IndexLink"/>
              </w:rPr>
              <w:t xml:space="preserve"> </w:t>
            </w:r>
            <w:r>
              <w:rPr>
                <w:rStyle w:val="IndexLink"/>
              </w:rPr>
              <w:t>3.1.5  ViewViolations</w:t>
              <w:tab/>
              <w:t>7</w:t>
            </w:r>
          </w:hyperlink>
        </w:p>
        <w:p>
          <w:pPr>
            <w:pStyle w:val="Contents1"/>
            <w:tabs>
              <w:tab w:val="right" w:pos="9972" w:leader="dot"/>
            </w:tabs>
            <w:rPr/>
          </w:pPr>
          <w:hyperlink w:anchor="__RefHeading___Toc357_3991053647">
            <w:r>
              <w:rPr>
                <w:rStyle w:val="IndexLink"/>
              </w:rPr>
              <w:t xml:space="preserve"> </w:t>
            </w:r>
            <w:r>
              <w:rPr>
                <w:rStyle w:val="IndexLink"/>
              </w:rPr>
              <w:t>3.1.6  ShowViolationsOnMap</w:t>
              <w:tab/>
              <w:t>7</w:t>
            </w:r>
          </w:hyperlink>
        </w:p>
        <w:p>
          <w:pPr>
            <w:pStyle w:val="Contents1"/>
            <w:tabs>
              <w:tab w:val="right" w:pos="9972" w:leader="dot"/>
            </w:tabs>
            <w:rPr/>
          </w:pPr>
          <w:hyperlink w:anchor="__RefHeading___Toc359_3991053647">
            <w:r>
              <w:rPr>
                <w:rStyle w:val="IndexLink"/>
              </w:rPr>
              <w:t xml:space="preserve"> </w:t>
            </w:r>
            <w:r>
              <w:rPr>
                <w:rStyle w:val="IndexLink"/>
              </w:rPr>
              <w:t>3.2  Classes</w:t>
              <w:tab/>
              <w:t>7</w:t>
            </w:r>
          </w:hyperlink>
        </w:p>
        <w:p>
          <w:pPr>
            <w:pStyle w:val="Contents1"/>
            <w:tabs>
              <w:tab w:val="right" w:pos="9972" w:leader="dot"/>
            </w:tabs>
            <w:rPr/>
          </w:pPr>
          <w:hyperlink w:anchor="__RefHeading___Toc361_3991053647">
            <w:r>
              <w:rPr>
                <w:rStyle w:val="IndexLink"/>
              </w:rPr>
              <w:t xml:space="preserve"> </w:t>
            </w:r>
            <w:r>
              <w:rPr>
                <w:rStyle w:val="IndexLink"/>
              </w:rPr>
              <w:t>3.2.1  TTSWarnings</w:t>
              <w:tab/>
              <w:t>7</w:t>
            </w:r>
          </w:hyperlink>
        </w:p>
        <w:p>
          <w:pPr>
            <w:pStyle w:val="Contents1"/>
            <w:tabs>
              <w:tab w:val="right" w:pos="9972" w:leader="dot"/>
            </w:tabs>
            <w:rPr/>
          </w:pPr>
          <w:hyperlink w:anchor="__RefHeading___Toc363_3991053647">
            <w:r>
              <w:rPr>
                <w:rStyle w:val="IndexLink"/>
              </w:rPr>
              <w:t xml:space="preserve"> </w:t>
            </w:r>
            <w:r>
              <w:rPr>
                <w:rStyle w:val="IndexLink"/>
              </w:rPr>
              <w:t>3.2.2  SpeedLimitViolation</w:t>
              <w:tab/>
              <w:t>7</w:t>
            </w:r>
          </w:hyperlink>
        </w:p>
        <w:p>
          <w:pPr>
            <w:pStyle w:val="Contents1"/>
            <w:tabs>
              <w:tab w:val="right" w:pos="9972" w:leader="dot"/>
            </w:tabs>
            <w:rPr/>
          </w:pPr>
          <w:hyperlink w:anchor="__RefHeading___Toc365_3991053647">
            <w:r>
              <w:rPr>
                <w:rStyle w:val="IndexLink"/>
              </w:rPr>
              <w:t xml:space="preserve"> </w:t>
            </w:r>
            <w:r>
              <w:rPr>
                <w:rStyle w:val="IndexLink"/>
              </w:rPr>
              <w:t>3.2.3  DatabaseHelper</w:t>
              <w:tab/>
              <w:t>8</w:t>
            </w:r>
          </w:hyperlink>
        </w:p>
        <w:p>
          <w:pPr>
            <w:pStyle w:val="Contents1"/>
            <w:tabs>
              <w:tab w:val="right" w:pos="9972" w:leader="dot"/>
            </w:tabs>
            <w:rPr/>
          </w:pPr>
          <w:hyperlink w:anchor="__RefHeading___Toc367_3991053647">
            <w:r>
              <w:rPr>
                <w:rStyle w:val="IndexLink"/>
              </w:rPr>
              <w:t xml:space="preserve"> </w:t>
            </w:r>
            <w:r>
              <w:rPr>
                <w:rStyle w:val="IndexLink"/>
              </w:rPr>
              <w:t>4  Παραδείγματα Εκτέλεσης</w:t>
              <w:tab/>
              <w:t>8</w:t>
            </w:r>
          </w:hyperlink>
        </w:p>
        <w:p>
          <w:pPr>
            <w:pStyle w:val="Contents1"/>
            <w:tabs>
              <w:tab w:val="right" w:pos="9972" w:leader="dot"/>
            </w:tabs>
            <w:rPr/>
          </w:pPr>
          <w:hyperlink w:anchor="__RefHeading___Toc1077_990263723">
            <w:r>
              <w:rPr>
                <w:rStyle w:val="IndexLink"/>
              </w:rPr>
              <w:t xml:space="preserve"> </w:t>
            </w:r>
            <w:r>
              <w:rPr>
                <w:rStyle w:val="IndexLink"/>
              </w:rPr>
              <w:t>5  Βιβλιογραφία</w:t>
              <w:tab/>
              <w:t>9</w:t>
            </w:r>
          </w:hyperlink>
          <w:r>
            <w:rPr>
              <w:rStyle w:val="IndexLink"/>
            </w:rPr>
            <w:fldChar w:fldCharType="end"/>
          </w:r>
        </w:p>
      </w:sdtContent>
    </w:sdt>
    <w:p>
      <w:pPr>
        <w:pStyle w:val="Normal"/>
        <w:jc w:val="center"/>
        <w:rPr>
          <w:rFonts w:ascii="Calibri" w:hAnsi="Calibri" w:cs="Calibri"/>
          <w:sz w:val="32"/>
          <w:szCs w:val="32"/>
          <w:lang w:val="el-GR"/>
        </w:rPr>
      </w:pPr>
      <w:r>
        <w:rPr>
          <w:rFonts w:cs="Calibri" w:ascii="Calibri" w:hAnsi="Calibri"/>
          <w:sz w:val="32"/>
          <w:szCs w:val="32"/>
          <w:lang w:val="el-GR"/>
        </w:rPr>
      </w:r>
      <w:r>
        <w:br w:type="page"/>
      </w:r>
    </w:p>
    <w:p>
      <w:pPr>
        <w:pStyle w:val="Heading1"/>
        <w:numPr>
          <w:ilvl w:val="0"/>
          <w:numId w:val="2"/>
        </w:numPr>
        <w:rPr/>
      </w:pPr>
      <w:bookmarkStart w:id="0" w:name="__RefHeading___Toc590_990263723"/>
      <w:bookmarkEnd w:id="0"/>
      <w:r>
        <w:rPr/>
        <w:t>Εκφώνηση</w:t>
      </w:r>
    </w:p>
    <w:p>
      <w:pPr>
        <w:pStyle w:val="Normal"/>
        <w:jc w:val="left"/>
        <w:rPr>
          <w:rFonts w:ascii="Calibri" w:hAnsi="Calibri" w:cs="Calibri"/>
          <w:sz w:val="32"/>
          <w:szCs w:val="32"/>
          <w:lang w:val="el-GR"/>
        </w:rPr>
      </w:pPr>
      <w:r>
        <w:rPr>
          <w:rFonts w:cs="Calibri" w:ascii="Calibri" w:hAnsi="Calibri"/>
          <w:sz w:val="32"/>
          <w:szCs w:val="32"/>
          <w:lang w:val="el-GR"/>
        </w:rPr>
        <w:tab/>
        <w:t xml:space="preserve">Καλείστε να αναπτύξετε μια εφαρμογή Android, η οποία θα λειτουργεί αρχικά ως ταχύμετρο. </w:t>
      </w:r>
    </w:p>
    <w:p>
      <w:pPr>
        <w:pStyle w:val="Normal"/>
        <w:jc w:val="left"/>
        <w:rPr>
          <w:rFonts w:ascii="Calibri" w:hAnsi="Calibri" w:cs="Calibri"/>
          <w:sz w:val="32"/>
          <w:szCs w:val="32"/>
          <w:lang w:val="el-GR"/>
        </w:rPr>
      </w:pPr>
      <w:r>
        <w:rPr>
          <w:rFonts w:cs="Calibri" w:ascii="Calibri" w:hAnsi="Calibri"/>
          <w:sz w:val="32"/>
          <w:szCs w:val="32"/>
          <w:lang w:val="el-GR"/>
        </w:rPr>
        <w:tab/>
        <w:t>Συγκεκριμένα, κατά την ενεργοποίησή της και εφόσον ο χρήστης επιλέξει τη λειτουργία μέτρησης ταχύτητας (π.χ. στο πάτημα ενός κουμπιού), η εφαρμογή θα δείχνει με όσο το δυνατόν πιο «ευδιάκριτο» τρόπο (π.χ. μεγάλα font) την τρέχουσα ταχύτητα κίνησης της συσκευής.</w:t>
      </w:r>
    </w:p>
    <w:p>
      <w:pPr>
        <w:pStyle w:val="Normal"/>
        <w:jc w:val="left"/>
        <w:rPr>
          <w:rFonts w:ascii="Calibri" w:hAnsi="Calibri" w:cs="Calibri"/>
          <w:sz w:val="32"/>
          <w:szCs w:val="32"/>
          <w:lang w:val="el-GR"/>
        </w:rPr>
      </w:pPr>
      <w:r>
        <w:rPr>
          <w:rFonts w:cs="Calibri" w:ascii="Calibri" w:hAnsi="Calibri"/>
          <w:sz w:val="32"/>
          <w:szCs w:val="32"/>
          <w:lang w:val="el-GR"/>
        </w:rPr>
        <w:tab/>
        <w:t xml:space="preserve">Στη συνέχεια, η εφαρμογής σας θα πρέπει να υποστηρίζει τις εξής βασικές λειτουργίες: </w:t>
      </w:r>
    </w:p>
    <w:p>
      <w:pPr>
        <w:pStyle w:val="Normal"/>
        <w:jc w:val="left"/>
        <w:rPr>
          <w:rFonts w:ascii="Calibri" w:hAnsi="Calibri" w:cs="Calibri"/>
          <w:sz w:val="32"/>
          <w:szCs w:val="32"/>
          <w:lang w:val="el-GR"/>
        </w:rPr>
      </w:pPr>
      <w:r>
        <w:rPr>
          <w:rFonts w:cs="Calibri" w:ascii="Calibri" w:hAnsi="Calibri"/>
          <w:sz w:val="32"/>
          <w:szCs w:val="32"/>
          <w:lang w:val="el-GR"/>
        </w:rPr>
      </w:r>
    </w:p>
    <w:p>
      <w:pPr>
        <w:pStyle w:val="Normal"/>
        <w:jc w:val="left"/>
        <w:rPr>
          <w:rFonts w:ascii="Calibri" w:hAnsi="Calibri" w:cs="Calibri"/>
          <w:sz w:val="32"/>
          <w:szCs w:val="32"/>
          <w:lang w:val="el-GR"/>
        </w:rPr>
      </w:pPr>
      <w:r>
        <w:rPr>
          <w:rFonts w:cs="Calibri" w:ascii="Calibri" w:hAnsi="Calibri"/>
          <w:sz w:val="32"/>
          <w:szCs w:val="32"/>
          <w:lang w:val="el-GR"/>
        </w:rPr>
        <w:tab/>
        <w:t xml:space="preserve">• Μέσα στο κώδικα θα υπάρχει αποθηκευμένο ένα όριο ταχύτητας. Ιδανικά αυτό θα αποθηκεύεται ως shared preference και θα μπορεί να το αλλάξει ο εκάστοτε χρήστης. </w:t>
      </w:r>
    </w:p>
    <w:p>
      <w:pPr>
        <w:pStyle w:val="Normal"/>
        <w:jc w:val="left"/>
        <w:rPr>
          <w:rFonts w:ascii="Calibri" w:hAnsi="Calibri" w:cs="Calibri"/>
          <w:sz w:val="32"/>
          <w:szCs w:val="32"/>
          <w:lang w:val="el-GR"/>
        </w:rPr>
      </w:pPr>
      <w:r>
        <w:rPr>
          <w:rFonts w:cs="Calibri" w:ascii="Calibri" w:hAnsi="Calibri"/>
          <w:sz w:val="32"/>
          <w:szCs w:val="32"/>
          <w:lang w:val="el-GR"/>
        </w:rPr>
        <w:tab/>
        <w:t xml:space="preserve">• Καταγραφή συμβάντων υπέρβασης του ορίου ταχύτητας. Η εν λόγω καταγραφή θα γίνεται υποχρεωτικά σε ΒΔ και θα περιλαμβάνει τις εξής πληροφορίες: Γεωγραφικό μήκος, Γεωγραφικό πλάτος, ταχύτητα, timestamp. Κατά την υπέρβαση του ορίου μπορείτε να αλλάζετε το χρώμα του Activity και να βγάζετε ένα μήνυμα προειδοποίησης/κινδύνου προς το χρήστη, όπου το μήνυμα θα εκφωνείται από TextToSpeech Engine. </w:t>
      </w:r>
    </w:p>
    <w:p>
      <w:pPr>
        <w:pStyle w:val="Normal"/>
        <w:jc w:val="left"/>
        <w:rPr>
          <w:rFonts w:ascii="Calibri" w:hAnsi="Calibri" w:cs="Calibri"/>
          <w:sz w:val="32"/>
          <w:szCs w:val="32"/>
          <w:lang w:val="el-GR"/>
        </w:rPr>
      </w:pPr>
      <w:r>
        <w:rPr>
          <w:rFonts w:cs="Calibri" w:ascii="Calibri" w:hAnsi="Calibri"/>
          <w:sz w:val="32"/>
          <w:szCs w:val="32"/>
          <w:lang w:val="el-GR"/>
        </w:rPr>
        <w:tab/>
        <w:t xml:space="preserve">• Στο πάτημα ενός κουμπιού θα δίνεται η δυνατότητα στο χρήστη να δει τις καταγραφές υπέρβασης ορίου ταχύτητας (αναζήτηση από τη ΒΔ). Θα χρειαστούν τουλάχιστον 2 περιπτώσεις (π.χ. συνολικές καταγραφές, καταγραφές την τελευταία εβδομάδα, κ.λπ.) </w:t>
      </w:r>
    </w:p>
    <w:p>
      <w:pPr>
        <w:pStyle w:val="Normal"/>
        <w:jc w:val="left"/>
        <w:rPr>
          <w:rFonts w:ascii="Calibri" w:hAnsi="Calibri" w:cs="Calibri"/>
          <w:sz w:val="32"/>
          <w:szCs w:val="32"/>
          <w:lang w:val="el-GR"/>
        </w:rPr>
      </w:pPr>
      <w:r>
        <w:rPr>
          <w:rFonts w:cs="Calibri" w:ascii="Calibri" w:hAnsi="Calibri"/>
          <w:sz w:val="32"/>
          <w:szCs w:val="32"/>
          <w:lang w:val="el-GR"/>
        </w:rPr>
        <w:tab/>
        <w:t xml:space="preserve">• Στο πάτημα ενός κουμπιού θα δίνεται η δυνατότητα στο χρήστη να δει όλες τις περιπτώσεις όπου έχει καταγραφεί υπέρβαση ορίου ταχύτητας πάνω σε χάρτη, με markers για όλα τα σημεία όπου έχει γίνει η υπέρβαση του ορίου. </w:t>
      </w:r>
    </w:p>
    <w:p>
      <w:pPr>
        <w:pStyle w:val="Normal"/>
        <w:jc w:val="left"/>
        <w:rPr>
          <w:rFonts w:ascii="Calibri" w:hAnsi="Calibri" w:cs="Calibri"/>
          <w:sz w:val="32"/>
          <w:szCs w:val="32"/>
          <w:lang w:val="el-GR"/>
        </w:rPr>
      </w:pPr>
      <w:r>
        <w:rPr>
          <w:rFonts w:cs="Calibri" w:ascii="Calibri" w:hAnsi="Calibri"/>
          <w:sz w:val="32"/>
          <w:szCs w:val="32"/>
          <w:lang w:val="el-GR"/>
        </w:rPr>
        <w:tab/>
        <w:t xml:space="preserve">• Μια λειτουργία (τουλάχιστον, της επιλογής σας) θα ενεργοποιείται μέσω speech recognition από το χρήστη. </w:t>
      </w:r>
    </w:p>
    <w:p>
      <w:pPr>
        <w:pStyle w:val="Normal"/>
        <w:jc w:val="left"/>
        <w:rPr>
          <w:rFonts w:ascii="Calibri" w:hAnsi="Calibri" w:cs="Calibri"/>
          <w:sz w:val="32"/>
          <w:szCs w:val="32"/>
          <w:lang w:val="el-GR"/>
        </w:rPr>
      </w:pPr>
      <w:r>
        <w:rPr>
          <w:rFonts w:cs="Calibri" w:ascii="Calibri" w:hAnsi="Calibri"/>
          <w:sz w:val="32"/>
          <w:szCs w:val="32"/>
          <w:lang w:val="el-GR"/>
        </w:rPr>
      </w:r>
    </w:p>
    <w:p>
      <w:pPr>
        <w:pStyle w:val="Normal"/>
        <w:jc w:val="left"/>
        <w:rPr>
          <w:rFonts w:ascii="Calibri" w:hAnsi="Calibri" w:cs="Calibri"/>
          <w:sz w:val="32"/>
          <w:szCs w:val="32"/>
          <w:lang w:val="el-GR"/>
        </w:rPr>
      </w:pPr>
      <w:r>
        <w:rPr>
          <w:rFonts w:cs="Calibri" w:ascii="Calibri" w:hAnsi="Calibri"/>
          <w:sz w:val="32"/>
          <w:szCs w:val="32"/>
          <w:lang w:val="el-GR"/>
        </w:rPr>
        <w:t xml:space="preserve">Είστε ελεύθεροι να προσθέσετε και όσες ακόμα λειτουργίες θέλετε. </w:t>
      </w:r>
    </w:p>
    <w:p>
      <w:pPr>
        <w:pStyle w:val="Normal"/>
        <w:jc w:val="left"/>
        <w:rPr>
          <w:rFonts w:ascii="Calibri" w:hAnsi="Calibri" w:cs="Calibri"/>
          <w:sz w:val="32"/>
          <w:szCs w:val="32"/>
          <w:lang w:val="el-GR"/>
        </w:rPr>
      </w:pPr>
      <w:r>
        <w:rPr>
          <w:rFonts w:cs="Calibri" w:ascii="Calibri" w:hAnsi="Calibri"/>
          <w:sz w:val="32"/>
          <w:szCs w:val="32"/>
          <w:lang w:val="el-GR"/>
        </w:rPr>
      </w:r>
    </w:p>
    <w:p>
      <w:pPr>
        <w:pStyle w:val="Normal"/>
        <w:jc w:val="left"/>
        <w:rPr>
          <w:rFonts w:ascii="Calibri" w:hAnsi="Calibri" w:cs="Calibri"/>
          <w:sz w:val="32"/>
          <w:szCs w:val="32"/>
          <w:lang w:val="el-GR"/>
        </w:rPr>
      </w:pPr>
      <w:r>
        <w:rPr>
          <w:rFonts w:cs="Calibri" w:ascii="Calibri" w:hAnsi="Calibri"/>
          <w:sz w:val="32"/>
          <w:szCs w:val="32"/>
          <w:lang w:val="el-GR"/>
        </w:rPr>
        <w:tab/>
        <w:t xml:space="preserve">Εννοείτε ότι θα αναγκαστείτε να ορίσετε και να χειριστείτε σωστά τα Android Permissions. </w:t>
      </w:r>
    </w:p>
    <w:p>
      <w:pPr>
        <w:pStyle w:val="Normal"/>
        <w:jc w:val="left"/>
        <w:rPr>
          <w:rFonts w:ascii="Calibri" w:hAnsi="Calibri" w:cs="Calibri"/>
          <w:sz w:val="32"/>
          <w:szCs w:val="32"/>
          <w:lang w:val="el-GR"/>
        </w:rPr>
      </w:pPr>
      <w:r>
        <w:rPr>
          <w:rFonts w:cs="Calibri" w:ascii="Calibri" w:hAnsi="Calibri"/>
          <w:sz w:val="32"/>
          <w:szCs w:val="32"/>
          <w:lang w:val="el-GR"/>
        </w:rPr>
        <w:tab/>
        <w:t xml:space="preserve">Η χρήση της SQLite ως ΒΔ για την αποθήκευση των δεδομένων είναι υποχρεωτική. </w:t>
      </w:r>
      <w:r>
        <w:br w:type="page"/>
      </w:r>
    </w:p>
    <w:p>
      <w:pPr>
        <w:pStyle w:val="Heading1"/>
        <w:numPr>
          <w:ilvl w:val="0"/>
          <w:numId w:val="3"/>
        </w:numPr>
        <w:rPr/>
      </w:pPr>
      <w:bookmarkStart w:id="1" w:name="__RefHeading___Toc1075_990263723"/>
      <w:bookmarkEnd w:id="1"/>
      <w:r>
        <w:rPr>
          <w:lang w:val="el-GR"/>
        </w:rPr>
        <w:t>Συνοπτική Παρουσίαση Εφαρμογής</w:t>
      </w:r>
    </w:p>
    <w:p>
      <w:pPr>
        <w:pStyle w:val="TextBody"/>
        <w:rPr>
          <w:lang w:val="el-GR"/>
        </w:rPr>
      </w:pPr>
      <w:r>
        <w:rPr>
          <w:lang w:val="el-GR"/>
        </w:rPr>
      </w:r>
    </w:p>
    <w:p>
      <w:pPr>
        <w:pStyle w:val="TextBody"/>
        <w:rPr>
          <w:lang w:val="el-GR"/>
        </w:rPr>
      </w:pPr>
      <w:r>
        <w:rPr>
          <w:lang w:val="el-GR"/>
        </w:rPr>
        <w:tab/>
        <w:t xml:space="preserve">Για της απαιτήσεις της άσκησης έφτιαξα την εφαρμογή </w:t>
      </w:r>
      <w:r>
        <w:rPr>
          <w:lang w:val="en-US"/>
        </w:rPr>
        <w:t xml:space="preserve">SpeedLimitApp. </w:t>
      </w:r>
      <w:r>
        <w:rPr>
          <w:lang w:val="el-GR"/>
        </w:rPr>
        <w:t xml:space="preserve">Πρόκειται για μια </w:t>
      </w:r>
      <w:r>
        <w:rPr>
          <w:lang w:val="en-US"/>
        </w:rPr>
        <w:t xml:space="preserve">mobile android </w:t>
      </w:r>
      <w:r>
        <w:rPr>
          <w:lang w:val="el-GR"/>
        </w:rPr>
        <w:t xml:space="preserve">εφαρμογή η οποία δίνει την δυνατότητα καταγραφής της θέσης του χρήστη μέσω </w:t>
      </w:r>
      <w:r>
        <w:rPr>
          <w:lang w:val="en-US"/>
        </w:rPr>
        <w:t xml:space="preserve">GPS </w:t>
      </w:r>
      <w:r>
        <w:rPr>
          <w:lang w:val="el-GR"/>
        </w:rPr>
        <w:t>και βάση ενός ορίου, καταχωρημένου από τον χρήστη, καταγράφει και αποθηκεύει στην βάση δεδομένων παραβιάσεις του ορίου αυτού.</w:t>
      </w:r>
    </w:p>
    <w:p>
      <w:pPr>
        <w:pStyle w:val="TextBody"/>
        <w:rPr>
          <w:lang w:val="el-GR"/>
        </w:rPr>
      </w:pPr>
      <w:r>
        <w:rPr>
          <w:lang w:val="el-GR"/>
        </w:rPr>
        <w:tab/>
        <w:t xml:space="preserve">Στη συνέχεια, ο χρήστης μπορεί να δει τις παραβιάσεις με την μορφή λίστας ή ως </w:t>
      </w:r>
      <w:r>
        <w:rPr>
          <w:lang w:val="en-US"/>
        </w:rPr>
        <w:t xml:space="preserve">markers </w:t>
      </w:r>
      <w:r>
        <w:rPr>
          <w:lang w:val="el-GR"/>
        </w:rPr>
        <w:t>πάνω σε χάρτη. Επίσης, δίνεται η δυνατότητα να διαλέξει ανάμεσα σε όλες τις αποθηκευμένες παραβιάσεις ή μόνο τις παραβιάσεις της μέρας.</w:t>
      </w:r>
    </w:p>
    <w:p>
      <w:pPr>
        <w:pStyle w:val="TextBody"/>
        <w:rPr>
          <w:lang w:val="el-GR"/>
        </w:rPr>
      </w:pPr>
      <w:r>
        <w:rPr>
          <w:lang w:val="el-GR"/>
        </w:rPr>
        <w:tab/>
        <w:t>Τέλος, οι λειτουργίες του βασικού μενού (εκκίνηση και τερματισμός καταγραφής ταχύτητας, ιστορικό καταγραφών, βοήθεια) μπορούν να ενεργοποιηθούν με φωνητικές εντολές.</w:t>
      </w:r>
    </w:p>
    <w:p>
      <w:pPr>
        <w:pStyle w:val="Heading1"/>
        <w:numPr>
          <w:ilvl w:val="0"/>
          <w:numId w:val="3"/>
        </w:numPr>
        <w:rPr>
          <w:lang w:val="el-GR"/>
        </w:rPr>
      </w:pPr>
      <w:bookmarkStart w:id="2" w:name="__RefHeading___Toc140_3991053647"/>
      <w:bookmarkEnd w:id="2"/>
      <w:r>
        <w:rPr>
          <w:lang w:val="el-GR"/>
        </w:rPr>
        <w:t>Γλώσσα και Εργαλεία</w:t>
      </w:r>
    </w:p>
    <w:p>
      <w:pPr>
        <w:pStyle w:val="TextBody"/>
        <w:rPr>
          <w:lang w:val="el-GR"/>
        </w:rPr>
      </w:pPr>
      <w:r>
        <w:rPr>
          <w:lang w:val="el-GR"/>
        </w:rPr>
      </w:r>
    </w:p>
    <w:p>
      <w:pPr>
        <w:pStyle w:val="TextBody"/>
        <w:rPr/>
      </w:pPr>
      <w:r>
        <w:rPr>
          <w:lang w:val="el-GR"/>
        </w:rPr>
        <w:tab/>
        <w:t>Για την ανάπτυξη της εφαρμογής χρησιμοποιήθηκαν:</w:t>
      </w:r>
    </w:p>
    <w:p>
      <w:pPr>
        <w:pStyle w:val="TextBody"/>
        <w:numPr>
          <w:ilvl w:val="0"/>
          <w:numId w:val="4"/>
        </w:numPr>
        <w:rPr/>
      </w:pPr>
      <w:r>
        <w:rPr>
          <w:lang w:val="en-US"/>
        </w:rPr>
        <w:t>Android Studio (</w:t>
      </w:r>
      <w:hyperlink r:id="rId3">
        <w:r>
          <w:rPr>
            <w:rStyle w:val="InternetLink"/>
          </w:rPr>
          <w:t>https://developer.android.com/studio</w:t>
        </w:r>
      </w:hyperlink>
      <w:r>
        <w:rPr/>
        <w:t xml:space="preserve">) </w:t>
      </w:r>
      <w:r>
        <w:rPr>
          <w:lang w:val="el-GR"/>
        </w:rPr>
        <w:t xml:space="preserve">ως </w:t>
      </w:r>
      <w:r>
        <w:rPr>
          <w:lang w:val="en-US"/>
        </w:rPr>
        <w:t>IDE</w:t>
      </w:r>
    </w:p>
    <w:p>
      <w:pPr>
        <w:pStyle w:val="TextBody"/>
        <w:numPr>
          <w:ilvl w:val="0"/>
          <w:numId w:val="4"/>
        </w:numPr>
        <w:rPr/>
      </w:pPr>
      <w:r>
        <w:rPr>
          <w:lang w:val="en-US"/>
        </w:rPr>
        <w:t>Java (</w:t>
      </w:r>
      <w:hyperlink r:id="rId4">
        <w:r>
          <w:rPr>
            <w:rStyle w:val="InternetLink"/>
          </w:rPr>
          <w:t>https://www.java.com/en/</w:t>
        </w:r>
      </w:hyperlink>
      <w:r>
        <w:rPr/>
        <w:t xml:space="preserve"> ) </w:t>
      </w:r>
      <w:r>
        <w:rPr>
          <w:lang w:val="el-GR"/>
        </w:rPr>
        <w:t>ως γλώσσα προγραμματισμού</w:t>
      </w:r>
    </w:p>
    <w:p>
      <w:pPr>
        <w:pStyle w:val="TextBody"/>
        <w:numPr>
          <w:ilvl w:val="0"/>
          <w:numId w:val="4"/>
        </w:numPr>
        <w:rPr/>
      </w:pPr>
      <w:r>
        <w:rPr/>
        <w:t>Maps Android-SDK (</w:t>
      </w:r>
      <w:hyperlink r:id="rId5">
        <w:r>
          <w:rPr>
            <w:rStyle w:val="InternetLink"/>
          </w:rPr>
          <w:t>https://developers.google.com/maps/documentation/android-sdk/intro</w:t>
        </w:r>
      </w:hyperlink>
      <w:r>
        <w:rPr/>
        <w:t xml:space="preserve">) </w:t>
      </w:r>
      <w:r>
        <w:rPr>
          <w:lang w:val="el-GR"/>
        </w:rPr>
        <w:t>για τους χάρτες</w:t>
      </w:r>
    </w:p>
    <w:p>
      <w:pPr>
        <w:pStyle w:val="TextBody"/>
        <w:numPr>
          <w:ilvl w:val="0"/>
          <w:numId w:val="4"/>
        </w:numPr>
        <w:rPr/>
      </w:pPr>
      <w:r>
        <w:rPr>
          <w:lang w:val="en-US"/>
        </w:rPr>
        <w:t>SQLite (</w:t>
      </w:r>
      <w:hyperlink r:id="rId6">
        <w:r>
          <w:rPr>
            <w:rStyle w:val="InternetLink"/>
          </w:rPr>
          <w:t>https://www.sqlite.org/index.html</w:t>
        </w:r>
      </w:hyperlink>
      <w:r>
        <w:rPr/>
        <w:t xml:space="preserve">) </w:t>
      </w:r>
      <w:r>
        <w:rPr>
          <w:lang w:val="el-GR"/>
        </w:rPr>
        <w:t>για βάση δεδομένων</w:t>
      </w:r>
    </w:p>
    <w:p>
      <w:pPr>
        <w:pStyle w:val="TextBody"/>
        <w:rPr>
          <w:lang w:val="el-GR"/>
        </w:rPr>
      </w:pPr>
      <w:r>
        <w:rPr/>
      </w:r>
    </w:p>
    <w:p>
      <w:pPr>
        <w:pStyle w:val="TextBody"/>
        <w:rPr>
          <w:i/>
          <w:i/>
          <w:iCs/>
          <w:lang w:val="en-US"/>
        </w:rPr>
      </w:pPr>
      <w:r>
        <w:rPr>
          <w:i/>
          <w:iCs/>
          <w:lang w:val="el-GR"/>
        </w:rPr>
        <w:t xml:space="preserve">Σημείωση: </w:t>
      </w:r>
      <w:r>
        <w:rPr>
          <w:i/>
          <w:iCs/>
          <w:lang w:val="en-US"/>
        </w:rPr>
        <w:t xml:space="preserve">H </w:t>
      </w:r>
      <w:r>
        <w:rPr>
          <w:i/>
          <w:iCs/>
          <w:lang w:val="el-GR"/>
        </w:rPr>
        <w:t xml:space="preserve">εφαρμογή έχει </w:t>
      </w:r>
      <w:r>
        <w:rPr>
          <w:i/>
          <w:iCs/>
          <w:lang w:val="en-US"/>
        </w:rPr>
        <w:t xml:space="preserve">API level 25 </w:t>
      </w:r>
      <w:r>
        <w:rPr>
          <w:i/>
          <w:iCs/>
          <w:lang w:val="el-GR"/>
        </w:rPr>
        <w:t xml:space="preserve">και επομένως είναι συμβατή με </w:t>
      </w:r>
      <w:r>
        <w:rPr>
          <w:i/>
          <w:iCs/>
          <w:lang w:val="en-US"/>
        </w:rPr>
        <w:t>Android 7.1+.</w:t>
      </w:r>
      <w:r>
        <w:br w:type="page"/>
      </w:r>
    </w:p>
    <w:p>
      <w:pPr>
        <w:pStyle w:val="Heading1"/>
        <w:numPr>
          <w:ilvl w:val="0"/>
          <w:numId w:val="3"/>
        </w:numPr>
        <w:rPr/>
      </w:pPr>
      <w:bookmarkStart w:id="3" w:name="__RefHeading___Toc142_3991053647"/>
      <w:bookmarkEnd w:id="3"/>
      <w:r>
        <w:rPr>
          <w:lang w:val="el-GR"/>
        </w:rPr>
        <w:t>Συνοπτική Παρουσίαση Κλάσεων</w:t>
      </w:r>
    </w:p>
    <w:p>
      <w:pPr>
        <w:pStyle w:val="Heading1"/>
        <w:numPr>
          <w:ilvl w:val="1"/>
          <w:numId w:val="3"/>
        </w:numPr>
        <w:rPr/>
      </w:pPr>
      <w:bookmarkStart w:id="4" w:name="__RefHeading___Toc347_3991053647"/>
      <w:bookmarkEnd w:id="4"/>
      <w:r>
        <w:rPr/>
        <w:t>Activities</w:t>
      </w:r>
    </w:p>
    <w:p>
      <w:pPr>
        <w:pStyle w:val="Heading1"/>
        <w:numPr>
          <w:ilvl w:val="2"/>
          <w:numId w:val="3"/>
        </w:numPr>
        <w:rPr/>
      </w:pPr>
      <w:bookmarkStart w:id="5" w:name="__RefHeading___Toc144_3991053647"/>
      <w:bookmarkEnd w:id="5"/>
      <w:r>
        <w:rPr/>
        <w:t>MainActivity</w:t>
      </w:r>
    </w:p>
    <w:p>
      <w:pPr>
        <w:pStyle w:val="TextBody"/>
        <w:rPr/>
      </w:pPr>
      <w:r>
        <w:rPr/>
        <w:tab/>
        <w:t xml:space="preserve">H MainActivity </w:t>
      </w:r>
      <w:r>
        <w:rPr>
          <w:lang w:val="el-GR"/>
        </w:rPr>
        <w:t>είναι το κέντρο της εφαρμογής. Περιέχει το μενού με τις βασικές λειτουργίες και τον κώδικα για την υλοποίηση της λειτουργικότητας για:</w:t>
      </w:r>
    </w:p>
    <w:p>
      <w:pPr>
        <w:pStyle w:val="TextBody"/>
        <w:numPr>
          <w:ilvl w:val="0"/>
          <w:numId w:val="5"/>
        </w:numPr>
        <w:rPr/>
      </w:pPr>
      <w:r>
        <w:rPr>
          <w:lang w:val="el-GR"/>
        </w:rPr>
        <w:t>Περιήγηση στις ρυθμίσεις</w:t>
      </w:r>
    </w:p>
    <w:p>
      <w:pPr>
        <w:pStyle w:val="TextBody"/>
        <w:numPr>
          <w:ilvl w:val="0"/>
          <w:numId w:val="5"/>
        </w:numPr>
        <w:rPr/>
      </w:pPr>
      <w:r>
        <w:rPr>
          <w:lang w:val="el-GR"/>
        </w:rPr>
        <w:t>Εκκίνηση κ</w:t>
      </w:r>
      <w:bookmarkStart w:id="6" w:name="__DdeLink__145_3991053647"/>
      <w:r>
        <w:rPr>
          <w:lang w:val="el-GR"/>
        </w:rPr>
        <w:t>αταγραφής τοποθεσίας/ταχύτητας</w:t>
      </w:r>
      <w:bookmarkEnd w:id="6"/>
    </w:p>
    <w:p>
      <w:pPr>
        <w:pStyle w:val="TextBody"/>
        <w:numPr>
          <w:ilvl w:val="0"/>
          <w:numId w:val="5"/>
        </w:numPr>
        <w:rPr/>
      </w:pPr>
      <w:r>
        <w:rPr>
          <w:lang w:val="el-GR"/>
        </w:rPr>
        <w:t>Τερματισμός καταγραφής τοποθεσίας/ταχύτητας</w:t>
      </w:r>
    </w:p>
    <w:p>
      <w:pPr>
        <w:pStyle w:val="TextBody"/>
        <w:numPr>
          <w:ilvl w:val="0"/>
          <w:numId w:val="5"/>
        </w:numPr>
        <w:rPr/>
      </w:pPr>
      <w:r>
        <w:rPr>
          <w:lang w:val="el-GR"/>
        </w:rPr>
        <w:t>Περιήγηση στην βοήθεια</w:t>
      </w:r>
    </w:p>
    <w:p>
      <w:pPr>
        <w:pStyle w:val="TextBody"/>
        <w:numPr>
          <w:ilvl w:val="0"/>
          <w:numId w:val="5"/>
        </w:numPr>
        <w:rPr/>
      </w:pPr>
      <w:r>
        <w:rPr>
          <w:lang w:val="el-GR"/>
        </w:rPr>
        <w:t>Περιήγηση στο ιστορικό παραβιάσεων</w:t>
      </w:r>
    </w:p>
    <w:p>
      <w:pPr>
        <w:pStyle w:val="TextBody"/>
        <w:numPr>
          <w:ilvl w:val="0"/>
          <w:numId w:val="5"/>
        </w:numPr>
        <w:rPr/>
      </w:pPr>
      <w:r>
        <w:rPr>
          <w:lang w:val="el-GR"/>
        </w:rPr>
        <w:t>Ενεργοποίηση φωνητικών εντολών</w:t>
      </w:r>
    </w:p>
    <w:p>
      <w:pPr>
        <w:pStyle w:val="TextBody"/>
        <w:rPr/>
      </w:pPr>
      <w:r>
        <w:rPr/>
      </w:r>
    </w:p>
    <w:p>
      <w:pPr>
        <w:pStyle w:val="Heading1"/>
        <w:numPr>
          <w:ilvl w:val="2"/>
          <w:numId w:val="3"/>
        </w:numPr>
        <w:spacing w:before="240" w:after="120"/>
        <w:rPr>
          <w:lang w:val="en-US"/>
        </w:rPr>
      </w:pPr>
      <w:bookmarkStart w:id="7" w:name="__RefHeading___Toc349_3991053647"/>
      <w:bookmarkEnd w:id="7"/>
      <w:r>
        <w:rPr>
          <w:lang w:val="en-US"/>
        </w:rPr>
        <w:t>Settings</w:t>
      </w:r>
    </w:p>
    <w:p>
      <w:pPr>
        <w:pStyle w:val="TextBody"/>
        <w:spacing w:before="240" w:after="120"/>
        <w:rPr>
          <w:lang w:val="el-GR"/>
        </w:rPr>
      </w:pPr>
      <w:r>
        <w:rPr>
          <w:lang w:val="el-GR"/>
        </w:rPr>
        <w:tab/>
        <w:t xml:space="preserve">Σε αυτό το </w:t>
      </w:r>
      <w:r>
        <w:rPr>
          <w:lang w:val="en-US"/>
        </w:rPr>
        <w:t xml:space="preserve">activity </w:t>
      </w:r>
      <w:r>
        <w:rPr>
          <w:lang w:val="el-GR"/>
        </w:rPr>
        <w:t>ο χρήστης μπορεί να αποθηκεύσει το όριο ταχύτητας που επιθυμεί είτε σε μέτρα ανά δευτερόλεπτο, είτε σε χιλιόμετρα ανά ώρα, καθώς και να σβήσει τις καταγραφές των παραβιάσεων από την βάση δεδομένων.</w:t>
      </w:r>
    </w:p>
    <w:p>
      <w:pPr>
        <w:pStyle w:val="Heading1"/>
        <w:numPr>
          <w:ilvl w:val="2"/>
          <w:numId w:val="3"/>
        </w:numPr>
        <w:spacing w:before="240" w:after="120"/>
        <w:rPr>
          <w:lang w:val="en-US"/>
        </w:rPr>
      </w:pPr>
      <w:bookmarkStart w:id="8" w:name="__RefHeading___Toc351_3991053647"/>
      <w:bookmarkEnd w:id="8"/>
      <w:r>
        <w:rPr>
          <w:lang w:val="en-US"/>
        </w:rPr>
        <w:t>Help</w:t>
      </w:r>
    </w:p>
    <w:p>
      <w:pPr>
        <w:pStyle w:val="TextBody"/>
        <w:spacing w:before="240" w:after="120"/>
        <w:rPr/>
      </w:pPr>
      <w:r>
        <w:rPr>
          <w:lang w:val="en-US"/>
        </w:rPr>
        <w:tab/>
      </w:r>
      <w:r>
        <w:rPr>
          <w:lang w:val="el-GR"/>
        </w:rPr>
        <w:t xml:space="preserve">Στο </w:t>
      </w:r>
      <w:r>
        <w:rPr>
          <w:lang w:val="en-US"/>
        </w:rPr>
        <w:t xml:space="preserve">activity Help </w:t>
      </w:r>
      <w:r>
        <w:rPr>
          <w:lang w:val="el-GR"/>
        </w:rPr>
        <w:t xml:space="preserve">εμφανίζεται κείμενο με περιγραφή της λειτουργικότητας της εφαρμογής και υπάρχει κουμπί που ανοίγει τον </w:t>
      </w:r>
      <w:r>
        <w:rPr>
          <w:lang w:val="en-US"/>
        </w:rPr>
        <w:t xml:space="preserve">browser </w:t>
      </w:r>
      <w:r>
        <w:rPr>
          <w:lang w:val="el-GR"/>
        </w:rPr>
        <w:t xml:space="preserve">του χρήστη στη σελίδα </w:t>
      </w:r>
      <w:r>
        <w:rPr>
          <w:lang w:val="en-US"/>
        </w:rPr>
        <w:t xml:space="preserve">GitHub </w:t>
      </w:r>
      <w:r>
        <w:rPr>
          <w:lang w:val="el-GR"/>
        </w:rPr>
        <w:t>της εφαρμογής.</w:t>
      </w:r>
    </w:p>
    <w:p>
      <w:pPr>
        <w:pStyle w:val="Heading1"/>
        <w:numPr>
          <w:ilvl w:val="2"/>
          <w:numId w:val="3"/>
        </w:numPr>
        <w:spacing w:before="240" w:after="120"/>
        <w:rPr/>
      </w:pPr>
      <w:bookmarkStart w:id="9" w:name="__RefHeading___Toc353_3991053647"/>
      <w:bookmarkEnd w:id="9"/>
      <w:r>
        <w:rPr/>
        <w:t>ViewViolationsMenu</w:t>
      </w:r>
    </w:p>
    <w:p>
      <w:pPr>
        <w:pStyle w:val="TextBody"/>
        <w:spacing w:before="240" w:after="120"/>
        <w:rPr/>
      </w:pPr>
      <w:r>
        <w:rPr/>
        <w:tab/>
      </w:r>
      <w:r>
        <w:rPr>
          <w:lang w:val="el-GR"/>
        </w:rPr>
        <w:t xml:space="preserve">Πρόκειται για απλό </w:t>
      </w:r>
      <w:r>
        <w:rPr>
          <w:lang w:val="en-US"/>
        </w:rPr>
        <w:t xml:space="preserve">activity </w:t>
      </w:r>
      <w:r>
        <w:rPr>
          <w:lang w:val="el-GR"/>
        </w:rPr>
        <w:t>με δύο κουμπιά με σκοπό την επιλογή ανάμεσα σε όλες τις παραβιάσεις ή μόνο σημερινές.</w:t>
      </w:r>
      <w:r>
        <w:br w:type="page"/>
      </w:r>
    </w:p>
    <w:p>
      <w:pPr>
        <w:pStyle w:val="TextBody"/>
        <w:spacing w:before="240" w:after="120"/>
        <w:rPr>
          <w:lang w:val="el-GR"/>
        </w:rPr>
      </w:pPr>
      <w:r>
        <w:rPr/>
      </w:r>
    </w:p>
    <w:p>
      <w:pPr>
        <w:pStyle w:val="Heading1"/>
        <w:numPr>
          <w:ilvl w:val="2"/>
          <w:numId w:val="3"/>
        </w:numPr>
        <w:spacing w:before="240" w:after="120"/>
        <w:rPr>
          <w:lang w:val="en-US"/>
        </w:rPr>
      </w:pPr>
      <w:bookmarkStart w:id="10" w:name="__RefHeading___Toc355_3991053647"/>
      <w:bookmarkEnd w:id="10"/>
      <w:r>
        <w:rPr>
          <w:lang w:val="en-US"/>
        </w:rPr>
        <w:t>ViewViolations</w:t>
      </w:r>
    </w:p>
    <w:p>
      <w:pPr>
        <w:pStyle w:val="TextBody"/>
        <w:spacing w:before="240" w:after="120"/>
        <w:rPr/>
      </w:pPr>
      <w:r>
        <w:rPr>
          <w:lang w:val="en-US"/>
        </w:rPr>
        <w:tab/>
        <w:t xml:space="preserve">To activity </w:t>
      </w:r>
      <w:r>
        <w:rPr>
          <w:lang w:val="el-GR"/>
        </w:rPr>
        <w:t>αυτό αναλαμβάνει την εμφάνιση των δεδομένων των παραβιάσεων του ορίου ταχύτητας με την μορφή κειμένου. Επίσης, μέσω κουμπιού ο χρήστης μπορεί να δει τα δεδομένα αυτ</w:t>
      </w:r>
      <w:r>
        <w:rPr>
          <w:lang w:val="el-GR"/>
        </w:rPr>
        <w:t>ά</w:t>
      </w:r>
      <w:r>
        <w:rPr>
          <w:lang w:val="el-GR"/>
        </w:rPr>
        <w:t xml:space="preserve"> πάνω σε χάρτη.</w:t>
      </w:r>
    </w:p>
    <w:p>
      <w:pPr>
        <w:pStyle w:val="Heading1"/>
        <w:numPr>
          <w:ilvl w:val="2"/>
          <w:numId w:val="3"/>
        </w:numPr>
        <w:spacing w:before="240" w:after="120"/>
        <w:rPr>
          <w:lang w:val="en-US"/>
        </w:rPr>
      </w:pPr>
      <w:bookmarkStart w:id="11" w:name="__RefHeading___Toc357_3991053647"/>
      <w:bookmarkEnd w:id="11"/>
      <w:r>
        <w:rPr>
          <w:lang w:val="en-US"/>
        </w:rPr>
        <w:t>ShowViolationsOnMap</w:t>
      </w:r>
    </w:p>
    <w:p>
      <w:pPr>
        <w:pStyle w:val="TextBody"/>
        <w:spacing w:before="240" w:after="120"/>
        <w:rPr/>
      </w:pPr>
      <w:r>
        <w:rPr>
          <w:lang w:val="en-US"/>
        </w:rPr>
        <w:tab/>
        <w:t xml:space="preserve">Activity </w:t>
      </w:r>
      <w:r>
        <w:rPr>
          <w:lang w:val="el-GR"/>
        </w:rPr>
        <w:t xml:space="preserve">το οποίο, χάρη στα </w:t>
      </w:r>
      <w:r>
        <w:rPr>
          <w:lang w:val="en-US"/>
        </w:rPr>
        <w:t xml:space="preserve">Google Maps, </w:t>
      </w:r>
      <w:r>
        <w:rPr>
          <w:lang w:val="el-GR"/>
        </w:rPr>
        <w:t>εμφανίζει πάνω σε χάρτη τ</w:t>
      </w:r>
      <w:r>
        <w:rPr>
          <w:lang w:val="el-GR"/>
        </w:rPr>
        <w:t>ι</w:t>
      </w:r>
      <w:r>
        <w:rPr>
          <w:lang w:val="el-GR"/>
        </w:rPr>
        <w:t xml:space="preserve">ς παραβιάσεις του χρήστη ως </w:t>
      </w:r>
      <w:r>
        <w:rPr>
          <w:lang w:val="en-US"/>
        </w:rPr>
        <w:t xml:space="preserve">markers. </w:t>
      </w:r>
      <w:r>
        <w:rPr>
          <w:lang w:val="el-GR"/>
        </w:rPr>
        <w:t xml:space="preserve">Κάθε </w:t>
      </w:r>
      <w:r>
        <w:rPr>
          <w:lang w:val="en-US"/>
        </w:rPr>
        <w:t xml:space="preserve">marker </w:t>
      </w:r>
      <w:r>
        <w:rPr>
          <w:lang w:val="el-GR"/>
        </w:rPr>
        <w:t>έχει ως τίτλο την ταχύτητα και την ημερομηνία κατά την παραβίαση.</w:t>
      </w:r>
    </w:p>
    <w:p>
      <w:pPr>
        <w:pStyle w:val="TextBody"/>
        <w:spacing w:before="240" w:after="120"/>
        <w:rPr/>
      </w:pPr>
      <w:r>
        <w:rPr>
          <w:lang w:val="el-GR"/>
        </w:rPr>
        <w:tab/>
        <w:t xml:space="preserve">Κατά την εκκίνηση του </w:t>
      </w:r>
      <w:r>
        <w:rPr>
          <w:lang w:val="en-US"/>
        </w:rPr>
        <w:t xml:space="preserve">activity, </w:t>
      </w:r>
      <w:r>
        <w:rPr>
          <w:lang w:val="el-GR"/>
        </w:rPr>
        <w:t>η κάμερα μετακινείται στην τοποθεσία της τελευταίας παραβίασης που διαβάστηκε από την βάση.</w:t>
      </w:r>
    </w:p>
    <w:p>
      <w:pPr>
        <w:pStyle w:val="Heading1"/>
        <w:numPr>
          <w:ilvl w:val="1"/>
          <w:numId w:val="3"/>
        </w:numPr>
        <w:spacing w:before="240" w:after="120"/>
        <w:rPr/>
      </w:pPr>
      <w:bookmarkStart w:id="12" w:name="__RefHeading___Toc359_3991053647"/>
      <w:bookmarkEnd w:id="12"/>
      <w:r>
        <w:rPr>
          <w:lang w:val="en-US"/>
        </w:rPr>
        <w:t>Classes</w:t>
      </w:r>
    </w:p>
    <w:p>
      <w:pPr>
        <w:pStyle w:val="Heading1"/>
        <w:numPr>
          <w:ilvl w:val="2"/>
          <w:numId w:val="3"/>
        </w:numPr>
        <w:spacing w:before="240" w:after="120"/>
        <w:rPr/>
      </w:pPr>
      <w:bookmarkStart w:id="13" w:name="__RefHeading___Toc361_3991053647"/>
      <w:bookmarkEnd w:id="13"/>
      <w:r>
        <w:rPr/>
        <w:t>TTSWarnings</w:t>
      </w:r>
    </w:p>
    <w:p>
      <w:pPr>
        <w:pStyle w:val="TextBody"/>
        <w:spacing w:before="240" w:after="120"/>
        <w:rPr/>
      </w:pPr>
      <w:r>
        <w:rPr/>
        <w:tab/>
      </w:r>
      <w:r>
        <w:rPr>
          <w:lang w:val="el-GR"/>
        </w:rPr>
        <w:t xml:space="preserve">Απλή κλάση με σκοπό την ανάγνωση μηνυμάτων χάρη στο </w:t>
      </w:r>
      <w:r>
        <w:rPr>
          <w:lang w:val="en-US"/>
        </w:rPr>
        <w:t>TextToSpeech engine.</w:t>
      </w:r>
    </w:p>
    <w:p>
      <w:pPr>
        <w:pStyle w:val="Heading1"/>
        <w:numPr>
          <w:ilvl w:val="2"/>
          <w:numId w:val="3"/>
        </w:numPr>
        <w:spacing w:before="240" w:after="120"/>
        <w:rPr/>
      </w:pPr>
      <w:bookmarkStart w:id="14" w:name="__RefHeading___Toc363_3991053647"/>
      <w:bookmarkEnd w:id="14"/>
      <w:r>
        <w:rPr/>
        <w:t>SpeedLimitViolation</w:t>
      </w:r>
    </w:p>
    <w:p>
      <w:pPr>
        <w:pStyle w:val="TextBody"/>
        <w:spacing w:before="240" w:after="120"/>
        <w:rPr/>
      </w:pPr>
      <w:r>
        <w:rPr/>
        <w:tab/>
      </w:r>
      <w:r>
        <w:rPr>
          <w:lang w:val="el-GR"/>
        </w:rPr>
        <w:t>Κλάση για την αποθήκευση των δεδομένων κάθε παραβίασης με:</w:t>
      </w:r>
    </w:p>
    <w:p>
      <w:pPr>
        <w:pStyle w:val="TextBody"/>
        <w:numPr>
          <w:ilvl w:val="0"/>
          <w:numId w:val="6"/>
        </w:numPr>
        <w:spacing w:before="240" w:after="120"/>
        <w:rPr>
          <w:lang w:val="el-GR"/>
        </w:rPr>
      </w:pPr>
      <w:r>
        <w:rPr>
          <w:lang w:val="el-GR"/>
        </w:rPr>
        <w:t>Γεωγραφικό Μήκος</w:t>
      </w:r>
    </w:p>
    <w:p>
      <w:pPr>
        <w:pStyle w:val="TextBody"/>
        <w:numPr>
          <w:ilvl w:val="0"/>
          <w:numId w:val="6"/>
        </w:numPr>
        <w:spacing w:before="240" w:after="120"/>
        <w:rPr>
          <w:lang w:val="el-GR"/>
        </w:rPr>
      </w:pPr>
      <w:r>
        <w:rPr>
          <w:lang w:val="el-GR"/>
        </w:rPr>
        <w:t>Γεωγραφικό Πλάτος</w:t>
      </w:r>
    </w:p>
    <w:p>
      <w:pPr>
        <w:pStyle w:val="TextBody"/>
        <w:numPr>
          <w:ilvl w:val="0"/>
          <w:numId w:val="6"/>
        </w:numPr>
        <w:spacing w:before="240" w:after="120"/>
        <w:rPr>
          <w:lang w:val="el-GR"/>
        </w:rPr>
      </w:pPr>
      <w:r>
        <w:rPr>
          <w:lang w:val="el-GR"/>
        </w:rPr>
        <w:t>Ταχύτητα</w:t>
      </w:r>
    </w:p>
    <w:p>
      <w:pPr>
        <w:pStyle w:val="TextBody"/>
        <w:numPr>
          <w:ilvl w:val="0"/>
          <w:numId w:val="6"/>
        </w:numPr>
        <w:spacing w:before="240" w:after="120"/>
        <w:rPr>
          <w:lang w:val="el-GR"/>
        </w:rPr>
      </w:pPr>
      <w:r>
        <w:rPr>
          <w:lang w:val="el-GR"/>
        </w:rPr>
        <w:t>Ημερομηνία και ώρα</w:t>
      </w:r>
      <w:r>
        <w:br w:type="page"/>
      </w:r>
    </w:p>
    <w:p>
      <w:pPr>
        <w:pStyle w:val="Heading1"/>
        <w:numPr>
          <w:ilvl w:val="2"/>
          <w:numId w:val="3"/>
        </w:numPr>
        <w:spacing w:before="240" w:after="120"/>
        <w:rPr>
          <w:lang w:val="en-US"/>
        </w:rPr>
      </w:pPr>
      <w:bookmarkStart w:id="15" w:name="__RefHeading___Toc365_3991053647"/>
      <w:bookmarkEnd w:id="15"/>
      <w:r>
        <w:rPr>
          <w:lang w:val="en-US"/>
        </w:rPr>
        <w:t>DatabaseHelper</w:t>
      </w:r>
    </w:p>
    <w:p>
      <w:pPr>
        <w:pStyle w:val="TextBody"/>
        <w:spacing w:before="240" w:after="120"/>
        <w:rPr>
          <w:lang w:val="el-GR"/>
        </w:rPr>
      </w:pPr>
      <w:r>
        <w:rPr>
          <w:lang w:val="en-US"/>
        </w:rPr>
        <w:tab/>
        <w:t>Final</w:t>
      </w:r>
      <w:r>
        <w:rPr>
          <w:lang w:val="el-GR"/>
        </w:rPr>
        <w:t xml:space="preserve"> κλάση με υλοποίηση </w:t>
      </w:r>
      <w:r>
        <w:rPr>
          <w:lang w:val="en-US"/>
        </w:rPr>
        <w:t xml:space="preserve">singleton </w:t>
      </w:r>
      <w:r>
        <w:rPr>
          <w:lang w:val="el-GR"/>
        </w:rPr>
        <w:t xml:space="preserve">και κλάση γονέα την </w:t>
      </w:r>
      <w:r>
        <w:rPr>
          <w:lang w:val="en-US"/>
        </w:rPr>
        <w:t xml:space="preserve">SQLiteOpenHelper. </w:t>
      </w:r>
      <w:r>
        <w:rPr>
          <w:lang w:val="el-GR"/>
        </w:rPr>
        <w:t xml:space="preserve">Είναι υπεύθυνη για την επικοινωνία της εφαρμογής με την </w:t>
      </w:r>
      <w:r>
        <w:rPr>
          <w:lang w:val="en-US"/>
        </w:rPr>
        <w:t xml:space="preserve">SQLite </w:t>
      </w:r>
      <w:r>
        <w:rPr>
          <w:lang w:val="el-GR"/>
        </w:rPr>
        <w:t>βάση δεδομένων.</w:t>
      </w:r>
    </w:p>
    <w:p>
      <w:pPr>
        <w:pStyle w:val="Heading1"/>
        <w:numPr>
          <w:ilvl w:val="0"/>
          <w:numId w:val="3"/>
        </w:numPr>
        <w:spacing w:before="240" w:after="120"/>
        <w:rPr>
          <w:lang w:val="el-GR"/>
        </w:rPr>
      </w:pPr>
      <w:bookmarkStart w:id="16" w:name="__RefHeading___Toc367_3991053647"/>
      <w:bookmarkEnd w:id="16"/>
      <w:r>
        <w:rPr>
          <w:lang w:val="el-GR"/>
        </w:rPr>
        <w:t>Παραδείγματα Εκτέλεσης</w:t>
      </w:r>
    </w:p>
    <w:p>
      <w:pPr>
        <w:pStyle w:val="TextBody"/>
        <w:spacing w:before="240" w:after="120"/>
        <w:rPr>
          <w:lang w:val="el-GR"/>
        </w:rPr>
      </w:pPr>
      <w:r>
        <w:rPr/>
      </w:r>
      <w:r>
        <mc:AlternateContent>
          <mc:Choice Requires="wps">
            <w:drawing>
              <wp:anchor behindDoc="0" distT="0" distB="0" distL="0" distR="0" simplePos="0" locked="0" layoutInCell="1" allowOverlap="1" relativeHeight="3">
                <wp:simplePos x="0" y="0"/>
                <wp:positionH relativeFrom="column">
                  <wp:posOffset>800100</wp:posOffset>
                </wp:positionH>
                <wp:positionV relativeFrom="paragraph">
                  <wp:posOffset>190500</wp:posOffset>
                </wp:positionV>
                <wp:extent cx="1799590" cy="3575685"/>
                <wp:effectExtent l="0" t="0" r="0" b="0"/>
                <wp:wrapTopAndBottom/>
                <wp:docPr id="2" name="Frame1"/>
                <a:graphic xmlns:a="http://schemas.openxmlformats.org/drawingml/2006/main">
                  <a:graphicData uri="http://schemas.microsoft.com/office/word/2010/wordprocessingShape">
                    <wps:wsp>
                      <wps:cNvSpPr txBox="1"/>
                      <wps:spPr>
                        <a:xfrm>
                          <a:off x="0" y="0"/>
                          <a:ext cx="1799590" cy="3575685"/>
                        </a:xfrm>
                        <a:prstGeom prst="rect"/>
                      </wps:spPr>
                      <wps:txbx>
                        <w:txbxContent>
                          <w:p>
                            <w:pPr>
                              <w:pStyle w:val="Screenshot"/>
                              <w:spacing w:before="120" w:after="120"/>
                              <w:rPr/>
                            </w:pPr>
                            <w:r>
                              <w:rPr/>
                              <w:drawing>
                                <wp:inline distT="0" distB="0" distL="0" distR="0">
                                  <wp:extent cx="1799590" cy="31159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1799590" cy="3115945"/>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1</w:t>
                            </w:r>
                            <w:r>
                              <w:rPr/>
                              <w:fldChar w:fldCharType="end"/>
                            </w:r>
                            <w:r>
                              <w:rPr/>
                              <w:t>: MainActivity με το μενού ανοικτό</w:t>
                            </w:r>
                          </w:p>
                        </w:txbxContent>
                      </wps:txbx>
                      <wps:bodyPr anchor="t" lIns="0" tIns="0" rIns="0" bIns="0">
                        <a:noAutofit/>
                      </wps:bodyPr>
                    </wps:wsp>
                  </a:graphicData>
                </a:graphic>
              </wp:anchor>
            </w:drawing>
          </mc:Choice>
          <mc:Fallback>
            <w:pict>
              <v:rect style="position:absolute;rotation:0;width:141.7pt;height:281.55pt;mso-wrap-distance-left:0pt;mso-wrap-distance-right:0pt;mso-wrap-distance-top:0pt;mso-wrap-distance-bottom:0pt;margin-top:15pt;mso-position-vertical-relative:text;margin-left:63pt;mso-position-horizontal-relative:text">
                <v:textbox inset="0in,0in,0in,0in">
                  <w:txbxContent>
                    <w:p>
                      <w:pPr>
                        <w:pStyle w:val="Screenshot"/>
                        <w:spacing w:before="120" w:after="120"/>
                        <w:rPr/>
                      </w:pPr>
                      <w:r>
                        <w:rPr/>
                        <w:drawing>
                          <wp:inline distT="0" distB="0" distL="0" distR="0">
                            <wp:extent cx="1799590" cy="31159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1799590" cy="3115945"/>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1</w:t>
                      </w:r>
                      <w:r>
                        <w:rPr/>
                        <w:fldChar w:fldCharType="end"/>
                      </w:r>
                      <w:r>
                        <w:rPr/>
                        <w:t>: MainActivity με το μενού ανοικτό</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posOffset>3263900</wp:posOffset>
                </wp:positionH>
                <wp:positionV relativeFrom="paragraph">
                  <wp:posOffset>209550</wp:posOffset>
                </wp:positionV>
                <wp:extent cx="1840865" cy="3770630"/>
                <wp:effectExtent l="0" t="0" r="0" b="0"/>
                <wp:wrapSquare wrapText="largest"/>
                <wp:docPr id="5" name="Frame2"/>
                <a:graphic xmlns:a="http://schemas.openxmlformats.org/drawingml/2006/main">
                  <a:graphicData uri="http://schemas.microsoft.com/office/word/2010/wordprocessingShape">
                    <wps:wsp>
                      <wps:cNvSpPr txBox="1"/>
                      <wps:spPr>
                        <a:xfrm>
                          <a:off x="0" y="0"/>
                          <a:ext cx="1840865" cy="3770630"/>
                        </a:xfrm>
                        <a:prstGeom prst="rect"/>
                      </wps:spPr>
                      <wps:txbx>
                        <w:txbxContent>
                          <w:p>
                            <w:pPr>
                              <w:pStyle w:val="Screenshot"/>
                              <w:spacing w:before="120" w:after="120"/>
                              <w:rPr/>
                            </w:pPr>
                            <w:r>
                              <w:rPr/>
                              <w:drawing>
                                <wp:inline distT="0" distB="0" distL="0" distR="0">
                                  <wp:extent cx="1840865" cy="31686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1840865" cy="3168650"/>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2</w:t>
                            </w:r>
                            <w:r>
                              <w:rPr/>
                              <w:fldChar w:fldCharType="end"/>
                            </w:r>
                            <w:r>
                              <w:rPr/>
                              <w:t>: Λειτουργία speech recognition για εντολές</w:t>
                            </w:r>
                          </w:p>
                        </w:txbxContent>
                      </wps:txbx>
                      <wps:bodyPr anchor="t" lIns="0" tIns="0" rIns="0" bIns="0">
                        <a:noAutofit/>
                      </wps:bodyPr>
                    </wps:wsp>
                  </a:graphicData>
                </a:graphic>
              </wp:anchor>
            </w:drawing>
          </mc:Choice>
          <mc:Fallback>
            <w:pict>
              <v:rect style="position:absolute;rotation:0;width:144.95pt;height:296.9pt;mso-wrap-distance-left:0pt;mso-wrap-distance-right:0pt;mso-wrap-distance-top:0pt;mso-wrap-distance-bottom:0pt;margin-top:16.5pt;mso-position-vertical-relative:text;margin-left:257pt;mso-position-horizontal-relative:text">
                <v:textbox inset="0in,0in,0in,0in">
                  <w:txbxContent>
                    <w:p>
                      <w:pPr>
                        <w:pStyle w:val="Screenshot"/>
                        <w:spacing w:before="120" w:after="120"/>
                        <w:rPr/>
                      </w:pPr>
                      <w:r>
                        <w:rPr/>
                        <w:drawing>
                          <wp:inline distT="0" distB="0" distL="0" distR="0">
                            <wp:extent cx="1840865" cy="31686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1840865" cy="3168650"/>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2</w:t>
                      </w:r>
                      <w:r>
                        <w:rPr/>
                        <w:fldChar w:fldCharType="end"/>
                      </w:r>
                      <w:r>
                        <w:rPr/>
                        <w:t>: Λειτουργία speech recognition για εντολές</w:t>
                      </w:r>
                    </w:p>
                  </w:txbxContent>
                </v:textbox>
                <w10:wrap type="square" side="largest"/>
              </v:rect>
            </w:pict>
          </mc:Fallback>
        </mc:AlternateContent>
      </w:r>
      <w:r>
        <mc:AlternateContent>
          <mc:Choice Requires="wps">
            <w:drawing>
              <wp:anchor behindDoc="0" distT="0" distB="0" distL="0" distR="0" simplePos="0" locked="0" layoutInCell="1" allowOverlap="1" relativeHeight="7">
                <wp:simplePos x="0" y="0"/>
                <wp:positionH relativeFrom="column">
                  <wp:posOffset>922020</wp:posOffset>
                </wp:positionH>
                <wp:positionV relativeFrom="paragraph">
                  <wp:posOffset>4082415</wp:posOffset>
                </wp:positionV>
                <wp:extent cx="1630680" cy="3427730"/>
                <wp:effectExtent l="0" t="0" r="0" b="0"/>
                <wp:wrapTopAndBottom/>
                <wp:docPr id="8" name="Frame3"/>
                <a:graphic xmlns:a="http://schemas.openxmlformats.org/drawingml/2006/main">
                  <a:graphicData uri="http://schemas.microsoft.com/office/word/2010/wordprocessingShape">
                    <wps:wsp>
                      <wps:cNvSpPr txBox="1"/>
                      <wps:spPr>
                        <a:xfrm>
                          <a:off x="0" y="0"/>
                          <a:ext cx="1630680" cy="3427730"/>
                        </a:xfrm>
                        <a:prstGeom prst="rect"/>
                      </wps:spPr>
                      <wps:txbx>
                        <w:txbxContent>
                          <w:p>
                            <w:pPr>
                              <w:pStyle w:val="Screenshot"/>
                              <w:spacing w:before="120" w:after="120"/>
                              <w:rPr/>
                            </w:pPr>
                            <w:r>
                              <w:rPr/>
                              <w:drawing>
                                <wp:inline distT="0" distB="0" distL="0" distR="0">
                                  <wp:extent cx="1630680" cy="279273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1630680" cy="2792730"/>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3</w:t>
                            </w:r>
                            <w:r>
                              <w:rPr/>
                              <w:fldChar w:fldCharType="end"/>
                            </w:r>
                            <w:r>
                              <w:rPr/>
                              <w:t>: MainActivity με καταγραφή ταχύτητας</w:t>
                            </w:r>
                          </w:p>
                        </w:txbxContent>
                      </wps:txbx>
                      <wps:bodyPr anchor="t" lIns="0" tIns="0" rIns="0" bIns="0">
                        <a:noAutofit/>
                      </wps:bodyPr>
                    </wps:wsp>
                  </a:graphicData>
                </a:graphic>
              </wp:anchor>
            </w:drawing>
          </mc:Choice>
          <mc:Fallback>
            <w:pict>
              <v:rect style="position:absolute;rotation:0;width:128.4pt;height:269.9pt;mso-wrap-distance-left:0pt;mso-wrap-distance-right:0pt;mso-wrap-distance-top:0pt;mso-wrap-distance-bottom:0pt;margin-top:321.45pt;mso-position-vertical-relative:text;margin-left:72.6pt;mso-position-horizontal-relative:text">
                <v:textbox inset="0in,0in,0in,0in">
                  <w:txbxContent>
                    <w:p>
                      <w:pPr>
                        <w:pStyle w:val="Screenshot"/>
                        <w:spacing w:before="120" w:after="120"/>
                        <w:rPr/>
                      </w:pPr>
                      <w:r>
                        <w:rPr/>
                        <w:drawing>
                          <wp:inline distT="0" distB="0" distL="0" distR="0">
                            <wp:extent cx="1630680" cy="279273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tretch>
                                      <a:fillRect/>
                                    </a:stretch>
                                  </pic:blipFill>
                                  <pic:spPr bwMode="auto">
                                    <a:xfrm>
                                      <a:off x="0" y="0"/>
                                      <a:ext cx="1630680" cy="2792730"/>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3</w:t>
                      </w:r>
                      <w:r>
                        <w:rPr/>
                        <w:fldChar w:fldCharType="end"/>
                      </w:r>
                      <w:r>
                        <w:rPr/>
                        <w:t>: MainActivity με καταγραφή ταχύτητας</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posOffset>3354070</wp:posOffset>
                </wp:positionH>
                <wp:positionV relativeFrom="paragraph">
                  <wp:posOffset>4102100</wp:posOffset>
                </wp:positionV>
                <wp:extent cx="1560195" cy="3183890"/>
                <wp:effectExtent l="0" t="0" r="0" b="0"/>
                <wp:wrapTopAndBottom/>
                <wp:docPr id="11" name="Frame4"/>
                <a:graphic xmlns:a="http://schemas.openxmlformats.org/drawingml/2006/main">
                  <a:graphicData uri="http://schemas.microsoft.com/office/word/2010/wordprocessingShape">
                    <wps:wsp>
                      <wps:cNvSpPr txBox="1"/>
                      <wps:spPr>
                        <a:xfrm>
                          <a:off x="0" y="0"/>
                          <a:ext cx="1560195" cy="3183890"/>
                        </a:xfrm>
                        <a:prstGeom prst="rect"/>
                      </wps:spPr>
                      <wps:txbx>
                        <w:txbxContent>
                          <w:p>
                            <w:pPr>
                              <w:pStyle w:val="Screenshot"/>
                              <w:spacing w:before="120" w:after="120"/>
                              <w:rPr/>
                            </w:pPr>
                            <w:r>
                              <w:rPr/>
                              <w:drawing>
                                <wp:inline distT="0" distB="0" distL="0" distR="0">
                                  <wp:extent cx="1560195" cy="27241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0"/>
                                          <a:stretch>
                                            <a:fillRect/>
                                          </a:stretch>
                                        </pic:blipFill>
                                        <pic:spPr bwMode="auto">
                                          <a:xfrm>
                                            <a:off x="0" y="0"/>
                                            <a:ext cx="1560195" cy="2724150"/>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4</w:t>
                            </w:r>
                            <w:r>
                              <w:rPr/>
                              <w:fldChar w:fldCharType="end"/>
                            </w:r>
                            <w:r>
                              <w:rPr/>
                              <w:t>: Εμφάνιση παραβιάσεων ως κείμενο</w:t>
                            </w:r>
                          </w:p>
                        </w:txbxContent>
                      </wps:txbx>
                      <wps:bodyPr anchor="t" lIns="0" tIns="0" rIns="0" bIns="0">
                        <a:noAutofit/>
                      </wps:bodyPr>
                    </wps:wsp>
                  </a:graphicData>
                </a:graphic>
              </wp:anchor>
            </w:drawing>
          </mc:Choice>
          <mc:Fallback>
            <w:pict>
              <v:rect style="position:absolute;rotation:0;width:122.85pt;height:250.7pt;mso-wrap-distance-left:0pt;mso-wrap-distance-right:0pt;mso-wrap-distance-top:0pt;mso-wrap-distance-bottom:0pt;margin-top:323pt;mso-position-vertical-relative:text;margin-left:264.1pt;mso-position-horizontal-relative:text">
                <v:textbox inset="0in,0in,0in,0in">
                  <w:txbxContent>
                    <w:p>
                      <w:pPr>
                        <w:pStyle w:val="Screenshot"/>
                        <w:spacing w:before="120" w:after="120"/>
                        <w:rPr/>
                      </w:pPr>
                      <w:r>
                        <w:rPr/>
                        <w:drawing>
                          <wp:inline distT="0" distB="0" distL="0" distR="0">
                            <wp:extent cx="1560195" cy="27241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tretch>
                                      <a:fillRect/>
                                    </a:stretch>
                                  </pic:blipFill>
                                  <pic:spPr bwMode="auto">
                                    <a:xfrm>
                                      <a:off x="0" y="0"/>
                                      <a:ext cx="1560195" cy="2724150"/>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4</w:t>
                      </w:r>
                      <w:r>
                        <w:rPr/>
                        <w:fldChar w:fldCharType="end"/>
                      </w:r>
                      <w:r>
                        <w:rPr/>
                        <w:t>: Εμφάνιση παραβιάσεων ως κείμενο</w:t>
                      </w:r>
                    </w:p>
                  </w:txbxContent>
                </v:textbox>
                <w10:wrap type="topAndBottom"/>
              </v:rect>
            </w:pict>
          </mc:Fallback>
        </mc:AlternateContent>
      </w:r>
    </w:p>
    <w:p>
      <w:pPr>
        <w:pStyle w:val="TextBody"/>
        <w:spacing w:before="240" w:after="120"/>
        <w:rPr>
          <w:lang w:val="el-GR"/>
        </w:rPr>
      </w:pPr>
      <w:r>
        <w:rPr/>
      </w:r>
    </w:p>
    <w:p>
      <w:pPr>
        <w:pStyle w:val="TextBody"/>
        <w:spacing w:before="240" w:after="120"/>
        <w:rPr>
          <w:lang w:val="el-GR"/>
        </w:rPr>
      </w:pPr>
      <w:r>
        <w:rPr/>
      </w:r>
    </w:p>
    <w:p>
      <w:pPr>
        <w:pStyle w:val="Heading1"/>
        <w:spacing w:before="240" w:after="120"/>
        <w:rPr/>
      </w:pPr>
      <w:r>
        <w:rPr/>
      </w:r>
      <w:r>
        <mc:AlternateContent>
          <mc:Choice Requires="wps">
            <w:drawing>
              <wp:anchor behindDoc="0" distT="0" distB="0" distL="0" distR="0" simplePos="0" locked="0" layoutInCell="1" allowOverlap="1" relativeHeight="11">
                <wp:simplePos x="0" y="0"/>
                <wp:positionH relativeFrom="column">
                  <wp:posOffset>880745</wp:posOffset>
                </wp:positionH>
                <wp:positionV relativeFrom="paragraph">
                  <wp:posOffset>-104775</wp:posOffset>
                </wp:positionV>
                <wp:extent cx="1524000" cy="3044825"/>
                <wp:effectExtent l="0" t="0" r="0" b="0"/>
                <wp:wrapTopAndBottom/>
                <wp:docPr id="14" name="Frame5"/>
                <a:graphic xmlns:a="http://schemas.openxmlformats.org/drawingml/2006/main">
                  <a:graphicData uri="http://schemas.microsoft.com/office/word/2010/wordprocessingShape">
                    <wps:wsp>
                      <wps:cNvSpPr txBox="1"/>
                      <wps:spPr>
                        <a:xfrm>
                          <a:off x="0" y="0"/>
                          <a:ext cx="1524000" cy="3044825"/>
                        </a:xfrm>
                        <a:prstGeom prst="rect"/>
                      </wps:spPr>
                      <wps:txbx>
                        <w:txbxContent>
                          <w:p>
                            <w:pPr>
                              <w:pStyle w:val="Screenshot"/>
                              <w:spacing w:before="120" w:after="120"/>
                              <w:rPr/>
                            </w:pPr>
                            <w:r>
                              <w:rPr/>
                              <w:drawing>
                                <wp:inline distT="0" distB="0" distL="0" distR="0">
                                  <wp:extent cx="1524000" cy="258508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tretch>
                                            <a:fillRect/>
                                          </a:stretch>
                                        </pic:blipFill>
                                        <pic:spPr bwMode="auto">
                                          <a:xfrm>
                                            <a:off x="0" y="0"/>
                                            <a:ext cx="1524000" cy="2585085"/>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6</w:t>
                            </w:r>
                            <w:r>
                              <w:rPr/>
                              <w:fldChar w:fldCharType="end"/>
                            </w:r>
                            <w:r>
                              <w:rPr/>
                              <w:t>: Εμφάνιση παραβιάσεων σε χάρτη</w:t>
                            </w:r>
                          </w:p>
                        </w:txbxContent>
                      </wps:txbx>
                      <wps:bodyPr anchor="t" lIns="0" tIns="0" rIns="0" bIns="0">
                        <a:noAutofit/>
                      </wps:bodyPr>
                    </wps:wsp>
                  </a:graphicData>
                </a:graphic>
              </wp:anchor>
            </w:drawing>
          </mc:Choice>
          <mc:Fallback>
            <w:pict>
              <v:rect style="position:absolute;rotation:0;width:120pt;height:239.75pt;mso-wrap-distance-left:0pt;mso-wrap-distance-right:0pt;mso-wrap-distance-top:0pt;mso-wrap-distance-bottom:0pt;margin-top:-8.25pt;mso-position-vertical-relative:text;margin-left:69.35pt;mso-position-horizontal-relative:text">
                <v:textbox inset="0in,0in,0in,0in">
                  <w:txbxContent>
                    <w:p>
                      <w:pPr>
                        <w:pStyle w:val="Screenshot"/>
                        <w:spacing w:before="120" w:after="120"/>
                        <w:rPr/>
                      </w:pPr>
                      <w:r>
                        <w:rPr/>
                        <w:drawing>
                          <wp:inline distT="0" distB="0" distL="0" distR="0">
                            <wp:extent cx="1524000" cy="258508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1"/>
                                    <a:stretch>
                                      <a:fillRect/>
                                    </a:stretch>
                                  </pic:blipFill>
                                  <pic:spPr bwMode="auto">
                                    <a:xfrm>
                                      <a:off x="0" y="0"/>
                                      <a:ext cx="1524000" cy="2585085"/>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6</w:t>
                      </w:r>
                      <w:r>
                        <w:rPr/>
                        <w:fldChar w:fldCharType="end"/>
                      </w:r>
                      <w:r>
                        <w:rPr/>
                        <w:t>: Εμφάνιση παραβιάσεων σε χάρτη</w:t>
                      </w:r>
                    </w:p>
                  </w:txbxContent>
                </v:textbox>
                <w10:wrap type="topAndBottom"/>
              </v:rect>
            </w:pict>
          </mc:Fallback>
        </mc:AlternateContent>
      </w:r>
      <w:r>
        <mc:AlternateContent>
          <mc:Choice Requires="wps">
            <w:drawing>
              <wp:anchor behindDoc="0" distT="0" distB="0" distL="0" distR="0" simplePos="0" locked="0" layoutInCell="1" allowOverlap="1" relativeHeight="13">
                <wp:simplePos x="0" y="0"/>
                <wp:positionH relativeFrom="column">
                  <wp:posOffset>3689985</wp:posOffset>
                </wp:positionH>
                <wp:positionV relativeFrom="paragraph">
                  <wp:posOffset>-133350</wp:posOffset>
                </wp:positionV>
                <wp:extent cx="1559560" cy="3146425"/>
                <wp:effectExtent l="0" t="0" r="0" b="0"/>
                <wp:wrapTopAndBottom/>
                <wp:docPr id="17" name="Frame6"/>
                <a:graphic xmlns:a="http://schemas.openxmlformats.org/drawingml/2006/main">
                  <a:graphicData uri="http://schemas.microsoft.com/office/word/2010/wordprocessingShape">
                    <wps:wsp>
                      <wps:cNvSpPr txBox="1"/>
                      <wps:spPr>
                        <a:xfrm>
                          <a:off x="0" y="0"/>
                          <a:ext cx="1559560" cy="3146425"/>
                        </a:xfrm>
                        <a:prstGeom prst="rect"/>
                      </wps:spPr>
                      <wps:txbx>
                        <w:txbxContent>
                          <w:p>
                            <w:pPr>
                              <w:pStyle w:val="Screenshot"/>
                              <w:spacing w:before="120" w:after="120"/>
                              <w:rPr/>
                            </w:pPr>
                            <w:r>
                              <w:rPr/>
                              <w:drawing>
                                <wp:inline distT="0" distB="0" distL="0" distR="0">
                                  <wp:extent cx="1559560" cy="268668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2"/>
                                          <a:stretch>
                                            <a:fillRect/>
                                          </a:stretch>
                                        </pic:blipFill>
                                        <pic:spPr bwMode="auto">
                                          <a:xfrm>
                                            <a:off x="0" y="0"/>
                                            <a:ext cx="1559560" cy="2686685"/>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5</w:t>
                            </w:r>
                            <w:r>
                              <w:rPr/>
                              <w:fldChar w:fldCharType="end"/>
                            </w:r>
                            <w:r>
                              <w:rPr/>
                              <w:t>: Settings activity</w:t>
                            </w:r>
                          </w:p>
                        </w:txbxContent>
                      </wps:txbx>
                      <wps:bodyPr anchor="t" lIns="0" tIns="0" rIns="0" bIns="0">
                        <a:noAutofit/>
                      </wps:bodyPr>
                    </wps:wsp>
                  </a:graphicData>
                </a:graphic>
              </wp:anchor>
            </w:drawing>
          </mc:Choice>
          <mc:Fallback>
            <w:pict>
              <v:rect style="position:absolute;rotation:0;width:122.8pt;height:247.75pt;mso-wrap-distance-left:0pt;mso-wrap-distance-right:0pt;mso-wrap-distance-top:0pt;mso-wrap-distance-bottom:0pt;margin-top:-10.5pt;mso-position-vertical-relative:text;margin-left:290.55pt;mso-position-horizontal-relative:text">
                <v:textbox inset="0in,0in,0in,0in">
                  <w:txbxContent>
                    <w:p>
                      <w:pPr>
                        <w:pStyle w:val="Screenshot"/>
                        <w:spacing w:before="120" w:after="120"/>
                        <w:rPr/>
                      </w:pPr>
                      <w:r>
                        <w:rPr/>
                        <w:drawing>
                          <wp:inline distT="0" distB="0" distL="0" distR="0">
                            <wp:extent cx="1559560" cy="268668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2"/>
                                    <a:stretch>
                                      <a:fillRect/>
                                    </a:stretch>
                                  </pic:blipFill>
                                  <pic:spPr bwMode="auto">
                                    <a:xfrm>
                                      <a:off x="0" y="0"/>
                                      <a:ext cx="1559560" cy="2686685"/>
                                    </a:xfrm>
                                    <a:prstGeom prst="rect">
                                      <a:avLst/>
                                    </a:prstGeom>
                                  </pic:spPr>
                                </pic:pic>
                              </a:graphicData>
                            </a:graphic>
                          </wp:inline>
                        </w:drawing>
                      </w:r>
                      <w:r>
                        <w:rPr>
                          <w:vanish/>
                        </w:rPr>
                        <w:br/>
                      </w:r>
                      <w:r>
                        <w:rPr/>
                        <w:t xml:space="preserve">Screenshot </w:t>
                      </w:r>
                      <w:r>
                        <w:rPr/>
                        <w:fldChar w:fldCharType="begin"/>
                      </w:r>
                      <w:r>
                        <w:rPr/>
                        <w:instrText> SEQ Screenshot \* ARABIC </w:instrText>
                      </w:r>
                      <w:r>
                        <w:rPr/>
                        <w:fldChar w:fldCharType="separate"/>
                      </w:r>
                      <w:r>
                        <w:rPr/>
                        <w:t>5</w:t>
                      </w:r>
                      <w:r>
                        <w:rPr/>
                        <w:fldChar w:fldCharType="end"/>
                      </w:r>
                      <w:r>
                        <w:rPr/>
                        <w:t>: Settings activity</w:t>
                      </w:r>
                    </w:p>
                  </w:txbxContent>
                </v:textbox>
                <w10:wrap type="topAndBottom"/>
              </v:rect>
            </w:pict>
          </mc:Fallback>
        </mc:AlternateContent>
      </w:r>
    </w:p>
    <w:p>
      <w:pPr>
        <w:pStyle w:val="TextBody"/>
        <w:spacing w:before="240" w:after="120"/>
        <w:rPr/>
      </w:pPr>
      <w:r>
        <w:rPr/>
      </w:r>
    </w:p>
    <w:p>
      <w:pPr>
        <w:pStyle w:val="Heading1"/>
        <w:numPr>
          <w:ilvl w:val="0"/>
          <w:numId w:val="3"/>
        </w:numPr>
        <w:spacing w:before="240" w:after="120"/>
        <w:rPr>
          <w:lang w:val="el-GR"/>
        </w:rPr>
      </w:pPr>
      <w:bookmarkStart w:id="17" w:name="__RefHeading___Toc1077_990263723"/>
      <w:bookmarkEnd w:id="17"/>
      <w:r>
        <w:rPr>
          <w:lang w:val="el-GR"/>
        </w:rPr>
        <w:t>Βιβλιογραφία</w:t>
      </w:r>
    </w:p>
    <w:p>
      <w:pPr>
        <w:pStyle w:val="TextBody"/>
        <w:numPr>
          <w:ilvl w:val="0"/>
          <w:numId w:val="7"/>
        </w:numPr>
        <w:spacing w:before="240" w:after="120"/>
        <w:rPr/>
      </w:pPr>
      <w:r>
        <w:rPr>
          <w:lang w:val="en-US"/>
        </w:rPr>
        <w:t>Android Developers (</w:t>
      </w:r>
      <w:hyperlink r:id="rId13">
        <w:r>
          <w:rPr>
            <w:rStyle w:val="InternetLink"/>
          </w:rPr>
          <w:t>https://developer.android.com/reference</w:t>
        </w:r>
      </w:hyperlink>
      <w:r>
        <w:rPr/>
        <w:t>)</w:t>
      </w:r>
    </w:p>
    <w:p>
      <w:pPr>
        <w:pStyle w:val="TextBody"/>
        <w:numPr>
          <w:ilvl w:val="0"/>
          <w:numId w:val="7"/>
        </w:numPr>
        <w:spacing w:before="240" w:after="120"/>
        <w:rPr/>
      </w:pPr>
      <w:r>
        <w:rPr/>
        <w:t>Maps Android-SDK (</w:t>
      </w:r>
      <w:hyperlink r:id="rId14">
        <w:r>
          <w:rPr>
            <w:rStyle w:val="InternetLink"/>
          </w:rPr>
          <w:t>https://developers.google.com/maps/documentation/android-sdk/intro</w:t>
        </w:r>
      </w:hyperlink>
      <w:r>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decimal"/>
      <w:lvlText w:val="%2."/>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decimal"/>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 %1 "/>
      <w:lvlJc w:val="left"/>
      <w:pPr>
        <w:tabs>
          <w:tab w:val="num" w:pos="397"/>
        </w:tabs>
        <w:ind w:left="754" w:hanging="397"/>
      </w:pPr>
    </w:lvl>
    <w:lvl w:ilvl="1">
      <w:start w:val="1"/>
      <w:numFmt w:val="decimal"/>
      <w:lvlText w:val=" %1.%2 "/>
      <w:lvlJc w:val="left"/>
      <w:pPr>
        <w:tabs>
          <w:tab w:val="num" w:pos="794"/>
        </w:tabs>
        <w:ind w:left="1151" w:hanging="397"/>
      </w:pPr>
    </w:lvl>
    <w:lvl w:ilvl="2">
      <w:start w:val="1"/>
      <w:numFmt w:val="decimal"/>
      <w:lvlText w:val=" %1.%2.%3 "/>
      <w:lvlJc w:val="left"/>
      <w:pPr>
        <w:tabs>
          <w:tab w:val="num" w:pos="1191"/>
        </w:tabs>
        <w:ind w:left="1548" w:hanging="397"/>
      </w:pPr>
    </w:lvl>
    <w:lvl w:ilvl="3">
      <w:start w:val="1"/>
      <w:numFmt w:val="decimal"/>
      <w:lvlText w:val=" %1.%2.%3.%4 "/>
      <w:lvlJc w:val="left"/>
      <w:pPr>
        <w:tabs>
          <w:tab w:val="num" w:pos="1588"/>
        </w:tabs>
        <w:ind w:left="1945" w:hanging="397"/>
      </w:pPr>
    </w:lvl>
    <w:lvl w:ilvl="4">
      <w:start w:val="1"/>
      <w:numFmt w:val="decimal"/>
      <w:lvlText w:val=" %1.%2.%3.%4.%5 "/>
      <w:lvlJc w:val="left"/>
      <w:pPr>
        <w:tabs>
          <w:tab w:val="num" w:pos="1985"/>
        </w:tabs>
        <w:ind w:left="2342" w:hanging="397"/>
      </w:pPr>
    </w:lvl>
    <w:lvl w:ilvl="5">
      <w:start w:val="1"/>
      <w:numFmt w:val="decimal"/>
      <w:lvlText w:val=" %1.%2.%3.%4.%5.%6 "/>
      <w:lvlJc w:val="left"/>
      <w:pPr>
        <w:tabs>
          <w:tab w:val="num" w:pos="2381"/>
        </w:tabs>
        <w:ind w:left="2738" w:hanging="397"/>
      </w:pPr>
    </w:lvl>
    <w:lvl w:ilvl="6">
      <w:start w:val="1"/>
      <w:numFmt w:val="decimal"/>
      <w:lvlText w:val=" %1.%2.%3.%4.%5.%6.%7 "/>
      <w:lvlJc w:val="left"/>
      <w:pPr>
        <w:tabs>
          <w:tab w:val="num" w:pos="2778"/>
        </w:tabs>
        <w:ind w:left="3135" w:hanging="397"/>
      </w:pPr>
    </w:lvl>
    <w:lvl w:ilvl="7">
      <w:start w:val="1"/>
      <w:numFmt w:val="decimal"/>
      <w:lvlText w:val=" %1.%2.%3.%4.%5.%6.%7.%8 "/>
      <w:lvlJc w:val="left"/>
      <w:pPr>
        <w:tabs>
          <w:tab w:val="num" w:pos="3175"/>
        </w:tabs>
        <w:ind w:left="3532" w:hanging="397"/>
      </w:pPr>
    </w:lvl>
    <w:lvl w:ilvl="8">
      <w:start w:val="1"/>
      <w:numFmt w:val="decimal"/>
      <w:lvlText w:val=" %1.%2.%3.%4.%5.%6.%7.%8.%9 "/>
      <w:lvlJc w:val="left"/>
      <w:pPr>
        <w:tabs>
          <w:tab w:val="num" w:pos="3572"/>
        </w:tabs>
        <w:ind w:left="3929" w:hanging="397"/>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 %1 "/>
      <w:lvlJc w:val="left"/>
      <w:pPr>
        <w:tabs>
          <w:tab w:val="num" w:pos="397"/>
        </w:tabs>
        <w:ind w:left="754" w:hanging="397"/>
      </w:pPr>
    </w:lvl>
    <w:lvl w:ilvl="1">
      <w:start w:val="1"/>
      <w:numFmt w:val="decimal"/>
      <w:lvlText w:val=" %1.%2 "/>
      <w:lvlJc w:val="left"/>
      <w:pPr>
        <w:tabs>
          <w:tab w:val="num" w:pos="794"/>
        </w:tabs>
        <w:ind w:left="1151" w:hanging="397"/>
      </w:pPr>
    </w:lvl>
    <w:lvl w:ilvl="2">
      <w:start w:val="1"/>
      <w:numFmt w:val="decimal"/>
      <w:lvlText w:val=" %1.%2.%3 "/>
      <w:lvlJc w:val="left"/>
      <w:pPr>
        <w:tabs>
          <w:tab w:val="num" w:pos="1191"/>
        </w:tabs>
        <w:ind w:left="1548" w:hanging="397"/>
      </w:pPr>
    </w:lvl>
    <w:lvl w:ilvl="3">
      <w:start w:val="1"/>
      <w:numFmt w:val="decimal"/>
      <w:lvlText w:val=" %1.%2.%3.%4 "/>
      <w:lvlJc w:val="left"/>
      <w:pPr>
        <w:tabs>
          <w:tab w:val="num" w:pos="1588"/>
        </w:tabs>
        <w:ind w:left="1945" w:hanging="397"/>
      </w:pPr>
    </w:lvl>
    <w:lvl w:ilvl="4">
      <w:start w:val="1"/>
      <w:numFmt w:val="decimal"/>
      <w:lvlText w:val=" %1.%2.%3.%4.%5 "/>
      <w:lvlJc w:val="left"/>
      <w:pPr>
        <w:tabs>
          <w:tab w:val="num" w:pos="1985"/>
        </w:tabs>
        <w:ind w:left="2342" w:hanging="397"/>
      </w:pPr>
    </w:lvl>
    <w:lvl w:ilvl="5">
      <w:start w:val="1"/>
      <w:numFmt w:val="decimal"/>
      <w:lvlText w:val=" %1.%2.%3.%4.%5.%6 "/>
      <w:lvlJc w:val="left"/>
      <w:pPr>
        <w:tabs>
          <w:tab w:val="num" w:pos="2381"/>
        </w:tabs>
        <w:ind w:left="2738" w:hanging="397"/>
      </w:pPr>
    </w:lvl>
    <w:lvl w:ilvl="6">
      <w:start w:val="1"/>
      <w:numFmt w:val="decimal"/>
      <w:lvlText w:val=" %1.%2.%3.%4.%5.%6.%7 "/>
      <w:lvlJc w:val="left"/>
      <w:pPr>
        <w:tabs>
          <w:tab w:val="num" w:pos="2778"/>
        </w:tabs>
        <w:ind w:left="3135" w:hanging="397"/>
      </w:pPr>
    </w:lvl>
    <w:lvl w:ilvl="7">
      <w:start w:val="1"/>
      <w:numFmt w:val="decimal"/>
      <w:lvlText w:val=" %1.%2.%3.%4.%5.%6.%7.%8 "/>
      <w:lvlJc w:val="left"/>
      <w:pPr>
        <w:tabs>
          <w:tab w:val="num" w:pos="3175"/>
        </w:tabs>
        <w:ind w:left="3532" w:hanging="397"/>
      </w:pPr>
    </w:lvl>
    <w:lvl w:ilvl="8">
      <w:start w:val="1"/>
      <w:numFmt w:val="decimal"/>
      <w:lvlText w:val=" %1.%2.%3.%4.%5.%6.%7.%8.%9 "/>
      <w:lvlJc w:val="left"/>
      <w:pPr>
        <w:tabs>
          <w:tab w:val="num" w:pos="3572"/>
        </w:tabs>
        <w:ind w:left="3929" w:hanging="39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Screenshot">
    <w:name w:val="Screenshot"/>
    <w:basedOn w:val="Caption"/>
    <w:qFormat/>
    <w:pPr/>
    <w:rPr/>
  </w:style>
  <w:style w:type="paragraph" w:styleId="ContentsHeading">
    <w:name w:val="TOA Heading"/>
    <w:basedOn w:val="Heading"/>
    <w:pPr>
      <w:suppressLineNumbers/>
      <w:ind w:left="0" w:hanging="0"/>
    </w:pPr>
    <w:rPr>
      <w:b/>
      <w:bCs/>
      <w:sz w:val="32"/>
      <w:szCs w:val="32"/>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android.com/studio" TargetMode="External"/><Relationship Id="rId4" Type="http://schemas.openxmlformats.org/officeDocument/2006/relationships/hyperlink" Target="https://www.java.com/en/" TargetMode="External"/><Relationship Id="rId5" Type="http://schemas.openxmlformats.org/officeDocument/2006/relationships/hyperlink" Target="https://developers.google.com/maps/documentation/android-sdk/intro" TargetMode="External"/><Relationship Id="rId6" Type="http://schemas.openxmlformats.org/officeDocument/2006/relationships/hyperlink" Target="https://www.sqlite.org/index.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developer.android.com/reference" TargetMode="External"/><Relationship Id="rId14" Type="http://schemas.openxmlformats.org/officeDocument/2006/relationships/hyperlink" Target="https://developers.google.com/maps/documentation/android-sdk/intro"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LibreOffice/6.2.6.2$Windows_X86_64 LibreOffice_project/684e730861356e74889dfe6dbddd3562aae2e6ad</Application>
  <Pages>9</Pages>
  <Words>858</Words>
  <Characters>5206</Characters>
  <CharactersWithSpaces>6044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cp:lastPrinted>2019-11-27T18:55:02Z</cp:lastPrinted>
  <dcterms:modified xsi:type="dcterms:W3CDTF">2019-11-27T18:55:42Z</dcterms:modified>
  <cp:revision>21</cp:revision>
  <dc:subject/>
  <dc:title/>
</cp:coreProperties>
</file>