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24" w:rsidRDefault="006F618B" w:rsidP="006F618B">
      <w:pPr>
        <w:jc w:val="center"/>
      </w:pPr>
      <w:r>
        <w:t xml:space="preserve">Протокол общения клиентских приложений с сервером </w:t>
      </w:r>
      <w:proofErr w:type="spellStart"/>
      <w:r>
        <w:rPr>
          <w:lang w:val="en-US"/>
        </w:rPr>
        <w:t>BesMesServer</w:t>
      </w:r>
      <w:proofErr w:type="spellEnd"/>
    </w:p>
    <w:p w:rsidR="00F503CE" w:rsidRPr="00F503CE" w:rsidRDefault="00F503CE" w:rsidP="00F503CE">
      <w:r>
        <w:t xml:space="preserve">Протокол использует кириллические символы из кодовой таблицы </w:t>
      </w:r>
      <w:r>
        <w:rPr>
          <w:lang w:val="en-US"/>
        </w:rPr>
        <w:t>UTF</w:t>
      </w:r>
      <w:r w:rsidRPr="00F503CE">
        <w:t xml:space="preserve">-8 </w:t>
      </w:r>
    </w:p>
    <w:p w:rsidR="006F618B" w:rsidRDefault="006F618B">
      <w:r>
        <w:t xml:space="preserve">Подключение к серверу осуществляется по протоколу </w:t>
      </w:r>
      <w:r>
        <w:rPr>
          <w:lang w:val="en-US"/>
        </w:rPr>
        <w:t>TCP</w:t>
      </w:r>
      <w:r>
        <w:t>.</w:t>
      </w:r>
    </w:p>
    <w:tbl>
      <w:tblPr>
        <w:tblStyle w:val="a3"/>
        <w:tblW w:w="0" w:type="auto"/>
        <w:tblLook w:val="04A0"/>
      </w:tblPr>
      <w:tblGrid>
        <w:gridCol w:w="1896"/>
        <w:gridCol w:w="1864"/>
        <w:gridCol w:w="1815"/>
        <w:gridCol w:w="2214"/>
        <w:gridCol w:w="1782"/>
      </w:tblGrid>
      <w:tr w:rsidR="00F503CE" w:rsidTr="00F503CE">
        <w:tc>
          <w:tcPr>
            <w:tcW w:w="1914" w:type="dxa"/>
          </w:tcPr>
          <w:p w:rsidR="00F503CE" w:rsidRDefault="00F503CE">
            <w:r>
              <w:t>Тип команды</w:t>
            </w:r>
          </w:p>
        </w:tc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Default="00F503CE"/>
        </w:tc>
        <w:tc>
          <w:tcPr>
            <w:tcW w:w="1915" w:type="dxa"/>
          </w:tcPr>
          <w:p w:rsidR="00F503CE" w:rsidRDefault="00F503CE"/>
        </w:tc>
      </w:tr>
      <w:tr w:rsidR="00F503CE" w:rsidTr="00F503CE">
        <w:tc>
          <w:tcPr>
            <w:tcW w:w="1914" w:type="dxa"/>
          </w:tcPr>
          <w:p w:rsidR="00F503CE" w:rsidRDefault="00F503CE">
            <w:r>
              <w:t>Приветствие</w:t>
            </w:r>
          </w:p>
        </w:tc>
        <w:tc>
          <w:tcPr>
            <w:tcW w:w="1914" w:type="dxa"/>
          </w:tcPr>
          <w:p w:rsidR="00F503CE" w:rsidRDefault="00F503CE">
            <w:r>
              <w:t>ПРИВЕТ</w:t>
            </w:r>
          </w:p>
        </w:tc>
        <w:tc>
          <w:tcPr>
            <w:tcW w:w="1914" w:type="dxa"/>
          </w:tcPr>
          <w:p w:rsidR="00F503CE" w:rsidRDefault="00F503CE">
            <w:r>
              <w:t>ПРВТ</w:t>
            </w:r>
          </w:p>
        </w:tc>
        <w:tc>
          <w:tcPr>
            <w:tcW w:w="1914" w:type="dxa"/>
          </w:tcPr>
          <w:p w:rsidR="00F503CE" w:rsidRDefault="00F503CE">
            <w:r>
              <w:t>ПРИВ</w:t>
            </w:r>
          </w:p>
        </w:tc>
        <w:tc>
          <w:tcPr>
            <w:tcW w:w="1915" w:type="dxa"/>
          </w:tcPr>
          <w:p w:rsidR="00F503CE" w:rsidRDefault="00F503CE">
            <w:r>
              <w:t>КУ</w:t>
            </w:r>
          </w:p>
        </w:tc>
      </w:tr>
      <w:tr w:rsidR="00F503CE" w:rsidTr="00F503CE">
        <w:tc>
          <w:tcPr>
            <w:tcW w:w="1914" w:type="dxa"/>
          </w:tcPr>
          <w:p w:rsidR="00F503CE" w:rsidRPr="008F0CD1" w:rsidRDefault="00F503CE">
            <w:pPr>
              <w:rPr>
                <w:strike/>
              </w:rPr>
            </w:pPr>
            <w:r w:rsidRPr="008F0CD1">
              <w:rPr>
                <w:strike/>
              </w:rPr>
              <w:t>Отключение</w:t>
            </w:r>
          </w:p>
        </w:tc>
        <w:tc>
          <w:tcPr>
            <w:tcW w:w="1914" w:type="dxa"/>
          </w:tcPr>
          <w:p w:rsidR="00F503CE" w:rsidRPr="008F0CD1" w:rsidRDefault="00F503CE">
            <w:pPr>
              <w:rPr>
                <w:strike/>
              </w:rPr>
            </w:pPr>
            <w:r w:rsidRPr="008F0CD1">
              <w:rPr>
                <w:strike/>
              </w:rPr>
              <w:t>ПОКА</w:t>
            </w:r>
          </w:p>
        </w:tc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Default="00F503CE"/>
        </w:tc>
        <w:tc>
          <w:tcPr>
            <w:tcW w:w="1915" w:type="dxa"/>
          </w:tcPr>
          <w:p w:rsidR="00F503CE" w:rsidRDefault="00F503CE"/>
        </w:tc>
      </w:tr>
      <w:tr w:rsidR="00F503CE" w:rsidTr="00F503CE">
        <w:tc>
          <w:tcPr>
            <w:tcW w:w="1914" w:type="dxa"/>
          </w:tcPr>
          <w:p w:rsidR="00F503CE" w:rsidRDefault="00F503CE">
            <w:r>
              <w:t>Регистрация</w:t>
            </w:r>
          </w:p>
        </w:tc>
        <w:tc>
          <w:tcPr>
            <w:tcW w:w="1914" w:type="dxa"/>
          </w:tcPr>
          <w:p w:rsidR="00F503CE" w:rsidRDefault="00F503CE">
            <w:r>
              <w:t>РЕГИСТР</w:t>
            </w:r>
          </w:p>
        </w:tc>
        <w:tc>
          <w:tcPr>
            <w:tcW w:w="1914" w:type="dxa"/>
          </w:tcPr>
          <w:p w:rsidR="00F503CE" w:rsidRDefault="00F503CE">
            <w:r>
              <w:t>РЕГ</w:t>
            </w:r>
          </w:p>
        </w:tc>
        <w:tc>
          <w:tcPr>
            <w:tcW w:w="1914" w:type="dxa"/>
          </w:tcPr>
          <w:p w:rsidR="00F503CE" w:rsidRDefault="00F503CE">
            <w:r>
              <w:t>РЕГИСТРАЦИЯ</w:t>
            </w:r>
          </w:p>
        </w:tc>
        <w:tc>
          <w:tcPr>
            <w:tcW w:w="1915" w:type="dxa"/>
          </w:tcPr>
          <w:p w:rsidR="00F503CE" w:rsidRDefault="00F503CE"/>
        </w:tc>
      </w:tr>
      <w:tr w:rsidR="00F503CE" w:rsidTr="00F503CE">
        <w:tc>
          <w:tcPr>
            <w:tcW w:w="1914" w:type="dxa"/>
          </w:tcPr>
          <w:p w:rsidR="008F0CD1" w:rsidRPr="00CD4F0C" w:rsidRDefault="00CD4F0C">
            <w:r>
              <w:t>Сигнал об успехе</w:t>
            </w:r>
          </w:p>
        </w:tc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Pr="00CD4F0C" w:rsidRDefault="00CD4F0C">
            <w:r>
              <w:rPr>
                <w:lang w:val="en-US"/>
              </w:rPr>
              <w:t>+</w:t>
            </w:r>
            <w:r>
              <w:t>ОК</w:t>
            </w:r>
          </w:p>
        </w:tc>
        <w:tc>
          <w:tcPr>
            <w:tcW w:w="1914" w:type="dxa"/>
          </w:tcPr>
          <w:p w:rsidR="00F503CE" w:rsidRDefault="00CD4F0C">
            <w:r>
              <w:t>+УСП</w:t>
            </w:r>
          </w:p>
        </w:tc>
        <w:tc>
          <w:tcPr>
            <w:tcW w:w="1915" w:type="dxa"/>
          </w:tcPr>
          <w:p w:rsidR="00F503CE" w:rsidRPr="00CD4F0C" w:rsidRDefault="00CD4F0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503CE" w:rsidTr="00F503CE">
        <w:tc>
          <w:tcPr>
            <w:tcW w:w="1914" w:type="dxa"/>
          </w:tcPr>
          <w:p w:rsidR="00F503CE" w:rsidRDefault="00CD4F0C" w:rsidP="00CD4F0C">
            <w:r>
              <w:t>Сигнал об ошибке</w:t>
            </w:r>
          </w:p>
        </w:tc>
        <w:tc>
          <w:tcPr>
            <w:tcW w:w="1914" w:type="dxa"/>
          </w:tcPr>
          <w:p w:rsidR="00F503CE" w:rsidRDefault="00CD4F0C">
            <w:r>
              <w:t>-ГРЕХ</w:t>
            </w:r>
          </w:p>
        </w:tc>
        <w:tc>
          <w:tcPr>
            <w:tcW w:w="1914" w:type="dxa"/>
          </w:tcPr>
          <w:p w:rsidR="00F503CE" w:rsidRDefault="00CD4F0C">
            <w:r>
              <w:t>-ОШК</w:t>
            </w:r>
          </w:p>
        </w:tc>
        <w:tc>
          <w:tcPr>
            <w:tcW w:w="1914" w:type="dxa"/>
          </w:tcPr>
          <w:p w:rsidR="00F503CE" w:rsidRDefault="00CD4F0C">
            <w:r>
              <w:t>-ОШИБКА</w:t>
            </w:r>
          </w:p>
        </w:tc>
        <w:tc>
          <w:tcPr>
            <w:tcW w:w="1915" w:type="dxa"/>
          </w:tcPr>
          <w:p w:rsidR="00F503CE" w:rsidRDefault="00CD4F0C">
            <w:r>
              <w:t>-</w:t>
            </w:r>
          </w:p>
        </w:tc>
      </w:tr>
      <w:tr w:rsidR="00F503CE" w:rsidTr="00F503CE"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Default="00F503CE"/>
        </w:tc>
        <w:tc>
          <w:tcPr>
            <w:tcW w:w="1915" w:type="dxa"/>
          </w:tcPr>
          <w:p w:rsidR="00F503CE" w:rsidRDefault="00F503CE"/>
        </w:tc>
      </w:tr>
      <w:tr w:rsidR="00F503CE" w:rsidTr="00F503CE"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Default="00F503CE"/>
        </w:tc>
        <w:tc>
          <w:tcPr>
            <w:tcW w:w="1915" w:type="dxa"/>
          </w:tcPr>
          <w:p w:rsidR="00F503CE" w:rsidRDefault="00F503CE"/>
        </w:tc>
      </w:tr>
      <w:tr w:rsidR="00F503CE" w:rsidTr="00F503CE"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Default="00F503CE"/>
        </w:tc>
        <w:tc>
          <w:tcPr>
            <w:tcW w:w="1915" w:type="dxa"/>
          </w:tcPr>
          <w:p w:rsidR="00F503CE" w:rsidRDefault="00F503CE"/>
        </w:tc>
      </w:tr>
      <w:tr w:rsidR="00F503CE" w:rsidTr="00F503CE"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Default="00F503CE"/>
        </w:tc>
        <w:tc>
          <w:tcPr>
            <w:tcW w:w="1914" w:type="dxa"/>
          </w:tcPr>
          <w:p w:rsidR="00F503CE" w:rsidRDefault="00F503CE"/>
        </w:tc>
        <w:tc>
          <w:tcPr>
            <w:tcW w:w="1915" w:type="dxa"/>
          </w:tcPr>
          <w:p w:rsidR="00F503CE" w:rsidRDefault="00F503CE"/>
        </w:tc>
      </w:tr>
    </w:tbl>
    <w:p w:rsidR="00F503CE" w:rsidRPr="00F503CE" w:rsidRDefault="00F503CE"/>
    <w:p w:rsidR="00F503CE" w:rsidRDefault="006F618B">
      <w:pPr>
        <w:rPr>
          <w:lang w:val="en-US"/>
        </w:rPr>
      </w:pPr>
      <w:r>
        <w:t xml:space="preserve">При первом подключении </w:t>
      </w:r>
      <w:r w:rsidR="00F503CE">
        <w:t>пользователь либо проходит аутентификацию, т.е. отправляет свой логин и пароль, либо проходит регистрацию</w:t>
      </w:r>
    </w:p>
    <w:p w:rsidR="00CD4F0C" w:rsidRDefault="00F503CE">
      <w:r>
        <w:rPr>
          <w:lang w:val="en-US"/>
        </w:rPr>
        <w:t>SP</w:t>
      </w:r>
      <w:r w:rsidRPr="00F503CE">
        <w:t xml:space="preserve"> – </w:t>
      </w:r>
      <w:r>
        <w:t>пробельный символ</w:t>
      </w:r>
    </w:p>
    <w:p w:rsidR="00BF2A74" w:rsidRPr="00BF2A74" w:rsidRDefault="00BF2A74">
      <w:pPr>
        <w:rPr>
          <w:b/>
        </w:rPr>
      </w:pPr>
      <w:r>
        <w:rPr>
          <w:b/>
        </w:rPr>
        <w:t>Команда, отправляемая для аутентификации пользователя</w:t>
      </w:r>
    </w:p>
    <w:p w:rsidR="00F503CE" w:rsidRDefault="00F503CE">
      <w:pPr>
        <w:rPr>
          <w:i/>
        </w:rPr>
      </w:pPr>
      <w:r w:rsidRPr="00CA6F2E">
        <w:rPr>
          <w:i/>
        </w:rPr>
        <w:t>ПРИВЕТ</w:t>
      </w:r>
      <w:r w:rsidR="006F71A0" w:rsidRPr="006F71A0">
        <w:rPr>
          <w:i/>
        </w:rPr>
        <w:t xml:space="preserve"> </w:t>
      </w:r>
      <w:r w:rsidRPr="00CA6F2E">
        <w:rPr>
          <w:i/>
        </w:rPr>
        <w:t xml:space="preserve"> </w:t>
      </w:r>
      <w:r w:rsidRPr="00CA6F2E">
        <w:rPr>
          <w:i/>
          <w:lang w:val="en-US"/>
        </w:rPr>
        <w:t>SP</w:t>
      </w:r>
      <w:r w:rsidRPr="00CA6F2E">
        <w:rPr>
          <w:i/>
        </w:rPr>
        <w:t xml:space="preserve"> &lt;</w:t>
      </w:r>
      <w:r w:rsidR="00CA6F2E">
        <w:rPr>
          <w:i/>
        </w:rPr>
        <w:t>почта</w:t>
      </w:r>
      <w:r w:rsidR="00CA6F2E" w:rsidRPr="00CA6F2E">
        <w:rPr>
          <w:i/>
        </w:rPr>
        <w:t xml:space="preserve"> </w:t>
      </w:r>
      <w:r w:rsidRPr="00CA6F2E">
        <w:rPr>
          <w:i/>
        </w:rPr>
        <w:t xml:space="preserve">&gt; </w:t>
      </w:r>
      <w:r w:rsidRPr="00CA6F2E">
        <w:rPr>
          <w:i/>
          <w:lang w:val="en-US"/>
        </w:rPr>
        <w:t>SP</w:t>
      </w:r>
      <w:r w:rsidRPr="00CA6F2E">
        <w:rPr>
          <w:i/>
        </w:rPr>
        <w:t>&lt;пароль&gt;</w:t>
      </w:r>
      <w:r w:rsidR="008F0CD1">
        <w:rPr>
          <w:i/>
          <w:lang w:val="en-US"/>
        </w:rPr>
        <w:t>CRLF</w:t>
      </w:r>
    </w:p>
    <w:p w:rsidR="00A5647C" w:rsidRPr="00A5647C" w:rsidRDefault="00A5647C">
      <w:r>
        <w:t>Ответ:</w:t>
      </w:r>
    </w:p>
    <w:p w:rsidR="00CD4F0C" w:rsidRPr="00CD4F0C" w:rsidRDefault="00CD4F0C" w:rsidP="00A5647C">
      <w:pPr>
        <w:pStyle w:val="a4"/>
        <w:numPr>
          <w:ilvl w:val="0"/>
          <w:numId w:val="1"/>
        </w:numPr>
      </w:pPr>
      <w:r w:rsidRPr="00CD4F0C">
        <w:t>Если все прошло успешно, сервер</w:t>
      </w:r>
      <w:r>
        <w:t xml:space="preserve"> отправляет</w:t>
      </w:r>
      <w:r w:rsidRPr="00CD4F0C">
        <w:t xml:space="preserve"> клиенту сообщение “</w:t>
      </w:r>
      <w:r w:rsidRPr="00A5647C">
        <w:rPr>
          <w:i/>
        </w:rPr>
        <w:t xml:space="preserve">+ </w:t>
      </w:r>
      <w:r w:rsidRPr="00A5647C">
        <w:rPr>
          <w:i/>
          <w:lang w:val="en-US"/>
        </w:rPr>
        <w:t>SP</w:t>
      </w:r>
      <w:r w:rsidRPr="00A5647C">
        <w:rPr>
          <w:i/>
        </w:rPr>
        <w:t xml:space="preserve"> вы прошли </w:t>
      </w:r>
      <w:proofErr w:type="spellStart"/>
      <w:r w:rsidRPr="00A5647C">
        <w:rPr>
          <w:i/>
        </w:rPr>
        <w:t>аутентификацию</w:t>
      </w:r>
      <w:r w:rsidR="006F321F" w:rsidRPr="006F321F">
        <w:rPr>
          <w:i/>
        </w:rPr>
        <w:t>\</w:t>
      </w:r>
      <w:proofErr w:type="spellEnd"/>
      <w:r w:rsidR="006F321F">
        <w:rPr>
          <w:i/>
          <w:lang w:val="en-US"/>
        </w:rPr>
        <w:t>r</w:t>
      </w:r>
      <w:r w:rsidR="006F321F" w:rsidRPr="006F321F">
        <w:rPr>
          <w:i/>
        </w:rPr>
        <w:t>\</w:t>
      </w:r>
      <w:r w:rsidR="006F321F">
        <w:rPr>
          <w:i/>
          <w:lang w:val="en-US"/>
        </w:rPr>
        <w:t>n</w:t>
      </w:r>
      <w:r w:rsidRPr="00CD4F0C">
        <w:t>“</w:t>
      </w:r>
    </w:p>
    <w:p w:rsidR="00CD4F0C" w:rsidRDefault="00CD4F0C" w:rsidP="00A5647C">
      <w:pPr>
        <w:pStyle w:val="a4"/>
        <w:numPr>
          <w:ilvl w:val="0"/>
          <w:numId w:val="1"/>
        </w:numPr>
      </w:pPr>
      <w:r w:rsidRPr="00CD4F0C">
        <w:t xml:space="preserve">Если пользователь предоставил недостаточно </w:t>
      </w:r>
      <w:r>
        <w:t xml:space="preserve">аргументов или превысил их количество, сервер отправляет клиенту сообщение </w:t>
      </w:r>
      <w:r w:rsidRPr="00A5647C">
        <w:rPr>
          <w:i/>
        </w:rPr>
        <w:t xml:space="preserve">“- </w:t>
      </w:r>
      <w:r w:rsidRPr="00A5647C">
        <w:rPr>
          <w:i/>
          <w:lang w:val="en-US"/>
        </w:rPr>
        <w:t>SP</w:t>
      </w:r>
      <w:r w:rsidRPr="00A5647C">
        <w:rPr>
          <w:i/>
        </w:rPr>
        <w:t xml:space="preserve"> неверное количество </w:t>
      </w:r>
      <w:proofErr w:type="spellStart"/>
      <w:r w:rsidRPr="00A5647C">
        <w:rPr>
          <w:i/>
        </w:rPr>
        <w:t>аргументов</w:t>
      </w:r>
      <w:r w:rsidR="006F321F" w:rsidRPr="006F321F">
        <w:rPr>
          <w:i/>
        </w:rPr>
        <w:t>\</w:t>
      </w:r>
      <w:proofErr w:type="spellEnd"/>
      <w:r w:rsidR="006F321F">
        <w:rPr>
          <w:i/>
          <w:lang w:val="en-US"/>
        </w:rPr>
        <w:t>r</w:t>
      </w:r>
      <w:r w:rsidR="006F321F" w:rsidRPr="006F321F">
        <w:rPr>
          <w:i/>
        </w:rPr>
        <w:t>\</w:t>
      </w:r>
      <w:r w:rsidR="006F321F">
        <w:rPr>
          <w:i/>
          <w:lang w:val="en-US"/>
        </w:rPr>
        <w:t>n</w:t>
      </w:r>
      <w:r w:rsidRPr="00CD4F0C">
        <w:t>”</w:t>
      </w:r>
    </w:p>
    <w:p w:rsidR="00CD4F0C" w:rsidRPr="00A5647C" w:rsidRDefault="00CD4F0C" w:rsidP="00A5647C">
      <w:pPr>
        <w:pStyle w:val="a4"/>
        <w:numPr>
          <w:ilvl w:val="0"/>
          <w:numId w:val="1"/>
        </w:numPr>
      </w:pPr>
      <w:r>
        <w:t xml:space="preserve">Если пользователь предоставил неверные данные (пользователя с таким логином не существует или пароль от </w:t>
      </w:r>
      <w:proofErr w:type="spellStart"/>
      <w:r>
        <w:t>аккаунта</w:t>
      </w:r>
      <w:proofErr w:type="spellEnd"/>
      <w:r>
        <w:t xml:space="preserve"> неверен), сервер отправляет клиенту сообщение </w:t>
      </w:r>
      <w:r w:rsidR="00A5647C" w:rsidRPr="00A5647C">
        <w:rPr>
          <w:i/>
        </w:rPr>
        <w:t xml:space="preserve">“- </w:t>
      </w:r>
      <w:r w:rsidR="00A5647C" w:rsidRPr="00A5647C">
        <w:rPr>
          <w:i/>
          <w:lang w:val="en-US"/>
        </w:rPr>
        <w:t>SP</w:t>
      </w:r>
      <w:r w:rsidR="00A5647C" w:rsidRPr="00A5647C">
        <w:rPr>
          <w:i/>
        </w:rPr>
        <w:t xml:space="preserve"> </w:t>
      </w:r>
      <w:r w:rsidR="00A5647C">
        <w:rPr>
          <w:i/>
        </w:rPr>
        <w:t xml:space="preserve">не существует </w:t>
      </w:r>
      <w:proofErr w:type="spellStart"/>
      <w:r w:rsidR="00A5647C">
        <w:rPr>
          <w:i/>
        </w:rPr>
        <w:t>акк</w:t>
      </w:r>
      <w:r w:rsidR="00A5647C" w:rsidRPr="00A5647C">
        <w:rPr>
          <w:i/>
        </w:rPr>
        <w:t>аунта</w:t>
      </w:r>
      <w:proofErr w:type="spellEnd"/>
      <w:r w:rsidR="00A5647C" w:rsidRPr="00A5647C">
        <w:rPr>
          <w:i/>
        </w:rPr>
        <w:t xml:space="preserve"> с таким логином и </w:t>
      </w:r>
      <w:proofErr w:type="spellStart"/>
      <w:r w:rsidR="00A5647C" w:rsidRPr="00A5647C">
        <w:rPr>
          <w:i/>
        </w:rPr>
        <w:t>паролем</w:t>
      </w:r>
      <w:r w:rsidR="006F321F" w:rsidRPr="006F321F">
        <w:rPr>
          <w:i/>
        </w:rPr>
        <w:t>\</w:t>
      </w:r>
      <w:proofErr w:type="spellEnd"/>
      <w:r w:rsidR="006F321F">
        <w:rPr>
          <w:i/>
          <w:lang w:val="en-US"/>
        </w:rPr>
        <w:t>r</w:t>
      </w:r>
      <w:r w:rsidR="006F321F" w:rsidRPr="006F321F">
        <w:rPr>
          <w:i/>
        </w:rPr>
        <w:t>\</w:t>
      </w:r>
      <w:r w:rsidR="006F321F">
        <w:rPr>
          <w:i/>
          <w:lang w:val="en-US"/>
        </w:rPr>
        <w:t>n</w:t>
      </w:r>
      <w:r w:rsidR="00A5647C" w:rsidRPr="00A5647C">
        <w:t>”</w:t>
      </w:r>
    </w:p>
    <w:p w:rsidR="00CA6F2E" w:rsidRPr="00CA6F2E" w:rsidRDefault="00CA6F2E">
      <w:pPr>
        <w:rPr>
          <w:strike/>
        </w:rPr>
      </w:pPr>
      <w:r w:rsidRPr="00CA6F2E">
        <w:rPr>
          <w:strike/>
        </w:rPr>
        <w:t>С каждым клиентом (</w:t>
      </w:r>
      <w:r>
        <w:rPr>
          <w:strike/>
        </w:rPr>
        <w:t xml:space="preserve">с </w:t>
      </w:r>
      <w:proofErr w:type="spellStart"/>
      <w:r>
        <w:rPr>
          <w:strike/>
          <w:lang w:val="en-US"/>
        </w:rPr>
        <w:t>mac</w:t>
      </w:r>
      <w:proofErr w:type="spellEnd"/>
      <w:r w:rsidRPr="00CA6F2E">
        <w:rPr>
          <w:strike/>
        </w:rPr>
        <w:t>-</w:t>
      </w:r>
      <w:r>
        <w:rPr>
          <w:strike/>
        </w:rPr>
        <w:t>адресом</w:t>
      </w:r>
      <w:r w:rsidRPr="00CA6F2E">
        <w:rPr>
          <w:strike/>
        </w:rPr>
        <w:t xml:space="preserve">) связан некоторый ключ 256-битный, который </w:t>
      </w:r>
      <w:r>
        <w:rPr>
          <w:strike/>
        </w:rPr>
        <w:t xml:space="preserve">может отправляться. </w:t>
      </w:r>
    </w:p>
    <w:p w:rsidR="00F503CE" w:rsidRDefault="00F503CE">
      <w:pPr>
        <w:rPr>
          <w:i/>
          <w:strike/>
          <w:lang w:val="en-US"/>
        </w:rPr>
      </w:pPr>
      <w:r w:rsidRPr="00CA6F2E">
        <w:rPr>
          <w:i/>
          <w:strike/>
        </w:rPr>
        <w:t>ПРИВЕТ</w:t>
      </w:r>
      <w:r w:rsidR="00CA6F2E" w:rsidRPr="00CA6F2E">
        <w:rPr>
          <w:i/>
          <w:strike/>
        </w:rPr>
        <w:t xml:space="preserve"> </w:t>
      </w:r>
      <w:r w:rsidRPr="00CA6F2E">
        <w:rPr>
          <w:i/>
          <w:strike/>
          <w:lang w:val="en-US"/>
        </w:rPr>
        <w:t>SP</w:t>
      </w:r>
      <w:r w:rsidRPr="00CA6F2E">
        <w:rPr>
          <w:i/>
          <w:strike/>
        </w:rPr>
        <w:t xml:space="preserve"> &lt;ключ&gt;</w:t>
      </w:r>
    </w:p>
    <w:p w:rsidR="00BF2A74" w:rsidRPr="00BF2A74" w:rsidRDefault="00BF2A74">
      <w:pPr>
        <w:rPr>
          <w:b/>
        </w:rPr>
      </w:pPr>
      <w:r w:rsidRPr="00BF2A74">
        <w:rPr>
          <w:b/>
        </w:rPr>
        <w:lastRenderedPageBreak/>
        <w:t>Команда, отправляемая для регистрации нового пользователя</w:t>
      </w:r>
      <w:r>
        <w:rPr>
          <w:b/>
        </w:rPr>
        <w:t>:</w:t>
      </w:r>
    </w:p>
    <w:p w:rsidR="00CA6F2E" w:rsidRPr="00BF2A74" w:rsidRDefault="00CA6F2E">
      <w:pPr>
        <w:rPr>
          <w:i/>
        </w:rPr>
      </w:pPr>
      <w:r>
        <w:rPr>
          <w:i/>
        </w:rPr>
        <w:t>РЕГИСТРАЦИЯ</w:t>
      </w:r>
      <w:r w:rsidRPr="008F0CD1">
        <w:rPr>
          <w:i/>
        </w:rPr>
        <w:t xml:space="preserve"> </w:t>
      </w:r>
      <w:r>
        <w:rPr>
          <w:i/>
        </w:rPr>
        <w:t xml:space="preserve"> </w:t>
      </w:r>
      <w:r>
        <w:rPr>
          <w:i/>
          <w:lang w:val="en-US"/>
        </w:rPr>
        <w:t>SP</w:t>
      </w:r>
      <w:r w:rsidRPr="00CA6F2E">
        <w:rPr>
          <w:i/>
        </w:rPr>
        <w:t xml:space="preserve"> &lt;</w:t>
      </w:r>
      <w:r>
        <w:rPr>
          <w:i/>
        </w:rPr>
        <w:t>имя</w:t>
      </w:r>
      <w:r w:rsidRPr="00CA6F2E">
        <w:rPr>
          <w:i/>
        </w:rPr>
        <w:t>&gt;</w:t>
      </w:r>
      <w:r>
        <w:rPr>
          <w:i/>
          <w:lang w:val="en-US"/>
        </w:rPr>
        <w:t>SP</w:t>
      </w:r>
      <w:r w:rsidRPr="00CA6F2E">
        <w:rPr>
          <w:i/>
        </w:rPr>
        <w:t xml:space="preserve"> &lt;</w:t>
      </w:r>
      <w:r>
        <w:rPr>
          <w:i/>
        </w:rPr>
        <w:t>фамилия</w:t>
      </w:r>
      <w:r w:rsidRPr="00CA6F2E">
        <w:rPr>
          <w:i/>
        </w:rPr>
        <w:t>&gt;</w:t>
      </w:r>
      <w:r>
        <w:rPr>
          <w:i/>
          <w:lang w:val="en-US"/>
        </w:rPr>
        <w:t>SP</w:t>
      </w:r>
      <w:r w:rsidRPr="00CA6F2E">
        <w:rPr>
          <w:i/>
        </w:rPr>
        <w:t xml:space="preserve"> &lt;</w:t>
      </w:r>
      <w:r>
        <w:rPr>
          <w:i/>
        </w:rPr>
        <w:t>почта &gt;</w:t>
      </w:r>
      <w:r>
        <w:rPr>
          <w:i/>
          <w:lang w:val="en-US"/>
        </w:rPr>
        <w:t>SP</w:t>
      </w:r>
      <w:r w:rsidRPr="00CA6F2E">
        <w:rPr>
          <w:i/>
        </w:rPr>
        <w:t>&lt;</w:t>
      </w:r>
      <w:r>
        <w:rPr>
          <w:i/>
        </w:rPr>
        <w:t>пароль</w:t>
      </w:r>
      <w:r w:rsidRPr="00CA6F2E">
        <w:rPr>
          <w:i/>
        </w:rPr>
        <w:t>&gt;</w:t>
      </w:r>
      <w:r w:rsidR="008F0CD1">
        <w:rPr>
          <w:i/>
          <w:lang w:val="en-US"/>
        </w:rPr>
        <w:t>CRLF</w:t>
      </w:r>
    </w:p>
    <w:p w:rsidR="00A5647C" w:rsidRDefault="00A5647C">
      <w:r>
        <w:t>Ответы:</w:t>
      </w:r>
    </w:p>
    <w:p w:rsidR="00A5647C" w:rsidRPr="00A5647C" w:rsidRDefault="00A5647C" w:rsidP="00A5647C">
      <w:pPr>
        <w:pStyle w:val="a4"/>
        <w:numPr>
          <w:ilvl w:val="0"/>
          <w:numId w:val="3"/>
        </w:numPr>
      </w:pPr>
      <w:r>
        <w:t>Если все прошло успешно, сервер отправляет</w:t>
      </w:r>
      <w:r w:rsidR="00A871C9">
        <w:t xml:space="preserve"> клиенту</w:t>
      </w:r>
      <w:r>
        <w:t xml:space="preserve"> сообщение </w:t>
      </w:r>
      <w:r w:rsidRPr="00A5647C">
        <w:t>“</w:t>
      </w:r>
      <w:r w:rsidRPr="00A5647C">
        <w:rPr>
          <w:i/>
        </w:rPr>
        <w:t>+ введите код регистрации, отправленный на почту &lt;почта&gt;\</w:t>
      </w:r>
      <w:r w:rsidRPr="00A5647C">
        <w:rPr>
          <w:i/>
          <w:lang w:val="en-US"/>
        </w:rPr>
        <w:t>r</w:t>
      </w:r>
      <w:r w:rsidRPr="00A5647C">
        <w:rPr>
          <w:i/>
        </w:rPr>
        <w:t>\</w:t>
      </w:r>
      <w:r w:rsidRPr="00A5647C">
        <w:rPr>
          <w:i/>
          <w:lang w:val="en-US"/>
        </w:rPr>
        <w:t>n</w:t>
      </w:r>
      <w:r w:rsidRPr="00A5647C">
        <w:t>”</w:t>
      </w:r>
    </w:p>
    <w:p w:rsidR="00A5647C" w:rsidRPr="006F321F" w:rsidRDefault="00A5647C" w:rsidP="006F321F">
      <w:pPr>
        <w:pStyle w:val="a4"/>
        <w:numPr>
          <w:ilvl w:val="0"/>
          <w:numId w:val="3"/>
        </w:numPr>
      </w:pPr>
      <w:r>
        <w:t xml:space="preserve">Если </w:t>
      </w:r>
      <w:r w:rsidR="00A871C9">
        <w:t xml:space="preserve">пользователь с такой почтой уже существует, сервер отправляет клиенту сообщение </w:t>
      </w:r>
      <w:r w:rsidR="00A871C9" w:rsidRPr="006F321F">
        <w:rPr>
          <w:i/>
        </w:rPr>
        <w:t xml:space="preserve">“- пользователь с такой почтой уже </w:t>
      </w:r>
      <w:proofErr w:type="spellStart"/>
      <w:r w:rsidR="00A871C9" w:rsidRPr="006F321F">
        <w:rPr>
          <w:i/>
        </w:rPr>
        <w:t>существует</w:t>
      </w:r>
      <w:r w:rsidR="006F321F" w:rsidRPr="006F321F">
        <w:rPr>
          <w:i/>
        </w:rPr>
        <w:t>\</w:t>
      </w:r>
      <w:proofErr w:type="spellEnd"/>
      <w:r w:rsidR="006F321F">
        <w:rPr>
          <w:i/>
          <w:lang w:val="en-US"/>
        </w:rPr>
        <w:t>r</w:t>
      </w:r>
      <w:r w:rsidR="006F321F" w:rsidRPr="006F321F">
        <w:rPr>
          <w:i/>
        </w:rPr>
        <w:t>\</w:t>
      </w:r>
      <w:r w:rsidR="006F321F">
        <w:rPr>
          <w:i/>
          <w:lang w:val="en-US"/>
        </w:rPr>
        <w:t>n</w:t>
      </w:r>
      <w:r w:rsidR="00A871C9" w:rsidRPr="00A871C9">
        <w:t>”</w:t>
      </w:r>
    </w:p>
    <w:p w:rsidR="00BF2A74" w:rsidRPr="00BF2A74" w:rsidRDefault="00BF2A74">
      <w:pPr>
        <w:rPr>
          <w:b/>
        </w:rPr>
      </w:pPr>
      <w:r>
        <w:rPr>
          <w:b/>
        </w:rPr>
        <w:t>Команда, отправляемая для подтверждения регистрации пользователя</w:t>
      </w:r>
    </w:p>
    <w:p w:rsidR="008F0CD1" w:rsidRDefault="008F0CD1">
      <w:pPr>
        <w:rPr>
          <w:i/>
          <w:lang w:val="en-US"/>
        </w:rPr>
      </w:pPr>
      <w:r>
        <w:rPr>
          <w:i/>
        </w:rPr>
        <w:t xml:space="preserve">КОДРЕГ </w:t>
      </w:r>
      <w:r>
        <w:rPr>
          <w:i/>
          <w:lang w:val="en-US"/>
        </w:rPr>
        <w:t>&lt;</w:t>
      </w:r>
      <w:r>
        <w:rPr>
          <w:i/>
        </w:rPr>
        <w:t>код</w:t>
      </w:r>
      <w:r>
        <w:rPr>
          <w:i/>
          <w:lang w:val="en-US"/>
        </w:rPr>
        <w:t>&gt;</w:t>
      </w:r>
    </w:p>
    <w:p w:rsidR="006F321F" w:rsidRDefault="006F321F">
      <w:r w:rsidRPr="006F321F">
        <w:t>Ответы</w:t>
      </w:r>
      <w:r>
        <w:t>:</w:t>
      </w:r>
    </w:p>
    <w:p w:rsidR="006F321F" w:rsidRPr="006F321F" w:rsidRDefault="006F321F" w:rsidP="006F321F">
      <w:pPr>
        <w:pStyle w:val="a4"/>
        <w:numPr>
          <w:ilvl w:val="0"/>
          <w:numId w:val="4"/>
        </w:numPr>
      </w:pPr>
      <w:r>
        <w:t xml:space="preserve">Если код соответствует коду, отправленному на почту клиенту, сервер отправляет клиенту ответ: </w:t>
      </w:r>
      <w:r w:rsidRPr="006F321F">
        <w:rPr>
          <w:i/>
        </w:rPr>
        <w:t xml:space="preserve">“+ регистрация прошла </w:t>
      </w:r>
      <w:proofErr w:type="spellStart"/>
      <w:r w:rsidRPr="006F321F">
        <w:rPr>
          <w:i/>
        </w:rPr>
        <w:t>успешно\</w:t>
      </w:r>
      <w:proofErr w:type="spellEnd"/>
      <w:r>
        <w:rPr>
          <w:i/>
          <w:lang w:val="en-US"/>
        </w:rPr>
        <w:t>r</w:t>
      </w:r>
      <w:r w:rsidRPr="006F321F">
        <w:rPr>
          <w:i/>
        </w:rPr>
        <w:t>\</w:t>
      </w:r>
      <w:r>
        <w:rPr>
          <w:i/>
          <w:lang w:val="en-US"/>
        </w:rPr>
        <w:t>n</w:t>
      </w:r>
      <w:r w:rsidRPr="006F321F">
        <w:t>”</w:t>
      </w:r>
    </w:p>
    <w:p w:rsidR="008F0CD1" w:rsidRPr="006F321F" w:rsidRDefault="006F321F" w:rsidP="006F321F">
      <w:pPr>
        <w:pStyle w:val="a4"/>
        <w:numPr>
          <w:ilvl w:val="0"/>
          <w:numId w:val="4"/>
        </w:numPr>
      </w:pPr>
      <w:r>
        <w:t>Если код не соответствует коду, отправленному на почту клиенту, сервер отправляет клиенту ответ</w:t>
      </w:r>
      <w:r w:rsidRPr="006F321F">
        <w:t xml:space="preserve">: </w:t>
      </w:r>
      <w:r w:rsidRPr="006F321F">
        <w:rPr>
          <w:i/>
        </w:rPr>
        <w:t xml:space="preserve">“- коды не </w:t>
      </w:r>
      <w:proofErr w:type="spellStart"/>
      <w:r w:rsidRPr="006F321F">
        <w:rPr>
          <w:i/>
        </w:rPr>
        <w:t>совпадают\</w:t>
      </w:r>
      <w:proofErr w:type="spellEnd"/>
      <w:r>
        <w:rPr>
          <w:i/>
          <w:lang w:val="en-US"/>
        </w:rPr>
        <w:t>r</w:t>
      </w:r>
      <w:r w:rsidRPr="006F321F">
        <w:rPr>
          <w:i/>
        </w:rPr>
        <w:t>\</w:t>
      </w:r>
      <w:r>
        <w:rPr>
          <w:i/>
          <w:lang w:val="en-US"/>
        </w:rPr>
        <w:t>n</w:t>
      </w:r>
      <w:r w:rsidRPr="006F321F">
        <w:t>”</w:t>
      </w:r>
    </w:p>
    <w:sectPr w:rsidR="008F0CD1" w:rsidRPr="006F321F" w:rsidSect="00826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D02C5"/>
    <w:multiLevelType w:val="hybridMultilevel"/>
    <w:tmpl w:val="19A29E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C7AF8"/>
    <w:multiLevelType w:val="hybridMultilevel"/>
    <w:tmpl w:val="94A2B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E3A21"/>
    <w:multiLevelType w:val="hybridMultilevel"/>
    <w:tmpl w:val="DF509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452B9"/>
    <w:multiLevelType w:val="hybridMultilevel"/>
    <w:tmpl w:val="9A400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D4030F"/>
    <w:rsid w:val="00062AB7"/>
    <w:rsid w:val="000C0ED1"/>
    <w:rsid w:val="002D28EB"/>
    <w:rsid w:val="003402D6"/>
    <w:rsid w:val="00420E73"/>
    <w:rsid w:val="006F321F"/>
    <w:rsid w:val="006F618B"/>
    <w:rsid w:val="006F71A0"/>
    <w:rsid w:val="00826369"/>
    <w:rsid w:val="008F0CD1"/>
    <w:rsid w:val="00A5647C"/>
    <w:rsid w:val="00A871C9"/>
    <w:rsid w:val="00BF2A74"/>
    <w:rsid w:val="00CA6F2E"/>
    <w:rsid w:val="00CD4F0C"/>
    <w:rsid w:val="00D4030F"/>
    <w:rsid w:val="00DB322C"/>
    <w:rsid w:val="00F503CE"/>
    <w:rsid w:val="00FB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3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03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56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2021-11-11T11:21:00Z</dcterms:created>
  <dcterms:modified xsi:type="dcterms:W3CDTF">2021-11-11T13:00:00Z</dcterms:modified>
</cp:coreProperties>
</file>