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Syrus Farris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13201 Legendary dr. #6205 Austin, TX 78727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(254)-247-7425 | Syrusfarris@gmail.com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Seeking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positions that provide career opportunities and utilize my training and skill-set, while making significant additions to my company and those they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Goodwill Central Texas -  September 2021 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 Case Manager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the Project Search Grant where I taught and trained job skills to young adults with disabilities through a 9 month internship within 3 different departments at the University of Texas Ascension Dell Seton Hospital resulting in a job that offered them competitive employment.</w:t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xcngrsxmbg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ATX Rockstar - October 2020 - March 2021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Managerial Training.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on Sales, Training, Interviews, Networking, and Micro/Macro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 Management Incorporated (CMI)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February 2018 –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the delivery, scheduling, interaction, and transactions of dumpsters, and commercial construction equipment to work sites all across the nation including Puerto Rico.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Connections Individuals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Family 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May 2017 – August 2017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Work Intern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a safe and secure alternative to the “streets” for homeless, abused, or at-risk youth.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Vans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Supervisor.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and customer service.</w:t>
      </w:r>
    </w:p>
    <w:p w:rsidR="00000000" w:rsidDel="00000000" w:rsidP="00000000" w:rsidRDefault="00000000" w:rsidRPr="00000000" w14:paraId="00000016">
      <w:pPr>
        <w:pStyle w:val="Heading2"/>
        <w:tabs>
          <w:tab w:val="right" w:pos="100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right" w:pos="1008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 Texas Oral &amp; Maxillofacial Surgery - Summer 2012 – Winter 2012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Dental Assistant.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appointments, check insurance claims, organize patient records and various other tasks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valuable skills required to communicate effectively with patients and help them receive the services they expected.</w:t>
      </w:r>
    </w:p>
    <w:p w:rsidR="00000000" w:rsidDel="00000000" w:rsidP="00000000" w:rsidRDefault="00000000" w:rsidRPr="00000000" w14:paraId="0000001B">
      <w:pPr>
        <w:pStyle w:val="Heading2"/>
        <w:tabs>
          <w:tab w:val="right" w:pos="100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tabs>
          <w:tab w:val="right" w:pos="1008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Boys &amp; Girls Club -  2011-2012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Staff.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 safe environment for middle school children to socialize and communicate with their peers in a constructive manner after school.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variety of programs for the children to utilize, and organized events.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Texas Coding Bootcamp - April 2022 - October 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stack web development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HTML, CSS, jQuery, Bootstrap, Express.Js, Node.js, Database Theory, MongoDB, MySQL,Command Line, Git.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Texas State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2012 – August 2017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Bachelor's of Art: Social 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Credentials: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Skills Trainer 2022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Placement Specialist 2022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0" w:line="276" w:lineRule="auto"/>
      <w:ind w:left="0" w:right="0" w:firstLine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0" w:line="276" w:lineRule="auto"/>
      <w:ind w:left="0" w:right="0" w:firstLine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Title"/>
      <w:jc w:val="center"/>
      <w:rPr/>
    </w:pPr>
    <w:r w:rsidDel="00000000" w:rsidR="00000000" w:rsidRPr="00000000">
      <w:rPr>
        <w:rtl w:val="0"/>
      </w:rPr>
      <w:t xml:space="preserve">Syrus Farris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76" w:lineRule="auto"/>
      <w:ind w:left="0" w:right="0" w:firstLine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5407 Teal dr. Killeen, Texas 76542</w:t>
      <w:br w:type="textWrapping"/>
      <w:t xml:space="preserve">Phone: 254-247-7425  E-Mail: syrusfarris@gmail.com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Normal" w:default="1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 w:val="1"/>
      <w:keepLines w:val="1"/>
      <w:spacing w:after="200" w:before="40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 w:val="1"/>
      <w:keepLines w:val="1"/>
      <w:tabs>
        <w:tab w:val="right" w:pos="10080"/>
      </w:tabs>
      <w:spacing w:after="100" w:before="200" w:line="240" w:lineRule="auto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8C503B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8C503B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8C503B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181731" w:themeColor="accent1" w:themeShade="00007F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8C503B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81731" w:themeColor="accent1" w:themeShade="00007F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8C503B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8C503B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8C503B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8C503B"/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8C503B"/>
    <w:rPr>
      <w:rFonts w:asciiTheme="majorHAnsi" w:cstheme="majorBidi" w:eastAsiaTheme="majorEastAsia" w:hAnsiTheme="majorHAnsi"/>
      <w:b w:val="1"/>
      <w:bCs w:val="1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 w:val="1"/>
    </w:rPr>
  </w:style>
  <w:style w:type="character" w:styleId="HeaderChar" w:customStyle="1">
    <w:name w:val="Header Char"/>
    <w:basedOn w:val="DefaultParagraphFont"/>
    <w:link w:val="Header"/>
    <w:rsid w:val="008C503B"/>
    <w:rPr>
      <w:b w:val="1"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8C503B"/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36"/>
    </w:rPr>
  </w:style>
  <w:style w:type="paragraph" w:styleId="ContactDetails" w:customStyle="1">
    <w:name w:val="Contact Details"/>
    <w:basedOn w:val="Normal"/>
    <w:rsid w:val="008C503B"/>
    <w:pPr>
      <w:spacing w:after="240" w:before="12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styleId="BodyTextChar" w:customStyle="1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 w:val="1"/>
    <w:unhideWhenUsed w:val="1"/>
    <w:rsid w:val="008C503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8C503B"/>
    <w:rPr>
      <w:rFonts w:ascii="Tahoma" w:cs="Tahoma" w:hAnsi="Tahoma"/>
      <w:sz w:val="16"/>
      <w:szCs w:val="16"/>
    </w:rPr>
  </w:style>
  <w:style w:type="paragraph" w:styleId="Bibliography">
    <w:name w:val="Bibliography"/>
    <w:basedOn w:val="Normal"/>
    <w:next w:val="Normal"/>
    <w:semiHidden w:val="1"/>
    <w:unhideWhenUsed w:val="1"/>
    <w:rsid w:val="008C503B"/>
  </w:style>
  <w:style w:type="paragraph" w:styleId="BlockText">
    <w:name w:val="Block Text"/>
    <w:basedOn w:val="Normal"/>
    <w:semiHidden w:val="1"/>
    <w:unhideWhenUsed w:val="1"/>
    <w:rsid w:val="008C503B"/>
    <w:pPr>
      <w:pBdr>
        <w:top w:color="322f64" w:shadow="1" w:space="10" w:sz="2" w:themeColor="accent1" w:val="single"/>
        <w:left w:color="322f64" w:shadow="1" w:space="10" w:sz="2" w:themeColor="accent1" w:val="single"/>
        <w:bottom w:color="322f64" w:shadow="1" w:space="10" w:sz="2" w:themeColor="accent1" w:val="single"/>
        <w:right w:color="322f64" w:shadow="1" w:space="10" w:sz="2" w:themeColor="accent1" w:val="single"/>
      </w:pBdr>
      <w:ind w:left="1152" w:right="1152"/>
    </w:pPr>
    <w:rPr>
      <w:i w:val="1"/>
      <w:iCs w:val="1"/>
      <w:color w:val="322f64" w:themeColor="accent1"/>
    </w:rPr>
  </w:style>
  <w:style w:type="paragraph" w:styleId="BodyText2">
    <w:name w:val="Body Text 2"/>
    <w:basedOn w:val="Normal"/>
    <w:link w:val="BodyText2Char"/>
    <w:semiHidden w:val="1"/>
    <w:unhideWhenUsed w:val="1"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 w:val="1"/>
    <w:unhideWhenUsed w:val="1"/>
    <w:rsid w:val="008C503B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 w:val="1"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 w:val="1"/>
    <w:unhideWhenUsed w:val="1"/>
    <w:rsid w:val="008C503B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 w:val="1"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 w:val="1"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 w:val="1"/>
    <w:unhideWhenUsed w:val="1"/>
    <w:rsid w:val="008C503B"/>
    <w:pPr>
      <w:spacing w:after="0"/>
      <w:ind w:firstLine="360"/>
    </w:pPr>
  </w:style>
  <w:style w:type="character" w:styleId="BodyTextFirstIndent2Char" w:customStyle="1">
    <w:name w:val="Body Text First Indent 2 Char"/>
    <w:basedOn w:val="BodyText2Char"/>
    <w:link w:val="BodyTextFirstIndent2"/>
    <w:semiHidden w:val="1"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 w:val="1"/>
    <w:unhideWhenUsed w:val="1"/>
    <w:rsid w:val="008C503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semiHidden w:val="1"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 w:val="1"/>
    <w:unhideWhenUsed w:val="1"/>
    <w:rsid w:val="008C503B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 w:val="1"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 w:val="1"/>
    <w:unhideWhenUsed w:val="1"/>
    <w:qFormat w:val="1"/>
    <w:rsid w:val="008C503B"/>
    <w:pPr>
      <w:spacing w:after="200" w:line="240" w:lineRule="auto"/>
    </w:pPr>
    <w:rPr>
      <w:b w:val="1"/>
      <w:bCs w:val="1"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 w:val="1"/>
    <w:unhideWhenUsed w:val="1"/>
    <w:rsid w:val="008C503B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semiHidden w:val="1"/>
    <w:rsid w:val="008C503B"/>
    <w:rPr>
      <w:sz w:val="20"/>
    </w:rPr>
  </w:style>
  <w:style w:type="paragraph" w:styleId="CommentText">
    <w:name w:val="annotation text"/>
    <w:basedOn w:val="Normal"/>
    <w:link w:val="Comment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8C503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8C503B"/>
    <w:rPr>
      <w:b w:val="1"/>
      <w:bCs w:val="1"/>
      <w:sz w:val="20"/>
      <w:szCs w:val="20"/>
    </w:rPr>
  </w:style>
  <w:style w:type="paragraph" w:styleId="Date">
    <w:name w:val="Date"/>
    <w:basedOn w:val="Normal"/>
    <w:next w:val="Normal"/>
    <w:link w:val="DateChar"/>
    <w:semiHidden w:val="1"/>
    <w:unhideWhenUsed w:val="1"/>
    <w:rsid w:val="008C503B"/>
  </w:style>
  <w:style w:type="character" w:styleId="DateChar" w:customStyle="1">
    <w:name w:val="Date Char"/>
    <w:basedOn w:val="DefaultParagraphFont"/>
    <w:link w:val="Date"/>
    <w:semiHidden w:val="1"/>
    <w:rsid w:val="008C503B"/>
    <w:rPr>
      <w:sz w:val="20"/>
    </w:rPr>
  </w:style>
  <w:style w:type="paragraph" w:styleId="DocumentMap">
    <w:name w:val="Document Map"/>
    <w:basedOn w:val="Normal"/>
    <w:link w:val="DocumentMapChar"/>
    <w:semiHidden w:val="1"/>
    <w:unhideWhenUsed w:val="1"/>
    <w:rsid w:val="008C503B"/>
    <w:pPr>
      <w:spacing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semiHidden w:val="1"/>
    <w:rsid w:val="008C503B"/>
    <w:rPr>
      <w:rFonts w:ascii="Tahoma" w:cs="Tahoma" w:hAnsi="Tahoma"/>
      <w:sz w:val="16"/>
      <w:szCs w:val="16"/>
    </w:rPr>
  </w:style>
  <w:style w:type="paragraph" w:styleId="E-mailSignature">
    <w:name w:val="E-mail Signature"/>
    <w:basedOn w:val="Normal"/>
    <w:link w:val="E-mailSignatureChar"/>
    <w:semiHidden w:val="1"/>
    <w:unhideWhenUsed w:val="1"/>
    <w:rsid w:val="008C503B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semiHidden w:val="1"/>
    <w:rsid w:val="008C503B"/>
    <w:rPr>
      <w:sz w:val="20"/>
    </w:rPr>
  </w:style>
  <w:style w:type="paragraph" w:styleId="EndnoteText">
    <w:name w:val="endnote text"/>
    <w:basedOn w:val="Normal"/>
    <w:link w:val="Endnote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8C503B"/>
    <w:rPr>
      <w:sz w:val="20"/>
      <w:szCs w:val="20"/>
    </w:rPr>
  </w:style>
  <w:style w:type="paragraph" w:styleId="EnvelopeAddress">
    <w:name w:val="envelope address"/>
    <w:basedOn w:val="Normal"/>
    <w:semiHidden w:val="1"/>
    <w:unhideWhenUsed w:val="1"/>
    <w:rsid w:val="008C503B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 w:val="1"/>
    <w:unhideWhenUsed w:val="1"/>
    <w:rsid w:val="008C503B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 w:val="1"/>
    <w:rsid w:val="008C503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 w:val="1"/>
    <w:rsid w:val="008C503B"/>
    <w:rPr>
      <w:rFonts w:asciiTheme="majorHAnsi" w:cstheme="majorBidi" w:eastAsiaTheme="majorEastAsia" w:hAnsiTheme="majorHAnsi"/>
      <w:b w:val="1"/>
      <w:bCs w:val="1"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 w:val="1"/>
    <w:rsid w:val="008C503B"/>
    <w:rPr>
      <w:rFonts w:asciiTheme="majorHAnsi" w:cstheme="majorBidi" w:eastAsiaTheme="majorEastAsia" w:hAnsiTheme="majorHAnsi"/>
      <w:b w:val="1"/>
      <w:bCs w:val="1"/>
      <w:i w:val="1"/>
      <w:iCs w:val="1"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 w:val="1"/>
    <w:rsid w:val="008C503B"/>
    <w:rPr>
      <w:rFonts w:asciiTheme="majorHAnsi" w:cstheme="majorBidi" w:eastAsiaTheme="majorEastAsia" w:hAnsiTheme="majorHAnsi"/>
      <w:color w:val="181731" w:themeColor="accent1" w:themeShade="00007F"/>
      <w:sz w:val="20"/>
    </w:rPr>
  </w:style>
  <w:style w:type="character" w:styleId="Heading6Char" w:customStyle="1">
    <w:name w:val="Heading 6 Char"/>
    <w:basedOn w:val="DefaultParagraphFont"/>
    <w:link w:val="Heading6"/>
    <w:semiHidden w:val="1"/>
    <w:rsid w:val="008C503B"/>
    <w:rPr>
      <w:rFonts w:asciiTheme="majorHAnsi" w:cstheme="majorBidi" w:eastAsiaTheme="majorEastAsia" w:hAnsiTheme="majorHAnsi"/>
      <w:i w:val="1"/>
      <w:iCs w:val="1"/>
      <w:color w:val="18173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semiHidden w:val="1"/>
    <w:rsid w:val="008C503B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semiHidden w:val="1"/>
    <w:rsid w:val="008C503B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 w:val="1"/>
    <w:rsid w:val="008C503B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HTMLAddress">
    <w:name w:val="HTML Address"/>
    <w:basedOn w:val="Normal"/>
    <w:link w:val="HTMLAddressChar"/>
    <w:semiHidden w:val="1"/>
    <w:unhideWhenUsed w:val="1"/>
    <w:rsid w:val="008C503B"/>
    <w:pPr>
      <w:spacing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semiHidden w:val="1"/>
    <w:rsid w:val="008C503B"/>
    <w:rPr>
      <w:i w:val="1"/>
      <w:iCs w:val="1"/>
      <w:sz w:val="20"/>
    </w:rPr>
  </w:style>
  <w:style w:type="paragraph" w:styleId="HTMLPreformatted">
    <w:name w:val="HTML Preformatted"/>
    <w:basedOn w:val="Normal"/>
    <w:link w:val="HTMLPreformattedChar"/>
    <w:semiHidden w:val="1"/>
    <w:unhideWhenUsed w:val="1"/>
    <w:rsid w:val="008C503B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 w:val="1"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unhideWhenUsed w:val="1"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 w:val="1"/>
    <w:semiHidden w:val="1"/>
    <w:unhideWhenUsed w:val="1"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 w:val="1"/>
    <w:semiHidden w:val="1"/>
    <w:unhideWhenUsed w:val="1"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 w:val="1"/>
    <w:semiHidden w:val="1"/>
    <w:unhideWhenUsed w:val="1"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 w:val="1"/>
    <w:semiHidden w:val="1"/>
    <w:unhideWhenUsed w:val="1"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 w:val="1"/>
    <w:semiHidden w:val="1"/>
    <w:unhideWhenUsed w:val="1"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 w:val="1"/>
    <w:semiHidden w:val="1"/>
    <w:unhideWhenUsed w:val="1"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 w:val="1"/>
    <w:semiHidden w:val="1"/>
    <w:unhideWhenUsed w:val="1"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 w:val="1"/>
    <w:semiHidden w:val="1"/>
    <w:unhideWhenUsed w:val="1"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 w:val="1"/>
    <w:unhideWhenUsed w:val="1"/>
    <w:rsid w:val="008C503B"/>
    <w:rPr>
      <w:rFonts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IntenseQuoteChar"/>
    <w:qFormat w:val="1"/>
    <w:rsid w:val="008C503B"/>
    <w:pPr>
      <w:pBdr>
        <w:bottom w:color="322f6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322f64" w:themeColor="accent1"/>
    </w:rPr>
  </w:style>
  <w:style w:type="character" w:styleId="IntenseQuoteChar" w:customStyle="1">
    <w:name w:val="Intense Quote Char"/>
    <w:basedOn w:val="DefaultParagraphFont"/>
    <w:link w:val="IntenseQuote"/>
    <w:rsid w:val="008C503B"/>
    <w:rPr>
      <w:b w:val="1"/>
      <w:bCs w:val="1"/>
      <w:i w:val="1"/>
      <w:iCs w:val="1"/>
      <w:color w:val="322f64" w:themeColor="accent1"/>
      <w:sz w:val="20"/>
    </w:rPr>
  </w:style>
  <w:style w:type="paragraph" w:styleId="List">
    <w:name w:val="List"/>
    <w:basedOn w:val="Normal"/>
    <w:semiHidden w:val="1"/>
    <w:unhideWhenUsed w:val="1"/>
    <w:rsid w:val="008C503B"/>
    <w:pPr>
      <w:ind w:left="360" w:hanging="360"/>
      <w:contextualSpacing w:val="1"/>
    </w:pPr>
  </w:style>
  <w:style w:type="paragraph" w:styleId="List2">
    <w:name w:val="List 2"/>
    <w:basedOn w:val="Normal"/>
    <w:semiHidden w:val="1"/>
    <w:unhideWhenUsed w:val="1"/>
    <w:rsid w:val="008C503B"/>
    <w:pPr>
      <w:ind w:left="720" w:hanging="360"/>
      <w:contextualSpacing w:val="1"/>
    </w:pPr>
  </w:style>
  <w:style w:type="paragraph" w:styleId="List3">
    <w:name w:val="List 3"/>
    <w:basedOn w:val="Normal"/>
    <w:semiHidden w:val="1"/>
    <w:unhideWhenUsed w:val="1"/>
    <w:rsid w:val="008C503B"/>
    <w:pPr>
      <w:ind w:left="1080" w:hanging="360"/>
      <w:contextualSpacing w:val="1"/>
    </w:pPr>
  </w:style>
  <w:style w:type="paragraph" w:styleId="List4">
    <w:name w:val="List 4"/>
    <w:basedOn w:val="Normal"/>
    <w:semiHidden w:val="1"/>
    <w:unhideWhenUsed w:val="1"/>
    <w:rsid w:val="008C503B"/>
    <w:pPr>
      <w:ind w:left="1440" w:hanging="360"/>
      <w:contextualSpacing w:val="1"/>
    </w:pPr>
  </w:style>
  <w:style w:type="paragraph" w:styleId="List5">
    <w:name w:val="List 5"/>
    <w:basedOn w:val="Normal"/>
    <w:semiHidden w:val="1"/>
    <w:unhideWhenUsed w:val="1"/>
    <w:rsid w:val="008C503B"/>
    <w:pPr>
      <w:ind w:left="1800" w:hanging="360"/>
      <w:contextualSpacing w:val="1"/>
    </w:pPr>
  </w:style>
  <w:style w:type="paragraph" w:styleId="ListBullet2">
    <w:name w:val="List Bullet 2"/>
    <w:basedOn w:val="Normal"/>
    <w:semiHidden w:val="1"/>
    <w:unhideWhenUsed w:val="1"/>
    <w:rsid w:val="008C503B"/>
    <w:pPr>
      <w:numPr>
        <w:numId w:val="2"/>
      </w:numPr>
      <w:contextualSpacing w:val="1"/>
    </w:pPr>
  </w:style>
  <w:style w:type="paragraph" w:styleId="ListBullet3">
    <w:name w:val="List Bullet 3"/>
    <w:basedOn w:val="Normal"/>
    <w:semiHidden w:val="1"/>
    <w:unhideWhenUsed w:val="1"/>
    <w:rsid w:val="008C503B"/>
    <w:pPr>
      <w:numPr>
        <w:numId w:val="3"/>
      </w:numPr>
      <w:contextualSpacing w:val="1"/>
    </w:pPr>
  </w:style>
  <w:style w:type="paragraph" w:styleId="ListBullet4">
    <w:name w:val="List Bullet 4"/>
    <w:basedOn w:val="Normal"/>
    <w:semiHidden w:val="1"/>
    <w:unhideWhenUsed w:val="1"/>
    <w:rsid w:val="008C503B"/>
    <w:pPr>
      <w:numPr>
        <w:numId w:val="4"/>
      </w:numPr>
      <w:contextualSpacing w:val="1"/>
    </w:pPr>
  </w:style>
  <w:style w:type="paragraph" w:styleId="ListBullet5">
    <w:name w:val="List Bullet 5"/>
    <w:basedOn w:val="Normal"/>
    <w:semiHidden w:val="1"/>
    <w:unhideWhenUsed w:val="1"/>
    <w:rsid w:val="008C503B"/>
    <w:pPr>
      <w:numPr>
        <w:numId w:val="5"/>
      </w:numPr>
      <w:contextualSpacing w:val="1"/>
    </w:pPr>
  </w:style>
  <w:style w:type="paragraph" w:styleId="ListContinue">
    <w:name w:val="List Continue"/>
    <w:basedOn w:val="Normal"/>
    <w:semiHidden w:val="1"/>
    <w:unhideWhenUsed w:val="1"/>
    <w:rsid w:val="008C503B"/>
    <w:pPr>
      <w:spacing w:after="120"/>
      <w:ind w:left="360"/>
      <w:contextualSpacing w:val="1"/>
    </w:pPr>
  </w:style>
  <w:style w:type="paragraph" w:styleId="ListContinue2">
    <w:name w:val="List Continue 2"/>
    <w:basedOn w:val="Normal"/>
    <w:semiHidden w:val="1"/>
    <w:unhideWhenUsed w:val="1"/>
    <w:rsid w:val="008C503B"/>
    <w:pPr>
      <w:spacing w:after="120"/>
      <w:ind w:left="720"/>
      <w:contextualSpacing w:val="1"/>
    </w:pPr>
  </w:style>
  <w:style w:type="paragraph" w:styleId="ListContinue3">
    <w:name w:val="List Continue 3"/>
    <w:basedOn w:val="Normal"/>
    <w:semiHidden w:val="1"/>
    <w:unhideWhenUsed w:val="1"/>
    <w:rsid w:val="008C503B"/>
    <w:pPr>
      <w:spacing w:after="120"/>
      <w:ind w:left="1080"/>
      <w:contextualSpacing w:val="1"/>
    </w:pPr>
  </w:style>
  <w:style w:type="paragraph" w:styleId="ListContinue4">
    <w:name w:val="List Continue 4"/>
    <w:basedOn w:val="Normal"/>
    <w:semiHidden w:val="1"/>
    <w:unhideWhenUsed w:val="1"/>
    <w:rsid w:val="008C503B"/>
    <w:pPr>
      <w:spacing w:after="120"/>
      <w:ind w:left="1440"/>
      <w:contextualSpacing w:val="1"/>
    </w:pPr>
  </w:style>
  <w:style w:type="paragraph" w:styleId="ListContinue5">
    <w:name w:val="List Continue 5"/>
    <w:basedOn w:val="Normal"/>
    <w:semiHidden w:val="1"/>
    <w:unhideWhenUsed w:val="1"/>
    <w:rsid w:val="008C503B"/>
    <w:pPr>
      <w:spacing w:after="120"/>
      <w:ind w:left="1800"/>
      <w:contextualSpacing w:val="1"/>
    </w:pPr>
  </w:style>
  <w:style w:type="paragraph" w:styleId="ListNumber">
    <w:name w:val="List Number"/>
    <w:basedOn w:val="Normal"/>
    <w:semiHidden w:val="1"/>
    <w:unhideWhenUsed w:val="1"/>
    <w:rsid w:val="008C503B"/>
    <w:pPr>
      <w:numPr>
        <w:numId w:val="6"/>
      </w:numPr>
      <w:contextualSpacing w:val="1"/>
    </w:pPr>
  </w:style>
  <w:style w:type="paragraph" w:styleId="ListNumber2">
    <w:name w:val="List Number 2"/>
    <w:basedOn w:val="Normal"/>
    <w:semiHidden w:val="1"/>
    <w:unhideWhenUsed w:val="1"/>
    <w:rsid w:val="008C503B"/>
    <w:pPr>
      <w:numPr>
        <w:numId w:val="7"/>
      </w:numPr>
      <w:contextualSpacing w:val="1"/>
    </w:pPr>
  </w:style>
  <w:style w:type="paragraph" w:styleId="ListNumber3">
    <w:name w:val="List Number 3"/>
    <w:basedOn w:val="Normal"/>
    <w:semiHidden w:val="1"/>
    <w:unhideWhenUsed w:val="1"/>
    <w:rsid w:val="008C503B"/>
    <w:pPr>
      <w:numPr>
        <w:numId w:val="8"/>
      </w:numPr>
      <w:contextualSpacing w:val="1"/>
    </w:pPr>
  </w:style>
  <w:style w:type="paragraph" w:styleId="ListNumber4">
    <w:name w:val="List Number 4"/>
    <w:basedOn w:val="Normal"/>
    <w:semiHidden w:val="1"/>
    <w:unhideWhenUsed w:val="1"/>
    <w:rsid w:val="008C503B"/>
    <w:pPr>
      <w:numPr>
        <w:numId w:val="9"/>
      </w:numPr>
      <w:contextualSpacing w:val="1"/>
    </w:pPr>
  </w:style>
  <w:style w:type="paragraph" w:styleId="ListNumber5">
    <w:name w:val="List Number 5"/>
    <w:basedOn w:val="Normal"/>
    <w:semiHidden w:val="1"/>
    <w:unhideWhenUsed w:val="1"/>
    <w:rsid w:val="008C503B"/>
    <w:pPr>
      <w:numPr>
        <w:numId w:val="10"/>
      </w:numPr>
      <w:contextualSpacing w:val="1"/>
    </w:pPr>
  </w:style>
  <w:style w:type="paragraph" w:styleId="ListParagraph">
    <w:name w:val="List Paragraph"/>
    <w:basedOn w:val="Normal"/>
    <w:qFormat w:val="1"/>
    <w:rsid w:val="008C503B"/>
    <w:pPr>
      <w:ind w:left="720"/>
      <w:contextualSpacing w:val="1"/>
    </w:pPr>
  </w:style>
  <w:style w:type="paragraph" w:styleId="MacroText">
    <w:name w:val="macro"/>
    <w:link w:val="MacroTextChar"/>
    <w:semiHidden w:val="1"/>
    <w:unhideWhenUsed w:val="1"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semiHidden w:val="1"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 w:val="1"/>
    <w:unhideWhenUsed w:val="1"/>
    <w:rsid w:val="008C503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 w:val="1"/>
    <w:rsid w:val="008C503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qFormat w:val="1"/>
    <w:rsid w:val="008C503B"/>
    <w:rPr>
      <w:sz w:val="20"/>
    </w:rPr>
  </w:style>
  <w:style w:type="paragraph" w:styleId="NormalWeb">
    <w:name w:val="Normal (Web)"/>
    <w:basedOn w:val="Normal"/>
    <w:semiHidden w:val="1"/>
    <w:unhideWhenUsed w:val="1"/>
    <w:rsid w:val="008C503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semiHidden w:val="1"/>
    <w:unhideWhenUsed w:val="1"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 w:val="1"/>
    <w:unhideWhenUsed w:val="1"/>
    <w:rsid w:val="008C503B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semiHidden w:val="1"/>
    <w:rsid w:val="008C503B"/>
    <w:rPr>
      <w:sz w:val="20"/>
    </w:rPr>
  </w:style>
  <w:style w:type="paragraph" w:styleId="PlainText">
    <w:name w:val="Plain Text"/>
    <w:basedOn w:val="Normal"/>
    <w:link w:val="PlainTextChar"/>
    <w:semiHidden w:val="1"/>
    <w:unhideWhenUsed w:val="1"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semiHidden w:val="1"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 w:val="1"/>
    <w:rsid w:val="008C503B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rsid w:val="008C503B"/>
    <w:rPr>
      <w:i w:val="1"/>
      <w:iCs w:val="1"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 w:val="1"/>
    <w:unhideWhenUsed w:val="1"/>
    <w:rsid w:val="008C503B"/>
  </w:style>
  <w:style w:type="character" w:styleId="SalutationChar" w:customStyle="1">
    <w:name w:val="Salutation Char"/>
    <w:basedOn w:val="DefaultParagraphFont"/>
    <w:link w:val="Salutation"/>
    <w:semiHidden w:val="1"/>
    <w:rsid w:val="008C503B"/>
    <w:rPr>
      <w:sz w:val="20"/>
    </w:rPr>
  </w:style>
  <w:style w:type="paragraph" w:styleId="Signature">
    <w:name w:val="Signature"/>
    <w:basedOn w:val="Normal"/>
    <w:link w:val="SignatureChar"/>
    <w:semiHidden w:val="1"/>
    <w:unhideWhenUsed w:val="1"/>
    <w:rsid w:val="008C503B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semiHidden w:val="1"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 w:val="1"/>
    <w:rsid w:val="008C503B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322f6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8C503B"/>
    <w:rPr>
      <w:rFonts w:asciiTheme="majorHAnsi" w:cstheme="majorBidi" w:eastAsiaTheme="majorEastAsia" w:hAnsiTheme="majorHAnsi"/>
      <w:i w:val="1"/>
      <w:iCs w:val="1"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 w:val="1"/>
    <w:unhideWhenUsed w:val="1"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 w:val="1"/>
    <w:unhideWhenUsed w:val="1"/>
    <w:rsid w:val="008C503B"/>
  </w:style>
  <w:style w:type="paragraph" w:styleId="TOAHeading">
    <w:name w:val="toa heading"/>
    <w:basedOn w:val="Normal"/>
    <w:next w:val="Normal"/>
    <w:semiHidden w:val="1"/>
    <w:unhideWhenUsed w:val="1"/>
    <w:rsid w:val="008C503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semiHidden w:val="1"/>
    <w:unhideWhenUsed w:val="1"/>
    <w:rsid w:val="008C503B"/>
    <w:pPr>
      <w:spacing w:after="100"/>
    </w:pPr>
  </w:style>
  <w:style w:type="paragraph" w:styleId="TOC2">
    <w:name w:val="toc 2"/>
    <w:basedOn w:val="Normal"/>
    <w:next w:val="Normal"/>
    <w:autoRedefine w:val="1"/>
    <w:semiHidden w:val="1"/>
    <w:unhideWhenUsed w:val="1"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 w:val="1"/>
    <w:semiHidden w:val="1"/>
    <w:unhideWhenUsed w:val="1"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 w:val="1"/>
    <w:semiHidden w:val="1"/>
    <w:unhideWhenUsed w:val="1"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 w:val="1"/>
    <w:semiHidden w:val="1"/>
    <w:unhideWhenUsed w:val="1"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 w:val="1"/>
    <w:semiHidden w:val="1"/>
    <w:unhideWhenUsed w:val="1"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 w:val="1"/>
    <w:semiHidden w:val="1"/>
    <w:unhideWhenUsed w:val="1"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 w:val="1"/>
    <w:semiHidden w:val="1"/>
    <w:unhideWhenUsed w:val="1"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 w:val="1"/>
    <w:semiHidden w:val="1"/>
    <w:unhideWhenUsed w:val="1"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 w:val="1"/>
    <w:unhideWhenUsed w:val="1"/>
    <w:qFormat w:val="1"/>
    <w:rsid w:val="008C503B"/>
    <w:pPr>
      <w:spacing w:after="0" w:before="480" w:line="276" w:lineRule="auto"/>
      <w:outlineLvl w:val="9"/>
    </w:pPr>
    <w:rPr>
      <w:color w:val="25234a" w:themeColor="accent1" w:themeShade="0000BF"/>
    </w:rPr>
  </w:style>
  <w:style w:type="character" w:styleId="tgc" w:customStyle="1">
    <w:name w:val="_tgc"/>
    <w:basedOn w:val="DefaultParagraphFont"/>
    <w:rsid w:val="009E4B54"/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MaF1M+kUDXpxWDcLtVOnfqaTw==">AMUW2mVLcgB43oJI/HQ704gTZ8CCQrWFbZAQTY9YKVd55dF5u8Y68HHiVoN8DaIi+X+otphna4vxzy3c74vqxmhm6Wk+6P+39KBIOPifx7pHNWbE54lrowAMbtI7qzWwUROUa2ADgPlw5h9d9xX1M4Pt6plH7al0Aw==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2017-07-13T22:11:00.0000000Z</dcterms:created>
  <dc:creator>Syrus Farris</dc:creator>
</cp:coreProperties>
</file>