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D4D" w:rsidRPr="000F4D90" w:rsidRDefault="004A1D4D" w:rsidP="004A1D4D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 w:line="336" w:lineRule="atLeast"/>
        <w:rPr>
          <w:b/>
          <w:bCs/>
          <w:color w:val="252525"/>
          <w:sz w:val="28"/>
          <w:szCs w:val="28"/>
        </w:rPr>
      </w:pPr>
      <w:r w:rsidRPr="000F4D90">
        <w:rPr>
          <w:b/>
          <w:bCs/>
          <w:color w:val="252525"/>
          <w:sz w:val="28"/>
          <w:szCs w:val="28"/>
        </w:rPr>
        <w:t>История</w:t>
      </w:r>
    </w:p>
    <w:p w:rsidR="004A1D4D" w:rsidRPr="000F4D90" w:rsidRDefault="004A1D4D" w:rsidP="004A1D4D">
      <w:pPr>
        <w:pStyle w:val="a3"/>
        <w:shd w:val="clear" w:color="auto" w:fill="FFFFFF"/>
        <w:spacing w:before="120" w:beforeAutospacing="0" w:after="120" w:afterAutospacing="0" w:line="336" w:lineRule="atLeast"/>
        <w:ind w:left="1068"/>
        <w:rPr>
          <w:b/>
          <w:bCs/>
          <w:color w:val="252525"/>
          <w:sz w:val="28"/>
          <w:szCs w:val="28"/>
        </w:rPr>
      </w:pPr>
      <w:r w:rsidRPr="000F4D90">
        <w:rPr>
          <w:b/>
          <w:bCs/>
          <w:color w:val="252525"/>
          <w:sz w:val="28"/>
          <w:szCs w:val="28"/>
        </w:rPr>
        <w:t xml:space="preserve">- чертеж </w:t>
      </w:r>
    </w:p>
    <w:p w:rsidR="004A1D4D" w:rsidRPr="000F4D90" w:rsidRDefault="004A1D4D" w:rsidP="004A1D4D">
      <w:pPr>
        <w:pStyle w:val="a3"/>
        <w:shd w:val="clear" w:color="auto" w:fill="FFFFFF"/>
        <w:spacing w:before="120" w:beforeAutospacing="0" w:after="120" w:afterAutospacing="0" w:line="336" w:lineRule="atLeast"/>
        <w:ind w:left="1068"/>
        <w:rPr>
          <w:b/>
          <w:bCs/>
          <w:color w:val="252525"/>
          <w:sz w:val="28"/>
          <w:szCs w:val="28"/>
        </w:rPr>
      </w:pPr>
      <w:r w:rsidRPr="000F4D90">
        <w:rPr>
          <w:b/>
          <w:bCs/>
          <w:color w:val="252525"/>
          <w:sz w:val="28"/>
          <w:szCs w:val="28"/>
        </w:rPr>
        <w:t xml:space="preserve">-цель </w:t>
      </w:r>
    </w:p>
    <w:p w:rsidR="004A1D4D" w:rsidRPr="000F4D90" w:rsidRDefault="004A1D4D" w:rsidP="004A1D4D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 w:line="336" w:lineRule="atLeast"/>
        <w:rPr>
          <w:b/>
          <w:bCs/>
          <w:color w:val="252525"/>
          <w:sz w:val="28"/>
          <w:szCs w:val="28"/>
        </w:rPr>
      </w:pPr>
      <w:r w:rsidRPr="000F4D90">
        <w:rPr>
          <w:b/>
          <w:bCs/>
          <w:color w:val="252525"/>
          <w:sz w:val="28"/>
          <w:szCs w:val="28"/>
        </w:rPr>
        <w:t>Виды</w:t>
      </w:r>
    </w:p>
    <w:p w:rsidR="004A1D4D" w:rsidRPr="000F4D90" w:rsidRDefault="004A1D4D" w:rsidP="004A1D4D">
      <w:pPr>
        <w:pStyle w:val="a3"/>
        <w:shd w:val="clear" w:color="auto" w:fill="FFFFFF"/>
        <w:spacing w:before="120" w:beforeAutospacing="0" w:after="120" w:afterAutospacing="0" w:line="336" w:lineRule="atLeast"/>
        <w:ind w:left="360" w:firstLine="708"/>
        <w:rPr>
          <w:b/>
          <w:bCs/>
          <w:color w:val="252525"/>
          <w:sz w:val="28"/>
          <w:szCs w:val="28"/>
        </w:rPr>
      </w:pPr>
      <w:r w:rsidRPr="000F4D90">
        <w:rPr>
          <w:b/>
          <w:bCs/>
          <w:color w:val="252525"/>
          <w:sz w:val="28"/>
          <w:szCs w:val="28"/>
        </w:rPr>
        <w:t>- как работает</w:t>
      </w:r>
    </w:p>
    <w:p w:rsidR="004A1D4D" w:rsidRPr="000F4D90" w:rsidRDefault="004A1D4D" w:rsidP="004A1D4D">
      <w:pPr>
        <w:pStyle w:val="a3"/>
        <w:shd w:val="clear" w:color="auto" w:fill="FFFFFF"/>
        <w:spacing w:before="120" w:beforeAutospacing="0" w:after="120" w:afterAutospacing="0" w:line="336" w:lineRule="atLeast"/>
        <w:ind w:left="360" w:firstLine="708"/>
        <w:rPr>
          <w:b/>
          <w:bCs/>
          <w:color w:val="252525"/>
          <w:sz w:val="28"/>
          <w:szCs w:val="28"/>
        </w:rPr>
      </w:pPr>
      <w:r w:rsidRPr="000F4D90">
        <w:rPr>
          <w:b/>
          <w:bCs/>
          <w:color w:val="252525"/>
          <w:sz w:val="28"/>
          <w:szCs w:val="28"/>
        </w:rPr>
        <w:t>- функции</w:t>
      </w:r>
    </w:p>
    <w:p w:rsidR="004A1D4D" w:rsidRPr="000F4D90" w:rsidRDefault="004A1D4D" w:rsidP="004A1D4D">
      <w:pPr>
        <w:pStyle w:val="a3"/>
        <w:shd w:val="clear" w:color="auto" w:fill="FFFFFF"/>
        <w:spacing w:before="120" w:beforeAutospacing="0" w:after="120" w:afterAutospacing="0" w:line="336" w:lineRule="atLeast"/>
        <w:ind w:left="360" w:firstLine="708"/>
        <w:rPr>
          <w:b/>
          <w:bCs/>
          <w:color w:val="252525"/>
          <w:sz w:val="28"/>
          <w:szCs w:val="28"/>
        </w:rPr>
      </w:pPr>
    </w:p>
    <w:p w:rsidR="000F4D90" w:rsidRPr="000F4D90" w:rsidRDefault="000F4D90" w:rsidP="000F4D90">
      <w:pPr>
        <w:pStyle w:val="a3"/>
        <w:numPr>
          <w:ilvl w:val="0"/>
          <w:numId w:val="2"/>
        </w:numPr>
        <w:shd w:val="clear" w:color="auto" w:fill="FFFFFF"/>
        <w:spacing w:before="120" w:beforeAutospacing="0" w:after="120" w:afterAutospacing="0" w:line="336" w:lineRule="atLeast"/>
        <w:rPr>
          <w:b/>
          <w:bCs/>
          <w:color w:val="252525"/>
          <w:sz w:val="28"/>
          <w:szCs w:val="28"/>
        </w:rPr>
      </w:pPr>
      <w:r w:rsidRPr="000F4D90">
        <w:rPr>
          <w:b/>
          <w:bCs/>
          <w:color w:val="252525"/>
          <w:sz w:val="28"/>
          <w:szCs w:val="28"/>
        </w:rPr>
        <w:t xml:space="preserve">История </w:t>
      </w:r>
    </w:p>
    <w:p w:rsidR="00313BA3" w:rsidRDefault="000F4D90" w:rsidP="00313BA3">
      <w:pPr>
        <w:pStyle w:val="a3"/>
        <w:shd w:val="clear" w:color="auto" w:fill="FFFFFF"/>
        <w:spacing w:before="120" w:beforeAutospacing="0" w:after="120" w:afterAutospacing="0" w:line="336" w:lineRule="atLeast"/>
        <w:rPr>
          <w:color w:val="333333"/>
          <w:sz w:val="28"/>
          <w:szCs w:val="28"/>
          <w:shd w:val="clear" w:color="auto" w:fill="FFFFFF"/>
        </w:rPr>
      </w:pPr>
      <w:r w:rsidRPr="000F4D90">
        <w:rPr>
          <w:color w:val="333333"/>
          <w:sz w:val="28"/>
          <w:szCs w:val="28"/>
          <w:shd w:val="clear" w:color="auto" w:fill="FFFFFF"/>
        </w:rPr>
        <w:t>История развития САПР достаточно условно можно разбить на 3 этапа:</w:t>
      </w:r>
    </w:p>
    <w:p w:rsidR="00313BA3" w:rsidRPr="00313BA3" w:rsidRDefault="00313BA3" w:rsidP="00313BA3">
      <w:pPr>
        <w:pStyle w:val="a3"/>
        <w:numPr>
          <w:ilvl w:val="0"/>
          <w:numId w:val="4"/>
        </w:numPr>
        <w:shd w:val="clear" w:color="auto" w:fill="FFFFFF"/>
        <w:spacing w:before="120" w:beforeAutospacing="0" w:after="120" w:afterAutospacing="0" w:line="336" w:lineRule="atLeast"/>
        <w:ind w:left="0"/>
        <w:rPr>
          <w:b/>
          <w:bCs/>
          <w:color w:val="252525"/>
          <w:sz w:val="28"/>
          <w:szCs w:val="28"/>
        </w:rPr>
      </w:pPr>
      <w:r w:rsidRPr="00313BA3">
        <w:rPr>
          <w:color w:val="333333"/>
          <w:sz w:val="28"/>
          <w:szCs w:val="28"/>
          <w:shd w:val="clear" w:color="auto" w:fill="FFFFFF"/>
        </w:rPr>
        <w:t>70-е годы - были получены отдельные результаты, показавшие, что область проектирования в принципе поддается компьютеризации; в этот период основное внимание уделялось системам автоматизированного черчения. Многие программные продукты того времени назывались системами автоматизированного черчения - САЧ.</w:t>
      </w:r>
    </w:p>
    <w:p w:rsidR="00313BA3" w:rsidRPr="00313BA3" w:rsidRDefault="00313BA3" w:rsidP="00313BA3">
      <w:pPr>
        <w:pStyle w:val="a3"/>
        <w:numPr>
          <w:ilvl w:val="0"/>
          <w:numId w:val="4"/>
        </w:numPr>
        <w:shd w:val="clear" w:color="auto" w:fill="FFFFFF"/>
        <w:spacing w:before="120" w:beforeAutospacing="0" w:after="120" w:afterAutospacing="0" w:line="336" w:lineRule="atLeast"/>
        <w:ind w:left="0"/>
        <w:rPr>
          <w:b/>
          <w:bCs/>
          <w:color w:val="252525"/>
          <w:sz w:val="28"/>
          <w:szCs w:val="28"/>
        </w:rPr>
      </w:pPr>
      <w:r w:rsidRPr="00313BA3">
        <w:rPr>
          <w:color w:val="333333"/>
          <w:sz w:val="28"/>
          <w:szCs w:val="28"/>
          <w:shd w:val="clear" w:color="auto" w:fill="FFFFFF"/>
        </w:rPr>
        <w:t xml:space="preserve">80-е годы - характеризуются активным применением микрокомпьютеров и </w:t>
      </w:r>
      <w:proofErr w:type="spellStart"/>
      <w:r w:rsidRPr="00313BA3">
        <w:rPr>
          <w:color w:val="333333"/>
          <w:sz w:val="28"/>
          <w:szCs w:val="28"/>
          <w:shd w:val="clear" w:color="auto" w:fill="FFFFFF"/>
        </w:rPr>
        <w:t>супермикрокомпьютеров</w:t>
      </w:r>
      <w:proofErr w:type="spellEnd"/>
      <w:r w:rsidRPr="00313BA3">
        <w:rPr>
          <w:color w:val="333333"/>
          <w:sz w:val="28"/>
          <w:szCs w:val="28"/>
          <w:shd w:val="clear" w:color="auto" w:fill="FFFFFF"/>
        </w:rPr>
        <w:t xml:space="preserve">, появлением массовых систем и базовых программных продуктов для них. Этот период характерен использованием различного </w:t>
      </w:r>
      <w:proofErr w:type="gramStart"/>
      <w:r w:rsidRPr="00313BA3">
        <w:rPr>
          <w:color w:val="333333"/>
          <w:sz w:val="28"/>
          <w:szCs w:val="28"/>
          <w:shd w:val="clear" w:color="auto" w:fill="FFFFFF"/>
        </w:rPr>
        <w:t>ПО различными подразделениями</w:t>
      </w:r>
      <w:proofErr w:type="gramEnd"/>
      <w:r w:rsidRPr="00313BA3">
        <w:rPr>
          <w:color w:val="333333"/>
          <w:sz w:val="28"/>
          <w:szCs w:val="28"/>
          <w:shd w:val="clear" w:color="auto" w:fill="FFFFFF"/>
        </w:rPr>
        <w:t xml:space="preserve"> одного предприятия (период основной автоматизации). Однако в эти же годы наряду с 2D черчением появились системы 3D моделирования. Теперь стала желательной возможность передавать данные с одного этапа на другой этап ЖЦ. Кроме того, появилось понятие твердотельное моделирование.</w:t>
      </w:r>
    </w:p>
    <w:p w:rsidR="00125C42" w:rsidRDefault="00313BA3" w:rsidP="00125C42">
      <w:pPr>
        <w:pStyle w:val="a3"/>
        <w:numPr>
          <w:ilvl w:val="0"/>
          <w:numId w:val="4"/>
        </w:numPr>
        <w:shd w:val="clear" w:color="auto" w:fill="FFFFFF"/>
        <w:spacing w:before="120" w:beforeAutospacing="0" w:after="120" w:afterAutospacing="0" w:line="336" w:lineRule="atLeast"/>
        <w:ind w:left="0"/>
        <w:rPr>
          <w:b/>
          <w:bCs/>
          <w:color w:val="252525"/>
          <w:sz w:val="28"/>
          <w:szCs w:val="28"/>
        </w:rPr>
      </w:pPr>
      <w:r w:rsidRPr="006E6425">
        <w:rPr>
          <w:color w:val="333333"/>
          <w:sz w:val="28"/>
          <w:szCs w:val="28"/>
          <w:shd w:val="clear" w:color="auto" w:fill="FFFFFF"/>
        </w:rPr>
        <w:t>90-е года - период "зрелости" - некоторые ошибки были исправлены (например, убраны барьеры несовместимости между системами). Сначала стали появляться - третье сторонние фирмы - разработчики ПО для конвертации данных из системы в систему. Потом крупные системы стали сами предоставлять возможность импорта и экспорта данных с другими распространенными системами.</w:t>
      </w:r>
    </w:p>
    <w:p w:rsidR="00125C42" w:rsidRDefault="00125C42" w:rsidP="00125C42">
      <w:pPr>
        <w:pStyle w:val="a3"/>
        <w:shd w:val="clear" w:color="auto" w:fill="FFFFFF"/>
        <w:spacing w:before="120" w:beforeAutospacing="0" w:after="120" w:afterAutospacing="0" w:line="336" w:lineRule="atLeast"/>
        <w:ind w:firstLine="708"/>
        <w:rPr>
          <w:color w:val="333333"/>
          <w:sz w:val="28"/>
          <w:szCs w:val="28"/>
          <w:shd w:val="clear" w:color="auto" w:fill="FFFFFF"/>
        </w:rPr>
      </w:pPr>
      <w:r w:rsidRPr="00125C42">
        <w:rPr>
          <w:color w:val="333333"/>
          <w:sz w:val="28"/>
          <w:szCs w:val="28"/>
          <w:shd w:val="clear" w:color="auto" w:fill="FFFFFF"/>
        </w:rPr>
        <w:t xml:space="preserve">Первые программы автоматизированного проектирования были созданы для нужд электронной и радиотехнической промышленности. Они появились в конце 50-х - начале 60-х годов прошлого века. В качестве примера можно назвать программы анализа электронных схем Net-1, ECAP или программу логического моделирования цифровой аппаратуры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С.Крея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 xml:space="preserve"> –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Р.Киша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 xml:space="preserve">, созданные в США. В СССР в 60-е годы появляются программы проектирования печатных плат, оформления конструкторской документации, логического и схемотехнического моделирования радиоэлектронной аппаратуры (РЭА) и интегральных схем. Развитие систем автоматизированного проектирования в машиностроении тесно связано с аппаратно-программными средствами машинной графики и геометрического моделирования, так как проектирование механических изделий заключается прежде всего в конструировании, т.е. в определении геометрических форм тел и их взаимного расположения. Поэтому отправной точкой истории автоматизации проектирования в машиностроении обычно считают создание графической станции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Sketchpad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 xml:space="preserve"> на основе дисплея и светового пера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И.Сазерлендом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 xml:space="preserve"> в 1963 г., хотя еще в 1946 г.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И.Шоенбергом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 xml:space="preserve"> была представлена теория B-сплайнов. В 70-е годы в геометрическом моделировании стали использовать неравномерные рациональные B-сплайны (NURBS), а также </w:t>
      </w:r>
      <w:r w:rsidRPr="00125C42">
        <w:rPr>
          <w:color w:val="333333"/>
          <w:sz w:val="28"/>
          <w:szCs w:val="28"/>
          <w:shd w:val="clear" w:color="auto" w:fill="FFFFFF"/>
        </w:rPr>
        <w:lastRenderedPageBreak/>
        <w:t xml:space="preserve">модели кривых и поверхностей любой формы, разработанные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П.Безье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 xml:space="preserve">. К 1982 г. твердотельное моделирование начинают применять в своих программных продуктах компании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Computervision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 xml:space="preserve">, IBM,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Prime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 xml:space="preserve"> и др. В 1986 г. компания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Autodesk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 xml:space="preserve"> выпускает свой первый CAD-продукт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Autocad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 xml:space="preserve">. В 1988 г. создается аппаратура для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прототипирования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 xml:space="preserve"> изделий с помощью лазерной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стереолитографии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 xml:space="preserve"> по данным, получаемым в САПР. Также в 1988 г. компания PTC впервые реализует параметризацию моделей. Развитие компьютерной графики определялось не только возможностями аппаратных средств, но и характеристиками программного обеспечения. Оно должно было быть инвариантным по отношению к используемым аппаратным средствам ввода и вывода графической информации. Поэтому значительное внимание с 70-х годов уделяется вопросам стандартизации графических программ. Стандарт на базисную графическую систему включает в себя функциональное описание и спецификации графических функций для различных языков программирования. В 1977 г. ACM публикует документ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Core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 xml:space="preserve">, описывающий требования к аппаратно-независимым программным средствам. А в начале 1982 г. появляется система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Graphical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Kernel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System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 xml:space="preserve"> (GKS), задающая примитивы, сегменты и преобразования графических данных и ставшая стандартом ISO в 1985 г. В 1987 г. разработан вариант GKS-3D с ориентацией на 3D графику. В 1986 г. утверждается ряд новых стандартов в области компьютерной графики. Среди них CGI (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Computer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Graphics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Interface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>) и PHIGS P (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Programmer's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Hierarchical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Interactive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Graphics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System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 xml:space="preserve">) - стандарт ANSI, ставший стандартом ISO в 1989 г. В 1993 году компанией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Silicon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Graphics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 xml:space="preserve"> предложен стандарт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OpenGL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 xml:space="preserve"> (SGI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Graphical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Language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>), широко используемый в настоящее время. В этих системах используются графические форматы для обмена данными, представляющие собой описание изображения в функциях виртуального графического устройства (в терминах примитивов и атрибутов). Графический формат (метафайл) обеспечивает возможность запоминать графическую информацию единым образом, передавать ее между различными системами и интерпретировать для вывода на различные устройства. Такими</w:t>
      </w:r>
      <w:r w:rsidRPr="00125C42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125C42">
        <w:rPr>
          <w:color w:val="333333"/>
          <w:sz w:val="28"/>
          <w:szCs w:val="28"/>
          <w:shd w:val="clear" w:color="auto" w:fill="FFFFFF"/>
        </w:rPr>
        <w:t>форматами</w:t>
      </w:r>
      <w:r w:rsidRPr="00125C42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125C42">
        <w:rPr>
          <w:color w:val="333333"/>
          <w:sz w:val="28"/>
          <w:szCs w:val="28"/>
          <w:shd w:val="clear" w:color="auto" w:fill="FFFFFF"/>
        </w:rPr>
        <w:t>стали</w:t>
      </w:r>
      <w:r w:rsidRPr="00125C42">
        <w:rPr>
          <w:color w:val="333333"/>
          <w:sz w:val="28"/>
          <w:szCs w:val="28"/>
          <w:shd w:val="clear" w:color="auto" w:fill="FFFFFF"/>
          <w:lang w:val="en-US"/>
        </w:rPr>
        <w:t xml:space="preserve"> CGM - Computer Graphics Metafile, PostScript - Adobe Systems' Language, GEM - GEM Draw File Format </w:t>
      </w:r>
      <w:r w:rsidRPr="00125C42">
        <w:rPr>
          <w:color w:val="333333"/>
          <w:sz w:val="28"/>
          <w:szCs w:val="28"/>
          <w:shd w:val="clear" w:color="auto" w:fill="FFFFFF"/>
        </w:rPr>
        <w:t>и</w:t>
      </w:r>
      <w:r w:rsidRPr="00125C42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др</w:t>
      </w:r>
      <w:proofErr w:type="spellEnd"/>
      <w:r w:rsidRPr="00125C42">
        <w:rPr>
          <w:color w:val="333333"/>
          <w:sz w:val="28"/>
          <w:szCs w:val="28"/>
          <w:shd w:val="clear" w:color="auto" w:fill="FFFFFF"/>
          <w:lang w:val="en-US"/>
        </w:rPr>
        <w:t xml:space="preserve">. </w:t>
      </w:r>
      <w:r w:rsidRPr="00125C42">
        <w:rPr>
          <w:color w:val="333333"/>
          <w:sz w:val="28"/>
          <w:szCs w:val="28"/>
          <w:shd w:val="clear" w:color="auto" w:fill="FFFFFF"/>
        </w:rPr>
        <w:t xml:space="preserve">Работы по стандартизации были направлены на расширение функциональности графических языков и систем, включение в них средств описания не только данных чертежей и 3D-моделей, но и других свойств и характеристик изделий. В области автоматизации проектирования унификация основных операций геометрического моделирования привела к созданию инвариантных геометрических ядер, предназначенных для применения в разных САПР. Наибольшее распространение получили два геометрических ядра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Parasolid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 xml:space="preserve"> (продукт фирмы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Unigraphics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Solutions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 xml:space="preserve">) и ACIS (компания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Spatial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Technology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 xml:space="preserve">). Ядро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Parasolid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 xml:space="preserve"> разработано в 1988 г. и в следующем году становится ядром твердотельного моделирования для CAD/CAM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Unigraphics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 xml:space="preserve">, а с 1996 г. – промышленным стандартом. </w:t>
      </w:r>
    </w:p>
    <w:p w:rsidR="00125C42" w:rsidRDefault="00125C42" w:rsidP="00125C42">
      <w:pPr>
        <w:pStyle w:val="a3"/>
        <w:shd w:val="clear" w:color="auto" w:fill="FFFFFF"/>
        <w:spacing w:before="120" w:beforeAutospacing="0" w:after="120" w:afterAutospacing="0" w:line="336" w:lineRule="atLeast"/>
        <w:ind w:firstLine="708"/>
        <w:rPr>
          <w:color w:val="333333"/>
          <w:sz w:val="28"/>
          <w:szCs w:val="28"/>
          <w:shd w:val="clear" w:color="auto" w:fill="FFFFFF"/>
        </w:rPr>
      </w:pPr>
      <w:r w:rsidRPr="00125C42">
        <w:rPr>
          <w:color w:val="333333"/>
          <w:sz w:val="28"/>
          <w:szCs w:val="28"/>
          <w:shd w:val="clear" w:color="auto" w:fill="FFFFFF"/>
        </w:rPr>
        <w:t xml:space="preserve">В 1993 г. в США создается компания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Solidworks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Corporation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 xml:space="preserve"> и уже через два года она представила свой первый пакет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твёрдотельного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 xml:space="preserve"> параметрического моделирования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Solidworks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 xml:space="preserve"> на базе геометрического ядра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Parasolid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 xml:space="preserve">. Система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Solidworks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 xml:space="preserve"> вошла в число ведущих систем среднего уровня. Ряд CAD/CAM систем среднег</w:t>
      </w:r>
      <w:bookmarkStart w:id="0" w:name="_GoBack"/>
      <w:bookmarkEnd w:id="0"/>
      <w:r w:rsidRPr="00125C42">
        <w:rPr>
          <w:color w:val="333333"/>
          <w:sz w:val="28"/>
          <w:szCs w:val="28"/>
          <w:shd w:val="clear" w:color="auto" w:fill="FFFFFF"/>
        </w:rPr>
        <w:t xml:space="preserve">о и нижнего уровней разработан в СССР и России. Наибольшее распространение среди них получили Компас (компания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Аскон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>), Кредо (НИЦ АСК), T-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Flex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 xml:space="preserve"> CAD (Топ Системы) и некоторые другие системы. Компания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Аскон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 xml:space="preserve"> основана в </w:t>
      </w:r>
      <w:r w:rsidRPr="00125C42">
        <w:rPr>
          <w:color w:val="333333"/>
          <w:sz w:val="28"/>
          <w:szCs w:val="28"/>
          <w:shd w:val="clear" w:color="auto" w:fill="FFFFFF"/>
        </w:rPr>
        <w:lastRenderedPageBreak/>
        <w:t xml:space="preserve">1989 г. В нее вошел коллектив разработчиков, который до этого в Коломенском конструкторском бюро машиностроения проектировал систему Каскад. Первая версия Компас для 2D проектирования на персональных компьютерах появилась в том же 1989 г. В 2000 г. САПР Компас распространена на 3D проектирование. В 2003 г. выпущена 6-я версия Компас и PDM система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Лоцман.PLM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>. Автоматизация технологической подготовки производства в системах CAM не была столь жестко привязана к аппаратным средствам машинной графики, как автоматизация ко</w:t>
      </w:r>
      <w:r>
        <w:rPr>
          <w:color w:val="333333"/>
          <w:sz w:val="28"/>
          <w:szCs w:val="28"/>
          <w:shd w:val="clear" w:color="auto" w:fill="FFFFFF"/>
        </w:rPr>
        <w:t>нструирования в системах CAD.</w:t>
      </w:r>
      <w:r w:rsidRPr="00125C42">
        <w:rPr>
          <w:color w:val="333333"/>
          <w:sz w:val="28"/>
          <w:szCs w:val="28"/>
          <w:shd w:val="clear" w:color="auto" w:fill="FFFFFF"/>
        </w:rPr>
        <w:t xml:space="preserve"> </w:t>
      </w:r>
    </w:p>
    <w:p w:rsidR="00125C42" w:rsidRPr="00125C42" w:rsidRDefault="00125C42" w:rsidP="00125C42">
      <w:pPr>
        <w:pStyle w:val="a3"/>
        <w:shd w:val="clear" w:color="auto" w:fill="FFFFFF"/>
        <w:spacing w:before="120" w:beforeAutospacing="0" w:after="120" w:afterAutospacing="0" w:line="336" w:lineRule="atLeast"/>
        <w:ind w:firstLine="708"/>
        <w:rPr>
          <w:b/>
          <w:bCs/>
          <w:color w:val="252525"/>
          <w:sz w:val="28"/>
          <w:szCs w:val="28"/>
        </w:rPr>
      </w:pPr>
      <w:r w:rsidRPr="00125C42">
        <w:rPr>
          <w:color w:val="333333"/>
          <w:sz w:val="28"/>
          <w:szCs w:val="28"/>
          <w:shd w:val="clear" w:color="auto" w:fill="FFFFFF"/>
        </w:rPr>
        <w:t xml:space="preserve">В СССР для ЭВМ «Минск-22» был реализован компилятор с языка ЛЯПАС, который мог быть использован и для отработки алгоритмов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автотрассировки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 xml:space="preserve">. В конце 1970 – начале 1980 годов в СССР были разработаны системы автоматического проектирования печатных плат такие, как «Аврора», ЕСАП, «Граф 2Д», «Рапира», «Киев-1052», имеющие функции автоматической трассировки соединений. В это же на Западе появляются пакеты LPKF,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Sprint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OmniBoards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 xml:space="preserve"> и другие. Все они были реализованы на малых и средних ЭВМ, таких как IBM 370 (ЕС ЭВМ), VAX и PDP (СМ ЭВМ). C появлением персональных ЭВМ алгоритмы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автотрассировки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 xml:space="preserve"> перекочевали на них. Предшественник САПР ACCEL EDA - P-CAD – имеет собственную программу 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автотрассировки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 xml:space="preserve"> печатных плат PC-</w:t>
      </w:r>
      <w:proofErr w:type="spellStart"/>
      <w:r w:rsidRPr="00125C42">
        <w:rPr>
          <w:color w:val="333333"/>
          <w:sz w:val="28"/>
          <w:szCs w:val="28"/>
          <w:shd w:val="clear" w:color="auto" w:fill="FFFFFF"/>
        </w:rPr>
        <w:t>Route</w:t>
      </w:r>
      <w:proofErr w:type="spellEnd"/>
      <w:r w:rsidRPr="00125C42">
        <w:rPr>
          <w:color w:val="333333"/>
          <w:sz w:val="28"/>
          <w:szCs w:val="28"/>
          <w:shd w:val="clear" w:color="auto" w:fill="FFFFFF"/>
        </w:rPr>
        <w:t>.</w:t>
      </w:r>
      <w:r w:rsidRPr="00125C42">
        <w:rPr>
          <w:color w:val="333333"/>
          <w:sz w:val="28"/>
          <w:szCs w:val="28"/>
        </w:rPr>
        <w:br/>
      </w:r>
    </w:p>
    <w:p w:rsidR="004A1D4D" w:rsidRPr="008A40AA" w:rsidRDefault="004A1D4D" w:rsidP="004A1D4D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 w:line="336" w:lineRule="atLeast"/>
        <w:rPr>
          <w:color w:val="252525"/>
          <w:sz w:val="28"/>
          <w:szCs w:val="28"/>
        </w:rPr>
      </w:pPr>
      <w:r w:rsidRPr="000F4D90">
        <w:rPr>
          <w:b/>
          <w:bCs/>
          <w:color w:val="252525"/>
          <w:sz w:val="28"/>
          <w:szCs w:val="28"/>
        </w:rPr>
        <w:t>Виды</w:t>
      </w:r>
    </w:p>
    <w:p w:rsidR="008A40AA" w:rsidRPr="000F4D90" w:rsidRDefault="008F115C" w:rsidP="008A40AA">
      <w:pPr>
        <w:pStyle w:val="a3"/>
        <w:shd w:val="clear" w:color="auto" w:fill="FFFFFF"/>
        <w:spacing w:before="120" w:beforeAutospacing="0" w:after="120" w:afterAutospacing="0" w:line="336" w:lineRule="atLeast"/>
        <w:rPr>
          <w:color w:val="252525"/>
          <w:sz w:val="28"/>
          <w:szCs w:val="28"/>
        </w:rPr>
      </w:pPr>
      <w:r>
        <w:rPr>
          <w:noProof/>
          <w:color w:val="252525"/>
          <w:sz w:val="28"/>
          <w:szCs w:val="28"/>
        </w:rPr>
        <w:drawing>
          <wp:inline distT="0" distB="0" distL="0" distR="0">
            <wp:extent cx="6428630" cy="4267200"/>
            <wp:effectExtent l="0" t="0" r="0" b="0"/>
            <wp:docPr id="1" name="Рисунок 1" descr="C:\Users\Sharpe\Desktop\САПР\1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rpe\Desktop\САПР\1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788" cy="426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589" w:rsidRPr="000F4D90" w:rsidRDefault="007B0C53" w:rsidP="004A1D4D">
      <w:pPr>
        <w:pStyle w:val="a3"/>
        <w:shd w:val="clear" w:color="auto" w:fill="FFFFFF"/>
        <w:spacing w:before="120" w:beforeAutospacing="0" w:after="120" w:afterAutospacing="0" w:line="336" w:lineRule="atLeast"/>
        <w:ind w:firstLine="708"/>
        <w:rPr>
          <w:color w:val="252525"/>
          <w:sz w:val="28"/>
          <w:szCs w:val="28"/>
        </w:rPr>
      </w:pPr>
      <w:r w:rsidRPr="000F4D90">
        <w:rPr>
          <w:b/>
          <w:bCs/>
          <w:color w:val="252525"/>
          <w:sz w:val="28"/>
          <w:szCs w:val="28"/>
        </w:rPr>
        <w:t>«Ко</w:t>
      </w:r>
      <w:r w:rsidR="00A91589" w:rsidRPr="000F4D90">
        <w:rPr>
          <w:b/>
          <w:bCs/>
          <w:color w:val="252525"/>
          <w:sz w:val="28"/>
          <w:szCs w:val="28"/>
        </w:rPr>
        <w:t>мпас»</w:t>
      </w:r>
      <w:r w:rsidR="00A91589" w:rsidRPr="000F4D90">
        <w:rPr>
          <w:color w:val="252525"/>
          <w:sz w:val="28"/>
          <w:szCs w:val="28"/>
        </w:rPr>
        <w:t> — семейство</w:t>
      </w:r>
      <w:r w:rsidR="00A91589" w:rsidRPr="000F4D90">
        <w:rPr>
          <w:rStyle w:val="apple-converted-space"/>
          <w:color w:val="252525"/>
          <w:sz w:val="28"/>
          <w:szCs w:val="28"/>
        </w:rPr>
        <w:t> </w:t>
      </w:r>
      <w:hyperlink r:id="rId6" w:tooltip="Система автоматизированного проектирования" w:history="1">
        <w:r w:rsidR="00A91589" w:rsidRPr="000F4D90">
          <w:rPr>
            <w:rStyle w:val="a4"/>
            <w:color w:val="0B0080"/>
            <w:sz w:val="28"/>
            <w:szCs w:val="28"/>
            <w:u w:val="none"/>
          </w:rPr>
          <w:t>систем автоматизированного проектирования</w:t>
        </w:r>
      </w:hyperlink>
      <w:r w:rsidR="00A91589" w:rsidRPr="000F4D90">
        <w:rPr>
          <w:rStyle w:val="apple-converted-space"/>
          <w:color w:val="252525"/>
          <w:sz w:val="28"/>
          <w:szCs w:val="28"/>
        </w:rPr>
        <w:t> </w:t>
      </w:r>
      <w:r w:rsidR="00A91589" w:rsidRPr="000F4D90">
        <w:rPr>
          <w:color w:val="252525"/>
          <w:sz w:val="28"/>
          <w:szCs w:val="28"/>
        </w:rPr>
        <w:t>с возможностями оформления проектной и конструкторской документации согласно стандартам серии</w:t>
      </w:r>
      <w:r w:rsidR="00A91589" w:rsidRPr="000F4D90">
        <w:rPr>
          <w:rStyle w:val="apple-converted-space"/>
          <w:color w:val="252525"/>
          <w:sz w:val="28"/>
          <w:szCs w:val="28"/>
        </w:rPr>
        <w:t> </w:t>
      </w:r>
      <w:hyperlink r:id="rId7" w:tooltip="Единая система конструкторской документации" w:history="1">
        <w:r w:rsidR="00A91589" w:rsidRPr="000F4D90">
          <w:rPr>
            <w:rStyle w:val="a4"/>
            <w:color w:val="0B0080"/>
            <w:sz w:val="28"/>
            <w:szCs w:val="28"/>
            <w:u w:val="none"/>
          </w:rPr>
          <w:t>ЕСКД</w:t>
        </w:r>
      </w:hyperlink>
      <w:r w:rsidR="00A91589" w:rsidRPr="000F4D90">
        <w:rPr>
          <w:rStyle w:val="apple-converted-space"/>
          <w:color w:val="252525"/>
          <w:sz w:val="28"/>
          <w:szCs w:val="28"/>
        </w:rPr>
        <w:t> </w:t>
      </w:r>
      <w:r w:rsidR="00A91589" w:rsidRPr="000F4D90">
        <w:rPr>
          <w:color w:val="252525"/>
          <w:sz w:val="28"/>
          <w:szCs w:val="28"/>
        </w:rPr>
        <w:t>и</w:t>
      </w:r>
      <w:r w:rsidR="00A91589" w:rsidRPr="000F4D90">
        <w:rPr>
          <w:rStyle w:val="apple-converted-space"/>
          <w:color w:val="252525"/>
          <w:sz w:val="28"/>
          <w:szCs w:val="28"/>
        </w:rPr>
        <w:t> </w:t>
      </w:r>
      <w:hyperlink r:id="rId8" w:tooltip="Система проектной документации для строительства" w:history="1">
        <w:r w:rsidR="00A91589" w:rsidRPr="000F4D90">
          <w:rPr>
            <w:rStyle w:val="a4"/>
            <w:color w:val="0B0080"/>
            <w:sz w:val="28"/>
            <w:szCs w:val="28"/>
            <w:u w:val="none"/>
          </w:rPr>
          <w:t>СПДС</w:t>
        </w:r>
      </w:hyperlink>
      <w:r w:rsidR="00A91589" w:rsidRPr="000F4D90">
        <w:rPr>
          <w:color w:val="252525"/>
          <w:sz w:val="28"/>
          <w:szCs w:val="28"/>
        </w:rPr>
        <w:t>.</w:t>
      </w:r>
    </w:p>
    <w:p w:rsidR="00A91589" w:rsidRPr="000F4D90" w:rsidRDefault="00A91589" w:rsidP="007B0C53">
      <w:pPr>
        <w:pStyle w:val="a3"/>
        <w:shd w:val="clear" w:color="auto" w:fill="FFFFFF"/>
        <w:spacing w:before="120" w:beforeAutospacing="0" w:after="120" w:afterAutospacing="0" w:line="336" w:lineRule="atLeast"/>
        <w:ind w:firstLine="708"/>
        <w:rPr>
          <w:color w:val="252525"/>
          <w:sz w:val="28"/>
          <w:szCs w:val="28"/>
        </w:rPr>
      </w:pPr>
      <w:r w:rsidRPr="000F4D90">
        <w:rPr>
          <w:color w:val="252525"/>
          <w:sz w:val="28"/>
          <w:szCs w:val="28"/>
        </w:rPr>
        <w:lastRenderedPageBreak/>
        <w:t>Разрабатывается российской компанией «</w:t>
      </w:r>
      <w:proofErr w:type="spellStart"/>
      <w:r w:rsidRPr="000F4D90">
        <w:rPr>
          <w:color w:val="252525"/>
          <w:sz w:val="28"/>
          <w:szCs w:val="28"/>
        </w:rPr>
        <w:fldChar w:fldCharType="begin"/>
      </w:r>
      <w:r w:rsidRPr="000F4D90">
        <w:rPr>
          <w:color w:val="252525"/>
          <w:sz w:val="28"/>
          <w:szCs w:val="28"/>
        </w:rPr>
        <w:instrText xml:space="preserve"> HYPERLINK "https://ru.wikipedia.org/wiki/%D0%90%D1%81%D0%BA%D0%BE%D0%BD" \o "Аскон" </w:instrText>
      </w:r>
      <w:r w:rsidRPr="000F4D90">
        <w:rPr>
          <w:color w:val="252525"/>
          <w:sz w:val="28"/>
          <w:szCs w:val="28"/>
        </w:rPr>
        <w:fldChar w:fldCharType="separate"/>
      </w:r>
      <w:r w:rsidRPr="000F4D90">
        <w:rPr>
          <w:rStyle w:val="a4"/>
          <w:color w:val="0B0080"/>
          <w:sz w:val="28"/>
          <w:szCs w:val="28"/>
          <w:u w:val="none"/>
        </w:rPr>
        <w:t>Аскон</w:t>
      </w:r>
      <w:proofErr w:type="spellEnd"/>
      <w:r w:rsidRPr="000F4D90">
        <w:rPr>
          <w:color w:val="252525"/>
          <w:sz w:val="28"/>
          <w:szCs w:val="28"/>
        </w:rPr>
        <w:fldChar w:fldCharType="end"/>
      </w:r>
      <w:r w:rsidRPr="000F4D90">
        <w:rPr>
          <w:color w:val="252525"/>
          <w:sz w:val="28"/>
          <w:szCs w:val="28"/>
        </w:rPr>
        <w:t>». Название линейки является акронимом от фразы «</w:t>
      </w:r>
      <w:proofErr w:type="spellStart"/>
      <w:r w:rsidRPr="000F4D90">
        <w:rPr>
          <w:color w:val="252525"/>
          <w:sz w:val="28"/>
          <w:szCs w:val="28"/>
        </w:rPr>
        <w:t>КОМПлекс</w:t>
      </w:r>
      <w:proofErr w:type="spellEnd"/>
      <w:r w:rsidRPr="000F4D90">
        <w:rPr>
          <w:color w:val="252525"/>
          <w:sz w:val="28"/>
          <w:szCs w:val="28"/>
        </w:rPr>
        <w:t xml:space="preserve"> Автоматизированных Систем», в торговых марках используется написание заглавными буквами. Первый выпуск «</w:t>
      </w:r>
      <w:proofErr w:type="gramStart"/>
      <w:r w:rsidRPr="000F4D90">
        <w:rPr>
          <w:color w:val="252525"/>
          <w:sz w:val="28"/>
          <w:szCs w:val="28"/>
        </w:rPr>
        <w:t>Компаса»</w:t>
      </w:r>
      <w:r w:rsidRPr="000F4D90">
        <w:rPr>
          <w:rStyle w:val="apple-converted-space"/>
          <w:color w:val="252525"/>
          <w:sz w:val="28"/>
          <w:szCs w:val="28"/>
        </w:rPr>
        <w:t> </w:t>
      </w:r>
      <w:r w:rsidRPr="000F4D90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0F4D90">
        <w:rPr>
          <w:color w:val="252525"/>
          <w:sz w:val="28"/>
          <w:szCs w:val="28"/>
          <w:shd w:val="clear" w:color="auto" w:fill="FFFFFF"/>
        </w:rPr>
        <w:t>состоялся</w:t>
      </w:r>
      <w:proofErr w:type="gramEnd"/>
      <w:r w:rsidRPr="000F4D90">
        <w:rPr>
          <w:color w:val="252525"/>
          <w:sz w:val="28"/>
          <w:szCs w:val="28"/>
          <w:shd w:val="clear" w:color="auto" w:fill="FFFFFF"/>
        </w:rPr>
        <w:t xml:space="preserve"> в 1989 году. Первая версия под </w:t>
      </w:r>
      <w:proofErr w:type="spellStart"/>
      <w:r w:rsidRPr="000F4D90">
        <w:rPr>
          <w:color w:val="252525"/>
          <w:sz w:val="28"/>
          <w:szCs w:val="28"/>
          <w:shd w:val="clear" w:color="auto" w:fill="FFFFFF"/>
        </w:rPr>
        <w:t>Windows</w:t>
      </w:r>
      <w:proofErr w:type="spellEnd"/>
      <w:r w:rsidRPr="000F4D90">
        <w:rPr>
          <w:color w:val="252525"/>
          <w:sz w:val="28"/>
          <w:szCs w:val="28"/>
          <w:shd w:val="clear" w:color="auto" w:fill="FFFFFF"/>
        </w:rPr>
        <w:t xml:space="preserve"> - «Компас 5.0» - вышла в 1997 году.</w:t>
      </w:r>
    </w:p>
    <w:p w:rsidR="00B03502" w:rsidRPr="000F4D90" w:rsidRDefault="00B03502">
      <w:pPr>
        <w:rPr>
          <w:rFonts w:ascii="Times New Roman" w:hAnsi="Times New Roman" w:cs="Times New Roman"/>
          <w:sz w:val="28"/>
          <w:szCs w:val="28"/>
        </w:rPr>
      </w:pPr>
    </w:p>
    <w:sectPr w:rsidR="00B03502" w:rsidRPr="000F4D90" w:rsidSect="008F115C">
      <w:pgSz w:w="11906" w:h="16838"/>
      <w:pgMar w:top="709" w:right="42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EA236A"/>
    <w:multiLevelType w:val="hybridMultilevel"/>
    <w:tmpl w:val="9342D1F4"/>
    <w:lvl w:ilvl="0" w:tplc="066EFEC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5AA2334"/>
    <w:multiLevelType w:val="hybridMultilevel"/>
    <w:tmpl w:val="7F102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E6D6D"/>
    <w:multiLevelType w:val="hybridMultilevel"/>
    <w:tmpl w:val="043CB3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57A8B"/>
    <w:multiLevelType w:val="hybridMultilevel"/>
    <w:tmpl w:val="DCA8C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F9E"/>
    <w:rsid w:val="000F4D90"/>
    <w:rsid w:val="00125C42"/>
    <w:rsid w:val="00313BA3"/>
    <w:rsid w:val="004A1D4D"/>
    <w:rsid w:val="00683F9E"/>
    <w:rsid w:val="006E6425"/>
    <w:rsid w:val="007B0C53"/>
    <w:rsid w:val="008A40AA"/>
    <w:rsid w:val="008F115C"/>
    <w:rsid w:val="00A25DA7"/>
    <w:rsid w:val="00A91589"/>
    <w:rsid w:val="00B0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8585F2-4D26-4C99-98BF-C0B0FF96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1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91589"/>
  </w:style>
  <w:style w:type="character" w:styleId="a4">
    <w:name w:val="Hyperlink"/>
    <w:basedOn w:val="a0"/>
    <w:uiPriority w:val="99"/>
    <w:semiHidden/>
    <w:unhideWhenUsed/>
    <w:rsid w:val="00A915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7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1%81%D1%82%D0%B5%D0%BC%D0%B0_%D0%BF%D1%80%D0%BE%D0%B5%D0%BA%D1%82%D0%BD%D0%BE%D0%B9_%D0%B4%D0%BE%D0%BA%D1%83%D0%BC%D0%B5%D0%BD%D1%82%D0%B0%D1%86%D0%B8%D0%B8_%D0%B4%D0%BB%D1%8F_%D1%81%D1%82%D1%80%D0%BE%D0%B8%D1%82%D0%B5%D0%BB%D1%8C%D1%81%D1%82%D0%B2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5%D0%B4%D0%B8%D0%BD%D0%B0%D1%8F_%D1%81%D0%B8%D1%81%D1%82%D0%B5%D0%BC%D0%B0_%D0%BA%D0%BE%D0%BD%D1%81%D1%82%D1%80%D1%83%D0%BA%D1%82%D0%BE%D1%80%D1%81%D0%BA%D0%BE%D0%B9_%D0%B4%D0%BE%D0%BA%D1%83%D0%BC%D0%B5%D0%BD%D1%82%D0%B0%D1%86%D0%B8%D0%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8%D1%81%D1%82%D0%B5%D0%BC%D0%B0_%D0%B0%D0%B2%D1%82%D0%BE%D0%BC%D0%B0%D1%82%D0%B8%D0%B7%D0%B8%D1%80%D0%BE%D0%B2%D0%B0%D0%BD%D0%BD%D0%BE%D0%B3%D0%BE_%D0%BF%D1%80%D0%BE%D0%B5%D0%BA%D1%82%D0%B8%D1%80%D0%BE%D0%B2%D0%B0%D0%BD%D0%B8%D1%8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1332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Syrym Joli</dc:creator>
  <cp:keywords/>
  <dc:description/>
  <cp:lastModifiedBy>Syrym Joli</cp:lastModifiedBy>
  <cp:revision>3</cp:revision>
  <dcterms:created xsi:type="dcterms:W3CDTF">2016-02-11T17:30:00Z</dcterms:created>
  <dcterms:modified xsi:type="dcterms:W3CDTF">2016-02-11T18:53:00Z</dcterms:modified>
</cp:coreProperties>
</file>