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CBE8" w14:textId="4B601E69" w:rsidR="00842CAC" w:rsidRDefault="00842CAC" w:rsidP="00141B53">
      <w:pPr>
        <w:rPr>
          <w:b/>
          <w:bCs/>
        </w:rPr>
      </w:pPr>
    </w:p>
    <w:p w14:paraId="59884B70" w14:textId="77777777" w:rsidR="00842CAC" w:rsidRDefault="00000000">
      <w:pPr>
        <w:ind w:left="372"/>
        <w:rPr>
          <w:b/>
          <w:bCs/>
        </w:rPr>
      </w:pPr>
      <w:r>
        <w:rPr>
          <w:b/>
          <w:bCs/>
        </w:rPr>
        <w:t xml:space="preserve">Installation et configuration des </w:t>
      </w:r>
      <w:proofErr w:type="spellStart"/>
      <w:r>
        <w:rPr>
          <w:b/>
          <w:bCs/>
        </w:rPr>
        <w:t>addons</w:t>
      </w:r>
      <w:proofErr w:type="spellEnd"/>
      <w:r>
        <w:rPr>
          <w:b/>
          <w:bCs/>
        </w:rPr>
        <w:t>-invités de VirtualBox</w:t>
      </w:r>
      <w:hyperlink r:id="rId5" w:tooltip="Lien vers ce paragraphe&quot; l &quot;installation-et-configuration-des-addons-invites-de-virtualbox">
        <w:r>
          <w:rPr>
            <w:rStyle w:val="Lienhypertexte"/>
            <w:b/>
            <w:bCs/>
          </w:rPr>
          <w:t>¶</w:t>
        </w:r>
      </w:hyperlink>
    </w:p>
    <w:p w14:paraId="5CC2DE74" w14:textId="77777777" w:rsidR="00842CAC" w:rsidRDefault="00000000">
      <w:pPr>
        <w:ind w:left="372"/>
        <w:rPr>
          <w:b/>
          <w:bCs/>
        </w:rPr>
      </w:pPr>
      <w:r>
        <w:rPr>
          <w:b/>
          <w:bCs/>
        </w:rPr>
        <w:t xml:space="preserve">Installation des </w:t>
      </w:r>
      <w:proofErr w:type="spellStart"/>
      <w:r>
        <w:rPr>
          <w:b/>
          <w:bCs/>
        </w:rPr>
        <w:t>addons</w:t>
      </w:r>
      <w:proofErr w:type="spellEnd"/>
      <w:r>
        <w:rPr>
          <w:b/>
          <w:bCs/>
        </w:rPr>
        <w:t>-invités de VirtualBox</w:t>
      </w:r>
      <w:hyperlink r:id="rId6" w:tooltip="Lien vers ce paragraphe&quot; l &quot;installation-et-configuration-des-addons-invites-de-virtualbox-installation-des-addons-invites-de-virtualbox">
        <w:r>
          <w:rPr>
            <w:rStyle w:val="Lienhypertexte"/>
            <w:b/>
            <w:bCs/>
          </w:rPr>
          <w:t>¶</w:t>
        </w:r>
      </w:hyperlink>
    </w:p>
    <w:p w14:paraId="3ADCEF05" w14:textId="77777777" w:rsidR="00842CAC" w:rsidRDefault="00000000">
      <w:pPr>
        <w:ind w:left="372"/>
      </w:pPr>
      <w:r>
        <w:t>Les additions invité VirtualBox</w:t>
      </w:r>
    </w:p>
    <w:p w14:paraId="48CA555A" w14:textId="77777777" w:rsidR="00842CAC" w:rsidRDefault="00000000">
      <w:pPr>
        <w:ind w:left="372"/>
      </w:pPr>
      <w:r>
        <w:t>La machine virtuelle exécutée dans VirtualBox ne dépend pas directement du matériel physique de votre ordinateur. Elle utilise par défaut des pilotes génériques pour communiquer avec les périphériques tels que la carte graphique, la souris ou le clavier.</w:t>
      </w:r>
    </w:p>
    <w:p w14:paraId="153942ED" w14:textId="77777777" w:rsidR="00842CAC" w:rsidRDefault="00000000">
      <w:pPr>
        <w:ind w:left="372"/>
      </w:pPr>
      <w:r>
        <w:t xml:space="preserve">VirtualBox propose toutefois des pilotes spécifiques, appelés </w:t>
      </w:r>
      <w:proofErr w:type="spellStart"/>
      <w:r>
        <w:rPr>
          <w:b/>
          <w:bCs/>
        </w:rPr>
        <w:t>addons</w:t>
      </w:r>
      <w:proofErr w:type="spellEnd"/>
      <w:r>
        <w:rPr>
          <w:b/>
          <w:bCs/>
        </w:rPr>
        <w:t>-invités</w:t>
      </w:r>
      <w:r>
        <w:t>, destinés aux systèmes d’exploitation invités (Windows, GNU/Linux, etc.). Leur installation permet d’améliorer significativement le confort et les performances de la machine virtuelle, notamment grâce aux fonctionnalités suivantes :</w:t>
      </w:r>
    </w:p>
    <w:p w14:paraId="50C940C8" w14:textId="77777777" w:rsidR="00842CAC" w:rsidRDefault="00000000">
      <w:pPr>
        <w:numPr>
          <w:ilvl w:val="0"/>
          <w:numId w:val="1"/>
        </w:numPr>
        <w:tabs>
          <w:tab w:val="clear" w:pos="720"/>
          <w:tab w:val="left" w:pos="1092"/>
        </w:tabs>
        <w:ind w:left="1092"/>
      </w:pPr>
      <w:r>
        <w:t>Un affichage graphique plus fluide, avec prise en charge de l’accélération 2D et 3D et une adaptation automatique à la résolution de l’écran hôte ;</w:t>
      </w:r>
    </w:p>
    <w:p w14:paraId="53C72BD2" w14:textId="77777777" w:rsidR="00842CAC" w:rsidRDefault="00000000">
      <w:pPr>
        <w:numPr>
          <w:ilvl w:val="0"/>
          <w:numId w:val="1"/>
        </w:numPr>
        <w:tabs>
          <w:tab w:val="clear" w:pos="720"/>
          <w:tab w:val="left" w:pos="1092"/>
        </w:tabs>
        <w:ind w:left="1092"/>
      </w:pPr>
      <w:r>
        <w:t>Le partage du presse-papier entre le système hôte et le système invité ;</w:t>
      </w:r>
    </w:p>
    <w:p w14:paraId="1AE8F819" w14:textId="77777777" w:rsidR="00842CAC" w:rsidRDefault="00000000">
      <w:pPr>
        <w:numPr>
          <w:ilvl w:val="0"/>
          <w:numId w:val="1"/>
        </w:numPr>
        <w:tabs>
          <w:tab w:val="clear" w:pos="720"/>
          <w:tab w:val="left" w:pos="1092"/>
        </w:tabs>
        <w:ind w:left="1092"/>
      </w:pPr>
      <w:r>
        <w:t>Le partage de dossiers entre l’ordinateur réel et la machine virtuelle ;</w:t>
      </w:r>
    </w:p>
    <w:p w14:paraId="7682A4A1" w14:textId="77777777" w:rsidR="00842CAC" w:rsidRDefault="00000000">
      <w:pPr>
        <w:numPr>
          <w:ilvl w:val="0"/>
          <w:numId w:val="1"/>
        </w:numPr>
        <w:tabs>
          <w:tab w:val="clear" w:pos="720"/>
          <w:tab w:val="left" w:pos="1092"/>
        </w:tabs>
        <w:ind w:left="1092"/>
      </w:pPr>
      <w:r>
        <w:t>Une capture et une libération automatiques du curseur de la souris lors du passage entre le système hôte et le système invité.</w:t>
      </w:r>
    </w:p>
    <w:p w14:paraId="0CF2B49E" w14:textId="77777777" w:rsidR="00842CAC" w:rsidRDefault="00000000">
      <w:pPr>
        <w:ind w:left="372"/>
      </w:pPr>
      <w:r>
        <w:t xml:space="preserve">Ces pilotes sont fournis sous la forme d’une image ISO nommée </w:t>
      </w:r>
      <w:proofErr w:type="spellStart"/>
      <w:r>
        <w:rPr>
          <w:b/>
          <w:bCs/>
        </w:rPr>
        <w:t>addons</w:t>
      </w:r>
      <w:proofErr w:type="spellEnd"/>
      <w:r>
        <w:rPr>
          <w:b/>
          <w:bCs/>
        </w:rPr>
        <w:t>-invités</w:t>
      </w:r>
      <w:r>
        <w:t>.</w:t>
      </w:r>
    </w:p>
    <w:p w14:paraId="5607DC40" w14:textId="77777777" w:rsidR="00842CAC" w:rsidRDefault="00842CAC">
      <w:pPr>
        <w:ind w:left="372"/>
        <w:rPr>
          <w:b/>
          <w:bCs/>
        </w:rPr>
      </w:pPr>
    </w:p>
    <w:p w14:paraId="06996EB3" w14:textId="77777777" w:rsidR="00842CAC" w:rsidRDefault="00000000">
      <w:pPr>
        <w:ind w:left="372"/>
        <w:rPr>
          <w:b/>
          <w:bCs/>
        </w:rPr>
      </w:pPr>
      <w:r>
        <w:rPr>
          <w:b/>
          <w:bCs/>
        </w:rPr>
        <w:t>Travail à réaliser</w:t>
      </w:r>
    </w:p>
    <w:p w14:paraId="47388EA3" w14:textId="77777777" w:rsidR="00842CAC" w:rsidRDefault="00000000">
      <w:pPr>
        <w:numPr>
          <w:ilvl w:val="0"/>
          <w:numId w:val="2"/>
        </w:numPr>
        <w:tabs>
          <w:tab w:val="clear" w:pos="720"/>
          <w:tab w:val="left" w:pos="1092"/>
        </w:tabs>
        <w:ind w:left="1092"/>
      </w:pPr>
      <w:r>
        <w:t>Insérez l’image CD des Additions invité en passant par le menu Périphériques de la machine virtuelle VirtualBox.</w:t>
      </w:r>
    </w:p>
    <w:p w14:paraId="5FC4D33D" w14:textId="77777777" w:rsidR="00842CAC" w:rsidRDefault="00000000">
      <w:pPr>
        <w:tabs>
          <w:tab w:val="left" w:pos="1092"/>
        </w:tabs>
        <w:ind w:left="1092"/>
      </w:pPr>
      <w:r>
        <w:rPr>
          <w:noProof/>
        </w:rPr>
        <w:drawing>
          <wp:anchor distT="0" distB="0" distL="0" distR="0" simplePos="0" relativeHeight="3" behindDoc="0" locked="0" layoutInCell="0" allowOverlap="1" wp14:anchorId="6F536FC3" wp14:editId="6EF37D0E">
            <wp:simplePos x="0" y="0"/>
            <wp:positionH relativeFrom="column">
              <wp:posOffset>587375</wp:posOffset>
            </wp:positionH>
            <wp:positionV relativeFrom="paragraph">
              <wp:posOffset>-71755</wp:posOffset>
            </wp:positionV>
            <wp:extent cx="1944370" cy="17792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944370" cy="1779270"/>
                    </a:xfrm>
                    <a:prstGeom prst="rect">
                      <a:avLst/>
                    </a:prstGeom>
                    <a:noFill/>
                  </pic:spPr>
                </pic:pic>
              </a:graphicData>
            </a:graphic>
          </wp:anchor>
        </w:drawing>
      </w:r>
    </w:p>
    <w:p w14:paraId="1CE8A4B4" w14:textId="77777777" w:rsidR="00842CAC" w:rsidRDefault="00842CAC">
      <w:pPr>
        <w:tabs>
          <w:tab w:val="left" w:pos="1092"/>
        </w:tabs>
        <w:ind w:left="1092"/>
      </w:pPr>
    </w:p>
    <w:p w14:paraId="24034331" w14:textId="77777777" w:rsidR="00842CAC" w:rsidRDefault="00842CAC">
      <w:pPr>
        <w:tabs>
          <w:tab w:val="left" w:pos="1092"/>
        </w:tabs>
        <w:ind w:left="1092"/>
      </w:pPr>
    </w:p>
    <w:p w14:paraId="2C357250" w14:textId="77777777" w:rsidR="00842CAC" w:rsidRDefault="00842CAC">
      <w:pPr>
        <w:tabs>
          <w:tab w:val="left" w:pos="1092"/>
        </w:tabs>
        <w:ind w:left="1092"/>
      </w:pPr>
    </w:p>
    <w:p w14:paraId="196F33CB" w14:textId="77777777" w:rsidR="00842CAC" w:rsidRDefault="00842CAC">
      <w:pPr>
        <w:tabs>
          <w:tab w:val="left" w:pos="1092"/>
        </w:tabs>
        <w:ind w:left="1092"/>
      </w:pPr>
    </w:p>
    <w:p w14:paraId="5A22A638" w14:textId="77777777" w:rsidR="00842CAC" w:rsidRDefault="00842CAC">
      <w:pPr>
        <w:tabs>
          <w:tab w:val="left" w:pos="1092"/>
        </w:tabs>
        <w:ind w:left="1092"/>
      </w:pPr>
    </w:p>
    <w:p w14:paraId="7E4FAA60" w14:textId="77777777" w:rsidR="00842CAC" w:rsidRDefault="00842CAC">
      <w:pPr>
        <w:tabs>
          <w:tab w:val="left" w:pos="1092"/>
        </w:tabs>
        <w:ind w:left="1092"/>
      </w:pPr>
    </w:p>
    <w:p w14:paraId="514824A1" w14:textId="77777777" w:rsidR="00842CAC" w:rsidRDefault="00000000">
      <w:pPr>
        <w:numPr>
          <w:ilvl w:val="0"/>
          <w:numId w:val="2"/>
        </w:numPr>
        <w:tabs>
          <w:tab w:val="clear" w:pos="720"/>
          <w:tab w:val="left" w:pos="1092"/>
        </w:tabs>
        <w:ind w:left="1092"/>
      </w:pPr>
      <w:r>
        <w:t>Faites un clic droit sur l’icône du DVD apparue sur le bureau, puis sélectionnez Monter le volume.</w:t>
      </w:r>
      <w:r>
        <w:br/>
        <w:t>Le système de fichiers du DVD est alors accessible dans l’arborescence Linux, généralement dans le répertoire /media/.</w:t>
      </w:r>
    </w:p>
    <w:p w14:paraId="57B202CA" w14:textId="77777777" w:rsidR="00842CAC" w:rsidRDefault="00000000">
      <w:pPr>
        <w:tabs>
          <w:tab w:val="left" w:pos="1092"/>
        </w:tabs>
        <w:ind w:left="1092"/>
      </w:pPr>
      <w:r>
        <w:rPr>
          <w:noProof/>
        </w:rPr>
        <w:lastRenderedPageBreak/>
        <w:drawing>
          <wp:anchor distT="0" distB="0" distL="0" distR="0" simplePos="0" relativeHeight="6" behindDoc="0" locked="0" layoutInCell="0" allowOverlap="1" wp14:anchorId="0E116D9D" wp14:editId="4DA6C653">
            <wp:simplePos x="0" y="0"/>
            <wp:positionH relativeFrom="column">
              <wp:posOffset>668655</wp:posOffset>
            </wp:positionH>
            <wp:positionV relativeFrom="paragraph">
              <wp:posOffset>42545</wp:posOffset>
            </wp:positionV>
            <wp:extent cx="3199130" cy="232283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8"/>
                    <a:stretch>
                      <a:fillRect/>
                    </a:stretch>
                  </pic:blipFill>
                  <pic:spPr bwMode="auto">
                    <a:xfrm>
                      <a:off x="0" y="0"/>
                      <a:ext cx="3199130" cy="2322830"/>
                    </a:xfrm>
                    <a:prstGeom prst="rect">
                      <a:avLst/>
                    </a:prstGeom>
                    <a:noFill/>
                  </pic:spPr>
                </pic:pic>
              </a:graphicData>
            </a:graphic>
          </wp:anchor>
        </w:drawing>
      </w:r>
    </w:p>
    <w:p w14:paraId="6321D21A" w14:textId="77777777" w:rsidR="00842CAC" w:rsidRDefault="00842CAC">
      <w:pPr>
        <w:tabs>
          <w:tab w:val="left" w:pos="1092"/>
        </w:tabs>
        <w:ind w:left="1092"/>
      </w:pPr>
    </w:p>
    <w:p w14:paraId="23861DAB" w14:textId="77777777" w:rsidR="00842CAC" w:rsidRDefault="00842CAC">
      <w:pPr>
        <w:tabs>
          <w:tab w:val="left" w:pos="1092"/>
        </w:tabs>
        <w:ind w:left="1092"/>
      </w:pPr>
    </w:p>
    <w:p w14:paraId="6B2CE403" w14:textId="77777777" w:rsidR="00842CAC" w:rsidRDefault="00842CAC">
      <w:pPr>
        <w:tabs>
          <w:tab w:val="left" w:pos="1092"/>
        </w:tabs>
        <w:ind w:left="1092"/>
      </w:pPr>
    </w:p>
    <w:p w14:paraId="34343E74" w14:textId="77777777" w:rsidR="00842CAC" w:rsidRDefault="00842CAC">
      <w:pPr>
        <w:tabs>
          <w:tab w:val="left" w:pos="1092"/>
        </w:tabs>
        <w:ind w:left="1092"/>
      </w:pPr>
    </w:p>
    <w:p w14:paraId="534CA941" w14:textId="77777777" w:rsidR="00842CAC" w:rsidRDefault="00842CAC">
      <w:pPr>
        <w:tabs>
          <w:tab w:val="left" w:pos="1092"/>
        </w:tabs>
        <w:ind w:left="1092"/>
      </w:pPr>
    </w:p>
    <w:p w14:paraId="3F05F689" w14:textId="77777777" w:rsidR="00842CAC" w:rsidRDefault="00842CAC">
      <w:pPr>
        <w:tabs>
          <w:tab w:val="left" w:pos="1092"/>
        </w:tabs>
        <w:ind w:left="1092"/>
      </w:pPr>
    </w:p>
    <w:p w14:paraId="62CFAA07" w14:textId="77777777" w:rsidR="00842CAC" w:rsidRDefault="00842CAC">
      <w:pPr>
        <w:tabs>
          <w:tab w:val="left" w:pos="1092"/>
        </w:tabs>
        <w:ind w:left="732"/>
      </w:pPr>
    </w:p>
    <w:p w14:paraId="53BABA97" w14:textId="77777777" w:rsidR="00842CAC" w:rsidRDefault="00842CAC">
      <w:pPr>
        <w:tabs>
          <w:tab w:val="left" w:pos="1092"/>
        </w:tabs>
        <w:ind w:left="1092"/>
      </w:pPr>
    </w:p>
    <w:p w14:paraId="3D9509D9" w14:textId="77777777" w:rsidR="00842CAC" w:rsidRDefault="00000000">
      <w:pPr>
        <w:numPr>
          <w:ilvl w:val="0"/>
          <w:numId w:val="2"/>
        </w:numPr>
        <w:tabs>
          <w:tab w:val="clear" w:pos="720"/>
          <w:tab w:val="left" w:pos="1092"/>
        </w:tabs>
        <w:ind w:left="1092"/>
      </w:pPr>
      <w:r>
        <w:t>À l’aide d’un terminal, placez-vous dans le répertoire racine du DVD, puis lancez le script d’installation :</w:t>
      </w:r>
    </w:p>
    <w:p w14:paraId="19A79F41" w14:textId="77777777" w:rsidR="00842CAC" w:rsidRDefault="00000000">
      <w:pPr>
        <w:tabs>
          <w:tab w:val="left" w:pos="1092"/>
        </w:tabs>
        <w:ind w:left="1092"/>
      </w:pPr>
      <w:r>
        <w:rPr>
          <w:noProof/>
        </w:rPr>
        <w:drawing>
          <wp:anchor distT="0" distB="0" distL="0" distR="0" simplePos="0" relativeHeight="5" behindDoc="0" locked="0" layoutInCell="0" allowOverlap="1" wp14:anchorId="12133107" wp14:editId="054C88FA">
            <wp:simplePos x="0" y="0"/>
            <wp:positionH relativeFrom="column">
              <wp:align>center</wp:align>
            </wp:positionH>
            <wp:positionV relativeFrom="paragraph">
              <wp:posOffset>635</wp:posOffset>
            </wp:positionV>
            <wp:extent cx="4858385" cy="2571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858385" cy="257175"/>
                    </a:xfrm>
                    <a:prstGeom prst="rect">
                      <a:avLst/>
                    </a:prstGeom>
                    <a:noFill/>
                  </pic:spPr>
                </pic:pic>
              </a:graphicData>
            </a:graphic>
          </wp:anchor>
        </w:drawing>
      </w:r>
    </w:p>
    <w:p w14:paraId="4E9536C9" w14:textId="77777777" w:rsidR="00842CAC" w:rsidRDefault="00000000">
      <w:pPr>
        <w:numPr>
          <w:ilvl w:val="0"/>
          <w:numId w:val="2"/>
        </w:numPr>
        <w:tabs>
          <w:tab w:val="clear" w:pos="720"/>
        </w:tabs>
        <w:ind w:left="1092"/>
      </w:pPr>
      <w:proofErr w:type="spellStart"/>
      <w:proofErr w:type="gramStart"/>
      <w:r>
        <w:t>sudo</w:t>
      </w:r>
      <w:proofErr w:type="spellEnd"/>
      <w:proofErr w:type="gramEnd"/>
      <w:r>
        <w:t xml:space="preserve"> ./</w:t>
      </w:r>
      <w:proofErr w:type="spellStart"/>
      <w:r>
        <w:t>VboxLinuxAdditions.run</w:t>
      </w:r>
      <w:proofErr w:type="spellEnd"/>
    </w:p>
    <w:p w14:paraId="4D63A35F" w14:textId="77777777" w:rsidR="00842CAC" w:rsidRDefault="00000000">
      <w:pPr>
        <w:ind w:left="1092"/>
      </w:pPr>
      <w:r>
        <w:rPr>
          <w:noProof/>
        </w:rPr>
        <w:drawing>
          <wp:anchor distT="0" distB="0" distL="0" distR="0" simplePos="0" relativeHeight="4" behindDoc="0" locked="0" layoutInCell="0" allowOverlap="1" wp14:anchorId="642F9178" wp14:editId="0FECA0B5">
            <wp:simplePos x="0" y="0"/>
            <wp:positionH relativeFrom="column">
              <wp:align>center</wp:align>
            </wp:positionH>
            <wp:positionV relativeFrom="paragraph">
              <wp:posOffset>635</wp:posOffset>
            </wp:positionV>
            <wp:extent cx="4281805" cy="25933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0"/>
                    <a:stretch>
                      <a:fillRect/>
                    </a:stretch>
                  </pic:blipFill>
                  <pic:spPr bwMode="auto">
                    <a:xfrm>
                      <a:off x="0" y="0"/>
                      <a:ext cx="4281805" cy="2593340"/>
                    </a:xfrm>
                    <a:prstGeom prst="rect">
                      <a:avLst/>
                    </a:prstGeom>
                    <a:noFill/>
                  </pic:spPr>
                </pic:pic>
              </a:graphicData>
            </a:graphic>
          </wp:anchor>
        </w:drawing>
      </w:r>
    </w:p>
    <w:p w14:paraId="027F5200" w14:textId="77777777" w:rsidR="00842CAC" w:rsidRDefault="00842CAC">
      <w:pPr>
        <w:tabs>
          <w:tab w:val="left" w:pos="1092"/>
        </w:tabs>
        <w:ind w:left="1092"/>
      </w:pPr>
    </w:p>
    <w:p w14:paraId="69797F59" w14:textId="77777777" w:rsidR="00842CAC" w:rsidRDefault="00842CAC">
      <w:pPr>
        <w:tabs>
          <w:tab w:val="left" w:pos="1092"/>
        </w:tabs>
        <w:ind w:left="1092"/>
      </w:pPr>
    </w:p>
    <w:p w14:paraId="75175FC2" w14:textId="77777777" w:rsidR="00842CAC" w:rsidRDefault="00842CAC">
      <w:pPr>
        <w:tabs>
          <w:tab w:val="left" w:pos="1092"/>
        </w:tabs>
        <w:ind w:left="1092"/>
      </w:pPr>
    </w:p>
    <w:p w14:paraId="1CC191EF" w14:textId="77777777" w:rsidR="00842CAC" w:rsidRDefault="00842CAC">
      <w:pPr>
        <w:tabs>
          <w:tab w:val="left" w:pos="1092"/>
        </w:tabs>
        <w:ind w:left="1092"/>
      </w:pPr>
    </w:p>
    <w:p w14:paraId="49084C6C" w14:textId="77777777" w:rsidR="00842CAC" w:rsidRDefault="00842CAC">
      <w:pPr>
        <w:tabs>
          <w:tab w:val="left" w:pos="1092"/>
        </w:tabs>
        <w:ind w:left="1092"/>
      </w:pPr>
    </w:p>
    <w:p w14:paraId="5E68B9D4" w14:textId="77777777" w:rsidR="00842CAC" w:rsidRDefault="00842CAC">
      <w:pPr>
        <w:tabs>
          <w:tab w:val="left" w:pos="1092"/>
        </w:tabs>
        <w:ind w:left="1092"/>
      </w:pPr>
    </w:p>
    <w:p w14:paraId="72ADD7C0" w14:textId="77777777" w:rsidR="00842CAC" w:rsidRDefault="00842CAC">
      <w:pPr>
        <w:tabs>
          <w:tab w:val="left" w:pos="1092"/>
        </w:tabs>
        <w:ind w:left="1092"/>
      </w:pPr>
    </w:p>
    <w:p w14:paraId="123AC382" w14:textId="77777777" w:rsidR="00842CAC" w:rsidRDefault="00842CAC">
      <w:pPr>
        <w:tabs>
          <w:tab w:val="left" w:pos="1092"/>
        </w:tabs>
        <w:ind w:left="1092"/>
      </w:pPr>
    </w:p>
    <w:p w14:paraId="736B1549" w14:textId="77777777" w:rsidR="00842CAC" w:rsidRDefault="00842CAC">
      <w:pPr>
        <w:tabs>
          <w:tab w:val="left" w:pos="1092"/>
        </w:tabs>
        <w:ind w:left="1092"/>
      </w:pPr>
    </w:p>
    <w:p w14:paraId="6E1C8129" w14:textId="77777777" w:rsidR="00842CAC" w:rsidRDefault="00000000">
      <w:pPr>
        <w:numPr>
          <w:ilvl w:val="0"/>
          <w:numId w:val="2"/>
        </w:numPr>
        <w:tabs>
          <w:tab w:val="clear" w:pos="720"/>
          <w:tab w:val="left" w:pos="1092"/>
        </w:tabs>
        <w:ind w:left="1092"/>
      </w:pPr>
      <w:r>
        <w:t>Une fois l’installation terminée et si aucune erreur n’est signalée, redémarrez le système Linux :</w:t>
      </w:r>
    </w:p>
    <w:p w14:paraId="5693F49C" w14:textId="77777777" w:rsidR="00842CAC" w:rsidRDefault="00000000">
      <w:pPr>
        <w:ind w:left="372" w:firstLine="708"/>
      </w:pPr>
      <w:proofErr w:type="spellStart"/>
      <w:proofErr w:type="gramStart"/>
      <w:r>
        <w:t>sudo</w:t>
      </w:r>
      <w:proofErr w:type="spellEnd"/>
      <w:proofErr w:type="gramEnd"/>
      <w:r>
        <w:t xml:space="preserve"> reboot</w:t>
      </w:r>
    </w:p>
    <w:p w14:paraId="051BE21D" w14:textId="77777777" w:rsidR="00842CAC" w:rsidRDefault="00000000">
      <w:pPr>
        <w:ind w:left="372"/>
        <w:rPr>
          <w:b/>
          <w:bCs/>
        </w:rPr>
      </w:pPr>
      <w:r>
        <w:br w:type="page"/>
      </w:r>
    </w:p>
    <w:p w14:paraId="19BE130F" w14:textId="77777777" w:rsidR="00842CAC" w:rsidRDefault="00000000">
      <w:pPr>
        <w:ind w:left="372"/>
        <w:rPr>
          <w:b/>
          <w:bCs/>
        </w:rPr>
      </w:pPr>
      <w:r>
        <w:rPr>
          <w:b/>
          <w:bCs/>
        </w:rPr>
        <w:lastRenderedPageBreak/>
        <w:t>Activation des partages hôtes-invités</w:t>
      </w:r>
      <w:hyperlink r:id="rId11" w:tooltip="Lien vers ce paragraphe&quot; l &quot;installation-et-configuration-des-addons-invites-de-virtualbox-activation-des-partages-hotes-invites">
        <w:r>
          <w:rPr>
            <w:rStyle w:val="Lienhypertexte"/>
            <w:b/>
            <w:bCs/>
          </w:rPr>
          <w:t>¶</w:t>
        </w:r>
      </w:hyperlink>
    </w:p>
    <w:p w14:paraId="2BEDD37C" w14:textId="77777777" w:rsidR="00842CAC" w:rsidRDefault="00000000">
      <w:pPr>
        <w:ind w:left="372"/>
        <w:rPr>
          <w:b/>
          <w:bCs/>
        </w:rPr>
      </w:pPr>
      <w:r>
        <w:rPr>
          <w:b/>
          <w:bCs/>
        </w:rPr>
        <w:t>Mise en place du presse papier partagé</w:t>
      </w:r>
      <w:hyperlink r:id="rId12" w:tooltip="Lien vers ce paragraphe&quot; l &quot;installation-et-configuration-des-addons-invites-de-virtualbox-activation-des-partages-hotes-invites-mise-en-place-du-presse-papier-partage">
        <w:r>
          <w:rPr>
            <w:rStyle w:val="Lienhypertexte"/>
            <w:b/>
            <w:bCs/>
          </w:rPr>
          <w:t>¶</w:t>
        </w:r>
      </w:hyperlink>
    </w:p>
    <w:p w14:paraId="5DD6F5E4" w14:textId="77777777" w:rsidR="00842CAC" w:rsidRDefault="00000000">
      <w:pPr>
        <w:ind w:left="372"/>
      </w:pPr>
      <w:r>
        <w:t>Dans le menu périphérique de la machine virtuelle</w:t>
      </w:r>
    </w:p>
    <w:p w14:paraId="1AA40E5D" w14:textId="77777777" w:rsidR="00842CAC" w:rsidRDefault="00842CAC">
      <w:pPr>
        <w:ind w:left="372"/>
      </w:pPr>
    </w:p>
    <w:p w14:paraId="22C7B3CB" w14:textId="77777777" w:rsidR="00842CAC" w:rsidRDefault="00000000">
      <w:pPr>
        <w:ind w:left="372"/>
      </w:pPr>
      <w:r>
        <w:t>L’activation du presse-papier partagé permet d’échanger du texte (copier / coller) entre le système hôte Windows et le système invité Ubuntu, ce qui facilite grandement le travail quotidien dans une machine virtuelle.</w:t>
      </w:r>
    </w:p>
    <w:p w14:paraId="62493A73" w14:textId="77777777" w:rsidR="00842CAC" w:rsidRDefault="00000000">
      <w:pPr>
        <w:ind w:left="372"/>
        <w:rPr>
          <w:b/>
          <w:bCs/>
        </w:rPr>
      </w:pPr>
      <w:r>
        <w:rPr>
          <w:b/>
          <w:bCs/>
        </w:rPr>
        <w:t>Travail à réaliser</w:t>
      </w:r>
    </w:p>
    <w:p w14:paraId="2E544776" w14:textId="77777777" w:rsidR="00842CAC" w:rsidRDefault="00000000">
      <w:pPr>
        <w:numPr>
          <w:ilvl w:val="0"/>
          <w:numId w:val="3"/>
        </w:numPr>
        <w:tabs>
          <w:tab w:val="clear" w:pos="720"/>
          <w:tab w:val="left" w:pos="1092"/>
        </w:tabs>
        <w:ind w:left="1092"/>
      </w:pPr>
      <w:r>
        <w:t xml:space="preserve">Dans le menu </w:t>
      </w:r>
      <w:r>
        <w:rPr>
          <w:b/>
          <w:bCs/>
        </w:rPr>
        <w:t>Périphériques</w:t>
      </w:r>
      <w:r>
        <w:t xml:space="preserve"> de la machine virtuelle VirtualBox, activez le </w:t>
      </w:r>
      <w:r>
        <w:rPr>
          <w:b/>
          <w:bCs/>
        </w:rPr>
        <w:t>presse-papier partagé</w:t>
      </w:r>
      <w:r>
        <w:t xml:space="preserve"> en mode </w:t>
      </w:r>
      <w:r>
        <w:rPr>
          <w:b/>
          <w:bCs/>
        </w:rPr>
        <w:t>bidirectionnel</w:t>
      </w:r>
      <w:r>
        <w:t>.</w:t>
      </w:r>
    </w:p>
    <w:p w14:paraId="7246531B" w14:textId="77777777" w:rsidR="00842CAC" w:rsidRDefault="00000000">
      <w:pPr>
        <w:numPr>
          <w:ilvl w:val="0"/>
          <w:numId w:val="3"/>
        </w:numPr>
        <w:tabs>
          <w:tab w:val="clear" w:pos="720"/>
          <w:tab w:val="left" w:pos="1092"/>
        </w:tabs>
        <w:ind w:left="1092"/>
      </w:pPr>
      <w:r>
        <w:t>Vérifiez le bon fonctionnement du copier-coller en copiant du texte depuis Windows vers Linux, puis inversement.</w:t>
      </w:r>
    </w:p>
    <w:p w14:paraId="0EEF1977" w14:textId="77777777" w:rsidR="00842CAC" w:rsidRPr="00141B53" w:rsidRDefault="00000000">
      <w:pPr>
        <w:tabs>
          <w:tab w:val="left" w:pos="1092"/>
        </w:tabs>
        <w:ind w:left="1092"/>
        <w:rPr>
          <w:lang w:val="en-GB"/>
        </w:rPr>
      </w:pPr>
      <w:proofErr w:type="gramStart"/>
      <w:r w:rsidRPr="00141B53">
        <w:rPr>
          <w:b/>
          <w:bCs/>
          <w:color w:val="FF0000"/>
          <w:lang w:val="en-GB"/>
        </w:rPr>
        <w:t>Windows :</w:t>
      </w:r>
      <w:proofErr w:type="gramEnd"/>
      <w:r w:rsidRPr="00141B53">
        <w:rPr>
          <w:b/>
          <w:bCs/>
          <w:color w:val="FF0000"/>
          <w:lang w:val="en-GB"/>
        </w:rPr>
        <w:t xml:space="preserve"> CTRL + C</w:t>
      </w:r>
    </w:p>
    <w:p w14:paraId="05B09804" w14:textId="77777777" w:rsidR="00842CAC" w:rsidRPr="00141B53" w:rsidRDefault="00000000">
      <w:pPr>
        <w:tabs>
          <w:tab w:val="left" w:pos="1092"/>
        </w:tabs>
        <w:ind w:left="732"/>
        <w:rPr>
          <w:lang w:val="en-GB"/>
        </w:rPr>
      </w:pPr>
      <w:r>
        <w:rPr>
          <w:noProof/>
        </w:rPr>
        <w:drawing>
          <wp:anchor distT="0" distB="0" distL="0" distR="0" simplePos="0" relativeHeight="7" behindDoc="0" locked="0" layoutInCell="0" allowOverlap="1" wp14:anchorId="03DDF9C1" wp14:editId="75C304DA">
            <wp:simplePos x="0" y="0"/>
            <wp:positionH relativeFrom="column">
              <wp:align>center</wp:align>
            </wp:positionH>
            <wp:positionV relativeFrom="paragraph">
              <wp:posOffset>635</wp:posOffset>
            </wp:positionV>
            <wp:extent cx="5715635" cy="3429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715635" cy="342900"/>
                    </a:xfrm>
                    <a:prstGeom prst="rect">
                      <a:avLst/>
                    </a:prstGeom>
                    <a:noFill/>
                  </pic:spPr>
                </pic:pic>
              </a:graphicData>
            </a:graphic>
          </wp:anchor>
        </w:drawing>
      </w:r>
    </w:p>
    <w:p w14:paraId="62C48441" w14:textId="77777777" w:rsidR="00842CAC" w:rsidRPr="00141B53" w:rsidRDefault="00842CAC">
      <w:pPr>
        <w:ind w:left="372"/>
        <w:rPr>
          <w:b/>
          <w:bCs/>
          <w:lang w:val="en-GB"/>
        </w:rPr>
      </w:pPr>
    </w:p>
    <w:p w14:paraId="2812914C" w14:textId="77777777" w:rsidR="00842CAC" w:rsidRPr="00141B53" w:rsidRDefault="00000000">
      <w:pPr>
        <w:ind w:left="372"/>
        <w:rPr>
          <w:b/>
          <w:bCs/>
          <w:color w:val="FF0000"/>
          <w:lang w:val="en-GB"/>
        </w:rPr>
      </w:pPr>
      <w:r w:rsidRPr="00141B53">
        <w:rPr>
          <w:b/>
          <w:bCs/>
          <w:color w:val="FF0000"/>
          <w:lang w:val="en-GB"/>
        </w:rPr>
        <w:t xml:space="preserve">         </w:t>
      </w:r>
      <w:proofErr w:type="gramStart"/>
      <w:r w:rsidRPr="00141B53">
        <w:rPr>
          <w:b/>
          <w:bCs/>
          <w:color w:val="FF0000"/>
          <w:lang w:val="en-GB"/>
        </w:rPr>
        <w:t>Linux :</w:t>
      </w:r>
      <w:proofErr w:type="gramEnd"/>
      <w:r w:rsidRPr="00141B53">
        <w:rPr>
          <w:b/>
          <w:bCs/>
          <w:color w:val="FF0000"/>
          <w:lang w:val="en-GB"/>
        </w:rPr>
        <w:t xml:space="preserve"> CTRL + V</w:t>
      </w:r>
    </w:p>
    <w:p w14:paraId="6B5CE8B9" w14:textId="77777777" w:rsidR="00842CAC" w:rsidRPr="00141B53" w:rsidRDefault="00000000">
      <w:pPr>
        <w:ind w:left="372"/>
        <w:rPr>
          <w:b/>
          <w:bCs/>
          <w:color w:val="FF0000"/>
          <w:lang w:val="en-GB"/>
        </w:rPr>
      </w:pPr>
      <w:r>
        <w:rPr>
          <w:b/>
          <w:bCs/>
          <w:noProof/>
          <w:color w:val="FF0000"/>
        </w:rPr>
        <w:drawing>
          <wp:anchor distT="0" distB="0" distL="0" distR="0" simplePos="0" relativeHeight="8" behindDoc="0" locked="0" layoutInCell="0" allowOverlap="1" wp14:anchorId="559E11AF" wp14:editId="2C195565">
            <wp:simplePos x="0" y="0"/>
            <wp:positionH relativeFrom="column">
              <wp:posOffset>407035</wp:posOffset>
            </wp:positionH>
            <wp:positionV relativeFrom="paragraph">
              <wp:posOffset>-71755</wp:posOffset>
            </wp:positionV>
            <wp:extent cx="4019550" cy="11144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4019550" cy="1114425"/>
                    </a:xfrm>
                    <a:prstGeom prst="rect">
                      <a:avLst/>
                    </a:prstGeom>
                    <a:noFill/>
                  </pic:spPr>
                </pic:pic>
              </a:graphicData>
            </a:graphic>
          </wp:anchor>
        </w:drawing>
      </w:r>
    </w:p>
    <w:p w14:paraId="6658F26C" w14:textId="77777777" w:rsidR="00842CAC" w:rsidRPr="00141B53" w:rsidRDefault="00842CAC">
      <w:pPr>
        <w:ind w:left="372"/>
        <w:rPr>
          <w:b/>
          <w:bCs/>
          <w:color w:val="FF0000"/>
          <w:lang w:val="en-GB"/>
        </w:rPr>
      </w:pPr>
    </w:p>
    <w:p w14:paraId="7D5904C1" w14:textId="77777777" w:rsidR="00842CAC" w:rsidRPr="00141B53" w:rsidRDefault="00842CAC">
      <w:pPr>
        <w:ind w:left="372"/>
        <w:rPr>
          <w:b/>
          <w:bCs/>
          <w:color w:val="FF0000"/>
          <w:lang w:val="en-GB"/>
        </w:rPr>
      </w:pPr>
    </w:p>
    <w:p w14:paraId="5B18530D" w14:textId="77777777" w:rsidR="00842CAC" w:rsidRPr="00141B53" w:rsidRDefault="00842CAC">
      <w:pPr>
        <w:ind w:left="372"/>
        <w:rPr>
          <w:b/>
          <w:bCs/>
          <w:color w:val="FF0000"/>
          <w:lang w:val="en-GB"/>
        </w:rPr>
      </w:pPr>
    </w:p>
    <w:p w14:paraId="4F370C23" w14:textId="77777777" w:rsidR="00842CAC" w:rsidRDefault="00000000">
      <w:pPr>
        <w:ind w:left="372"/>
      </w:pPr>
      <w:r>
        <w:rPr>
          <w:b/>
          <w:bCs/>
        </w:rPr>
        <w:t>Remarque importante</w:t>
      </w:r>
      <w:r>
        <w:br/>
        <w:t xml:space="preserve">Il est inutile d’activer le partage de type </w:t>
      </w:r>
      <w:r>
        <w:rPr>
          <w:i/>
          <w:iCs/>
        </w:rPr>
        <w:t>glisser-déposer</w:t>
      </w:r>
      <w:r>
        <w:t xml:space="preserve"> (</w:t>
      </w:r>
      <w:r>
        <w:rPr>
          <w:i/>
          <w:iCs/>
        </w:rPr>
        <w:t>drag &amp; drop</w:t>
      </w:r>
      <w:r>
        <w:t>), celui-ci ne fonctionnant pas correctement avec une machine hôte de type Windows.</w:t>
      </w:r>
    </w:p>
    <w:p w14:paraId="0DD98292" w14:textId="77777777" w:rsidR="00842CAC" w:rsidRDefault="00842CAC">
      <w:pPr>
        <w:ind w:left="372"/>
      </w:pPr>
    </w:p>
    <w:p w14:paraId="6C72C512" w14:textId="77777777" w:rsidR="00842CAC" w:rsidRDefault="00000000">
      <w:pPr>
        <w:ind w:left="372"/>
        <w:rPr>
          <w:b/>
          <w:bCs/>
        </w:rPr>
      </w:pPr>
      <w:r>
        <w:rPr>
          <w:b/>
          <w:bCs/>
        </w:rPr>
        <w:t>Mise en place d’un dossier partagé entre l’hôte Windows et l’invité Ubuntu</w:t>
      </w:r>
    </w:p>
    <w:p w14:paraId="09FF3FEC" w14:textId="77777777" w:rsidR="00842CAC" w:rsidRDefault="00000000">
      <w:pPr>
        <w:ind w:left="372"/>
      </w:pPr>
      <w:r>
        <w:t>Le partage de dossiers permet d’échanger facilement des fichiers entre le système hôte et le système invité, sans passer par une clé USB ou un téléchargement.</w:t>
      </w:r>
    </w:p>
    <w:p w14:paraId="2044084B" w14:textId="77777777" w:rsidR="00842CAC" w:rsidRDefault="00000000">
      <w:pPr>
        <w:ind w:left="372"/>
        <w:rPr>
          <w:b/>
          <w:bCs/>
        </w:rPr>
      </w:pPr>
      <w:r>
        <w:rPr>
          <w:b/>
          <w:bCs/>
        </w:rPr>
        <w:t>Travail à réaliser</w:t>
      </w:r>
    </w:p>
    <w:p w14:paraId="6CFEEAA1" w14:textId="77777777" w:rsidR="00842CAC" w:rsidRDefault="00000000">
      <w:pPr>
        <w:numPr>
          <w:ilvl w:val="0"/>
          <w:numId w:val="4"/>
        </w:numPr>
        <w:tabs>
          <w:tab w:val="clear" w:pos="720"/>
          <w:tab w:val="left" w:pos="1092"/>
        </w:tabs>
        <w:ind w:left="1092"/>
      </w:pPr>
      <w:r>
        <w:t>Sur le système Windows, créez le dossier suivant :</w:t>
      </w:r>
    </w:p>
    <w:p w14:paraId="0A7C03F9" w14:textId="77777777" w:rsidR="00842CAC" w:rsidRDefault="00000000">
      <w:pPr>
        <w:numPr>
          <w:ilvl w:val="0"/>
          <w:numId w:val="4"/>
        </w:numPr>
        <w:tabs>
          <w:tab w:val="clear" w:pos="720"/>
        </w:tabs>
        <w:ind w:left="1092"/>
      </w:pPr>
      <w:r>
        <w:t>C:\VirtualBox\votreLogin\share</w:t>
      </w:r>
    </w:p>
    <w:p w14:paraId="52B12712" w14:textId="77777777" w:rsidR="00842CAC" w:rsidRDefault="00000000">
      <w:pPr>
        <w:numPr>
          <w:ilvl w:val="0"/>
          <w:numId w:val="4"/>
        </w:numPr>
        <w:tabs>
          <w:tab w:val="clear" w:pos="720"/>
          <w:tab w:val="left" w:pos="1092"/>
        </w:tabs>
        <w:ind w:left="1092"/>
      </w:pPr>
      <w:r>
        <w:t xml:space="preserve">Dans la machine virtuelle, ouvrez le menu </w:t>
      </w:r>
      <w:r>
        <w:rPr>
          <w:b/>
          <w:bCs/>
        </w:rPr>
        <w:t>Périphériques → Dossiers partagés → Réglages des dossiers partagés</w:t>
      </w:r>
      <w:r>
        <w:t>.</w:t>
      </w:r>
    </w:p>
    <w:p w14:paraId="7134BF8B" w14:textId="77777777" w:rsidR="00842CAC" w:rsidRDefault="00000000">
      <w:pPr>
        <w:ind w:left="732"/>
      </w:pPr>
      <w:r>
        <w:rPr>
          <w:noProof/>
        </w:rPr>
        <w:lastRenderedPageBreak/>
        <w:drawing>
          <wp:inline distT="0" distB="0" distL="0" distR="0" wp14:anchorId="62EDCFF7" wp14:editId="5850337C">
            <wp:extent cx="5760720" cy="2629535"/>
            <wp:effectExtent l="0" t="0" r="0" b="0"/>
            <wp:docPr id="7" name="Image 49" descr="Création d'un dossier parta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9" descr="Création d'un dossier partagé"/>
                    <pic:cNvPicPr>
                      <a:picLocks noChangeAspect="1" noChangeArrowheads="1"/>
                    </pic:cNvPicPr>
                  </pic:nvPicPr>
                  <pic:blipFill>
                    <a:blip r:embed="rId15"/>
                    <a:stretch>
                      <a:fillRect/>
                    </a:stretch>
                  </pic:blipFill>
                  <pic:spPr bwMode="auto">
                    <a:xfrm>
                      <a:off x="0" y="0"/>
                      <a:ext cx="5760720" cy="2629535"/>
                    </a:xfrm>
                    <a:prstGeom prst="rect">
                      <a:avLst/>
                    </a:prstGeom>
                    <a:noFill/>
                  </pic:spPr>
                </pic:pic>
              </a:graphicData>
            </a:graphic>
          </wp:inline>
        </w:drawing>
      </w:r>
    </w:p>
    <w:p w14:paraId="0FA527D1" w14:textId="77777777" w:rsidR="00842CAC" w:rsidRDefault="00000000">
      <w:pPr>
        <w:numPr>
          <w:ilvl w:val="0"/>
          <w:numId w:val="4"/>
        </w:numPr>
        <w:tabs>
          <w:tab w:val="clear" w:pos="720"/>
          <w:tab w:val="left" w:pos="1092"/>
        </w:tabs>
        <w:ind w:left="1092"/>
      </w:pPr>
      <w:r>
        <w:t xml:space="preserve">Ajoutez un </w:t>
      </w:r>
      <w:r>
        <w:rPr>
          <w:b/>
          <w:bCs/>
        </w:rPr>
        <w:t>nouveau dossier permanent</w:t>
      </w:r>
      <w:r>
        <w:t xml:space="preserve"> en sélectionnant le dossier créé précédemment sous Windows :</w:t>
      </w:r>
    </w:p>
    <w:p w14:paraId="4DF53B31" w14:textId="77777777" w:rsidR="00842CAC" w:rsidRDefault="00000000">
      <w:pPr>
        <w:numPr>
          <w:ilvl w:val="0"/>
          <w:numId w:val="4"/>
        </w:numPr>
        <w:tabs>
          <w:tab w:val="clear" w:pos="720"/>
        </w:tabs>
        <w:ind w:left="1092"/>
      </w:pPr>
      <w:r>
        <w:t>C:\VirtualBox\votreLogin\share</w:t>
      </w:r>
    </w:p>
    <w:p w14:paraId="53EC9E77" w14:textId="77777777" w:rsidR="00842CAC" w:rsidRDefault="00000000">
      <w:pPr>
        <w:numPr>
          <w:ilvl w:val="0"/>
          <w:numId w:val="4"/>
        </w:numPr>
        <w:tabs>
          <w:tab w:val="clear" w:pos="720"/>
          <w:tab w:val="left" w:pos="1092"/>
        </w:tabs>
        <w:ind w:left="1092"/>
      </w:pPr>
      <w:r>
        <w:t xml:space="preserve">Cochez les options </w:t>
      </w:r>
      <w:r>
        <w:rPr>
          <w:b/>
          <w:bCs/>
        </w:rPr>
        <w:t>Montage automatique</w:t>
      </w:r>
      <w:r>
        <w:t xml:space="preserve"> et </w:t>
      </w:r>
      <w:r>
        <w:rPr>
          <w:b/>
          <w:bCs/>
        </w:rPr>
        <w:t>Configuration permanente</w:t>
      </w:r>
      <w:r>
        <w:t>, puis validez.</w:t>
      </w:r>
      <w:r>
        <w:br/>
        <w:t>Cette étape permet de déclarer un dossier partagé accessible depuis le système invité.</w:t>
      </w:r>
    </w:p>
    <w:p w14:paraId="37882900" w14:textId="77777777" w:rsidR="00842CAC" w:rsidRDefault="00000000">
      <w:pPr>
        <w:numPr>
          <w:ilvl w:val="0"/>
          <w:numId w:val="4"/>
        </w:numPr>
        <w:tabs>
          <w:tab w:val="clear" w:pos="720"/>
          <w:tab w:val="left" w:pos="1092"/>
        </w:tabs>
        <w:ind w:left="1092"/>
      </w:pPr>
      <w:r>
        <w:t>Dans Ubuntu, créez le répertoire qui servira de point de montage pour le partage :</w:t>
      </w:r>
    </w:p>
    <w:p w14:paraId="7D99C2CF" w14:textId="77777777" w:rsidR="00842CAC" w:rsidRDefault="00000000">
      <w:pPr>
        <w:ind w:left="732"/>
      </w:pPr>
      <w:proofErr w:type="spellStart"/>
      <w:proofErr w:type="gramStart"/>
      <w:r>
        <w:t>mkdir</w:t>
      </w:r>
      <w:proofErr w:type="spellEnd"/>
      <w:proofErr w:type="gramEnd"/>
      <w:r>
        <w:t xml:space="preserve"> $HOME/partage</w:t>
      </w:r>
    </w:p>
    <w:p w14:paraId="0ED368ED" w14:textId="77777777" w:rsidR="00842CAC" w:rsidRDefault="00000000">
      <w:pPr>
        <w:ind w:left="732"/>
      </w:pPr>
      <w:r>
        <w:rPr>
          <w:noProof/>
        </w:rPr>
        <w:drawing>
          <wp:anchor distT="0" distB="0" distL="0" distR="0" simplePos="0" relativeHeight="9" behindDoc="0" locked="0" layoutInCell="0" allowOverlap="1" wp14:anchorId="17D40673" wp14:editId="3C081A8E">
            <wp:simplePos x="0" y="0"/>
            <wp:positionH relativeFrom="column">
              <wp:posOffset>454660</wp:posOffset>
            </wp:positionH>
            <wp:positionV relativeFrom="paragraph">
              <wp:posOffset>-47625</wp:posOffset>
            </wp:positionV>
            <wp:extent cx="3829050" cy="2095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stretch>
                      <a:fillRect/>
                    </a:stretch>
                  </pic:blipFill>
                  <pic:spPr bwMode="auto">
                    <a:xfrm>
                      <a:off x="0" y="0"/>
                      <a:ext cx="3829050" cy="209550"/>
                    </a:xfrm>
                    <a:prstGeom prst="rect">
                      <a:avLst/>
                    </a:prstGeom>
                    <a:noFill/>
                  </pic:spPr>
                </pic:pic>
              </a:graphicData>
            </a:graphic>
          </wp:anchor>
        </w:drawing>
      </w:r>
    </w:p>
    <w:p w14:paraId="5F6D0AF6" w14:textId="77777777" w:rsidR="00842CAC" w:rsidRDefault="00000000">
      <w:pPr>
        <w:numPr>
          <w:ilvl w:val="0"/>
          <w:numId w:val="4"/>
        </w:numPr>
        <w:tabs>
          <w:tab w:val="clear" w:pos="720"/>
          <w:tab w:val="left" w:pos="1092"/>
        </w:tabs>
        <w:ind w:left="1092"/>
      </w:pPr>
      <w:r>
        <w:t>Montez le dossier partagé Windows dans ce répertoire Linux à l’aide de la commande :</w:t>
      </w:r>
    </w:p>
    <w:p w14:paraId="754A686A" w14:textId="77777777" w:rsidR="00842CAC" w:rsidRDefault="00000000">
      <w:pPr>
        <w:ind w:left="732"/>
        <w:rPr>
          <w:lang w:val="en-US"/>
        </w:rPr>
      </w:pPr>
      <w:proofErr w:type="spellStart"/>
      <w:r>
        <w:rPr>
          <w:lang w:val="en-US"/>
        </w:rPr>
        <w:t>sudo</w:t>
      </w:r>
      <w:proofErr w:type="spellEnd"/>
      <w:r>
        <w:rPr>
          <w:lang w:val="en-US"/>
        </w:rPr>
        <w:t xml:space="preserve"> mount -t </w:t>
      </w:r>
      <w:proofErr w:type="spellStart"/>
      <w:r>
        <w:rPr>
          <w:lang w:val="en-US"/>
        </w:rPr>
        <w:t>vboxsf</w:t>
      </w:r>
      <w:proofErr w:type="spellEnd"/>
      <w:r>
        <w:rPr>
          <w:lang w:val="en-US"/>
        </w:rPr>
        <w:t xml:space="preserve"> share $HOME/partage</w:t>
      </w:r>
    </w:p>
    <w:p w14:paraId="42949DAC" w14:textId="77777777" w:rsidR="00842CAC" w:rsidRDefault="00000000">
      <w:pPr>
        <w:ind w:left="732"/>
        <w:rPr>
          <w:lang w:val="en-US"/>
        </w:rPr>
      </w:pPr>
      <w:r>
        <w:rPr>
          <w:noProof/>
          <w:lang w:val="en-US"/>
        </w:rPr>
        <w:drawing>
          <wp:anchor distT="0" distB="0" distL="0" distR="0" simplePos="0" relativeHeight="10" behindDoc="0" locked="0" layoutInCell="0" allowOverlap="1" wp14:anchorId="1DEF9CF1" wp14:editId="0C649DD9">
            <wp:simplePos x="0" y="0"/>
            <wp:positionH relativeFrom="column">
              <wp:posOffset>446405</wp:posOffset>
            </wp:positionH>
            <wp:positionV relativeFrom="paragraph">
              <wp:posOffset>-26670</wp:posOffset>
            </wp:positionV>
            <wp:extent cx="5322570" cy="36576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7"/>
                    <a:stretch>
                      <a:fillRect/>
                    </a:stretch>
                  </pic:blipFill>
                  <pic:spPr bwMode="auto">
                    <a:xfrm>
                      <a:off x="0" y="0"/>
                      <a:ext cx="5322570" cy="365760"/>
                    </a:xfrm>
                    <a:prstGeom prst="rect">
                      <a:avLst/>
                    </a:prstGeom>
                    <a:noFill/>
                  </pic:spPr>
                </pic:pic>
              </a:graphicData>
            </a:graphic>
          </wp:anchor>
        </w:drawing>
      </w:r>
    </w:p>
    <w:p w14:paraId="5A71B05E" w14:textId="77777777" w:rsidR="00842CAC" w:rsidRDefault="00842CAC">
      <w:pPr>
        <w:ind w:left="732"/>
        <w:rPr>
          <w:lang w:val="en-US"/>
        </w:rPr>
      </w:pPr>
    </w:p>
    <w:p w14:paraId="5687DAAB" w14:textId="77777777" w:rsidR="00842CAC" w:rsidRDefault="00000000">
      <w:pPr>
        <w:ind w:left="732"/>
      </w:pPr>
      <w:r>
        <w:t>Le répertoire $HOME/partage est maintenant connecté au dossier</w:t>
      </w:r>
      <w:r>
        <w:br/>
        <w:t>C:\VirtualBox\votreLogin\share du système Windows.</w:t>
      </w:r>
    </w:p>
    <w:p w14:paraId="34DCA7C4" w14:textId="77777777" w:rsidR="00842CAC" w:rsidRDefault="00000000">
      <w:pPr>
        <w:numPr>
          <w:ilvl w:val="0"/>
          <w:numId w:val="4"/>
        </w:numPr>
        <w:tabs>
          <w:tab w:val="clear" w:pos="720"/>
          <w:tab w:val="left" w:pos="1092"/>
        </w:tabs>
        <w:ind w:left="1092"/>
      </w:pPr>
      <w:r>
        <w:t>Créez un fichier texte dans le répertoire $HOME/partage depuis Linux et ajoutez-y du contenu.</w:t>
      </w:r>
    </w:p>
    <w:p w14:paraId="101CD549" w14:textId="77777777" w:rsidR="00842CAC" w:rsidRDefault="00000000">
      <w:pPr>
        <w:tabs>
          <w:tab w:val="left" w:pos="1092"/>
        </w:tabs>
        <w:ind w:left="1092" w:hanging="360"/>
      </w:pPr>
      <w:r>
        <w:rPr>
          <w:noProof/>
        </w:rPr>
        <w:drawing>
          <wp:anchor distT="0" distB="0" distL="0" distR="0" simplePos="0" relativeHeight="11" behindDoc="0" locked="0" layoutInCell="0" allowOverlap="1" wp14:anchorId="0B084E93" wp14:editId="58BB0E7B">
            <wp:simplePos x="0" y="0"/>
            <wp:positionH relativeFrom="column">
              <wp:posOffset>791210</wp:posOffset>
            </wp:positionH>
            <wp:positionV relativeFrom="paragraph">
              <wp:posOffset>-28575</wp:posOffset>
            </wp:positionV>
            <wp:extent cx="3406140" cy="200977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8"/>
                    <a:stretch>
                      <a:fillRect/>
                    </a:stretch>
                  </pic:blipFill>
                  <pic:spPr bwMode="auto">
                    <a:xfrm>
                      <a:off x="0" y="0"/>
                      <a:ext cx="3406140" cy="2009775"/>
                    </a:xfrm>
                    <a:prstGeom prst="rect">
                      <a:avLst/>
                    </a:prstGeom>
                    <a:noFill/>
                  </pic:spPr>
                </pic:pic>
              </a:graphicData>
            </a:graphic>
          </wp:anchor>
        </w:drawing>
      </w:r>
    </w:p>
    <w:p w14:paraId="3D2F0525" w14:textId="77777777" w:rsidR="00842CAC" w:rsidRDefault="00842CAC">
      <w:pPr>
        <w:tabs>
          <w:tab w:val="left" w:pos="1092"/>
        </w:tabs>
        <w:ind w:left="1092" w:hanging="360"/>
      </w:pPr>
    </w:p>
    <w:p w14:paraId="4FE53C0D" w14:textId="77777777" w:rsidR="00842CAC" w:rsidRDefault="00842CAC">
      <w:pPr>
        <w:tabs>
          <w:tab w:val="left" w:pos="1092"/>
        </w:tabs>
        <w:ind w:left="1092" w:hanging="360"/>
      </w:pPr>
    </w:p>
    <w:p w14:paraId="283D8FDF" w14:textId="77777777" w:rsidR="00842CAC" w:rsidRDefault="00842CAC">
      <w:pPr>
        <w:tabs>
          <w:tab w:val="left" w:pos="1092"/>
        </w:tabs>
        <w:ind w:left="1092" w:hanging="360"/>
      </w:pPr>
    </w:p>
    <w:p w14:paraId="5CC52CFC" w14:textId="77777777" w:rsidR="00842CAC" w:rsidRDefault="00842CAC">
      <w:pPr>
        <w:tabs>
          <w:tab w:val="left" w:pos="1092"/>
        </w:tabs>
        <w:ind w:left="1092"/>
      </w:pPr>
    </w:p>
    <w:p w14:paraId="135BAA9F" w14:textId="77777777" w:rsidR="00842CAC" w:rsidRDefault="00842CAC">
      <w:pPr>
        <w:tabs>
          <w:tab w:val="left" w:pos="1092"/>
        </w:tabs>
        <w:ind w:left="1092"/>
      </w:pPr>
    </w:p>
    <w:p w14:paraId="3EAD5EE4" w14:textId="77777777" w:rsidR="00842CAC" w:rsidRDefault="00842CAC">
      <w:pPr>
        <w:tabs>
          <w:tab w:val="left" w:pos="1092"/>
        </w:tabs>
        <w:ind w:left="1092"/>
      </w:pPr>
    </w:p>
    <w:p w14:paraId="1C1E3576" w14:textId="77777777" w:rsidR="00842CAC" w:rsidRDefault="00000000">
      <w:pPr>
        <w:tabs>
          <w:tab w:val="left" w:pos="1092"/>
        </w:tabs>
        <w:ind w:left="1092"/>
      </w:pPr>
      <w:r>
        <w:rPr>
          <w:noProof/>
        </w:rPr>
        <w:lastRenderedPageBreak/>
        <w:drawing>
          <wp:anchor distT="0" distB="0" distL="0" distR="0" simplePos="0" relativeHeight="14" behindDoc="0" locked="0" layoutInCell="0" allowOverlap="1" wp14:anchorId="1B275D8D" wp14:editId="503CAE08">
            <wp:simplePos x="0" y="0"/>
            <wp:positionH relativeFrom="column">
              <wp:posOffset>841375</wp:posOffset>
            </wp:positionH>
            <wp:positionV relativeFrom="paragraph">
              <wp:posOffset>116840</wp:posOffset>
            </wp:positionV>
            <wp:extent cx="2267585" cy="944245"/>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9"/>
                    <a:stretch>
                      <a:fillRect/>
                    </a:stretch>
                  </pic:blipFill>
                  <pic:spPr bwMode="auto">
                    <a:xfrm>
                      <a:off x="0" y="0"/>
                      <a:ext cx="2267585" cy="944245"/>
                    </a:xfrm>
                    <a:prstGeom prst="rect">
                      <a:avLst/>
                    </a:prstGeom>
                    <a:noFill/>
                  </pic:spPr>
                </pic:pic>
              </a:graphicData>
            </a:graphic>
          </wp:anchor>
        </w:drawing>
      </w:r>
    </w:p>
    <w:p w14:paraId="4DF5A12B" w14:textId="77777777" w:rsidR="00842CAC" w:rsidRDefault="00842CAC">
      <w:pPr>
        <w:tabs>
          <w:tab w:val="left" w:pos="1092"/>
        </w:tabs>
        <w:ind w:left="1092"/>
      </w:pPr>
    </w:p>
    <w:p w14:paraId="6334DC64" w14:textId="77777777" w:rsidR="00842CAC" w:rsidRDefault="00842CAC">
      <w:pPr>
        <w:tabs>
          <w:tab w:val="left" w:pos="1092"/>
        </w:tabs>
        <w:ind w:left="1092"/>
      </w:pPr>
    </w:p>
    <w:p w14:paraId="7DF7C623" w14:textId="77777777" w:rsidR="00842CAC" w:rsidRDefault="00842CAC">
      <w:pPr>
        <w:tabs>
          <w:tab w:val="left" w:pos="1092"/>
        </w:tabs>
        <w:ind w:left="1092"/>
      </w:pPr>
    </w:p>
    <w:p w14:paraId="25791671" w14:textId="77777777" w:rsidR="00842CAC" w:rsidRDefault="00842CAC">
      <w:pPr>
        <w:tabs>
          <w:tab w:val="left" w:pos="1092"/>
        </w:tabs>
        <w:ind w:left="1092"/>
      </w:pPr>
    </w:p>
    <w:p w14:paraId="315EABEB" w14:textId="77777777" w:rsidR="00842CAC" w:rsidRDefault="00000000">
      <w:pPr>
        <w:numPr>
          <w:ilvl w:val="0"/>
          <w:numId w:val="4"/>
        </w:numPr>
        <w:tabs>
          <w:tab w:val="clear" w:pos="720"/>
          <w:tab w:val="left" w:pos="1092"/>
        </w:tabs>
        <w:ind w:left="1092"/>
      </w:pPr>
      <w:r>
        <w:t>Vérifiez sous Windows que :</w:t>
      </w:r>
    </w:p>
    <w:p w14:paraId="17F6190F" w14:textId="77777777" w:rsidR="00842CAC" w:rsidRDefault="00000000">
      <w:pPr>
        <w:numPr>
          <w:ilvl w:val="1"/>
          <w:numId w:val="4"/>
        </w:numPr>
        <w:tabs>
          <w:tab w:val="left" w:pos="1812"/>
        </w:tabs>
        <w:ind w:left="1812"/>
      </w:pPr>
      <w:proofErr w:type="gramStart"/>
      <w:r>
        <w:t>le</w:t>
      </w:r>
      <w:proofErr w:type="gramEnd"/>
      <w:r>
        <w:t xml:space="preserve"> fichier est bien visible ;</w:t>
      </w:r>
    </w:p>
    <w:p w14:paraId="572C2140" w14:textId="77777777" w:rsidR="00842CAC" w:rsidRDefault="00000000">
      <w:pPr>
        <w:numPr>
          <w:ilvl w:val="1"/>
          <w:numId w:val="4"/>
        </w:numPr>
        <w:tabs>
          <w:tab w:val="left" w:pos="1812"/>
        </w:tabs>
        <w:ind w:left="1812"/>
      </w:pPr>
      <w:proofErr w:type="gramStart"/>
      <w:r>
        <w:t>son</w:t>
      </w:r>
      <w:proofErr w:type="gramEnd"/>
      <w:r>
        <w:t xml:space="preserve"> contenu est identique ;</w:t>
      </w:r>
    </w:p>
    <w:p w14:paraId="5304750E" w14:textId="77777777" w:rsidR="00842CAC" w:rsidRDefault="00000000">
      <w:pPr>
        <w:numPr>
          <w:ilvl w:val="1"/>
          <w:numId w:val="4"/>
        </w:numPr>
        <w:tabs>
          <w:tab w:val="left" w:pos="1812"/>
        </w:tabs>
        <w:ind w:left="1812"/>
      </w:pPr>
      <w:proofErr w:type="gramStart"/>
      <w:r>
        <w:t>toute</w:t>
      </w:r>
      <w:proofErr w:type="gramEnd"/>
      <w:r>
        <w:t xml:space="preserve"> modification effectuée sous Windows est immédiatement visible sous Linux, et inversement.</w:t>
      </w:r>
    </w:p>
    <w:p w14:paraId="6D0B8DFF" w14:textId="77777777" w:rsidR="00842CAC" w:rsidRDefault="00000000">
      <w:pPr>
        <w:rPr>
          <w:b/>
          <w:bCs/>
        </w:rPr>
      </w:pPr>
      <w:r>
        <w:rPr>
          <w:b/>
          <w:bCs/>
          <w:noProof/>
        </w:rPr>
        <w:drawing>
          <wp:anchor distT="0" distB="0" distL="0" distR="0" simplePos="0" relativeHeight="12" behindDoc="0" locked="0" layoutInCell="0" allowOverlap="1" wp14:anchorId="42ED5182" wp14:editId="255CB195">
            <wp:simplePos x="0" y="0"/>
            <wp:positionH relativeFrom="column">
              <wp:align>center</wp:align>
            </wp:positionH>
            <wp:positionV relativeFrom="paragraph">
              <wp:posOffset>635</wp:posOffset>
            </wp:positionV>
            <wp:extent cx="5252085" cy="168465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0"/>
                    <a:stretch>
                      <a:fillRect/>
                    </a:stretch>
                  </pic:blipFill>
                  <pic:spPr bwMode="auto">
                    <a:xfrm>
                      <a:off x="0" y="0"/>
                      <a:ext cx="5252085" cy="1684655"/>
                    </a:xfrm>
                    <a:prstGeom prst="rect">
                      <a:avLst/>
                    </a:prstGeom>
                    <a:noFill/>
                  </pic:spPr>
                </pic:pic>
              </a:graphicData>
            </a:graphic>
          </wp:anchor>
        </w:drawing>
      </w:r>
      <w:r>
        <w:rPr>
          <w:b/>
          <w:bCs/>
          <w:noProof/>
        </w:rPr>
        <w:drawing>
          <wp:anchor distT="0" distB="0" distL="0" distR="0" simplePos="0" relativeHeight="13" behindDoc="0" locked="0" layoutInCell="0" allowOverlap="1" wp14:anchorId="7015744C" wp14:editId="021B7948">
            <wp:simplePos x="0" y="0"/>
            <wp:positionH relativeFrom="column">
              <wp:posOffset>808990</wp:posOffset>
            </wp:positionH>
            <wp:positionV relativeFrom="paragraph">
              <wp:posOffset>1738630</wp:posOffset>
            </wp:positionV>
            <wp:extent cx="2533650" cy="98107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1"/>
                    <a:stretch>
                      <a:fillRect/>
                    </a:stretch>
                  </pic:blipFill>
                  <pic:spPr bwMode="auto">
                    <a:xfrm>
                      <a:off x="0" y="0"/>
                      <a:ext cx="2533650" cy="981075"/>
                    </a:xfrm>
                    <a:prstGeom prst="rect">
                      <a:avLst/>
                    </a:prstGeom>
                    <a:noFill/>
                  </pic:spPr>
                </pic:pic>
              </a:graphicData>
            </a:graphic>
          </wp:anchor>
        </w:drawing>
      </w:r>
    </w:p>
    <w:sectPr w:rsidR="00842CAC">
      <w:pgSz w:w="11906" w:h="16838"/>
      <w:pgMar w:top="720" w:right="424"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B3A"/>
    <w:multiLevelType w:val="multilevel"/>
    <w:tmpl w:val="A90A62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BF000B"/>
    <w:multiLevelType w:val="multilevel"/>
    <w:tmpl w:val="AECC6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6743A70"/>
    <w:multiLevelType w:val="multilevel"/>
    <w:tmpl w:val="4E28D0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DCB5632"/>
    <w:multiLevelType w:val="multilevel"/>
    <w:tmpl w:val="204A0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upp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8E145CC"/>
    <w:multiLevelType w:val="multilevel"/>
    <w:tmpl w:val="E2DEFC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91931134">
    <w:abstractNumId w:val="4"/>
  </w:num>
  <w:num w:numId="2" w16cid:durableId="222373217">
    <w:abstractNumId w:val="2"/>
  </w:num>
  <w:num w:numId="3" w16cid:durableId="1283226542">
    <w:abstractNumId w:val="1"/>
  </w:num>
  <w:num w:numId="4" w16cid:durableId="1367415199">
    <w:abstractNumId w:val="3"/>
  </w:num>
  <w:num w:numId="5" w16cid:durableId="46428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CAC"/>
    <w:rsid w:val="00141B53"/>
    <w:rsid w:val="00842CAC"/>
    <w:rsid w:val="00A91902"/>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524C"/>
  <w15:docId w15:val="{56A135CF-9088-4B4B-BBCB-99D35AAE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F5"/>
    <w:pPr>
      <w:spacing w:after="160" w:line="259" w:lineRule="auto"/>
    </w:pPr>
  </w:style>
  <w:style w:type="paragraph" w:styleId="Titre1">
    <w:name w:val="heading 1"/>
    <w:basedOn w:val="Normal"/>
    <w:next w:val="Normal"/>
    <w:link w:val="Titre1Car"/>
    <w:uiPriority w:val="9"/>
    <w:qFormat/>
    <w:rsid w:val="0073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7C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7C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7C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7C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7C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7C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7C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737C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737C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737C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737C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737CF5"/>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737C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737CF5"/>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737C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737CF5"/>
    <w:rPr>
      <w:rFonts w:eastAsiaTheme="majorEastAsia" w:cstheme="majorBidi"/>
      <w:color w:val="272727" w:themeColor="text1" w:themeTint="D8"/>
    </w:rPr>
  </w:style>
  <w:style w:type="character" w:customStyle="1" w:styleId="TitreCar">
    <w:name w:val="Titre Car"/>
    <w:basedOn w:val="Policepardfaut"/>
    <w:link w:val="Titre"/>
    <w:uiPriority w:val="10"/>
    <w:qFormat/>
    <w:rsid w:val="00737CF5"/>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737CF5"/>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737CF5"/>
    <w:rPr>
      <w:i/>
      <w:iCs/>
      <w:color w:val="404040" w:themeColor="text1" w:themeTint="BF"/>
    </w:rPr>
  </w:style>
  <w:style w:type="character" w:styleId="Accentuationintense">
    <w:name w:val="Intense Emphasis"/>
    <w:basedOn w:val="Policepardfaut"/>
    <w:uiPriority w:val="21"/>
    <w:qFormat/>
    <w:rsid w:val="00737CF5"/>
    <w:rPr>
      <w:i/>
      <w:iCs/>
      <w:color w:val="0F4761" w:themeColor="accent1" w:themeShade="BF"/>
    </w:rPr>
  </w:style>
  <w:style w:type="character" w:customStyle="1" w:styleId="CitationintenseCar">
    <w:name w:val="Citation intense Car"/>
    <w:basedOn w:val="Policepardfaut"/>
    <w:link w:val="Citationintense"/>
    <w:uiPriority w:val="30"/>
    <w:qFormat/>
    <w:rsid w:val="00737CF5"/>
    <w:rPr>
      <w:i/>
      <w:iCs/>
      <w:color w:val="0F4761" w:themeColor="accent1" w:themeShade="BF"/>
    </w:rPr>
  </w:style>
  <w:style w:type="character" w:styleId="Rfrenceintense">
    <w:name w:val="Intense Reference"/>
    <w:basedOn w:val="Policepardfaut"/>
    <w:uiPriority w:val="32"/>
    <w:qFormat/>
    <w:rsid w:val="00737CF5"/>
    <w:rPr>
      <w:b/>
      <w:bCs/>
      <w:smallCaps/>
      <w:color w:val="0F4761" w:themeColor="accent1" w:themeShade="BF"/>
      <w:spacing w:val="5"/>
    </w:rPr>
  </w:style>
  <w:style w:type="character" w:styleId="Lienhypertexte">
    <w:name w:val="Hyperlink"/>
    <w:basedOn w:val="Policepardfaut"/>
    <w:uiPriority w:val="99"/>
    <w:unhideWhenUsed/>
    <w:rsid w:val="00737CF5"/>
    <w:rPr>
      <w:color w:val="0000FF"/>
      <w:u w:val="single"/>
    </w:rPr>
  </w:style>
  <w:style w:type="paragraph" w:styleId="Titre">
    <w:name w:val="Title"/>
    <w:basedOn w:val="Normal"/>
    <w:next w:val="Corpsdetexte"/>
    <w:link w:val="TitreCar"/>
    <w:uiPriority w:val="10"/>
    <w:qFormat/>
    <w:rsid w:val="00737CF5"/>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Titreuser">
    <w:name w:val="Titre (user)"/>
    <w:basedOn w:val="Normal"/>
    <w:next w:val="Corpsdetexte"/>
    <w:qFormat/>
    <w:pPr>
      <w:keepNext/>
      <w:spacing w:before="240" w:after="120"/>
    </w:pPr>
    <w:rPr>
      <w:rFonts w:ascii="Liberation Sans" w:eastAsia="Microsoft YaHei" w:hAnsi="Liberation Sans" w:cs="Lucida Sans"/>
      <w:sz w:val="28"/>
      <w:szCs w:val="28"/>
    </w:rPr>
  </w:style>
  <w:style w:type="paragraph" w:styleId="Sous-titre">
    <w:name w:val="Subtitle"/>
    <w:basedOn w:val="Normal"/>
    <w:next w:val="Normal"/>
    <w:link w:val="Sous-titreCar"/>
    <w:uiPriority w:val="11"/>
    <w:qFormat/>
    <w:rsid w:val="00737C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7CF5"/>
    <w:pPr>
      <w:spacing w:before="160"/>
      <w:jc w:val="center"/>
    </w:pPr>
    <w:rPr>
      <w:i/>
      <w:iCs/>
      <w:color w:val="404040" w:themeColor="text1" w:themeTint="BF"/>
    </w:rPr>
  </w:style>
  <w:style w:type="paragraph" w:styleId="Paragraphedeliste">
    <w:name w:val="List Paragraph"/>
    <w:basedOn w:val="Normal"/>
    <w:uiPriority w:val="34"/>
    <w:qFormat/>
    <w:rsid w:val="00737CF5"/>
    <w:pPr>
      <w:ind w:left="720"/>
      <w:contextualSpacing/>
    </w:pPr>
  </w:style>
  <w:style w:type="paragraph" w:styleId="Citationintense">
    <w:name w:val="Intense Quote"/>
    <w:basedOn w:val="Normal"/>
    <w:next w:val="Normal"/>
    <w:link w:val="CitationintenseCar"/>
    <w:uiPriority w:val="30"/>
    <w:qFormat/>
    <w:rsid w:val="0073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numbering" w:customStyle="1" w:styleId="Pasdelisteuser">
    <w:name w:val="Pas de liste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iut-info.univ-reims.fr/users/cutrona/intranet/installation-configuration/linux/index.html%3FVirtualBox.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iut-info.univ-reims.fr/users/cutrona/intranet/installation-configuration/linux/index.html%3FVirtualBox.html" TargetMode="External"/><Relationship Id="rId11" Type="http://schemas.openxmlformats.org/officeDocument/2006/relationships/hyperlink" Target="https://iut-info.univ-reims.fr/users/cutrona/intranet/installation-configuration/linux/index.html%3FVirtualBox.html" TargetMode="External"/><Relationship Id="rId5" Type="http://schemas.openxmlformats.org/officeDocument/2006/relationships/hyperlink" Target="https://iut-info.univ-reims.fr/users/cutrona/intranet/installation-configuration/linux/index.html%3FVirtualBox.html"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dc:description/>
  <cp:lastModifiedBy>Maxence Degremont</cp:lastModifiedBy>
  <cp:revision>5</cp:revision>
  <dcterms:created xsi:type="dcterms:W3CDTF">2026-01-10T13:17:00Z</dcterms:created>
  <dcterms:modified xsi:type="dcterms:W3CDTF">2026-04-28T08:42:00Z</dcterms:modified>
  <dc:language>fr-FR</dc:language>
</cp:coreProperties>
</file>