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8752A" w14:textId="48A613BB" w:rsidR="000444FF" w:rsidRPr="00A25247" w:rsidRDefault="000444FF" w:rsidP="00B915EC">
      <w:pPr>
        <w:pStyle w:val="Heading2"/>
        <w:spacing w:before="76" w:line="276" w:lineRule="auto"/>
        <w:ind w:left="284" w:right="283"/>
        <w:jc w:val="center"/>
        <w:rPr>
          <w:sz w:val="24"/>
          <w:szCs w:val="24"/>
        </w:rPr>
      </w:pPr>
      <w:bookmarkStart w:id="0" w:name="_Hlk227781274"/>
      <w:r w:rsidRPr="00A25247">
        <w:rPr>
          <w:sz w:val="24"/>
          <w:szCs w:val="24"/>
        </w:rPr>
        <w:t>INCIDENT MANAGEMENT AND ROUTING APP AND WEB SYSTEM FOR WATER SERVICES USING NATURAL LANGUAGE PROCESSING (NLP)</w:t>
      </w:r>
    </w:p>
    <w:p w14:paraId="24739F35" w14:textId="02A7B817" w:rsidR="000444FF" w:rsidRPr="00A25247" w:rsidRDefault="000444FF" w:rsidP="00B915EC">
      <w:pPr>
        <w:pBdr>
          <w:top w:val="nil"/>
          <w:left w:val="nil"/>
          <w:bottom w:val="nil"/>
          <w:right w:val="nil"/>
          <w:between w:val="nil"/>
        </w:pBdr>
        <w:tabs>
          <w:tab w:val="center" w:pos="450"/>
          <w:tab w:val="center" w:pos="540"/>
        </w:tabs>
        <w:spacing w:before="116" w:line="480" w:lineRule="auto"/>
        <w:ind w:left="284" w:right="283"/>
        <w:jc w:val="center"/>
        <w:rPr>
          <w:rFonts w:ascii="Times New Roman" w:hAnsi="Times New Roman" w:cs="Times New Roman"/>
          <w:b/>
          <w:bCs/>
          <w:color w:val="000000"/>
          <w:sz w:val="24"/>
          <w:szCs w:val="24"/>
        </w:rPr>
      </w:pPr>
    </w:p>
    <w:p w14:paraId="1E9B5D90" w14:textId="43F31850"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A Capstone Project</w:t>
      </w:r>
    </w:p>
    <w:p w14:paraId="49612F70" w14:textId="31970D53"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 xml:space="preserve">Presented To </w:t>
      </w:r>
      <w:proofErr w:type="gramStart"/>
      <w:r w:rsidRPr="00A25247">
        <w:rPr>
          <w:rFonts w:ascii="Times New Roman" w:hAnsi="Times New Roman" w:cs="Times New Roman"/>
          <w:color w:val="000000"/>
          <w:sz w:val="24"/>
          <w:szCs w:val="24"/>
        </w:rPr>
        <w:t>The</w:t>
      </w:r>
      <w:proofErr w:type="gramEnd"/>
      <w:r w:rsidRPr="00A25247">
        <w:rPr>
          <w:rFonts w:ascii="Times New Roman" w:hAnsi="Times New Roman" w:cs="Times New Roman"/>
          <w:color w:val="000000"/>
          <w:sz w:val="24"/>
          <w:szCs w:val="24"/>
        </w:rPr>
        <w:t xml:space="preserve"> Faculty of</w:t>
      </w:r>
    </w:p>
    <w:p w14:paraId="3065A92A" w14:textId="0AE6F8A8"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College of Computer Studies</w:t>
      </w:r>
    </w:p>
    <w:p w14:paraId="4717830E" w14:textId="59DDEDCA"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Global Reciprocal Colleges</w:t>
      </w:r>
    </w:p>
    <w:p w14:paraId="6C0B7EE8" w14:textId="0C56EC26" w:rsidR="000444FF" w:rsidRPr="00A25247" w:rsidRDefault="000444FF" w:rsidP="00B915EC">
      <w:pPr>
        <w:pBdr>
          <w:top w:val="nil"/>
          <w:left w:val="nil"/>
          <w:bottom w:val="nil"/>
          <w:right w:val="nil"/>
          <w:between w:val="nil"/>
        </w:pBd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Caloocan City</w:t>
      </w:r>
    </w:p>
    <w:p w14:paraId="661C031A" w14:textId="73354DB8" w:rsidR="000444FF" w:rsidRPr="00A25247" w:rsidRDefault="000444FF" w:rsidP="00B915EC">
      <w:pPr>
        <w:pBdr>
          <w:top w:val="nil"/>
          <w:left w:val="nil"/>
          <w:bottom w:val="nil"/>
          <w:right w:val="nil"/>
          <w:between w:val="nil"/>
        </w:pBdr>
        <w:tabs>
          <w:tab w:val="center" w:pos="450"/>
          <w:tab w:val="center" w:pos="540"/>
        </w:tabs>
        <w:spacing w:line="480" w:lineRule="auto"/>
        <w:ind w:left="284" w:right="283"/>
        <w:jc w:val="center"/>
        <w:rPr>
          <w:rFonts w:ascii="Times New Roman" w:hAnsi="Times New Roman" w:cs="Times New Roman"/>
          <w:color w:val="000000"/>
          <w:sz w:val="24"/>
          <w:szCs w:val="24"/>
        </w:rPr>
      </w:pPr>
    </w:p>
    <w:p w14:paraId="064902D7" w14:textId="0FC31FEC" w:rsidR="000444FF" w:rsidRPr="00A25247" w:rsidRDefault="000444FF" w:rsidP="00B915EC">
      <w:pPr>
        <w:pBdr>
          <w:top w:val="nil"/>
          <w:left w:val="nil"/>
          <w:bottom w:val="nil"/>
          <w:right w:val="nil"/>
          <w:between w:val="nil"/>
        </w:pBdr>
        <w:tabs>
          <w:tab w:val="center" w:pos="450"/>
          <w:tab w:val="center" w:pos="540"/>
        </w:tabs>
        <w:spacing w:before="1" w:line="480"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In Partial Fulfillment of the Requirements</w:t>
      </w:r>
    </w:p>
    <w:p w14:paraId="39FE965F" w14:textId="77777777" w:rsidR="000444FF" w:rsidRPr="00A25247" w:rsidRDefault="000444FF" w:rsidP="00B915EC">
      <w:pPr>
        <w:pBdr>
          <w:top w:val="nil"/>
          <w:left w:val="nil"/>
          <w:bottom w:val="nil"/>
          <w:right w:val="nil"/>
          <w:between w:val="nil"/>
        </w:pBdr>
        <w:tabs>
          <w:tab w:val="center" w:pos="450"/>
          <w:tab w:val="center" w:pos="540"/>
        </w:tabs>
        <w:spacing w:line="480"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for the degree of Bachelor of Science in Information Technology</w:t>
      </w:r>
    </w:p>
    <w:p w14:paraId="41CE4680" w14:textId="0C6E2119" w:rsidR="000444FF" w:rsidRPr="00A25247" w:rsidRDefault="000444FF" w:rsidP="00B915EC">
      <w:pPr>
        <w:pBdr>
          <w:top w:val="nil"/>
          <w:left w:val="nil"/>
          <w:bottom w:val="nil"/>
          <w:right w:val="nil"/>
          <w:between w:val="nil"/>
        </w:pBdr>
        <w:tabs>
          <w:tab w:val="center" w:pos="450"/>
          <w:tab w:val="center" w:pos="540"/>
        </w:tabs>
        <w:spacing w:before="46" w:line="480" w:lineRule="auto"/>
        <w:ind w:left="284" w:right="283"/>
        <w:jc w:val="center"/>
        <w:rPr>
          <w:rFonts w:ascii="Times New Roman" w:hAnsi="Times New Roman" w:cs="Times New Roman"/>
          <w:color w:val="000000"/>
          <w:sz w:val="24"/>
          <w:szCs w:val="24"/>
        </w:rPr>
      </w:pPr>
    </w:p>
    <w:p w14:paraId="7788E03B" w14:textId="7B3B4A55" w:rsidR="000444FF" w:rsidRPr="00A25247" w:rsidRDefault="000444FF" w:rsidP="00B915EC">
      <w:pPr>
        <w:tabs>
          <w:tab w:val="center" w:pos="450"/>
          <w:tab w:val="center" w:pos="540"/>
        </w:tabs>
        <w:spacing w:line="480" w:lineRule="auto"/>
        <w:ind w:left="284" w:right="283"/>
        <w:jc w:val="center"/>
        <w:rPr>
          <w:rFonts w:ascii="Times New Roman" w:hAnsi="Times New Roman" w:cs="Times New Roman"/>
          <w:b/>
          <w:bCs/>
          <w:sz w:val="24"/>
          <w:szCs w:val="24"/>
        </w:rPr>
      </w:pPr>
      <w:r w:rsidRPr="00A25247">
        <w:rPr>
          <w:rFonts w:ascii="Times New Roman" w:hAnsi="Times New Roman" w:cs="Times New Roman"/>
          <w:b/>
          <w:bCs/>
          <w:sz w:val="24"/>
          <w:szCs w:val="24"/>
        </w:rPr>
        <w:t>Prepared by:</w:t>
      </w:r>
    </w:p>
    <w:p w14:paraId="45BB68D6" w14:textId="1F3D7E95"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sz w:val="24"/>
          <w:szCs w:val="24"/>
        </w:rPr>
      </w:pPr>
      <w:proofErr w:type="spellStart"/>
      <w:r w:rsidRPr="00A25247">
        <w:rPr>
          <w:rFonts w:ascii="Times New Roman" w:hAnsi="Times New Roman" w:cs="Times New Roman"/>
          <w:sz w:val="24"/>
          <w:szCs w:val="24"/>
        </w:rPr>
        <w:t>Cabalse</w:t>
      </w:r>
      <w:proofErr w:type="spellEnd"/>
      <w:r w:rsidRPr="00A25247">
        <w:rPr>
          <w:rFonts w:ascii="Times New Roman" w:hAnsi="Times New Roman" w:cs="Times New Roman"/>
          <w:sz w:val="24"/>
          <w:szCs w:val="24"/>
        </w:rPr>
        <w:t>, John Lowie</w:t>
      </w:r>
    </w:p>
    <w:p w14:paraId="4F43D18E" w14:textId="152DD926"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sz w:val="24"/>
          <w:szCs w:val="24"/>
        </w:rPr>
      </w:pPr>
      <w:proofErr w:type="spellStart"/>
      <w:r w:rsidRPr="00A25247">
        <w:rPr>
          <w:rFonts w:ascii="Times New Roman" w:hAnsi="Times New Roman" w:cs="Times New Roman"/>
          <w:sz w:val="24"/>
          <w:szCs w:val="24"/>
        </w:rPr>
        <w:t>Iray</w:t>
      </w:r>
      <w:proofErr w:type="spellEnd"/>
      <w:r w:rsidRPr="00A25247">
        <w:rPr>
          <w:rFonts w:ascii="Times New Roman" w:hAnsi="Times New Roman" w:cs="Times New Roman"/>
          <w:sz w:val="24"/>
          <w:szCs w:val="24"/>
        </w:rPr>
        <w:t xml:space="preserve">, </w:t>
      </w:r>
      <w:proofErr w:type="spellStart"/>
      <w:r w:rsidRPr="00A25247">
        <w:rPr>
          <w:rFonts w:ascii="Times New Roman" w:hAnsi="Times New Roman" w:cs="Times New Roman"/>
          <w:sz w:val="24"/>
          <w:szCs w:val="24"/>
        </w:rPr>
        <w:t>Jojit</w:t>
      </w:r>
      <w:proofErr w:type="spellEnd"/>
      <w:r w:rsidRPr="00A25247">
        <w:rPr>
          <w:rFonts w:ascii="Times New Roman" w:hAnsi="Times New Roman" w:cs="Times New Roman"/>
          <w:sz w:val="24"/>
          <w:szCs w:val="24"/>
        </w:rPr>
        <w:t xml:space="preserve"> Rhey D.</w:t>
      </w:r>
    </w:p>
    <w:p w14:paraId="064BD3CF" w14:textId="1AF03111"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color w:val="000000"/>
          <w:sz w:val="24"/>
          <w:szCs w:val="24"/>
        </w:rPr>
      </w:pPr>
      <w:proofErr w:type="spellStart"/>
      <w:r w:rsidRPr="00A25247">
        <w:rPr>
          <w:rFonts w:ascii="Times New Roman" w:hAnsi="Times New Roman" w:cs="Times New Roman"/>
          <w:color w:val="000000"/>
          <w:sz w:val="24"/>
          <w:szCs w:val="24"/>
        </w:rPr>
        <w:t>Labutap</w:t>
      </w:r>
      <w:proofErr w:type="spellEnd"/>
      <w:r w:rsidRPr="00A25247">
        <w:rPr>
          <w:rFonts w:ascii="Times New Roman" w:hAnsi="Times New Roman" w:cs="Times New Roman"/>
          <w:color w:val="000000"/>
          <w:sz w:val="24"/>
          <w:szCs w:val="24"/>
        </w:rPr>
        <w:t>, Christine Zairah</w:t>
      </w:r>
    </w:p>
    <w:p w14:paraId="595A2BC4" w14:textId="0B971DBD" w:rsidR="000444FF" w:rsidRPr="00A25247" w:rsidRDefault="000444FF" w:rsidP="00B915EC">
      <w:pPr>
        <w:tabs>
          <w:tab w:val="center" w:pos="450"/>
          <w:tab w:val="center" w:pos="540"/>
        </w:tabs>
        <w:spacing w:line="276" w:lineRule="auto"/>
        <w:ind w:left="284" w:right="283"/>
        <w:jc w:val="center"/>
        <w:rPr>
          <w:rFonts w:ascii="Times New Roman" w:hAnsi="Times New Roman" w:cs="Times New Roman"/>
          <w:color w:val="000000"/>
          <w:sz w:val="24"/>
          <w:szCs w:val="24"/>
        </w:rPr>
      </w:pPr>
      <w:r w:rsidRPr="00A25247">
        <w:rPr>
          <w:rFonts w:ascii="Times New Roman" w:hAnsi="Times New Roman" w:cs="Times New Roman"/>
          <w:color w:val="000000"/>
          <w:sz w:val="24"/>
          <w:szCs w:val="24"/>
        </w:rPr>
        <w:t>Miguel, Pamela Joy D.</w:t>
      </w:r>
    </w:p>
    <w:p w14:paraId="56C095B4" w14:textId="44289A91" w:rsidR="00635321" w:rsidRDefault="000444FF" w:rsidP="00B915EC">
      <w:pPr>
        <w:tabs>
          <w:tab w:val="center" w:pos="450"/>
          <w:tab w:val="center" w:pos="540"/>
        </w:tabs>
        <w:spacing w:line="276" w:lineRule="auto"/>
        <w:ind w:left="284" w:right="283"/>
        <w:jc w:val="center"/>
        <w:rPr>
          <w:rFonts w:ascii="Times New Roman" w:hAnsi="Times New Roman" w:cs="Times New Roman"/>
          <w:sz w:val="24"/>
          <w:szCs w:val="24"/>
        </w:rPr>
      </w:pPr>
      <w:r w:rsidRPr="00A25247">
        <w:rPr>
          <w:rFonts w:ascii="Times New Roman" w:hAnsi="Times New Roman" w:cs="Times New Roman"/>
          <w:color w:val="000000"/>
          <w:sz w:val="24"/>
          <w:szCs w:val="24"/>
        </w:rPr>
        <w:t xml:space="preserve">Susi, Jade </w:t>
      </w:r>
      <w:proofErr w:type="spellStart"/>
      <w:r w:rsidRPr="00A25247">
        <w:rPr>
          <w:rFonts w:ascii="Times New Roman" w:hAnsi="Times New Roman" w:cs="Times New Roman"/>
          <w:color w:val="000000"/>
          <w:sz w:val="24"/>
          <w:szCs w:val="24"/>
        </w:rPr>
        <w:t>Zyrhel</w:t>
      </w:r>
      <w:proofErr w:type="spellEnd"/>
    </w:p>
    <w:p w14:paraId="7B07B576" w14:textId="77777777" w:rsidR="000E0F0C" w:rsidRPr="00A25247" w:rsidRDefault="000E0F0C" w:rsidP="00B915EC">
      <w:pPr>
        <w:tabs>
          <w:tab w:val="center" w:pos="450"/>
          <w:tab w:val="center" w:pos="540"/>
        </w:tabs>
        <w:spacing w:line="276" w:lineRule="auto"/>
        <w:ind w:left="284" w:right="283"/>
        <w:jc w:val="center"/>
        <w:rPr>
          <w:rFonts w:ascii="Times New Roman" w:hAnsi="Times New Roman" w:cs="Times New Roman"/>
          <w:sz w:val="24"/>
          <w:szCs w:val="24"/>
        </w:rPr>
      </w:pPr>
    </w:p>
    <w:p w14:paraId="00C93D63" w14:textId="1438812F" w:rsidR="000444FF" w:rsidRPr="00A25247" w:rsidRDefault="000444FF" w:rsidP="00B915EC">
      <w:pPr>
        <w:pBdr>
          <w:top w:val="nil"/>
          <w:left w:val="nil"/>
          <w:bottom w:val="nil"/>
          <w:right w:val="nil"/>
          <w:between w:val="nil"/>
        </w:pBdr>
        <w:tabs>
          <w:tab w:val="center" w:pos="450"/>
          <w:tab w:val="center" w:pos="540"/>
        </w:tabs>
        <w:spacing w:line="240" w:lineRule="auto"/>
        <w:ind w:left="284" w:right="283"/>
        <w:jc w:val="center"/>
        <w:rPr>
          <w:rFonts w:ascii="Times New Roman" w:hAnsi="Times New Roman" w:cs="Times New Roman"/>
          <w:sz w:val="24"/>
          <w:szCs w:val="24"/>
        </w:rPr>
      </w:pPr>
      <w:r w:rsidRPr="00A25247">
        <w:rPr>
          <w:rFonts w:ascii="Times New Roman" w:hAnsi="Times New Roman" w:cs="Times New Roman"/>
          <w:sz w:val="24"/>
          <w:szCs w:val="24"/>
        </w:rPr>
        <w:t>Eduardo S. Rodrigo</w:t>
      </w:r>
    </w:p>
    <w:p w14:paraId="58F10699" w14:textId="63584CD3" w:rsidR="00A25247" w:rsidRPr="00A25247" w:rsidRDefault="000444FF" w:rsidP="00B915EC">
      <w:pPr>
        <w:pBdr>
          <w:top w:val="nil"/>
          <w:left w:val="nil"/>
          <w:bottom w:val="nil"/>
          <w:right w:val="nil"/>
          <w:between w:val="nil"/>
        </w:pBdr>
        <w:tabs>
          <w:tab w:val="center" w:pos="450"/>
          <w:tab w:val="center" w:pos="540"/>
        </w:tabs>
        <w:spacing w:line="240" w:lineRule="auto"/>
        <w:ind w:left="284" w:right="283"/>
        <w:jc w:val="center"/>
        <w:rPr>
          <w:rFonts w:ascii="Times New Roman" w:hAnsi="Times New Roman" w:cs="Times New Roman"/>
          <w:sz w:val="24"/>
          <w:szCs w:val="24"/>
        </w:rPr>
      </w:pPr>
      <w:r w:rsidRPr="00A25247">
        <w:rPr>
          <w:rFonts w:ascii="Times New Roman" w:hAnsi="Times New Roman" w:cs="Times New Roman"/>
          <w:sz w:val="24"/>
          <w:szCs w:val="24"/>
        </w:rPr>
        <w:t>Capstone Adviser</w:t>
      </w:r>
    </w:p>
    <w:p w14:paraId="012A1836" w14:textId="77777777" w:rsidR="000E0F0C" w:rsidRPr="000E0F0C" w:rsidRDefault="000E0F0C" w:rsidP="00B915EC">
      <w:pPr>
        <w:spacing w:line="240" w:lineRule="auto"/>
        <w:ind w:left="284" w:right="283"/>
        <w:jc w:val="center"/>
        <w:rPr>
          <w:rFonts w:ascii="Times New Roman" w:hAnsi="Times New Roman" w:cs="Times New Roman"/>
          <w:sz w:val="24"/>
          <w:szCs w:val="24"/>
        </w:rPr>
      </w:pPr>
    </w:p>
    <w:p w14:paraId="432B5CF7" w14:textId="46EF7A1A" w:rsidR="0052634F" w:rsidRDefault="000444FF" w:rsidP="00B915EC">
      <w:pPr>
        <w:spacing w:line="480" w:lineRule="auto"/>
        <w:ind w:left="284" w:right="283"/>
        <w:jc w:val="center"/>
        <w:rPr>
          <w:rFonts w:ascii="Times New Roman" w:hAnsi="Times New Roman" w:cs="Times New Roman"/>
          <w:sz w:val="24"/>
          <w:szCs w:val="24"/>
        </w:rPr>
      </w:pPr>
      <w:r w:rsidRPr="00A25247">
        <w:rPr>
          <w:rFonts w:ascii="Times New Roman" w:hAnsi="Times New Roman" w:cs="Times New Roman"/>
          <w:sz w:val="24"/>
          <w:szCs w:val="24"/>
        </w:rPr>
        <w:t>April 2026</w:t>
      </w:r>
      <w:bookmarkEnd w:id="0"/>
    </w:p>
    <w:sdt>
      <w:sdtPr>
        <w:rPr>
          <w:rFonts w:asciiTheme="minorHAnsi" w:eastAsiaTheme="minorEastAsia" w:hAnsiTheme="minorHAnsi" w:cs="Times New Roman"/>
          <w:color w:val="auto"/>
          <w:sz w:val="22"/>
          <w:szCs w:val="22"/>
        </w:rPr>
        <w:id w:val="549813293"/>
        <w:docPartObj>
          <w:docPartGallery w:val="Table of Contents"/>
          <w:docPartUnique/>
        </w:docPartObj>
      </w:sdtPr>
      <w:sdtContent>
        <w:p w14:paraId="5E1F3D1C" w14:textId="77777777" w:rsidR="004855B0" w:rsidRPr="005B2D92" w:rsidRDefault="004855B0" w:rsidP="004855B0">
          <w:pPr>
            <w:pStyle w:val="TOCHeading"/>
            <w:spacing w:line="276" w:lineRule="auto"/>
            <w:ind w:left="284" w:right="283"/>
            <w:jc w:val="center"/>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TABLE OF CONTENTS</w:t>
          </w:r>
        </w:p>
        <w:p w14:paraId="6F784F15" w14:textId="77777777" w:rsidR="004855B0" w:rsidRPr="005B2D92" w:rsidRDefault="004855B0" w:rsidP="004855B0">
          <w:pPr>
            <w:pStyle w:val="TOCHeading"/>
            <w:spacing w:line="276"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 xml:space="preserve">PRELIMINARIES                                                                                                PAGE </w:t>
          </w:r>
        </w:p>
        <w:p w14:paraId="757ED8C1" w14:textId="77777777" w:rsidR="004855B0" w:rsidRPr="005B2D92" w:rsidRDefault="004855B0" w:rsidP="004855B0">
          <w:pPr>
            <w:pStyle w:val="TOCHeading"/>
            <w:spacing w:line="276"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TITLE</w:t>
          </w:r>
        </w:p>
        <w:p w14:paraId="1E4E5555" w14:textId="77777777" w:rsidR="004855B0" w:rsidRPr="005B2D92" w:rsidRDefault="004855B0" w:rsidP="004855B0">
          <w:pPr>
            <w:pStyle w:val="TOCHeading"/>
            <w:spacing w:line="240"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CHAPTER 1 – THE PROBLEM AND ITS BACKGROUND</w:t>
          </w:r>
        </w:p>
        <w:p w14:paraId="3E2C630A"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1.1 Project Context</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w:t>
          </w:r>
        </w:p>
        <w:p w14:paraId="47E04336" w14:textId="424B8285" w:rsidR="004855B0" w:rsidRPr="005B2D92" w:rsidRDefault="00397E6F" w:rsidP="004855B0">
          <w:pPr>
            <w:pStyle w:val="TOCHeading"/>
            <w:spacing w:line="240" w:lineRule="auto"/>
            <w:ind w:left="567" w:right="-406"/>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59264" behindDoc="1" locked="0" layoutInCell="1" allowOverlap="1" wp14:anchorId="1BA49CB0" wp14:editId="63C68771">
                    <wp:simplePos x="0" y="0"/>
                    <wp:positionH relativeFrom="column">
                      <wp:posOffset>219974</wp:posOffset>
                    </wp:positionH>
                    <wp:positionV relativeFrom="paragraph">
                      <wp:posOffset>89475</wp:posOffset>
                    </wp:positionV>
                    <wp:extent cx="5537535" cy="301925"/>
                    <wp:effectExtent l="0" t="0" r="6350" b="3175"/>
                    <wp:wrapNone/>
                    <wp:docPr id="1668373385"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68F87" id="Rectangle 1" o:spid="_x0000_s1026" style="position:absolute;margin-left:17.3pt;margin-top:7.05pt;width:436.05pt;height:2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1.2 Statement of the Problem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3</w:t>
          </w:r>
        </w:p>
        <w:p w14:paraId="017F3A86" w14:textId="0FB103CD" w:rsidR="004855B0"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1.3 Objective of the Study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w:t>
          </w:r>
        </w:p>
        <w:p w14:paraId="08F4DA3C" w14:textId="1CEC1AA5" w:rsidR="004855B0" w:rsidRPr="005B2D92" w:rsidRDefault="00397E6F" w:rsidP="004855B0">
          <w:pPr>
            <w:pStyle w:val="TOCHeading"/>
            <w:spacing w:line="240" w:lineRule="auto"/>
            <w:ind w:left="567" w:right="-406"/>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1312" behindDoc="1" locked="0" layoutInCell="1" allowOverlap="1" wp14:anchorId="74828613" wp14:editId="630A8C89">
                    <wp:simplePos x="0" y="0"/>
                    <wp:positionH relativeFrom="column">
                      <wp:posOffset>208208</wp:posOffset>
                    </wp:positionH>
                    <wp:positionV relativeFrom="paragraph">
                      <wp:posOffset>94939</wp:posOffset>
                    </wp:positionV>
                    <wp:extent cx="5537535" cy="301925"/>
                    <wp:effectExtent l="0" t="0" r="6350" b="3175"/>
                    <wp:wrapNone/>
                    <wp:docPr id="965132792"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4866E" id="Rectangle 1" o:spid="_x0000_s1026" style="position:absolute;margin-left:16.4pt;margin-top:7.5pt;width:436.05pt;height:23.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1.4 Scope and Delimitation</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5</w:t>
          </w:r>
        </w:p>
        <w:p w14:paraId="3464E213" w14:textId="784143C0"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1.5 Significance of the Study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8</w:t>
          </w:r>
        </w:p>
        <w:p w14:paraId="1D41D3AD" w14:textId="12DA7E26"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1.6 Definition of Terms</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9</w:t>
          </w:r>
        </w:p>
        <w:p w14:paraId="01624ABD" w14:textId="0D0FD93B" w:rsidR="004855B0" w:rsidRPr="005B2D92" w:rsidRDefault="004855B0" w:rsidP="004855B0">
          <w:pPr>
            <w:pStyle w:val="TOCHeading"/>
            <w:spacing w:line="240"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 xml:space="preserve">CHAPTER </w:t>
          </w:r>
          <w:r>
            <w:rPr>
              <w:rFonts w:ascii="Times New Roman" w:hAnsi="Times New Roman" w:cs="Times New Roman"/>
              <w:b/>
              <w:bCs/>
              <w:color w:val="auto"/>
              <w:sz w:val="24"/>
              <w:szCs w:val="24"/>
            </w:rPr>
            <w:t xml:space="preserve">2 </w:t>
          </w:r>
          <w:r w:rsidRPr="005B2D92">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REVIEW OF RELATED LITERATURE AND STUDIES</w:t>
          </w:r>
        </w:p>
        <w:p w14:paraId="32D9D6F1"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2.1 Introduction</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12</w:t>
          </w:r>
        </w:p>
        <w:p w14:paraId="6A17A611"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2.2 Review of Related Literature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13</w:t>
          </w:r>
        </w:p>
        <w:p w14:paraId="284AC4F3" w14:textId="413CE53F"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Foreign Literature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13</w:t>
          </w:r>
        </w:p>
        <w:p w14:paraId="577271E5" w14:textId="7494F62A"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Local Literature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17</w:t>
          </w:r>
        </w:p>
        <w:p w14:paraId="5C88534E" w14:textId="4A58D69F"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 xml:space="preserve">2.3 Review of Related Studies </w:t>
          </w:r>
          <w:r w:rsidRPr="005B2D92">
            <w:rPr>
              <w:rFonts w:ascii="Times New Roman" w:hAnsi="Times New Roman" w:cs="Times New Roman"/>
              <w:color w:val="auto"/>
              <w:sz w:val="24"/>
              <w:szCs w:val="24"/>
            </w:rPr>
            <w:ptab w:relativeTo="margin" w:alignment="right" w:leader="dot"/>
          </w:r>
          <w:r w:rsidRPr="005B2D92">
            <w:rPr>
              <w:rFonts w:ascii="Times New Roman" w:hAnsi="Times New Roman" w:cs="Times New Roman"/>
              <w:color w:val="auto"/>
              <w:sz w:val="24"/>
              <w:szCs w:val="24"/>
            </w:rPr>
            <w:t>2</w:t>
          </w:r>
          <w:r>
            <w:rPr>
              <w:rFonts w:ascii="Times New Roman" w:hAnsi="Times New Roman" w:cs="Times New Roman"/>
              <w:color w:val="auto"/>
              <w:sz w:val="24"/>
              <w:szCs w:val="24"/>
            </w:rPr>
            <w:t>0</w:t>
          </w:r>
        </w:p>
        <w:p w14:paraId="74F0AD80" w14:textId="77777777"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Foreign Studies</w:t>
          </w:r>
          <w:r w:rsidRPr="005B2D92">
            <w:rPr>
              <w:rFonts w:ascii="Times New Roman" w:hAnsi="Times New Roman" w:cs="Times New Roman"/>
              <w:color w:val="auto"/>
              <w:sz w:val="24"/>
              <w:szCs w:val="24"/>
            </w:rPr>
            <w:ptab w:relativeTo="margin" w:alignment="right" w:leader="dot"/>
          </w:r>
          <w:r w:rsidRPr="005B2D92">
            <w:rPr>
              <w:rFonts w:ascii="Times New Roman" w:hAnsi="Times New Roman" w:cs="Times New Roman"/>
              <w:color w:val="auto"/>
              <w:sz w:val="24"/>
              <w:szCs w:val="24"/>
            </w:rPr>
            <w:t>2</w:t>
          </w:r>
          <w:r>
            <w:rPr>
              <w:rFonts w:ascii="Times New Roman" w:hAnsi="Times New Roman" w:cs="Times New Roman"/>
              <w:color w:val="auto"/>
              <w:sz w:val="24"/>
              <w:szCs w:val="24"/>
            </w:rPr>
            <w:t>0</w:t>
          </w:r>
        </w:p>
        <w:p w14:paraId="503D035B" w14:textId="31B92E0B"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Local Studies</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24</w:t>
          </w:r>
        </w:p>
        <w:p w14:paraId="4FB69DA3"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2.4 Synthesis of the Review of Related Literature Studies</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28</w:t>
          </w:r>
        </w:p>
        <w:p w14:paraId="2BCA5F6A" w14:textId="77777777"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2.5 Chapter Summary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29</w:t>
          </w:r>
        </w:p>
        <w:p w14:paraId="0DBB4040" w14:textId="77777777" w:rsidR="004855B0" w:rsidRPr="005B2D92" w:rsidRDefault="004855B0" w:rsidP="004855B0">
          <w:pPr>
            <w:pStyle w:val="TOCHeading"/>
            <w:spacing w:line="240" w:lineRule="auto"/>
            <w:ind w:left="567" w:right="-406"/>
            <w:rPr>
              <w:rFonts w:ascii="Times New Roman" w:hAnsi="Times New Roman" w:cs="Times New Roman"/>
              <w:b/>
              <w:bCs/>
              <w:color w:val="auto"/>
              <w:sz w:val="24"/>
              <w:szCs w:val="24"/>
            </w:rPr>
          </w:pPr>
          <w:r w:rsidRPr="005B2D92">
            <w:rPr>
              <w:rFonts w:ascii="Times New Roman" w:hAnsi="Times New Roman" w:cs="Times New Roman"/>
              <w:b/>
              <w:bCs/>
              <w:color w:val="auto"/>
              <w:sz w:val="24"/>
              <w:szCs w:val="24"/>
            </w:rPr>
            <w:t xml:space="preserve">CHAPTER </w:t>
          </w:r>
          <w:r>
            <w:rPr>
              <w:rFonts w:ascii="Times New Roman" w:hAnsi="Times New Roman" w:cs="Times New Roman"/>
              <w:b/>
              <w:bCs/>
              <w:color w:val="auto"/>
              <w:sz w:val="24"/>
              <w:szCs w:val="24"/>
            </w:rPr>
            <w:t xml:space="preserve">3 </w:t>
          </w:r>
          <w:r w:rsidRPr="005B2D92">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METHODOLOGY AND RESEARCH DESIGN</w:t>
          </w:r>
        </w:p>
        <w:p w14:paraId="639C8973" w14:textId="3A4EC096"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3.1 Research Method</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32</w:t>
          </w:r>
        </w:p>
        <w:p w14:paraId="0751F572" w14:textId="4663602B"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Agile Methodology</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32</w:t>
          </w:r>
        </w:p>
        <w:p w14:paraId="5987495C" w14:textId="615AE85C" w:rsidR="00500451" w:rsidRDefault="00397E6F" w:rsidP="00500451">
          <w:pPr>
            <w:pStyle w:val="TOCHeading"/>
            <w:spacing w:line="240" w:lineRule="auto"/>
            <w:ind w:left="1080" w:right="-406" w:hanging="27"/>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3360" behindDoc="1" locked="0" layoutInCell="1" allowOverlap="1" wp14:anchorId="20310BEC" wp14:editId="68A1C4E9">
                    <wp:simplePos x="0" y="0"/>
                    <wp:positionH relativeFrom="column">
                      <wp:posOffset>117560</wp:posOffset>
                    </wp:positionH>
                    <wp:positionV relativeFrom="paragraph">
                      <wp:posOffset>57302</wp:posOffset>
                    </wp:positionV>
                    <wp:extent cx="5537535" cy="301925"/>
                    <wp:effectExtent l="0" t="0" r="6350" b="3175"/>
                    <wp:wrapNone/>
                    <wp:docPr id="309002914"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A3C1F" id="Rectangle 1" o:spid="_x0000_s1026" style="position:absolute;margin-left:9.25pt;margin-top:4.5pt;width:436.05pt;height:23.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" fillcolor="#d5dce4 [671]" stroked="f" strokeweight="1pt"/>
                </w:pict>
              </mc:Fallback>
            </mc:AlternateContent>
          </w:r>
          <w:r w:rsidR="004855B0" w:rsidRPr="005B2D92">
            <w:rPr>
              <w:rFonts w:ascii="Times New Roman" w:hAnsi="Times New Roman" w:cs="Times New Roman"/>
              <w:color w:val="auto"/>
              <w:sz w:val="24"/>
              <w:szCs w:val="24"/>
            </w:rPr>
            <w:t>Context Diagram of the Proposed System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34</w:t>
          </w:r>
        </w:p>
        <w:p w14:paraId="3EBEACAE" w14:textId="779108B5" w:rsidR="004E2DF1" w:rsidRPr="005B2D92" w:rsidRDefault="00397E6F" w:rsidP="00500451">
          <w:pPr>
            <w:pStyle w:val="TOCHeading"/>
            <w:spacing w:line="240" w:lineRule="auto"/>
            <w:ind w:left="1080" w:right="-406" w:hanging="27"/>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5408" behindDoc="1" locked="0" layoutInCell="1" allowOverlap="1" wp14:anchorId="7768E58D" wp14:editId="69120D6D">
                    <wp:simplePos x="0" y="0"/>
                    <wp:positionH relativeFrom="column">
                      <wp:posOffset>110879</wp:posOffset>
                    </wp:positionH>
                    <wp:positionV relativeFrom="paragraph">
                      <wp:posOffset>81527</wp:posOffset>
                    </wp:positionV>
                    <wp:extent cx="5537535" cy="301925"/>
                    <wp:effectExtent l="0" t="0" r="6350" b="3175"/>
                    <wp:wrapNone/>
                    <wp:docPr id="1055922645" name="Rectangle 1"/>
                    <wp:cNvGraphicFramePr/>
                    <a:graphic xmlns:a="http://schemas.openxmlformats.org/drawingml/2006/main">
                      <a:graphicData uri="http://schemas.microsoft.com/office/word/2010/wordprocessingShape">
                        <wps:wsp>
                          <wps:cNvSpPr/>
                          <wps:spPr>
                            <a:xfrm>
                              <a:off x="0" y="0"/>
                              <a:ext cx="5537535"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4BD8E" id="Rectangle 1" o:spid="_x0000_s1026" style="position:absolute;margin-left:8.75pt;margin-top:6.4pt;width:436.05pt;height:23.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 xml:space="preserve">DFD Level 1 of the Proposed System </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36</w:t>
          </w:r>
        </w:p>
        <w:p w14:paraId="4B95EB56" w14:textId="77777777" w:rsidR="000F2F7D" w:rsidRDefault="000F2F7D" w:rsidP="004855B0">
          <w:pPr>
            <w:pStyle w:val="TOCHeading"/>
            <w:spacing w:line="240" w:lineRule="auto"/>
            <w:ind w:left="1080" w:right="-406" w:hanging="27"/>
            <w:rPr>
              <w:rFonts w:ascii="Times New Roman" w:hAnsi="Times New Roman" w:cs="Times New Roman"/>
              <w:color w:val="auto"/>
              <w:sz w:val="24"/>
              <w:szCs w:val="24"/>
            </w:rPr>
          </w:pPr>
        </w:p>
        <w:p w14:paraId="271ABF1A" w14:textId="77777777"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User Management Process 1.0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38</w:t>
          </w:r>
        </w:p>
        <w:p w14:paraId="482204FD" w14:textId="77777777"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Complaint Processing 2.0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40</w:t>
          </w:r>
        </w:p>
        <w:p w14:paraId="5C262EC2" w14:textId="77777777"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AI-Driven Routing 3.0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42</w:t>
          </w:r>
        </w:p>
        <w:p w14:paraId="3FDCA1F1" w14:textId="311CDE8E" w:rsidR="004855B0" w:rsidRPr="005B2D92"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 xml:space="preserve">DFD Level 2 HITL Feedback </w:t>
          </w:r>
          <w:r>
            <w:rPr>
              <w:rFonts w:ascii="Times New Roman" w:hAnsi="Times New Roman" w:cs="Times New Roman"/>
              <w:color w:val="auto"/>
              <w:sz w:val="24"/>
              <w:szCs w:val="24"/>
            </w:rPr>
            <w:t xml:space="preserve">&amp; </w:t>
          </w:r>
          <w:r w:rsidRPr="005B2D92">
            <w:rPr>
              <w:rFonts w:ascii="Times New Roman" w:hAnsi="Times New Roman" w:cs="Times New Roman"/>
              <w:color w:val="auto"/>
              <w:sz w:val="24"/>
              <w:szCs w:val="24"/>
            </w:rPr>
            <w:t>Adjudication 4.0</w:t>
          </w:r>
          <w:r>
            <w:rPr>
              <w:rFonts w:ascii="Times New Roman" w:hAnsi="Times New Roman" w:cs="Times New Roman"/>
              <w:color w:val="auto"/>
              <w:sz w:val="24"/>
              <w:szCs w:val="24"/>
            </w:rPr>
            <w:t xml:space="preserve"> </w:t>
          </w:r>
          <w:r w:rsidRPr="005B2D92">
            <w:rPr>
              <w:rFonts w:ascii="Times New Roman" w:hAnsi="Times New Roman" w:cs="Times New Roman"/>
              <w:color w:val="auto"/>
              <w:sz w:val="24"/>
              <w:szCs w:val="24"/>
            </w:rPr>
            <w:t>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44</w:t>
          </w:r>
        </w:p>
        <w:p w14:paraId="0E3D6FBF" w14:textId="358C202A" w:rsidR="004855B0" w:rsidRDefault="004855B0" w:rsidP="004855B0">
          <w:pPr>
            <w:pStyle w:val="TOCHeading"/>
            <w:spacing w:line="240" w:lineRule="auto"/>
            <w:ind w:left="1080" w:right="-406" w:hanging="27"/>
            <w:rPr>
              <w:rFonts w:ascii="Times New Roman" w:hAnsi="Times New Roman" w:cs="Times New Roman"/>
              <w:color w:val="auto"/>
              <w:sz w:val="24"/>
              <w:szCs w:val="24"/>
            </w:rPr>
          </w:pPr>
          <w:r w:rsidRPr="005B2D92">
            <w:rPr>
              <w:rFonts w:ascii="Times New Roman" w:hAnsi="Times New Roman" w:cs="Times New Roman"/>
              <w:color w:val="auto"/>
              <w:sz w:val="24"/>
              <w:szCs w:val="24"/>
            </w:rPr>
            <w:t>DFD Level 2 Resolution Tracking 5.0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46</w:t>
          </w:r>
        </w:p>
        <w:p w14:paraId="65F4BA04" w14:textId="5B09D3E8" w:rsidR="004855B0" w:rsidRPr="00842270" w:rsidRDefault="00397E6F" w:rsidP="004855B0">
          <w:pPr>
            <w:pStyle w:val="TOCHeading"/>
            <w:spacing w:line="240" w:lineRule="auto"/>
            <w:ind w:left="1080" w:right="-406" w:hanging="27"/>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73600" behindDoc="1" locked="0" layoutInCell="1" allowOverlap="1" wp14:anchorId="0807E2DE" wp14:editId="58609C2C">
                    <wp:simplePos x="0" y="0"/>
                    <wp:positionH relativeFrom="column">
                      <wp:posOffset>297610</wp:posOffset>
                    </wp:positionH>
                    <wp:positionV relativeFrom="paragraph">
                      <wp:posOffset>64842</wp:posOffset>
                    </wp:positionV>
                    <wp:extent cx="5296523" cy="345056"/>
                    <wp:effectExtent l="0" t="0" r="0" b="0"/>
                    <wp:wrapNone/>
                    <wp:docPr id="943510838" name="Rectangle 1"/>
                    <wp:cNvGraphicFramePr/>
                    <a:graphic xmlns:a="http://schemas.openxmlformats.org/drawingml/2006/main">
                      <a:graphicData uri="http://schemas.microsoft.com/office/word/2010/wordprocessingShape">
                        <wps:wsp>
                          <wps:cNvSpPr/>
                          <wps:spPr>
                            <a:xfrm>
                              <a:off x="0" y="0"/>
                              <a:ext cx="5296523" cy="345056"/>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94FD3" id="Rectangle 1" o:spid="_x0000_s1026" style="position:absolute;margin-left:23.45pt;margin-top:5.1pt;width:417.05pt;height:27.1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" fillcolor="#d5dce4 [671]" stroked="f" strokeweight="1pt"/>
                </w:pict>
              </mc:Fallback>
            </mc:AlternateContent>
          </w:r>
          <w:r w:rsidR="004855B0" w:rsidRPr="005B2D92">
            <w:rPr>
              <w:rFonts w:ascii="Times New Roman" w:hAnsi="Times New Roman" w:cs="Times New Roman"/>
              <w:color w:val="auto"/>
              <w:sz w:val="24"/>
              <w:szCs w:val="24"/>
            </w:rPr>
            <w:t>DFD Level 2 Re</w:t>
          </w:r>
          <w:r w:rsidR="004855B0">
            <w:rPr>
              <w:rFonts w:ascii="Times New Roman" w:hAnsi="Times New Roman" w:cs="Times New Roman"/>
              <w:color w:val="auto"/>
              <w:sz w:val="24"/>
              <w:szCs w:val="24"/>
            </w:rPr>
            <w:t>port Analytics</w:t>
          </w:r>
          <w:r w:rsidR="004855B0" w:rsidRPr="005B2D92">
            <w:rPr>
              <w:rFonts w:ascii="Times New Roman" w:hAnsi="Times New Roman" w:cs="Times New Roman"/>
              <w:color w:val="auto"/>
              <w:sz w:val="24"/>
              <w:szCs w:val="24"/>
            </w:rPr>
            <w:t xml:space="preserve"> </w:t>
          </w:r>
          <w:r w:rsidR="004855B0">
            <w:rPr>
              <w:rFonts w:ascii="Times New Roman" w:hAnsi="Times New Roman" w:cs="Times New Roman"/>
              <w:color w:val="auto"/>
              <w:sz w:val="24"/>
              <w:szCs w:val="24"/>
            </w:rPr>
            <w:t>6</w:t>
          </w:r>
          <w:r w:rsidR="004855B0" w:rsidRPr="005B2D92">
            <w:rPr>
              <w:rFonts w:ascii="Times New Roman" w:hAnsi="Times New Roman" w:cs="Times New Roman"/>
              <w:color w:val="auto"/>
              <w:sz w:val="24"/>
              <w:szCs w:val="24"/>
            </w:rPr>
            <w:t>.0 of The Proposed System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48</w:t>
          </w:r>
        </w:p>
        <w:p w14:paraId="78911E2A" w14:textId="1F956605"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3.2 Conceptual Framework</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51</w:t>
          </w:r>
        </w:p>
        <w:p w14:paraId="723F34FB" w14:textId="10FD2890" w:rsidR="004855B0" w:rsidRPr="005B2D92" w:rsidRDefault="00397E6F" w:rsidP="004855B0">
          <w:pPr>
            <w:pStyle w:val="TOCHeading"/>
            <w:spacing w:line="240" w:lineRule="auto"/>
            <w:ind w:left="567" w:right="-406" w:firstLine="450"/>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71552" behindDoc="1" locked="0" layoutInCell="1" allowOverlap="1" wp14:anchorId="7844AB8A" wp14:editId="55D7F1B5">
                    <wp:simplePos x="0" y="0"/>
                    <wp:positionH relativeFrom="column">
                      <wp:posOffset>288984</wp:posOffset>
                    </wp:positionH>
                    <wp:positionV relativeFrom="paragraph">
                      <wp:posOffset>134141</wp:posOffset>
                    </wp:positionV>
                    <wp:extent cx="5296523" cy="301925"/>
                    <wp:effectExtent l="0" t="0" r="0" b="3175"/>
                    <wp:wrapNone/>
                    <wp:docPr id="1853754737" name="Rectangle 1"/>
                    <wp:cNvGraphicFramePr/>
                    <a:graphic xmlns:a="http://schemas.openxmlformats.org/drawingml/2006/main">
                      <a:graphicData uri="http://schemas.microsoft.com/office/word/2010/wordprocessingShape">
                        <wps:wsp>
                          <wps:cNvSpPr/>
                          <wps:spPr>
                            <a:xfrm>
                              <a:off x="0" y="0"/>
                              <a:ext cx="5296523"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60337" id="Rectangle 1" o:spid="_x0000_s1026" style="position:absolute;margin-left:22.75pt;margin-top:10.55pt;width:417.05pt;height:23.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" fillcolor="#d5dce4 [671]" stroked="f" strokeweight="1pt"/>
                </w:pict>
              </mc:Fallback>
            </mc:AlternateContent>
          </w:r>
          <w:r w:rsidR="004855B0" w:rsidRPr="005B2D92">
            <w:rPr>
              <w:rFonts w:ascii="Times New Roman" w:hAnsi="Times New Roman" w:cs="Times New Roman"/>
              <w:color w:val="auto"/>
              <w:sz w:val="24"/>
              <w:szCs w:val="24"/>
            </w:rPr>
            <w:t>Input Process Output Diagram</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51</w:t>
          </w:r>
        </w:p>
        <w:p w14:paraId="7DE0679B" w14:textId="6EB662A2"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 xml:space="preserve">3.3 Data Gathering Tools and Procedures </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54</w:t>
          </w:r>
        </w:p>
        <w:p w14:paraId="24F3B134" w14:textId="5F13EB5B"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3.4 Project Design</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57</w:t>
          </w:r>
        </w:p>
        <w:p w14:paraId="33E1D02A" w14:textId="3B0234AD" w:rsidR="004855B0" w:rsidRDefault="00397E6F" w:rsidP="004855B0">
          <w:pPr>
            <w:pStyle w:val="TOCHeading"/>
            <w:spacing w:line="240" w:lineRule="auto"/>
            <w:ind w:left="567" w:right="-406" w:firstLine="450"/>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9504" behindDoc="1" locked="0" layoutInCell="1" allowOverlap="1" wp14:anchorId="5E4D357C" wp14:editId="14212011">
                    <wp:simplePos x="0" y="0"/>
                    <wp:positionH relativeFrom="column">
                      <wp:posOffset>288984</wp:posOffset>
                    </wp:positionH>
                    <wp:positionV relativeFrom="paragraph">
                      <wp:posOffset>82814</wp:posOffset>
                    </wp:positionV>
                    <wp:extent cx="5296523" cy="301925"/>
                    <wp:effectExtent l="0" t="0" r="0" b="3175"/>
                    <wp:wrapNone/>
                    <wp:docPr id="1971202460" name="Rectangle 1"/>
                    <wp:cNvGraphicFramePr/>
                    <a:graphic xmlns:a="http://schemas.openxmlformats.org/drawingml/2006/main">
                      <a:graphicData uri="http://schemas.microsoft.com/office/word/2010/wordprocessingShape">
                        <wps:wsp>
                          <wps:cNvSpPr/>
                          <wps:spPr>
                            <a:xfrm>
                              <a:off x="0" y="0"/>
                              <a:ext cx="5296523"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23C1F" id="Rectangle 1" o:spid="_x0000_s1026" style="position:absolute;margin-left:22.75pt;margin-top:6.5pt;width:417.05pt;height:23.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" fillcolor="#d5dce4 [671]" stroked="f" strokeweight="1pt"/>
                </w:pict>
              </mc:Fallback>
            </mc:AlternateContent>
          </w:r>
          <w:r w:rsidR="004855B0" w:rsidRPr="005B2D92">
            <w:rPr>
              <w:rFonts w:ascii="Times New Roman" w:hAnsi="Times New Roman" w:cs="Times New Roman"/>
              <w:color w:val="auto"/>
              <w:sz w:val="24"/>
              <w:szCs w:val="24"/>
            </w:rPr>
            <w:t xml:space="preserve">System Architecture Design </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58</w:t>
          </w:r>
        </w:p>
        <w:p w14:paraId="78FB9E8A" w14:textId="3E0EA25B" w:rsidR="004855B0" w:rsidRPr="005B2D92" w:rsidRDefault="00397E6F" w:rsidP="004855B0">
          <w:pPr>
            <w:pStyle w:val="TOCHeading"/>
            <w:spacing w:line="240" w:lineRule="auto"/>
            <w:ind w:left="567" w:right="-406" w:firstLine="450"/>
            <w:rPr>
              <w:rFonts w:ascii="Times New Roman" w:hAnsi="Times New Roman" w:cs="Times New Roman"/>
              <w:color w:val="auto"/>
              <w:sz w:val="24"/>
              <w:szCs w:val="24"/>
            </w:rPr>
          </w:pPr>
          <w:r>
            <w:rPr>
              <w:rFonts w:ascii="Times New Roman" w:hAnsi="Times New Roman" w:cs="Times New Roman"/>
              <w:noProof/>
              <w:color w:val="000000"/>
              <w:sz w:val="24"/>
              <w:szCs w:val="24"/>
            </w:rPr>
            <mc:AlternateContent>
              <mc:Choice Requires="wps">
                <w:drawing>
                  <wp:anchor distT="0" distB="0" distL="114300" distR="114300" simplePos="0" relativeHeight="251667456" behindDoc="1" locked="0" layoutInCell="1" allowOverlap="1" wp14:anchorId="6F12B5D0" wp14:editId="1BAA6915">
                    <wp:simplePos x="0" y="0"/>
                    <wp:positionH relativeFrom="column">
                      <wp:posOffset>297611</wp:posOffset>
                    </wp:positionH>
                    <wp:positionV relativeFrom="paragraph">
                      <wp:posOffset>100210</wp:posOffset>
                    </wp:positionV>
                    <wp:extent cx="5287274" cy="301925"/>
                    <wp:effectExtent l="0" t="0" r="8890" b="3175"/>
                    <wp:wrapNone/>
                    <wp:docPr id="1520146487" name="Rectangle 1"/>
                    <wp:cNvGraphicFramePr/>
                    <a:graphic xmlns:a="http://schemas.openxmlformats.org/drawingml/2006/main">
                      <a:graphicData uri="http://schemas.microsoft.com/office/word/2010/wordprocessingShape">
                        <wps:wsp>
                          <wps:cNvSpPr/>
                          <wps:spPr>
                            <a:xfrm>
                              <a:off x="0" y="0"/>
                              <a:ext cx="5287274" cy="3019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8CDAD" id="Rectangle 1" o:spid="_x0000_s1026" style="position:absolute;margin-left:23.45pt;margin-top:7.9pt;width:416.3pt;height:23.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" fillcolor="#d5dce4 [671]" stroked="f" strokeweight="1pt"/>
                </w:pict>
              </mc:Fallback>
            </mc:AlternateContent>
          </w:r>
          <w:r w:rsidR="004855B0" w:rsidRPr="005B2D92">
            <w:rPr>
              <w:rFonts w:ascii="Times New Roman" w:hAnsi="Times New Roman" w:cs="Times New Roman"/>
              <w:color w:val="auto"/>
              <w:sz w:val="24"/>
              <w:szCs w:val="24"/>
            </w:rPr>
            <w:t xml:space="preserve">Use Case Diagram of the Proposed System </w:t>
          </w:r>
          <w:r w:rsidR="004855B0" w:rsidRPr="005B2D92">
            <w:rPr>
              <w:rFonts w:ascii="Times New Roman" w:hAnsi="Times New Roman" w:cs="Times New Roman"/>
              <w:color w:val="auto"/>
              <w:sz w:val="24"/>
              <w:szCs w:val="24"/>
            </w:rPr>
            <w:ptab w:relativeTo="margin" w:alignment="right" w:leader="dot"/>
          </w:r>
          <w:r w:rsidR="004855B0">
            <w:rPr>
              <w:rFonts w:ascii="Times New Roman" w:hAnsi="Times New Roman" w:cs="Times New Roman"/>
              <w:color w:val="auto"/>
              <w:sz w:val="24"/>
              <w:szCs w:val="24"/>
            </w:rPr>
            <w:t>65</w:t>
          </w:r>
        </w:p>
        <w:p w14:paraId="67FE18AE" w14:textId="732A5CC1"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E.R. Diagram of the Proposed System</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67</w:t>
          </w:r>
        </w:p>
        <w:p w14:paraId="1A05B17E" w14:textId="465A1B98" w:rsidR="004855B0" w:rsidRPr="005B2D92" w:rsidRDefault="004855B0" w:rsidP="004855B0">
          <w:pPr>
            <w:pStyle w:val="TOCHeading"/>
            <w:spacing w:line="240" w:lineRule="auto"/>
            <w:ind w:left="567" w:right="-406"/>
            <w:rPr>
              <w:rFonts w:ascii="Times New Roman" w:hAnsi="Times New Roman" w:cs="Times New Roman"/>
              <w:color w:val="auto"/>
              <w:sz w:val="24"/>
              <w:szCs w:val="24"/>
            </w:rPr>
          </w:pPr>
          <w:r w:rsidRPr="005B2D92">
            <w:rPr>
              <w:rFonts w:ascii="Times New Roman" w:hAnsi="Times New Roman" w:cs="Times New Roman"/>
              <w:color w:val="auto"/>
              <w:sz w:val="24"/>
              <w:szCs w:val="24"/>
            </w:rPr>
            <w:t>3.5 Project Evaluation</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70</w:t>
          </w:r>
        </w:p>
        <w:p w14:paraId="6776DFED" w14:textId="6A985B62"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Project Evaluation Tool</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72</w:t>
          </w:r>
        </w:p>
        <w:p w14:paraId="567966EE" w14:textId="77777777" w:rsidR="004855B0" w:rsidRPr="005B2D92" w:rsidRDefault="004855B0" w:rsidP="004855B0">
          <w:pPr>
            <w:pStyle w:val="TOCHeading"/>
            <w:spacing w:line="240" w:lineRule="auto"/>
            <w:ind w:left="567" w:right="-406" w:firstLine="450"/>
            <w:rPr>
              <w:rFonts w:ascii="Times New Roman" w:hAnsi="Times New Roman" w:cs="Times New Roman"/>
              <w:color w:val="auto"/>
              <w:sz w:val="24"/>
              <w:szCs w:val="24"/>
            </w:rPr>
          </w:pPr>
          <w:r w:rsidRPr="005B2D92">
            <w:rPr>
              <w:rFonts w:ascii="Times New Roman" w:hAnsi="Times New Roman" w:cs="Times New Roman"/>
              <w:color w:val="auto"/>
              <w:sz w:val="24"/>
              <w:szCs w:val="24"/>
            </w:rPr>
            <w:t>Likert Scale</w:t>
          </w:r>
          <w:r w:rsidRPr="005B2D92">
            <w:rPr>
              <w:rFonts w:ascii="Times New Roman" w:hAnsi="Times New Roman" w:cs="Times New Roman"/>
              <w:color w:val="auto"/>
              <w:sz w:val="24"/>
              <w:szCs w:val="24"/>
            </w:rPr>
            <w:ptab w:relativeTo="margin" w:alignment="right" w:leader="dot"/>
          </w:r>
          <w:r>
            <w:rPr>
              <w:rFonts w:ascii="Times New Roman" w:hAnsi="Times New Roman" w:cs="Times New Roman"/>
              <w:color w:val="auto"/>
              <w:sz w:val="24"/>
              <w:szCs w:val="24"/>
            </w:rPr>
            <w:t>74</w:t>
          </w:r>
        </w:p>
        <w:p w14:paraId="3A12E0C2" w14:textId="1425F4A1" w:rsidR="00AE535F" w:rsidRPr="00AE535F" w:rsidRDefault="00AE535F" w:rsidP="00B915EC">
          <w:pPr>
            <w:ind w:left="567" w:right="-406"/>
            <w:rPr>
              <w:lang w:val="en-US"/>
            </w:rPr>
          </w:pPr>
        </w:p>
        <w:p w14:paraId="5D51D2B1" w14:textId="0EB909AB" w:rsidR="000E0F0C" w:rsidRDefault="00000000" w:rsidP="00B915EC">
          <w:pPr>
            <w:pStyle w:val="TOC3"/>
            <w:ind w:left="284" w:right="283" w:firstLine="270"/>
          </w:pPr>
        </w:p>
      </w:sdtContent>
    </w:sdt>
    <w:p w14:paraId="1C7DCCC1" w14:textId="0E46803C" w:rsidR="000E0F0C" w:rsidRDefault="000E0F0C" w:rsidP="00B915EC">
      <w:pPr>
        <w:spacing w:line="480" w:lineRule="auto"/>
        <w:ind w:left="284" w:right="283"/>
        <w:jc w:val="center"/>
        <w:rPr>
          <w:rFonts w:ascii="Times New Roman" w:hAnsi="Times New Roman" w:cs="Times New Roman"/>
          <w:b/>
          <w:bCs/>
          <w:sz w:val="24"/>
          <w:szCs w:val="24"/>
        </w:rPr>
      </w:pPr>
    </w:p>
    <w:p w14:paraId="79E474EA" w14:textId="019E0AE0" w:rsidR="005B2D92" w:rsidRDefault="005B2D92" w:rsidP="00B915EC">
      <w:pPr>
        <w:spacing w:line="480" w:lineRule="auto"/>
        <w:ind w:left="284" w:right="283"/>
        <w:jc w:val="center"/>
        <w:rPr>
          <w:rFonts w:ascii="Times New Roman" w:hAnsi="Times New Roman" w:cs="Times New Roman"/>
          <w:b/>
          <w:bCs/>
          <w:sz w:val="24"/>
          <w:szCs w:val="24"/>
        </w:rPr>
      </w:pPr>
    </w:p>
    <w:p w14:paraId="614E969C" w14:textId="77777777" w:rsidR="005B2D92" w:rsidRDefault="005B2D92" w:rsidP="00B915EC">
      <w:pPr>
        <w:spacing w:line="480" w:lineRule="auto"/>
        <w:ind w:left="284" w:right="283"/>
        <w:jc w:val="center"/>
        <w:rPr>
          <w:rFonts w:ascii="Times New Roman" w:hAnsi="Times New Roman" w:cs="Times New Roman"/>
          <w:b/>
          <w:bCs/>
          <w:sz w:val="24"/>
          <w:szCs w:val="24"/>
        </w:rPr>
      </w:pPr>
    </w:p>
    <w:p w14:paraId="31CC77EC" w14:textId="77777777" w:rsidR="005B2D92" w:rsidRDefault="005B2D92" w:rsidP="00B915EC">
      <w:pPr>
        <w:spacing w:line="480" w:lineRule="auto"/>
        <w:ind w:left="284" w:right="283"/>
        <w:jc w:val="center"/>
        <w:rPr>
          <w:rFonts w:ascii="Times New Roman" w:hAnsi="Times New Roman" w:cs="Times New Roman"/>
          <w:b/>
          <w:bCs/>
          <w:sz w:val="24"/>
          <w:szCs w:val="24"/>
        </w:rPr>
      </w:pPr>
    </w:p>
    <w:p w14:paraId="0C55E049" w14:textId="77777777" w:rsidR="005427B6" w:rsidRDefault="005427B6" w:rsidP="00B915EC">
      <w:pPr>
        <w:spacing w:line="480" w:lineRule="auto"/>
        <w:ind w:left="284" w:right="283"/>
        <w:jc w:val="center"/>
        <w:rPr>
          <w:rFonts w:ascii="Times New Roman" w:hAnsi="Times New Roman" w:cs="Times New Roman"/>
          <w:b/>
          <w:bCs/>
          <w:sz w:val="24"/>
          <w:szCs w:val="24"/>
        </w:rPr>
      </w:pPr>
    </w:p>
    <w:p w14:paraId="1AF963BB" w14:textId="77777777" w:rsidR="000F2F7D" w:rsidRDefault="000F2F7D" w:rsidP="00B915EC">
      <w:pPr>
        <w:spacing w:line="480" w:lineRule="auto"/>
        <w:ind w:left="284" w:right="283"/>
        <w:rPr>
          <w:rFonts w:ascii="Times New Roman" w:hAnsi="Times New Roman" w:cs="Times New Roman"/>
          <w:b/>
          <w:bCs/>
          <w:sz w:val="24"/>
          <w:szCs w:val="24"/>
        </w:rPr>
        <w:sectPr w:rsidR="000F2F7D" w:rsidSect="003E697B">
          <w:headerReference w:type="default" r:id="rId8"/>
          <w:footerReference w:type="default" r:id="rId9"/>
          <w:pgSz w:w="11906" w:h="16838"/>
          <w:pgMar w:top="1620" w:right="1440" w:bottom="1440" w:left="1800" w:header="0" w:footer="1443" w:gutter="0"/>
          <w:pgNumType w:start="5"/>
          <w:cols w:space="720"/>
          <w:docGrid w:linePitch="299"/>
        </w:sectPr>
      </w:pPr>
    </w:p>
    <w:p w14:paraId="517EDFC8" w14:textId="278460AE" w:rsidR="00A25247" w:rsidRPr="000011B2" w:rsidRDefault="00A25247" w:rsidP="00B915EC">
      <w:pPr>
        <w:spacing w:line="480" w:lineRule="auto"/>
        <w:ind w:left="426" w:right="283"/>
        <w:jc w:val="center"/>
        <w:rPr>
          <w:rFonts w:ascii="Times New Roman" w:hAnsi="Times New Roman" w:cs="Times New Roman"/>
          <w:sz w:val="24"/>
          <w:szCs w:val="24"/>
        </w:rPr>
      </w:pPr>
      <w:r w:rsidRPr="000011B2">
        <w:rPr>
          <w:rFonts w:ascii="Times New Roman" w:hAnsi="Times New Roman" w:cs="Times New Roman"/>
          <w:b/>
          <w:bCs/>
          <w:sz w:val="24"/>
          <w:szCs w:val="24"/>
        </w:rPr>
        <w:lastRenderedPageBreak/>
        <w:t>CHAPTER 1</w:t>
      </w:r>
    </w:p>
    <w:p w14:paraId="49A42391" w14:textId="5FAC295A" w:rsidR="00A25247" w:rsidRPr="000011B2" w:rsidRDefault="00A25247" w:rsidP="00B915EC">
      <w:pPr>
        <w:spacing w:line="480" w:lineRule="auto"/>
        <w:ind w:left="426" w:right="283"/>
        <w:jc w:val="center"/>
        <w:rPr>
          <w:rFonts w:ascii="Times New Roman" w:hAnsi="Times New Roman" w:cs="Times New Roman"/>
          <w:b/>
          <w:bCs/>
          <w:sz w:val="24"/>
          <w:szCs w:val="24"/>
        </w:rPr>
      </w:pPr>
      <w:r w:rsidRPr="000011B2">
        <w:rPr>
          <w:rFonts w:ascii="Times New Roman" w:hAnsi="Times New Roman" w:cs="Times New Roman"/>
          <w:b/>
          <w:bCs/>
          <w:sz w:val="24"/>
          <w:szCs w:val="24"/>
        </w:rPr>
        <w:t>THE PROBLEM AND ITS BACKGROUND</w:t>
      </w:r>
    </w:p>
    <w:p w14:paraId="333131B7" w14:textId="0BB2C539" w:rsidR="00A25247" w:rsidRPr="00B915EC" w:rsidRDefault="00A25247" w:rsidP="00B915EC">
      <w:pPr>
        <w:pStyle w:val="Heading2"/>
        <w:numPr>
          <w:ilvl w:val="1"/>
          <w:numId w:val="9"/>
        </w:numPr>
        <w:tabs>
          <w:tab w:val="decimal" w:pos="630"/>
        </w:tabs>
        <w:spacing w:before="1" w:line="480" w:lineRule="auto"/>
        <w:ind w:left="426" w:right="283" w:firstLine="0"/>
        <w:jc w:val="both"/>
        <w:rPr>
          <w:sz w:val="24"/>
          <w:szCs w:val="24"/>
        </w:rPr>
      </w:pPr>
      <w:r w:rsidRPr="000011B2">
        <w:rPr>
          <w:sz w:val="24"/>
          <w:szCs w:val="24"/>
        </w:rPr>
        <w:t>Project Context</w:t>
      </w:r>
    </w:p>
    <w:p w14:paraId="014D0CBB" w14:textId="2D5FCC39" w:rsidR="00A25247" w:rsidRPr="000011B2" w:rsidRDefault="00A25247" w:rsidP="00B915EC">
      <w:pPr>
        <w:spacing w:before="1" w:line="480" w:lineRule="auto"/>
        <w:ind w:left="426"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management of customer complaints and service-related incidents is a critical function for water service providers. Efficient handling of these reports directly affects the </w:t>
      </w:r>
      <w:r w:rsidR="00202F46" w:rsidRPr="000011B2">
        <w:rPr>
          <w:rFonts w:ascii="Times New Roman" w:hAnsi="Times New Roman" w:cs="Times New Roman"/>
          <w:sz w:val="24"/>
          <w:szCs w:val="24"/>
        </w:rPr>
        <w:t>quality-of-service</w:t>
      </w:r>
      <w:r w:rsidRPr="000011B2">
        <w:rPr>
          <w:rFonts w:ascii="Times New Roman" w:hAnsi="Times New Roman" w:cs="Times New Roman"/>
          <w:sz w:val="24"/>
          <w:szCs w:val="24"/>
        </w:rPr>
        <w:t xml:space="preserve"> delivery, customer satisfaction, and overall operational reliability. Delays, miscommunications, and inconsistent prioritization in complaint resolution have been widely observed to contribute to recurring service issues and growing customer dissatisfaction. Information gathered at the point of reporting is often incomplete or misdirected, resulting in prolonged resolution times and increased operational burden for service staff.</w:t>
      </w:r>
    </w:p>
    <w:p w14:paraId="03EE0DD8" w14:textId="77777777" w:rsidR="00A25247" w:rsidRPr="000011B2" w:rsidRDefault="00A25247" w:rsidP="00B915EC">
      <w:pPr>
        <w:spacing w:before="146" w:line="480" w:lineRule="auto"/>
        <w:ind w:left="426" w:right="283" w:firstLine="360"/>
        <w:jc w:val="both"/>
        <w:rPr>
          <w:rFonts w:ascii="Times New Roman" w:hAnsi="Times New Roman" w:cs="Times New Roman"/>
          <w:sz w:val="24"/>
          <w:szCs w:val="24"/>
        </w:rPr>
        <w:sectPr w:rsidR="00A25247" w:rsidRPr="000011B2" w:rsidSect="003E697B">
          <w:footerReference w:type="default" r:id="rId10"/>
          <w:pgSz w:w="11906" w:h="16838"/>
          <w:pgMar w:top="1620" w:right="1440" w:bottom="1440" w:left="1800" w:header="0" w:footer="1353" w:gutter="0"/>
          <w:pgNumType w:start="1"/>
          <w:cols w:space="720"/>
          <w:docGrid w:linePitch="299"/>
        </w:sectPr>
      </w:pPr>
      <w:r w:rsidRPr="000011B2">
        <w:rPr>
          <w:rFonts w:ascii="Times New Roman" w:hAnsi="Times New Roman" w:cs="Times New Roman"/>
          <w:sz w:val="24"/>
          <w:szCs w:val="24"/>
        </w:rPr>
        <w:t xml:space="preserve">Traditional methods of complaint submission such as phone calls, emails, and in-person visits lack the structure needed for rapid classification and routing. Incidents involving billing disputes, water quality concerns, metering issues, and operational breakdowns require immediate classification and assignment to the appropriate personnel. Without a centralized system, reports may be overlooked or handled inconsistently. Li et al. (2022) highlighted that the absence of a unified platform for swift data retrieval compounds these inefficiencies, complicating the delivery of timely and targeted interventions. Similarly, </w:t>
      </w:r>
      <w:proofErr w:type="spellStart"/>
      <w:r w:rsidRPr="000011B2">
        <w:rPr>
          <w:rFonts w:ascii="Times New Roman" w:hAnsi="Times New Roman" w:cs="Times New Roman"/>
          <w:sz w:val="24"/>
          <w:szCs w:val="24"/>
        </w:rPr>
        <w:t>Honavar</w:t>
      </w:r>
      <w:proofErr w:type="spellEnd"/>
      <w:r w:rsidRPr="000011B2">
        <w:rPr>
          <w:rFonts w:ascii="Times New Roman" w:hAnsi="Times New Roman" w:cs="Times New Roman"/>
          <w:sz w:val="24"/>
          <w:szCs w:val="24"/>
        </w:rPr>
        <w:t xml:space="preserve"> (2020) noted that the lack of integrated systems in service environments increases the risk of errors and incomplete information during critical assessment phases</w:t>
      </w:r>
    </w:p>
    <w:p w14:paraId="362125DB" w14:textId="185E046A" w:rsidR="00A25247" w:rsidRPr="000011B2" w:rsidRDefault="00A25247" w:rsidP="00B915EC">
      <w:pPr>
        <w:spacing w:before="69"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lastRenderedPageBreak/>
        <w:t>The applicability of digital solutions in addressing these systemic gaps has been well- documented. Recent studies highlight the potential of Natural Language Processing (NLP) in transforming incident management. Faheem et al. (2025) emphasized that NLP can</w:t>
      </w:r>
      <w:r w:rsidR="0052634F" w:rsidRPr="000011B2">
        <w:rPr>
          <w:rFonts w:ascii="Times New Roman" w:hAnsi="Times New Roman" w:cs="Times New Roman"/>
          <w:sz w:val="24"/>
          <w:szCs w:val="24"/>
        </w:rPr>
        <w:t xml:space="preserve"> </w:t>
      </w:r>
      <w:r w:rsidRPr="000011B2">
        <w:rPr>
          <w:rFonts w:ascii="Times New Roman" w:hAnsi="Times New Roman" w:cs="Times New Roman"/>
          <w:sz w:val="24"/>
          <w:szCs w:val="24"/>
        </w:rPr>
        <w:t>significantly reduce delays and improve classification accuracy in IT incident management, minimizing downtime and ensuring continuity of operations. Ricketts et al. (2023) further demonstrated that NLP applied to occurrence reports enhances the detection and categorization of incidents, improving organizational response. Walsh et al. (2023) showed that scalable incident detection using probabilistic language models can strengthen surveillance systems by identifying critical events more effectively.</w:t>
      </w:r>
    </w:p>
    <w:p w14:paraId="30B6185A" w14:textId="77777777" w:rsidR="00A25247" w:rsidRPr="000011B2" w:rsidRDefault="00A25247" w:rsidP="00B915EC">
      <w:pPr>
        <w:spacing w:before="150"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To better understand the operational gaps in existing complaint management practices, the research team engaged with water service personnel through interviews and process observation. These discussions revealed critical shortcomings: the absence of a structured complaint classification mechanism, the lack of real-time status tracking for customers, and the absence of a centralized platform that integrates classification, routing, and resolution monitoring. Staff frequently relied on manual sorting and verbal coordination, which introduced delays and inconsistencies in handling reported incidents. Additionally, the lack of a formalized scheduling and availability management process for field repair personnel made it difficult to assign the right staff to the right complaints in a timely manner.</w:t>
      </w:r>
    </w:p>
    <w:p w14:paraId="2112C609" w14:textId="77777777" w:rsidR="00F40C8B" w:rsidRDefault="00A25247" w:rsidP="00F40C8B">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proposed Incident Management and Routing App and Web System for Water Services using Natural Language Processing addresses these pressing gaps. By leveraging NLP for automated complaint classification, sentiment analysis for severity assessment, and AI- driven routing for personnel assignment, the system aims to </w:t>
      </w:r>
      <w:r w:rsidR="0052634F" w:rsidRPr="000011B2">
        <w:rPr>
          <w:rFonts w:ascii="Times New Roman" w:hAnsi="Times New Roman" w:cs="Times New Roman"/>
          <w:sz w:val="24"/>
          <w:szCs w:val="24"/>
        </w:rPr>
        <w:t xml:space="preserve">modernize water service incident management. The system operates across four defined user roles: the </w:t>
      </w:r>
    </w:p>
    <w:p w14:paraId="5B75BE83" w14:textId="748A2EFB" w:rsidR="0052634F" w:rsidRPr="000011B2" w:rsidRDefault="0052634F" w:rsidP="00F40C8B">
      <w:pPr>
        <w:spacing w:before="146" w:line="480" w:lineRule="auto"/>
        <w:ind w:left="284" w:right="283"/>
        <w:jc w:val="both"/>
        <w:rPr>
          <w:rFonts w:ascii="Times New Roman" w:hAnsi="Times New Roman" w:cs="Times New Roman"/>
          <w:sz w:val="24"/>
          <w:szCs w:val="24"/>
        </w:rPr>
      </w:pPr>
      <w:r w:rsidRPr="000011B2">
        <w:rPr>
          <w:rFonts w:ascii="Times New Roman" w:hAnsi="Times New Roman" w:cs="Times New Roman"/>
          <w:sz w:val="24"/>
          <w:szCs w:val="24"/>
        </w:rPr>
        <w:lastRenderedPageBreak/>
        <w:t>Customer, who submits complaints through the mobile application; the Engineer, who monitors system outputs and the availability of Offsite Staff, and assigns repair personnel to the appropriate Team Leader; the Offsite Staff, who are the field repair personnel responsible for resolving incidents on-site; and the Administrator, who manages user accounts, system settings,</w:t>
      </w:r>
      <w:r w:rsidR="00BD7F97">
        <w:rPr>
          <w:rFonts w:ascii="Times New Roman" w:hAnsi="Times New Roman" w:cs="Times New Roman"/>
          <w:sz w:val="24"/>
          <w:szCs w:val="24"/>
        </w:rPr>
        <w:t xml:space="preserve"> incident oversight,</w:t>
      </w:r>
      <w:r w:rsidRPr="000011B2">
        <w:rPr>
          <w:rFonts w:ascii="Times New Roman" w:hAnsi="Times New Roman" w:cs="Times New Roman"/>
          <w:sz w:val="24"/>
          <w:szCs w:val="24"/>
        </w:rPr>
        <w:t xml:space="preserve"> and overall operations. This innovation is designed to improve response times, reduce miscommunication, and provide all stakeholders with a transparent and efficient complaint resolution experience.</w:t>
      </w:r>
    </w:p>
    <w:p w14:paraId="4B33F8F9" w14:textId="0DE3E5D3" w:rsidR="0052634F" w:rsidRPr="00397E6F" w:rsidRDefault="0052634F" w:rsidP="00B915EC">
      <w:pPr>
        <w:spacing w:before="146" w:line="480" w:lineRule="auto"/>
        <w:ind w:left="284" w:right="283"/>
        <w:jc w:val="both"/>
        <w:rPr>
          <w:rFonts w:ascii="Times New Roman" w:hAnsi="Times New Roman" w:cs="Times New Roman"/>
          <w:b/>
          <w:bCs/>
          <w:sz w:val="24"/>
          <w:szCs w:val="24"/>
          <w:highlight w:val="lightGray"/>
        </w:rPr>
      </w:pPr>
      <w:r w:rsidRPr="00397E6F">
        <w:rPr>
          <w:rFonts w:ascii="Times New Roman" w:hAnsi="Times New Roman" w:cs="Times New Roman"/>
          <w:b/>
          <w:bCs/>
          <w:sz w:val="24"/>
          <w:szCs w:val="24"/>
          <w:highlight w:val="lightGray"/>
        </w:rPr>
        <w:t>1.</w:t>
      </w:r>
      <w:r w:rsidR="006C76DE" w:rsidRPr="00397E6F">
        <w:rPr>
          <w:rFonts w:ascii="Times New Roman" w:hAnsi="Times New Roman" w:cs="Times New Roman"/>
          <w:b/>
          <w:bCs/>
          <w:sz w:val="24"/>
          <w:szCs w:val="24"/>
          <w:highlight w:val="lightGray"/>
        </w:rPr>
        <w:t>2</w:t>
      </w:r>
      <w:r w:rsidRPr="00397E6F">
        <w:rPr>
          <w:rFonts w:ascii="Times New Roman" w:hAnsi="Times New Roman" w:cs="Times New Roman"/>
          <w:b/>
          <w:bCs/>
          <w:sz w:val="24"/>
          <w:szCs w:val="24"/>
          <w:highlight w:val="lightGray"/>
        </w:rPr>
        <w:t xml:space="preserve"> Statement of the Problem</w:t>
      </w:r>
    </w:p>
    <w:p w14:paraId="050E4933" w14:textId="196A1F29" w:rsidR="0052634F" w:rsidRPr="00397E6F" w:rsidRDefault="0052634F" w:rsidP="00B915EC">
      <w:pPr>
        <w:spacing w:before="146"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The study aims to develop an Incident Management and Routing App and Web System for Water Services using Natural Language Processing (NLP) to address the limitations of traditional complaint handling processes. Specifically, it seeks to answer the following questions:</w:t>
      </w:r>
    </w:p>
    <w:p w14:paraId="3CFA5EB4"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 xml:space="preserve">What difficulties do office employees encounter when classifying customer complaints submitted in various formats, languages, and levels of detail, and how do these inconsistencies lead to misclassification and inefficiencies in incident handling? </w:t>
      </w:r>
    </w:p>
    <w:p w14:paraId="73BBB7C4"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What challenges arise in assigning customer complaints to the appropriate Team Leader due to the absence of intelligent routing mechanisms, and how do delays, misrouting, and lack of validation affect the overall incident response process?</w:t>
      </w:r>
    </w:p>
    <w:p w14:paraId="4CDB3207"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What issues are experienced in managing, tracking, and monitoring customer complaints without a centralized database system, and how do limitations in data organization and access control affect coordination among Customers, Engineers, Offsite Staff, and Administrators?</w:t>
      </w:r>
    </w:p>
    <w:p w14:paraId="7B5B79BC" w14:textId="77777777" w:rsidR="00766DB0" w:rsidRPr="00397E6F" w:rsidRDefault="00766DB0" w:rsidP="00766DB0">
      <w:pPr>
        <w:pStyle w:val="ListParagraph"/>
        <w:numPr>
          <w:ilvl w:val="0"/>
          <w:numId w:val="11"/>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lastRenderedPageBreak/>
        <w:t>What factors contribute to the difficulty in determining the urgency or severity of customer complaints, and how does the lack of an automated evaluation process affect the prioritization and timely resolution of incidents?</w:t>
      </w:r>
      <w:r w:rsidRPr="00397E6F">
        <w:rPr>
          <w:rFonts w:ascii="Times New Roman" w:hAnsi="Times New Roman" w:cs="Times New Roman"/>
          <w:b/>
          <w:bCs/>
          <w:sz w:val="24"/>
          <w:szCs w:val="24"/>
          <w:highlight w:val="lightGray"/>
        </w:rPr>
        <w:t xml:space="preserve"> </w:t>
      </w:r>
    </w:p>
    <w:p w14:paraId="3FB62D2F" w14:textId="101B1E06" w:rsidR="0052634F" w:rsidRPr="00766DB0" w:rsidRDefault="0052634F" w:rsidP="00766DB0">
      <w:pPr>
        <w:pStyle w:val="ListParagraph"/>
        <w:spacing w:before="146" w:line="480" w:lineRule="auto"/>
        <w:ind w:left="284" w:right="283"/>
        <w:jc w:val="both"/>
        <w:rPr>
          <w:rFonts w:ascii="Times New Roman" w:hAnsi="Times New Roman" w:cs="Times New Roman"/>
          <w:sz w:val="24"/>
          <w:szCs w:val="24"/>
        </w:rPr>
      </w:pPr>
      <w:r w:rsidRPr="00766DB0">
        <w:rPr>
          <w:rFonts w:ascii="Times New Roman" w:hAnsi="Times New Roman" w:cs="Times New Roman"/>
          <w:b/>
          <w:bCs/>
          <w:sz w:val="24"/>
          <w:szCs w:val="24"/>
        </w:rPr>
        <w:t>1.</w:t>
      </w:r>
      <w:r w:rsidR="00B70ACB" w:rsidRPr="00766DB0">
        <w:rPr>
          <w:rFonts w:ascii="Times New Roman" w:hAnsi="Times New Roman" w:cs="Times New Roman"/>
          <w:b/>
          <w:bCs/>
          <w:sz w:val="24"/>
          <w:szCs w:val="24"/>
        </w:rPr>
        <w:t>3</w:t>
      </w:r>
      <w:r w:rsidRPr="00766DB0">
        <w:rPr>
          <w:rFonts w:ascii="Times New Roman" w:hAnsi="Times New Roman" w:cs="Times New Roman"/>
          <w:b/>
          <w:bCs/>
          <w:sz w:val="24"/>
          <w:szCs w:val="24"/>
        </w:rPr>
        <w:t xml:space="preserve"> Objective of the Study</w:t>
      </w:r>
    </w:p>
    <w:p w14:paraId="0125E6FA" w14:textId="56E5F5B0"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General Objective:</w:t>
      </w:r>
    </w:p>
    <w:p w14:paraId="2F0465C3" w14:textId="4F0F3BE6"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general objective of this study is to design and develop an Incident Management and Routing App and Web System for water services that automates the classification, severity assessment, and routing of customer complaints using Natural Language Processing (NLP), while providing structured tools for Engineering personnel to monitor Offsite Staff availability and adjudicate field assignment decisions.</w:t>
      </w:r>
    </w:p>
    <w:p w14:paraId="393CFD1F" w14:textId="1679D407"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Specific Objectives:</w:t>
      </w:r>
    </w:p>
    <w:p w14:paraId="419E79E3" w14:textId="5AC7D27B" w:rsidR="0052634F" w:rsidRPr="000011B2" w:rsidRDefault="0052634F" w:rsidP="00B915EC">
      <w:pPr>
        <w:spacing w:before="146" w:line="480" w:lineRule="auto"/>
        <w:ind w:left="284" w:right="283"/>
        <w:jc w:val="both"/>
        <w:rPr>
          <w:rFonts w:ascii="Times New Roman" w:hAnsi="Times New Roman" w:cs="Times New Roman"/>
          <w:sz w:val="24"/>
          <w:szCs w:val="24"/>
        </w:rPr>
      </w:pPr>
      <w:r w:rsidRPr="000011B2">
        <w:rPr>
          <w:rFonts w:ascii="Times New Roman" w:hAnsi="Times New Roman" w:cs="Times New Roman"/>
          <w:sz w:val="24"/>
          <w:szCs w:val="24"/>
        </w:rPr>
        <w:t>Specifically, the study aims to:</w:t>
      </w:r>
    </w:p>
    <w:p w14:paraId="77B6DBFE" w14:textId="1435FAB3" w:rsidR="0052634F" w:rsidRPr="000011B2"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Develop a Natural Language Processing (NLP) text classification model that categorizes customer complaints into predefined incident types.</w:t>
      </w:r>
    </w:p>
    <w:p w14:paraId="3D229A02" w14:textId="17ABB800" w:rsidR="0052634F" w:rsidRPr="000011B2"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Develop an automated routing module that utilizes NLP to classify complaints and assign them directly to the appropriate Team Leader based on incident category and departmental alignment. Implement a Human-in-the-Loop (HITL) feedback mechanism allowing Team Leaders to accept, reject, or correct the assignment. Rejected or corrected incidents trigger an </w:t>
      </w:r>
      <w:proofErr w:type="gramStart"/>
      <w:r w:rsidRPr="000011B2">
        <w:rPr>
          <w:rFonts w:ascii="Times New Roman" w:hAnsi="Times New Roman" w:cs="Times New Roman"/>
          <w:sz w:val="24"/>
          <w:szCs w:val="24"/>
        </w:rPr>
        <w:t>Engineer</w:t>
      </w:r>
      <w:proofErr w:type="gramEnd"/>
      <w:r w:rsidRPr="000011B2">
        <w:rPr>
          <w:rFonts w:ascii="Times New Roman" w:hAnsi="Times New Roman" w:cs="Times New Roman"/>
          <w:sz w:val="24"/>
          <w:szCs w:val="24"/>
        </w:rPr>
        <w:t xml:space="preserve"> notification for final review, and all corrective decisions are logged as feedback data to support future retraining of the NLP classification model.</w:t>
      </w:r>
    </w:p>
    <w:p w14:paraId="113FE846" w14:textId="77777777" w:rsidR="00766DB0"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Create a centralized database system with Role-Based Access Control (RBAC) for Customers, Engineers, Offsite Staff, and Administrators to efficiently manage track, and </w:t>
      </w:r>
    </w:p>
    <w:p w14:paraId="386D08B5" w14:textId="77777777" w:rsidR="00766DB0" w:rsidRDefault="00766DB0" w:rsidP="00766DB0">
      <w:pPr>
        <w:pStyle w:val="ListParagraph"/>
        <w:spacing w:before="146" w:line="480" w:lineRule="auto"/>
        <w:ind w:left="284" w:right="283"/>
        <w:jc w:val="both"/>
        <w:rPr>
          <w:rFonts w:ascii="Times New Roman" w:hAnsi="Times New Roman" w:cs="Times New Roman"/>
          <w:sz w:val="24"/>
          <w:szCs w:val="24"/>
        </w:rPr>
      </w:pPr>
    </w:p>
    <w:p w14:paraId="737B0694" w14:textId="5BBE8E7C" w:rsidR="0052634F" w:rsidRPr="000011B2" w:rsidRDefault="0052634F" w:rsidP="00766DB0">
      <w:pPr>
        <w:pStyle w:val="ListParagraph"/>
        <w:spacing w:before="146" w:line="480" w:lineRule="auto"/>
        <w:ind w:left="284" w:right="283"/>
        <w:jc w:val="both"/>
        <w:rPr>
          <w:rFonts w:ascii="Times New Roman" w:hAnsi="Times New Roman" w:cs="Times New Roman"/>
          <w:sz w:val="24"/>
          <w:szCs w:val="24"/>
        </w:rPr>
      </w:pPr>
      <w:r w:rsidRPr="000011B2">
        <w:rPr>
          <w:rFonts w:ascii="Times New Roman" w:hAnsi="Times New Roman" w:cs="Times New Roman"/>
          <w:sz w:val="24"/>
          <w:szCs w:val="24"/>
        </w:rPr>
        <w:lastRenderedPageBreak/>
        <w:t>monitor incident resolution.</w:t>
      </w:r>
    </w:p>
    <w:p w14:paraId="56A4161A" w14:textId="3D8CAEB8" w:rsidR="0052634F" w:rsidRPr="000011B2" w:rsidRDefault="0052634F" w:rsidP="00B915EC">
      <w:pPr>
        <w:pStyle w:val="ListParagraph"/>
        <w:numPr>
          <w:ilvl w:val="0"/>
          <w:numId w:val="12"/>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Implement a sentiment analysis model that evaluates complaint text and assigns corresponding severity levels (High, Medium, Low). </w:t>
      </w:r>
    </w:p>
    <w:p w14:paraId="03385893" w14:textId="072A476A" w:rsidR="0052634F" w:rsidRPr="000011B2" w:rsidRDefault="0052634F" w:rsidP="00B915EC">
      <w:pPr>
        <w:pStyle w:val="ListParagraph"/>
        <w:numPr>
          <w:ilvl w:val="1"/>
          <w:numId w:val="27"/>
        </w:numPr>
        <w:spacing w:before="146" w:line="480" w:lineRule="auto"/>
        <w:ind w:left="284" w:right="283" w:firstLine="0"/>
        <w:jc w:val="both"/>
        <w:rPr>
          <w:rFonts w:ascii="Times New Roman" w:hAnsi="Times New Roman" w:cs="Times New Roman"/>
          <w:b/>
          <w:bCs/>
          <w:sz w:val="24"/>
          <w:szCs w:val="24"/>
        </w:rPr>
      </w:pPr>
      <w:r w:rsidRPr="000011B2">
        <w:rPr>
          <w:rFonts w:ascii="Times New Roman" w:hAnsi="Times New Roman" w:cs="Times New Roman"/>
          <w:b/>
          <w:bCs/>
          <w:sz w:val="24"/>
          <w:szCs w:val="24"/>
        </w:rPr>
        <w:t>Scope and Delimitations of the Study</w:t>
      </w:r>
    </w:p>
    <w:p w14:paraId="6C7B2606" w14:textId="3026B071" w:rsidR="00376646" w:rsidRPr="000011B2" w:rsidRDefault="00376646" w:rsidP="00B915EC">
      <w:pPr>
        <w:pStyle w:val="ListParagraph"/>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 xml:space="preserve">Scope </w:t>
      </w:r>
    </w:p>
    <w:p w14:paraId="1CAD4638" w14:textId="7A86C838"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proposed system consists of a mobile application for Customers and Offsite Staff and a web-based platform for Engineers and Administrators. Access to system features is governed by Role-Based Access Control (RBAC), ensuring that each user can only perform functions relevant to their designated role.</w:t>
      </w:r>
    </w:p>
    <w:p w14:paraId="66BB3462" w14:textId="1FBBF7C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Administrator – System Manager (Web Portal)</w:t>
      </w:r>
    </w:p>
    <w:p w14:paraId="36D570D0" w14:textId="5C06EED2" w:rsidR="0052634F" w:rsidRPr="000011B2"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Login: Authenticates through the web portal with the highest access privileges. </w:t>
      </w:r>
    </w:p>
    <w:p w14:paraId="3555B3E7" w14:textId="03F67831" w:rsidR="0052634F" w:rsidRPr="000011B2"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User Management: Can create, update, and deactivate accounts; assigns roles (Customer, Engineer, Offsite Staff) via RBAC.</w:t>
      </w:r>
    </w:p>
    <w:p w14:paraId="33E384AD" w14:textId="07769CF3" w:rsidR="0052634F" w:rsidRPr="000011B2"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System Configuration: Views the predefined incident categories and their department mappings used by the AI routing module.</w:t>
      </w:r>
    </w:p>
    <w:p w14:paraId="211FFDC2" w14:textId="77777777" w:rsidR="00C54CE5" w:rsidRDefault="0052634F"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Performance Monitoring: Accesses system-wide dashboards showing resolution rates, incident trends, and personnel efficiency.</w:t>
      </w:r>
    </w:p>
    <w:p w14:paraId="0705D957" w14:textId="5853C7AC" w:rsidR="00C54CE5" w:rsidRPr="00397E6F" w:rsidRDefault="00C54CE5" w:rsidP="00B915EC">
      <w:pPr>
        <w:pStyle w:val="ListParagraph"/>
        <w:numPr>
          <w:ilvl w:val="0"/>
          <w:numId w:val="13"/>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Report Generation: Generates dashboard summaries covering Incident Frequency by Category, Average Resolution Time per Department, Misclassification Trends (from HITL feedback), and Staff Availability status, with a downloadable CSV export of the complaint list. These reports support decision-making on resource allocation and process improvement.</w:t>
      </w:r>
    </w:p>
    <w:p w14:paraId="12B56D17" w14:textId="77777777" w:rsidR="00C54CE5" w:rsidRPr="00C54CE5" w:rsidRDefault="00C54CE5" w:rsidP="00C54CE5">
      <w:pPr>
        <w:pStyle w:val="ListParagraph"/>
        <w:spacing w:before="146" w:line="480" w:lineRule="auto"/>
        <w:ind w:left="284" w:right="283"/>
        <w:jc w:val="both"/>
        <w:rPr>
          <w:rFonts w:ascii="Times New Roman" w:hAnsi="Times New Roman" w:cs="Times New Roman"/>
          <w:sz w:val="24"/>
          <w:szCs w:val="24"/>
        </w:rPr>
      </w:pPr>
    </w:p>
    <w:p w14:paraId="6FDFDE30" w14:textId="48BC9DFD"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lastRenderedPageBreak/>
        <w:t>Customer (Mobile App)</w:t>
      </w:r>
    </w:p>
    <w:p w14:paraId="2D252617" w14:textId="7888E821"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Registration &amp; Login: Can self-register and authenticate using email and password.</w:t>
      </w:r>
    </w:p>
    <w:p w14:paraId="75238CE0" w14:textId="0066DC30" w:rsidR="00766DB0" w:rsidRPr="004855B0" w:rsidRDefault="0052634F" w:rsidP="00766DB0">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Complaint Submission: Can lodge new complaints with text descriptions.</w:t>
      </w:r>
    </w:p>
    <w:p w14:paraId="01AF69F0" w14:textId="164CE954"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Status Tracking: Can view the real-time status of submitted complaints (Open, Assigned, In Progress, Resolved).</w:t>
      </w:r>
    </w:p>
    <w:p w14:paraId="417FDEB9" w14:textId="56443093"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Notifications: Receives push notifications whenever the status of a submitted complaint is updated.</w:t>
      </w:r>
    </w:p>
    <w:p w14:paraId="33648AF9" w14:textId="65079270" w:rsidR="0052634F" w:rsidRPr="000011B2" w:rsidRDefault="0052634F" w:rsidP="00B915EC">
      <w:pPr>
        <w:pStyle w:val="ListParagraph"/>
        <w:numPr>
          <w:ilvl w:val="0"/>
          <w:numId w:val="14"/>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Dashboard/Profile: Can view personal report history and profile information.</w:t>
      </w:r>
    </w:p>
    <w:p w14:paraId="798AC3D4" w14:textId="5D8F4971"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Engineer – Monitoring and Oversight Personnel (Web Portal)</w:t>
      </w:r>
    </w:p>
    <w:p w14:paraId="5B87952C" w14:textId="520C2AB2"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Login: Authenticates through the web portal using credentials created by the Administrator.</w:t>
      </w:r>
    </w:p>
    <w:p w14:paraId="7B72AE3E" w14:textId="1533746A"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Incident Oversight: Monitors the automated routing process. Receives notifications when a Team Leader rejects or corrects an NLP-assigned incident. Reviews the flagged incident and provides final adjudication (approve correction, override, or reassign).</w:t>
      </w:r>
    </w:p>
    <w:p w14:paraId="79938AFD" w14:textId="62663714"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Feedback Logging: The Engineer's final decision is automatically logged as training feedback for future NLP model improvement.</w:t>
      </w:r>
    </w:p>
    <w:p w14:paraId="2C47FF87" w14:textId="0C6EDB47" w:rsidR="0052634F" w:rsidRPr="000011B2"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Personnel Availability Monitoring: Views the availability updates submitted by Offsite Staff.</w:t>
      </w:r>
    </w:p>
    <w:p w14:paraId="61229C02" w14:textId="11BB0B81" w:rsidR="0052634F" w:rsidRDefault="0052634F"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Performance Monitoring: Accesses dashboards showing resolution rates, misclassification trends, and department resolution performance.</w:t>
      </w:r>
    </w:p>
    <w:p w14:paraId="5F687861" w14:textId="5C527331" w:rsidR="00842270" w:rsidRPr="00397E6F" w:rsidRDefault="00842270" w:rsidP="00B915EC">
      <w:pPr>
        <w:pStyle w:val="ListParagraph"/>
        <w:numPr>
          <w:ilvl w:val="0"/>
          <w:numId w:val="15"/>
        </w:numPr>
        <w:spacing w:before="146" w:line="480" w:lineRule="auto"/>
        <w:ind w:left="284" w:right="283" w:firstLine="0"/>
        <w:jc w:val="both"/>
        <w:rPr>
          <w:rFonts w:ascii="Times New Roman" w:hAnsi="Times New Roman" w:cs="Times New Roman"/>
          <w:sz w:val="24"/>
          <w:szCs w:val="24"/>
          <w:highlight w:val="lightGray"/>
        </w:rPr>
      </w:pPr>
      <w:r w:rsidRPr="00397E6F">
        <w:rPr>
          <w:rFonts w:ascii="Times New Roman" w:hAnsi="Times New Roman" w:cs="Times New Roman"/>
          <w:highlight w:val="lightGray"/>
        </w:rPr>
        <w:t>Report Analytics: Views performance reports, flagged incident trends, misclassification records, and resolution monitoring summaries.</w:t>
      </w:r>
    </w:p>
    <w:p w14:paraId="4AF78C9A" w14:textId="77777777" w:rsidR="004855B0" w:rsidRDefault="004855B0" w:rsidP="004855B0">
      <w:pPr>
        <w:pStyle w:val="ListParagraph"/>
        <w:spacing w:before="146" w:line="480" w:lineRule="auto"/>
        <w:ind w:left="284" w:right="283"/>
        <w:jc w:val="both"/>
      </w:pPr>
    </w:p>
    <w:p w14:paraId="60ED36ED" w14:textId="77777777" w:rsidR="004855B0" w:rsidRPr="000011B2" w:rsidRDefault="004855B0" w:rsidP="004855B0">
      <w:pPr>
        <w:pStyle w:val="ListParagraph"/>
        <w:spacing w:before="146" w:line="480" w:lineRule="auto"/>
        <w:ind w:left="284" w:right="283"/>
        <w:jc w:val="both"/>
        <w:rPr>
          <w:rFonts w:ascii="Times New Roman" w:hAnsi="Times New Roman" w:cs="Times New Roman"/>
          <w:sz w:val="24"/>
          <w:szCs w:val="24"/>
        </w:rPr>
      </w:pPr>
    </w:p>
    <w:p w14:paraId="728CF008" w14:textId="51721B68"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lastRenderedPageBreak/>
        <w:t>Offsite Staff – Repair Personnel (Mobile App)</w:t>
      </w:r>
    </w:p>
    <w:p w14:paraId="23E163DC" w14:textId="5F53FCC5" w:rsidR="0052634F" w:rsidRPr="000011B2"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Login: Authenticates through the mobile application using assigned credentials.</w:t>
      </w:r>
    </w:p>
    <w:p w14:paraId="18C0B9A1" w14:textId="2540DC4B" w:rsidR="0052634F" w:rsidRPr="000011B2"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Availability Management: Submits and updates availability status to the Engineers for scheduling purposes.</w:t>
      </w:r>
    </w:p>
    <w:p w14:paraId="349E0CA3" w14:textId="4C6536BC" w:rsidR="0052634F" w:rsidRPr="000011B2"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Assigned Incidents: Can view details of incidents routed and assigned to them by the system and Engineers.</w:t>
      </w:r>
    </w:p>
    <w:p w14:paraId="31769DD7" w14:textId="77777777" w:rsidR="008B7E5C" w:rsidRDefault="0052634F" w:rsidP="00B915EC">
      <w:pPr>
        <w:pStyle w:val="ListParagraph"/>
        <w:numPr>
          <w:ilvl w:val="0"/>
          <w:numId w:val="17"/>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Resolution Module: Can update ticket statuses (In Progress, Resolved), upload resolution notes, and attach images as proof of completion</w:t>
      </w:r>
      <w:r w:rsidR="00F40C8B">
        <w:rPr>
          <w:rFonts w:ascii="Times New Roman" w:hAnsi="Times New Roman" w:cs="Times New Roman"/>
          <w:sz w:val="24"/>
          <w:szCs w:val="24"/>
        </w:rPr>
        <w:t>.</w:t>
      </w:r>
    </w:p>
    <w:p w14:paraId="714B3672" w14:textId="0B1E4168" w:rsidR="0052634F" w:rsidRPr="008B7E5C" w:rsidRDefault="008B7E5C" w:rsidP="008B7E5C">
      <w:pPr>
        <w:pStyle w:val="ListParagraph"/>
        <w:numPr>
          <w:ilvl w:val="0"/>
          <w:numId w:val="17"/>
        </w:numPr>
        <w:spacing w:before="146" w:line="480" w:lineRule="auto"/>
        <w:ind w:left="284" w:right="283" w:firstLine="0"/>
        <w:rPr>
          <w:rFonts w:ascii="Times New Roman" w:hAnsi="Times New Roman" w:cs="Times New Roman"/>
          <w:sz w:val="24"/>
          <w:szCs w:val="24"/>
        </w:rPr>
      </w:pPr>
      <w:r w:rsidRPr="008B7E5C">
        <w:rPr>
          <w:rFonts w:ascii="Times New Roman" w:hAnsi="Times New Roman" w:cs="Times New Roman"/>
          <w:sz w:val="24"/>
          <w:szCs w:val="24"/>
        </w:rPr>
        <w:t>Team Leader</w:t>
      </w:r>
      <w:r>
        <w:rPr>
          <w:rFonts w:ascii="Times New Roman" w:hAnsi="Times New Roman" w:cs="Times New Roman"/>
          <w:sz w:val="24"/>
          <w:szCs w:val="24"/>
        </w:rPr>
        <w:t xml:space="preserve">: Can manage the </w:t>
      </w:r>
      <w:proofErr w:type="gramStart"/>
      <w:r w:rsidRPr="000011B2">
        <w:rPr>
          <w:rFonts w:ascii="Times New Roman" w:hAnsi="Times New Roman" w:cs="Times New Roman"/>
          <w:sz w:val="24"/>
          <w:szCs w:val="24"/>
        </w:rPr>
        <w:t xml:space="preserve">ticket </w:t>
      </w:r>
      <w:r>
        <w:rPr>
          <w:rFonts w:ascii="Times New Roman" w:hAnsi="Times New Roman" w:cs="Times New Roman"/>
          <w:sz w:val="24"/>
          <w:szCs w:val="24"/>
        </w:rPr>
        <w:t xml:space="preserve"> by</w:t>
      </w:r>
      <w:proofErr w:type="gramEnd"/>
      <w:r>
        <w:rPr>
          <w:rFonts w:ascii="Times New Roman" w:hAnsi="Times New Roman" w:cs="Times New Roman"/>
          <w:sz w:val="24"/>
          <w:szCs w:val="24"/>
        </w:rPr>
        <w:t xml:space="preserve"> accepting, correcting, and rejecting the Assignment</w:t>
      </w:r>
    </w:p>
    <w:p w14:paraId="321E3A82" w14:textId="37414C60"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AI Features</w:t>
      </w:r>
    </w:p>
    <w:p w14:paraId="301FA9B3" w14:textId="48CC36A5" w:rsidR="0052634F" w:rsidRPr="000011B2" w:rsidRDefault="0052634F" w:rsidP="00B915EC">
      <w:pPr>
        <w:pStyle w:val="ListParagraph"/>
        <w:numPr>
          <w:ilvl w:val="0"/>
          <w:numId w:val="16"/>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Sentiment Analysis for Severity Assessment: Evaluates the emotional tone of complaint text to assign severity levels (High, Medium, or Low), ensuring urgent cases receive prioritized attention.</w:t>
      </w:r>
    </w:p>
    <w:p w14:paraId="5B8F37D7" w14:textId="77777777" w:rsidR="00766DB0" w:rsidRPr="00766DB0" w:rsidRDefault="0052634F" w:rsidP="00B915EC">
      <w:pPr>
        <w:pStyle w:val="ListParagraph"/>
        <w:numPr>
          <w:ilvl w:val="0"/>
          <w:numId w:val="16"/>
        </w:numPr>
        <w:spacing w:before="146" w:line="480" w:lineRule="auto"/>
        <w:ind w:left="284" w:right="283" w:firstLine="0"/>
        <w:jc w:val="both"/>
        <w:rPr>
          <w:rFonts w:ascii="Times New Roman" w:hAnsi="Times New Roman" w:cs="Times New Roman"/>
          <w:sz w:val="24"/>
          <w:szCs w:val="24"/>
        </w:rPr>
      </w:pPr>
      <w:r w:rsidRPr="000011B2">
        <w:rPr>
          <w:rFonts w:ascii="Times New Roman" w:hAnsi="Times New Roman" w:cs="Times New Roman"/>
          <w:sz w:val="24"/>
          <w:szCs w:val="24"/>
        </w:rPr>
        <w:t xml:space="preserve">AI-Driven Complaint Routing: Automatically assigns classified incidents to the appropriate </w:t>
      </w:r>
      <w:r w:rsidR="007528DD">
        <w:rPr>
          <w:rFonts w:ascii="Times New Roman" w:hAnsi="Times New Roman" w:cs="Times New Roman"/>
          <w:sz w:val="24"/>
          <w:szCs w:val="24"/>
        </w:rPr>
        <w:t>Team Leader</w:t>
      </w:r>
      <w:r w:rsidRPr="000011B2">
        <w:rPr>
          <w:rFonts w:ascii="Times New Roman" w:hAnsi="Times New Roman" w:cs="Times New Roman"/>
          <w:sz w:val="24"/>
          <w:szCs w:val="24"/>
        </w:rPr>
        <w:t xml:space="preserve"> based on configured routing rules.</w:t>
      </w:r>
      <w:r w:rsidR="00766DB0" w:rsidRPr="00766DB0">
        <w:t xml:space="preserve"> </w:t>
      </w:r>
    </w:p>
    <w:p w14:paraId="677E295F" w14:textId="275AA596" w:rsidR="00376646" w:rsidRPr="00766DB0" w:rsidRDefault="00766DB0" w:rsidP="00B915EC">
      <w:pPr>
        <w:pStyle w:val="ListParagraph"/>
        <w:numPr>
          <w:ilvl w:val="0"/>
          <w:numId w:val="16"/>
        </w:numPr>
        <w:spacing w:before="146" w:line="480" w:lineRule="auto"/>
        <w:ind w:left="284" w:right="283" w:firstLine="0"/>
        <w:jc w:val="both"/>
        <w:rPr>
          <w:rFonts w:ascii="Times New Roman" w:hAnsi="Times New Roman" w:cs="Times New Roman"/>
          <w:sz w:val="24"/>
          <w:szCs w:val="24"/>
        </w:rPr>
      </w:pPr>
      <w:r w:rsidRPr="00766DB0">
        <w:rPr>
          <w:rFonts w:ascii="Times New Roman" w:hAnsi="Times New Roman" w:cs="Times New Roman"/>
          <w:sz w:val="24"/>
          <w:szCs w:val="24"/>
        </w:rPr>
        <w:t>NLP-Based Incident Classification: Automatically categorizes submitted complaints into predefined incident types using a trained Natural Language Processing model. The model supports both English and Filipino/Tag-</w:t>
      </w:r>
      <w:proofErr w:type="spellStart"/>
      <w:r w:rsidRPr="00766DB0">
        <w:rPr>
          <w:rFonts w:ascii="Times New Roman" w:hAnsi="Times New Roman" w:cs="Times New Roman"/>
          <w:sz w:val="24"/>
          <w:szCs w:val="24"/>
        </w:rPr>
        <w:t>lish</w:t>
      </w:r>
      <w:proofErr w:type="spellEnd"/>
      <w:r w:rsidRPr="00766DB0">
        <w:rPr>
          <w:rFonts w:ascii="Times New Roman" w:hAnsi="Times New Roman" w:cs="Times New Roman"/>
          <w:sz w:val="24"/>
          <w:szCs w:val="24"/>
        </w:rPr>
        <w:t xml:space="preserve"> text inputs, using a synthetic dataset that includes common code-switched complaint phrases observed during data gathering.</w:t>
      </w:r>
    </w:p>
    <w:p w14:paraId="354AF7CC" w14:textId="77777777" w:rsidR="000E0F0C" w:rsidRPr="000011B2" w:rsidRDefault="0052634F" w:rsidP="00B915EC">
      <w:pPr>
        <w:pStyle w:val="ListParagraph"/>
        <w:spacing w:before="146" w:line="480" w:lineRule="auto"/>
        <w:ind w:left="284" w:right="283"/>
        <w:jc w:val="both"/>
        <w:rPr>
          <w:rFonts w:ascii="Times New Roman" w:hAnsi="Times New Roman" w:cs="Times New Roman"/>
          <w:b/>
          <w:bCs/>
          <w:sz w:val="24"/>
          <w:szCs w:val="24"/>
        </w:rPr>
      </w:pPr>
      <w:proofErr w:type="spellStart"/>
      <w:r w:rsidRPr="000011B2">
        <w:rPr>
          <w:rFonts w:ascii="Times New Roman" w:hAnsi="Times New Roman" w:cs="Times New Roman"/>
          <w:b/>
          <w:bCs/>
          <w:sz w:val="24"/>
          <w:szCs w:val="24"/>
        </w:rPr>
        <w:t>DeLimitations</w:t>
      </w:r>
      <w:proofErr w:type="spellEnd"/>
    </w:p>
    <w:p w14:paraId="114B5E16" w14:textId="0C3A89DC" w:rsidR="00B915EC" w:rsidRPr="0096129A" w:rsidRDefault="004F22F4" w:rsidP="0096129A">
      <w:pPr>
        <w:pStyle w:val="ListParagraph"/>
        <w:spacing w:before="146" w:line="480" w:lineRule="auto"/>
        <w:ind w:left="284" w:right="283" w:firstLine="270"/>
        <w:jc w:val="both"/>
        <w:rPr>
          <w:rFonts w:ascii="Times New Roman" w:hAnsi="Times New Roman" w:cs="Times New Roman"/>
          <w:sz w:val="24"/>
          <w:szCs w:val="24"/>
        </w:rPr>
      </w:pPr>
      <w:r w:rsidRPr="00397E6F">
        <w:rPr>
          <w:rFonts w:ascii="Times New Roman" w:hAnsi="Times New Roman" w:cs="Times New Roman"/>
          <w:sz w:val="24"/>
          <w:szCs w:val="24"/>
          <w:highlight w:val="lightGray"/>
        </w:rPr>
        <w:t xml:space="preserve">The system will be developed as a web and mobile-based application and will not cover advanced multilingual support due to resource and timeline constraints, with complaint text </w:t>
      </w:r>
      <w:r w:rsidRPr="00397E6F">
        <w:rPr>
          <w:rFonts w:ascii="Times New Roman" w:hAnsi="Times New Roman" w:cs="Times New Roman"/>
          <w:sz w:val="24"/>
          <w:szCs w:val="24"/>
          <w:highlight w:val="lightGray"/>
        </w:rPr>
        <w:lastRenderedPageBreak/>
        <w:t>processing limited to the English</w:t>
      </w:r>
      <w:r w:rsidR="00766DB0" w:rsidRPr="00397E6F">
        <w:rPr>
          <w:rFonts w:ascii="Times New Roman" w:hAnsi="Times New Roman" w:cs="Times New Roman"/>
          <w:sz w:val="24"/>
          <w:szCs w:val="24"/>
          <w:highlight w:val="lightGray"/>
        </w:rPr>
        <w:t xml:space="preserve">, </w:t>
      </w:r>
      <w:proofErr w:type="spellStart"/>
      <w:r w:rsidR="00766DB0" w:rsidRPr="00397E6F">
        <w:rPr>
          <w:rFonts w:ascii="Times New Roman" w:hAnsi="Times New Roman" w:cs="Times New Roman"/>
          <w:sz w:val="24"/>
          <w:szCs w:val="24"/>
          <w:highlight w:val="lightGray"/>
        </w:rPr>
        <w:t>Taglish</w:t>
      </w:r>
      <w:proofErr w:type="spellEnd"/>
      <w:r w:rsidRPr="00397E6F">
        <w:rPr>
          <w:rFonts w:ascii="Times New Roman" w:hAnsi="Times New Roman" w:cs="Times New Roman"/>
          <w:sz w:val="24"/>
          <w:szCs w:val="24"/>
          <w:highlight w:val="lightGray"/>
        </w:rPr>
        <w:t xml:space="preserve"> language only</w:t>
      </w:r>
      <w:r w:rsidR="00F40C8B" w:rsidRPr="00397E6F">
        <w:rPr>
          <w:rFonts w:ascii="Times New Roman" w:hAnsi="Times New Roman" w:cs="Times New Roman"/>
          <w:sz w:val="24"/>
          <w:szCs w:val="24"/>
          <w:highlight w:val="lightGray"/>
        </w:rPr>
        <w:t>.</w:t>
      </w:r>
      <w:r w:rsidRPr="00397E6F">
        <w:rPr>
          <w:rFonts w:ascii="Times New Roman" w:hAnsi="Times New Roman" w:cs="Times New Roman"/>
          <w:sz w:val="24"/>
          <w:szCs w:val="24"/>
          <w:highlight w:val="lightGray"/>
        </w:rPr>
        <w:t xml:space="preserve"> The scheduling module is limited to availability status updates submitted by Offsite Staff to Engineers and does not include automated workforce optimization or predictive scheduling functionality. The study is further limited to the design, development, and evaluation of the proposed system based</w:t>
      </w:r>
      <w:r w:rsidR="00766DB0" w:rsidRPr="00397E6F">
        <w:rPr>
          <w:rFonts w:ascii="Times New Roman" w:hAnsi="Times New Roman" w:cs="Times New Roman"/>
          <w:sz w:val="24"/>
          <w:szCs w:val="24"/>
          <w:highlight w:val="lightGray"/>
        </w:rPr>
        <w:t xml:space="preserve"> </w:t>
      </w:r>
      <w:r w:rsidRPr="00397E6F">
        <w:rPr>
          <w:rFonts w:ascii="Times New Roman" w:hAnsi="Times New Roman" w:cs="Times New Roman"/>
          <w:sz w:val="24"/>
          <w:szCs w:val="24"/>
          <w:highlight w:val="lightGray"/>
        </w:rPr>
        <w:t>on predefined functional requirements.</w:t>
      </w:r>
    </w:p>
    <w:p w14:paraId="5DC3E27A" w14:textId="6FE9A42E"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1.</w:t>
      </w:r>
      <w:r w:rsidR="00B70ACB" w:rsidRPr="000011B2">
        <w:rPr>
          <w:rFonts w:ascii="Times New Roman" w:hAnsi="Times New Roman" w:cs="Times New Roman"/>
          <w:b/>
          <w:bCs/>
          <w:sz w:val="24"/>
          <w:szCs w:val="24"/>
        </w:rPr>
        <w:t>5</w:t>
      </w:r>
      <w:r w:rsidRPr="000011B2">
        <w:rPr>
          <w:rFonts w:ascii="Times New Roman" w:hAnsi="Times New Roman" w:cs="Times New Roman"/>
          <w:b/>
          <w:bCs/>
          <w:sz w:val="24"/>
          <w:szCs w:val="24"/>
        </w:rPr>
        <w:tab/>
        <w:t>Significance of the Study</w:t>
      </w:r>
    </w:p>
    <w:p w14:paraId="700077F6" w14:textId="0CF2DF3E"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Administrators (System Managers)</w:t>
      </w:r>
    </w:p>
    <w:p w14:paraId="5D06F919" w14:textId="77777777"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system equips Administrators with real-time performance dashboards and reporting tools that enable data-driven decision-making. By monitoring resolution rates, identifying recurring issues, and reviewing personnel performance, Administrators can implement targeted improvements and ensure greater accountability across all levels of service delivery.</w:t>
      </w:r>
    </w:p>
    <w:p w14:paraId="60F5C74C" w14:textId="5C6AF502"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Customers (Complainants)</w:t>
      </w:r>
    </w:p>
    <w:p w14:paraId="63BCB8AD" w14:textId="1A5AC247"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proposed system provides customers with a faster, more accessible, and transparent channel for submitting water service complaints. Through automated classification and real-time status tracking, customers are informed of their complaint's progress at every stage and can expect more consistent and timely resolutions. This enhancement fosters trust in the service provider and promotes a more positive customer experience.</w:t>
      </w:r>
    </w:p>
    <w:p w14:paraId="39B8FA92" w14:textId="421BF26C"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Engineers (Monitoring and Scheduling Personnel)</w:t>
      </w:r>
    </w:p>
    <w:p w14:paraId="5AA48DFA" w14:textId="2F00DA96" w:rsidR="005C1604"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system empowers Engineers with a centralized monitoring platform that consolidates all incident data in one location, significantly reducing the effort required to oversee complaint resolution. By providing visibility into </w:t>
      </w:r>
      <w:r w:rsidR="005C1604" w:rsidRPr="000011B2">
        <w:rPr>
          <w:rFonts w:ascii="Times New Roman" w:hAnsi="Times New Roman" w:cs="Times New Roman"/>
          <w:sz w:val="24"/>
          <w:szCs w:val="24"/>
        </w:rPr>
        <w:t>off-site staff</w:t>
      </w:r>
      <w:r w:rsidRPr="000011B2">
        <w:rPr>
          <w:rFonts w:ascii="Times New Roman" w:hAnsi="Times New Roman" w:cs="Times New Roman"/>
          <w:sz w:val="24"/>
          <w:szCs w:val="24"/>
        </w:rPr>
        <w:t xml:space="preserve"> availability through </w:t>
      </w:r>
      <w:r w:rsidRPr="000011B2">
        <w:rPr>
          <w:rFonts w:ascii="Times New Roman" w:hAnsi="Times New Roman" w:cs="Times New Roman"/>
          <w:sz w:val="24"/>
          <w:szCs w:val="24"/>
        </w:rPr>
        <w:lastRenderedPageBreak/>
        <w:t>structured update submissions, Engineers can make more informed scheduling and assignment decisions, improving the efficiency and accuracy of field deployment.</w:t>
      </w:r>
    </w:p>
    <w:p w14:paraId="032ACE3D" w14:textId="6F69148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Future Researchers</w:t>
      </w:r>
    </w:p>
    <w:p w14:paraId="468F5E6D" w14:textId="3CC4F0F7"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This study contributes to the growing body of knowledge on the application of Natural Language Processing in public utility service management. It provides a practical framework that future researchers may build upon, adapt, or expand to other service sectors, and offers a reference point for exploring AI-driven solutions in complaint management, incident response, and field workforce scheduling</w:t>
      </w:r>
      <w:r w:rsidR="00F40C8B">
        <w:rPr>
          <w:rFonts w:ascii="Times New Roman" w:hAnsi="Times New Roman" w:cs="Times New Roman"/>
          <w:sz w:val="24"/>
          <w:szCs w:val="24"/>
        </w:rPr>
        <w:t>.</w:t>
      </w:r>
    </w:p>
    <w:p w14:paraId="284FB664" w14:textId="3656117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Offsite Staff (Repair Personnel)</w:t>
      </w:r>
    </w:p>
    <w:p w14:paraId="215EE556" w14:textId="1F089141"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Offsite Staff benefit from a structured, digital assignment process that eliminates ambiguous or informal work instructions. By submitting their availability directly through the system, field personnel are more likely to be assigned tasks that align with their current workload and capacity. The resolution module further supports their work by providing a standardized interface for updating ticket statuses and documenting completed </w:t>
      </w:r>
      <w:r w:rsidR="005C1604" w:rsidRPr="000011B2">
        <w:rPr>
          <w:rFonts w:ascii="Times New Roman" w:hAnsi="Times New Roman" w:cs="Times New Roman"/>
          <w:sz w:val="24"/>
          <w:szCs w:val="24"/>
        </w:rPr>
        <w:t>complaints</w:t>
      </w:r>
      <w:r w:rsidRPr="000011B2">
        <w:rPr>
          <w:rFonts w:ascii="Times New Roman" w:hAnsi="Times New Roman" w:cs="Times New Roman"/>
          <w:sz w:val="24"/>
          <w:szCs w:val="24"/>
        </w:rPr>
        <w:t>.</w:t>
      </w:r>
    </w:p>
    <w:p w14:paraId="63556430" w14:textId="4BC4682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1.</w:t>
      </w:r>
      <w:r w:rsidR="00B70ACB" w:rsidRPr="000011B2">
        <w:rPr>
          <w:rFonts w:ascii="Times New Roman" w:hAnsi="Times New Roman" w:cs="Times New Roman"/>
          <w:b/>
          <w:bCs/>
          <w:sz w:val="24"/>
          <w:szCs w:val="24"/>
        </w:rPr>
        <w:t>6</w:t>
      </w:r>
      <w:r w:rsidRPr="000011B2">
        <w:rPr>
          <w:rFonts w:ascii="Times New Roman" w:hAnsi="Times New Roman" w:cs="Times New Roman"/>
          <w:b/>
          <w:bCs/>
          <w:sz w:val="24"/>
          <w:szCs w:val="24"/>
        </w:rPr>
        <w:t xml:space="preserve"> Definition of Terms</w:t>
      </w:r>
    </w:p>
    <w:p w14:paraId="14534541" w14:textId="02A8F40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Complaint Routing</w:t>
      </w:r>
    </w:p>
    <w:p w14:paraId="52A7FB2C" w14:textId="0761072E" w:rsidR="0096129A"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The process of directing a complaint to the responsible party for resolution. In this study, it refers to the automatic assignment of a classified customer complaint directly to the Team Leader of the appropriate department based on the incident type determined by the NLP classification model. The Team Leader may accept, reject, or correct the assignment. Rejected or corrected incidents are escalated to the Engineer for final review, </w:t>
      </w:r>
      <w:r w:rsidRPr="000011B2">
        <w:rPr>
          <w:rFonts w:ascii="Times New Roman" w:hAnsi="Times New Roman" w:cs="Times New Roman"/>
          <w:sz w:val="24"/>
          <w:szCs w:val="24"/>
        </w:rPr>
        <w:lastRenderedPageBreak/>
        <w:t>and the Engineer's decision is logged as feedback data to support continuous improvement of the NLP model</w:t>
      </w:r>
      <w:r w:rsidR="005C1604" w:rsidRPr="000011B2">
        <w:rPr>
          <w:rFonts w:ascii="Times New Roman" w:hAnsi="Times New Roman" w:cs="Times New Roman"/>
          <w:sz w:val="24"/>
          <w:szCs w:val="24"/>
        </w:rPr>
        <w:t>.</w:t>
      </w:r>
    </w:p>
    <w:p w14:paraId="6DCB4357" w14:textId="151FA40C"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Incident Classification</w:t>
      </w:r>
    </w:p>
    <w:p w14:paraId="31D94E9C" w14:textId="79E51A5A"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process of organizing complaints into defined categories. In this study, it refers to the automatic categorization of submitted customer complaints into predefined types such as Billing, Water Quality, Metering, and Operations, performed by the trained NLP model upon complaint submission.</w:t>
      </w:r>
    </w:p>
    <w:p w14:paraId="17963741" w14:textId="6530DF29"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Incident Management</w:t>
      </w:r>
    </w:p>
    <w:p w14:paraId="1C9DFF65" w14:textId="26B92A87"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The systematic handling of service-related complaints from submission to resolution. In this study, it refers to the end-to-end process handled by the system, covering the submission, classification, routing, tracking, and resolution of water service complaints through the mobile application and web portal.</w:t>
      </w:r>
    </w:p>
    <w:p w14:paraId="63F1A1A2" w14:textId="77777777"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 xml:space="preserve">Mobile Application </w:t>
      </w:r>
    </w:p>
    <w:p w14:paraId="47D2AABA" w14:textId="77777777"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A software application designed to run on smartphones and mobile devices. In this study, it serves as the customer-facing interface through which users submit complaints, provide incident details such as text descriptions, location, and attachments, and monitor the status of their reported incidents.</w:t>
      </w:r>
    </w:p>
    <w:p w14:paraId="488902D2" w14:textId="1EEE1A76"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Natural Language Processing (NLP)</w:t>
      </w:r>
    </w:p>
    <w:p w14:paraId="5035D1C8" w14:textId="4ECE807C" w:rsidR="005C1604"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A branch of Artificial Intelligence that enables computers to understand and interpret human language in written form. In this study, it is used to automatically analyze and classify the text of submitted customer complaints into predefined incident categories and to evaluate the emotional tone of complaint text for severity assessment.</w:t>
      </w:r>
    </w:p>
    <w:p w14:paraId="4A3BD17B" w14:textId="2F79F04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lastRenderedPageBreak/>
        <w:t>Role-Based Access Control (RBAC)</w:t>
      </w:r>
    </w:p>
    <w:p w14:paraId="79A91BE9" w14:textId="6A5D1210" w:rsidR="0052634F"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A security approach that regulates system access based on the roles assigned to users. In this study, it is used to restrict and manage system access based on user roles</w:t>
      </w:r>
      <w:r w:rsidR="00EF1241" w:rsidRPr="000011B2">
        <w:rPr>
          <w:rFonts w:ascii="Times New Roman" w:hAnsi="Times New Roman" w:cs="Times New Roman"/>
          <w:sz w:val="24"/>
          <w:szCs w:val="24"/>
        </w:rPr>
        <w:t xml:space="preserve"> </w:t>
      </w:r>
      <w:r w:rsidRPr="000011B2">
        <w:rPr>
          <w:rFonts w:ascii="Times New Roman" w:hAnsi="Times New Roman" w:cs="Times New Roman"/>
          <w:sz w:val="24"/>
          <w:szCs w:val="24"/>
        </w:rPr>
        <w:t>Customer, Engineer, Offsite Staff, and Administrator</w:t>
      </w:r>
      <w:r w:rsidR="00F40C8B">
        <w:rPr>
          <w:rFonts w:ascii="Times New Roman" w:hAnsi="Times New Roman" w:cs="Times New Roman"/>
          <w:sz w:val="24"/>
          <w:szCs w:val="24"/>
        </w:rPr>
        <w:t>,</w:t>
      </w:r>
      <w:r w:rsidR="00EF1241" w:rsidRPr="000011B2">
        <w:rPr>
          <w:rFonts w:ascii="Times New Roman" w:hAnsi="Times New Roman" w:cs="Times New Roman"/>
          <w:sz w:val="24"/>
          <w:szCs w:val="24"/>
        </w:rPr>
        <w:t xml:space="preserve"> </w:t>
      </w:r>
      <w:r w:rsidRPr="000011B2">
        <w:rPr>
          <w:rFonts w:ascii="Times New Roman" w:hAnsi="Times New Roman" w:cs="Times New Roman"/>
          <w:sz w:val="24"/>
          <w:szCs w:val="24"/>
        </w:rPr>
        <w:t>ensuring that each user can only access and perform functions relevant to their designated role.</w:t>
      </w:r>
    </w:p>
    <w:p w14:paraId="1C6E06ED" w14:textId="6081872F"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Sentiment Analysis</w:t>
      </w:r>
    </w:p>
    <w:p w14:paraId="1048ED22" w14:textId="7B3CC7BA" w:rsidR="005524AC"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A technique that uses NLP to identify the emotional tone expressed in text. In this study, it is used to evaluate the emotional tone and urgency of complaint text submitted by customers, which is then combined with sentiment polarity, days pending, and urgency keywords to determine the severity level of each complaint. </w:t>
      </w:r>
    </w:p>
    <w:p w14:paraId="56DCF158" w14:textId="4E727A5B" w:rsidR="0052634F" w:rsidRPr="000011B2" w:rsidRDefault="0052634F" w:rsidP="00B915EC">
      <w:pPr>
        <w:spacing w:before="146" w:line="480" w:lineRule="auto"/>
        <w:ind w:left="284" w:right="283"/>
        <w:jc w:val="both"/>
        <w:rPr>
          <w:rFonts w:ascii="Times New Roman" w:hAnsi="Times New Roman" w:cs="Times New Roman"/>
          <w:b/>
          <w:bCs/>
          <w:sz w:val="24"/>
          <w:szCs w:val="24"/>
        </w:rPr>
      </w:pPr>
      <w:r w:rsidRPr="000011B2">
        <w:rPr>
          <w:rFonts w:ascii="Times New Roman" w:hAnsi="Times New Roman" w:cs="Times New Roman"/>
          <w:b/>
          <w:bCs/>
          <w:sz w:val="24"/>
          <w:szCs w:val="24"/>
        </w:rPr>
        <w:t>Web-Based Application</w:t>
      </w:r>
    </w:p>
    <w:p w14:paraId="2D89DEF5" w14:textId="30142E4A" w:rsidR="00F04336" w:rsidRPr="000011B2" w:rsidRDefault="0052634F" w:rsidP="00B915EC">
      <w:pPr>
        <w:spacing w:before="146" w:line="480" w:lineRule="auto"/>
        <w:ind w:left="284" w:right="283" w:firstLine="360"/>
        <w:jc w:val="both"/>
        <w:rPr>
          <w:rFonts w:ascii="Times New Roman" w:hAnsi="Times New Roman" w:cs="Times New Roman"/>
          <w:sz w:val="24"/>
          <w:szCs w:val="24"/>
        </w:rPr>
      </w:pPr>
      <w:r w:rsidRPr="000011B2">
        <w:rPr>
          <w:rFonts w:ascii="Times New Roman" w:hAnsi="Times New Roman" w:cs="Times New Roman"/>
          <w:sz w:val="24"/>
          <w:szCs w:val="24"/>
        </w:rPr>
        <w:t xml:space="preserve">A software platform accessed through a web browser without requiring local installation. In this study, it serves as the platform for Engineers, Offsite Staff, and Administrators, through which complaints are monitored, staff availability is managed, field assignments are issued and updated, and system settings are </w:t>
      </w:r>
      <w:r w:rsidR="005C1604" w:rsidRPr="000011B2">
        <w:rPr>
          <w:rFonts w:ascii="Times New Roman" w:hAnsi="Times New Roman" w:cs="Times New Roman"/>
          <w:sz w:val="24"/>
          <w:szCs w:val="24"/>
        </w:rPr>
        <w:t>configured.</w:t>
      </w:r>
    </w:p>
    <w:p w14:paraId="7F24C2A5" w14:textId="77777777" w:rsidR="00F04336" w:rsidRDefault="00F04336" w:rsidP="00B915EC">
      <w:pPr>
        <w:spacing w:before="146" w:line="496" w:lineRule="auto"/>
        <w:ind w:left="284" w:right="283" w:firstLine="360"/>
        <w:jc w:val="both"/>
        <w:rPr>
          <w:rFonts w:ascii="Times New Roman" w:hAnsi="Times New Roman" w:cs="Times New Roman"/>
          <w:b/>
          <w:bCs/>
          <w:sz w:val="24"/>
          <w:szCs w:val="24"/>
        </w:rPr>
      </w:pPr>
    </w:p>
    <w:p w14:paraId="442EDB92" w14:textId="77777777" w:rsidR="00F04336" w:rsidRDefault="00F04336" w:rsidP="00B915EC">
      <w:pPr>
        <w:spacing w:before="146" w:line="496" w:lineRule="auto"/>
        <w:ind w:left="284" w:right="283" w:firstLine="360"/>
        <w:jc w:val="both"/>
        <w:rPr>
          <w:rFonts w:ascii="Times New Roman" w:hAnsi="Times New Roman" w:cs="Times New Roman"/>
          <w:b/>
          <w:bCs/>
          <w:sz w:val="24"/>
          <w:szCs w:val="24"/>
        </w:rPr>
      </w:pPr>
    </w:p>
    <w:p w14:paraId="245CA8DA" w14:textId="77777777" w:rsidR="00F04336" w:rsidRDefault="00F04336" w:rsidP="00B915EC">
      <w:pPr>
        <w:spacing w:before="146" w:line="496" w:lineRule="auto"/>
        <w:ind w:left="284" w:right="283" w:firstLine="360"/>
        <w:jc w:val="both"/>
        <w:rPr>
          <w:rFonts w:ascii="Times New Roman" w:hAnsi="Times New Roman" w:cs="Times New Roman"/>
          <w:b/>
          <w:bCs/>
          <w:sz w:val="24"/>
          <w:szCs w:val="24"/>
        </w:rPr>
      </w:pPr>
    </w:p>
    <w:p w14:paraId="004C97EA" w14:textId="77777777" w:rsidR="004855B0" w:rsidRDefault="004855B0" w:rsidP="00B915EC">
      <w:pPr>
        <w:spacing w:before="146" w:line="496" w:lineRule="auto"/>
        <w:ind w:left="284" w:right="283" w:firstLine="360"/>
        <w:jc w:val="both"/>
        <w:rPr>
          <w:rFonts w:ascii="Times New Roman" w:hAnsi="Times New Roman" w:cs="Times New Roman"/>
          <w:b/>
          <w:bCs/>
          <w:sz w:val="24"/>
          <w:szCs w:val="24"/>
        </w:rPr>
      </w:pPr>
    </w:p>
    <w:p w14:paraId="041DBEFD" w14:textId="77777777" w:rsidR="004855B0" w:rsidRDefault="004855B0" w:rsidP="00B915EC">
      <w:pPr>
        <w:spacing w:before="146" w:line="496" w:lineRule="auto"/>
        <w:ind w:left="284" w:right="283" w:firstLine="360"/>
        <w:jc w:val="both"/>
        <w:rPr>
          <w:rFonts w:ascii="Times New Roman" w:hAnsi="Times New Roman" w:cs="Times New Roman"/>
          <w:b/>
          <w:bCs/>
          <w:sz w:val="24"/>
          <w:szCs w:val="24"/>
        </w:rPr>
      </w:pPr>
    </w:p>
    <w:p w14:paraId="265A81D2" w14:textId="77777777" w:rsidR="00B915EC" w:rsidRDefault="00B915EC" w:rsidP="00B915EC">
      <w:pPr>
        <w:spacing w:before="146" w:line="496" w:lineRule="auto"/>
        <w:ind w:left="284" w:right="283" w:firstLine="360"/>
        <w:jc w:val="both"/>
        <w:rPr>
          <w:rFonts w:ascii="Times New Roman" w:hAnsi="Times New Roman" w:cs="Times New Roman"/>
          <w:b/>
          <w:bCs/>
          <w:sz w:val="24"/>
          <w:szCs w:val="24"/>
        </w:rPr>
      </w:pPr>
    </w:p>
    <w:p w14:paraId="2A4274BF" w14:textId="04D9DE22" w:rsidR="0052634F" w:rsidRPr="00723948" w:rsidRDefault="0052634F" w:rsidP="00B915EC">
      <w:pPr>
        <w:spacing w:before="146" w:line="49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lastRenderedPageBreak/>
        <w:t>CHAPTER II</w:t>
      </w:r>
    </w:p>
    <w:p w14:paraId="65DA4632" w14:textId="068E63AF" w:rsidR="0052634F" w:rsidRPr="00723948" w:rsidRDefault="0052634F" w:rsidP="00B915EC">
      <w:pPr>
        <w:spacing w:before="146" w:line="49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t>REVIEW OF RELATED LITERATURE AND STUDIES</w:t>
      </w:r>
    </w:p>
    <w:p w14:paraId="51AF0215" w14:textId="18CCDEDC"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2.1</w:t>
      </w:r>
      <w:r w:rsidRPr="00723948">
        <w:rPr>
          <w:rFonts w:ascii="Times New Roman" w:hAnsi="Times New Roman" w:cs="Times New Roman"/>
          <w:b/>
          <w:bCs/>
          <w:sz w:val="24"/>
          <w:szCs w:val="24"/>
        </w:rPr>
        <w:tab/>
        <w:t>Introduction</w:t>
      </w:r>
    </w:p>
    <w:p w14:paraId="256310FE"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This chapter presents a comprehensive review of existing literature and studies that serve as the theoretical and empirical foundation for the development of an Incident Management and Routing App and Web System for Water Services using Natural Language Processing (NLP). The review is organized into two major parts: related literature and related studies, each further subdivided into foreign and local sources.</w:t>
      </w:r>
    </w:p>
    <w:p w14:paraId="648FB564"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foreign and local literature covers the core concepts underpinning the proposed system, including Natural Language Processing, automated complaint classification, sentiment analysis for severity assessment, AI-driven complaint routing, incident management systems, and Role-Based Access Control (RBAC). Each literature entry identifies a key author, the year of publication, and the contribution of the work to the theoretical basis of the proposed system.</w:t>
      </w:r>
    </w:p>
    <w:p w14:paraId="782EA45A" w14:textId="005F75C3" w:rsid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related studies section reviews published research with findings directly relevant to the system's key components. Each study is presented with its year, focus,</w:t>
      </w:r>
      <w:r w:rsidR="00723948">
        <w:rPr>
          <w:rFonts w:ascii="Times New Roman" w:hAnsi="Times New Roman" w:cs="Times New Roman"/>
          <w:sz w:val="24"/>
          <w:szCs w:val="24"/>
        </w:rPr>
        <w:t xml:space="preserve"> </w:t>
      </w:r>
      <w:r w:rsidRPr="0052634F">
        <w:rPr>
          <w:rFonts w:ascii="Times New Roman" w:hAnsi="Times New Roman" w:cs="Times New Roman"/>
          <w:sz w:val="24"/>
          <w:szCs w:val="24"/>
        </w:rPr>
        <w:t>methodology, and findings, to clearly establish how it informs the design and development of the proposed system. The chapter concludes with a synthesis of the reviewed materials, a conceptual framework guided by the Input-Process-Output (IPO) model, and a chapter summary</w:t>
      </w:r>
      <w:r w:rsidR="00F40C8B">
        <w:rPr>
          <w:rFonts w:ascii="Times New Roman" w:hAnsi="Times New Roman" w:cs="Times New Roman"/>
          <w:sz w:val="24"/>
          <w:szCs w:val="24"/>
        </w:rPr>
        <w:t>.</w:t>
      </w:r>
    </w:p>
    <w:p w14:paraId="147DA12E" w14:textId="77777777" w:rsidR="0046196C" w:rsidRDefault="0046196C" w:rsidP="00B915EC">
      <w:pPr>
        <w:spacing w:before="146" w:line="496" w:lineRule="auto"/>
        <w:ind w:left="284" w:right="283" w:firstLine="360"/>
        <w:jc w:val="both"/>
        <w:rPr>
          <w:rFonts w:ascii="Times New Roman" w:hAnsi="Times New Roman" w:cs="Times New Roman"/>
          <w:sz w:val="24"/>
          <w:szCs w:val="24"/>
        </w:rPr>
      </w:pPr>
    </w:p>
    <w:p w14:paraId="51760AC3" w14:textId="77777777" w:rsidR="0046196C" w:rsidRPr="0052634F" w:rsidRDefault="0046196C" w:rsidP="00B915EC">
      <w:pPr>
        <w:spacing w:before="146" w:line="496" w:lineRule="auto"/>
        <w:ind w:left="284" w:right="283" w:firstLine="360"/>
        <w:jc w:val="both"/>
        <w:rPr>
          <w:rFonts w:ascii="Times New Roman" w:hAnsi="Times New Roman" w:cs="Times New Roman"/>
          <w:sz w:val="24"/>
          <w:szCs w:val="24"/>
        </w:rPr>
      </w:pPr>
    </w:p>
    <w:p w14:paraId="0ADEC424" w14:textId="4C553819"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lastRenderedPageBreak/>
        <w:t>2.2</w:t>
      </w:r>
      <w:r w:rsidRPr="00723948">
        <w:rPr>
          <w:rFonts w:ascii="Times New Roman" w:hAnsi="Times New Roman" w:cs="Times New Roman"/>
          <w:b/>
          <w:bCs/>
          <w:sz w:val="24"/>
          <w:szCs w:val="24"/>
        </w:rPr>
        <w:tab/>
        <w:t>Related Literature</w:t>
      </w:r>
    </w:p>
    <w:p w14:paraId="5C1FF269" w14:textId="5A86FFD5"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Foreign Literature</w:t>
      </w:r>
    </w:p>
    <w:p w14:paraId="50A397F6" w14:textId="27BF28CF"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Natural Language Processing (NLP) is a branch of Artificial Intelligence (AI) that enables computers to understand, interpret, and generate human language in written or spoken form. Effective incident management in utility services increasingly relies on intelligent systems capable of processing large volumes of unstructured complaint texts submitted by customers. The proposed system is anchored on NLP technologies to automate</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complaint classification, severity assessment, and routing within a water service operational context.</w:t>
      </w:r>
    </w:p>
    <w:p w14:paraId="2F098ED6"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Hirschberg and Manning (2020), in their work entitled “Advances in Natural Language Processing,” modern NLP models trained on large corpora have demonstrated human-level performance on a range of language understanding benchmarks, enabling their deployment in high-stakes operational environments such as customer service management, healthcare, and public utilities. The ability to automatically process complaint text without requiring structured inputs makes NLP particularly suited for customer-facing service systems where unstructured free-text is the primary communication medium.</w:t>
      </w:r>
    </w:p>
    <w:p w14:paraId="1CB972BF" w14:textId="308ACD60"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Kuiler</w:t>
      </w:r>
      <w:proofErr w:type="spellEnd"/>
      <w:r w:rsidRPr="0052634F">
        <w:rPr>
          <w:rFonts w:ascii="Times New Roman" w:hAnsi="Times New Roman" w:cs="Times New Roman"/>
          <w:sz w:val="24"/>
          <w:szCs w:val="24"/>
        </w:rPr>
        <w:t xml:space="preserve"> (2022), in a work entitled “From Data to Wisdom: Natural Language Processing in the Age of AI,” NLP encompasses a range of computational techniques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including tokenization, part-of-speech tagging, named entity recognition, intent classification, and semantic parsing</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that collectively allow machines to extract structured meaning from unstructured textual data. These capabilities form the technological </w:t>
      </w:r>
      <w:r w:rsidRPr="0052634F">
        <w:rPr>
          <w:rFonts w:ascii="Times New Roman" w:hAnsi="Times New Roman" w:cs="Times New Roman"/>
          <w:sz w:val="24"/>
          <w:szCs w:val="24"/>
        </w:rPr>
        <w:lastRenderedPageBreak/>
        <w:t>foundation for complaint classification and severity assessment modules in AI-driven service management systems.</w:t>
      </w:r>
    </w:p>
    <w:p w14:paraId="67740CAE" w14:textId="77777777" w:rsidR="00827841"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Sun, Qiu, Xu, and Huang (2020), in a study entitled “How to Fine-Tune BERT for Text </w:t>
      </w:r>
      <w:proofErr w:type="gramStart"/>
      <w:r w:rsidRPr="0052634F">
        <w:rPr>
          <w:rFonts w:ascii="Times New Roman" w:hAnsi="Times New Roman" w:cs="Times New Roman"/>
          <w:sz w:val="24"/>
          <w:szCs w:val="24"/>
        </w:rPr>
        <w:t>Classification?,</w:t>
      </w:r>
      <w:proofErr w:type="gramEnd"/>
      <w:r w:rsidRPr="0052634F">
        <w:rPr>
          <w:rFonts w:ascii="Times New Roman" w:hAnsi="Times New Roman" w:cs="Times New Roman"/>
          <w:sz w:val="24"/>
          <w:szCs w:val="24"/>
        </w:rPr>
        <w:t xml:space="preserve">” fine-tuned pre-trained language models such as BERT </w:t>
      </w:r>
    </w:p>
    <w:p w14:paraId="1173DC69" w14:textId="761BECBE"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achieve state-of-the-art performance across diverse text classification tasks by leveraging large-scale pretraining to capture deep contextual language representations. Their study demonstrated that domain-adaptive fine-tuning significantly improves classification accuracy in specialized environments, providing a strong technical basis for training NLP classifiers on domain-specific complaint datasets organized around predefined incident categories such as Billing, Water Quality, Metering, and Operations.</w:t>
      </w:r>
    </w:p>
    <w:p w14:paraId="24DB6583"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Li et al. (2022), in a work entitled “Centralized AI-Assisted Classification for Heterogeneous Customer Complaint Management,” the absence of a unified platform capable of rapid data retrieval and complaint classification compounds service inefficiencies, complicating the delivery of timely and targeted interventions. The authors argued that centralized, AI-assisted classification systems are essential for organizations handling large volumes of heterogeneous customer complaints, as they enable more responsive and consistent service resolution outcomes.</w:t>
      </w:r>
    </w:p>
    <w:p w14:paraId="0FD2235E"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Tian et al. (2022), in a study entitled “Automated Customer Complaint Processing for Water Utilities Based on Natural Language Processing,” an NLP pipeline applied to real-world complaint data from a Dutch water utility demonstrated that preprocessing techniques combined with supervised classification models can accurately </w:t>
      </w:r>
      <w:r w:rsidRPr="0052634F">
        <w:rPr>
          <w:rFonts w:ascii="Times New Roman" w:hAnsi="Times New Roman" w:cs="Times New Roman"/>
          <w:sz w:val="24"/>
          <w:szCs w:val="24"/>
        </w:rPr>
        <w:lastRenderedPageBreak/>
        <w:t>categorize water service complaints into actionable classes such as meter replacement requests, water quality concerns, and service appointments. The study’s use of dependency parsing and semantic component extraction to improve classification fidelity provides a directly applicable technical framework for complaint classification modules in water utility systems.</w:t>
      </w:r>
    </w:p>
    <w:p w14:paraId="3F8F7DD4" w14:textId="77777777" w:rsidR="000F2F7D"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Bordoloi and Biswas (2023), in a study entitled “Sentiment Analysis: A Survey of Methods and Applications,” a systematic survey of sentiment analysis design </w:t>
      </w:r>
    </w:p>
    <w:p w14:paraId="626F52A7" w14:textId="63C2B465" w:rsidR="000F2F7D"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frameworks found that supervised machine learning approaches consistently outperform </w:t>
      </w:r>
    </w:p>
    <w:p w14:paraId="0BA37949" w14:textId="61891173"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rule-based lexicon methods in handling domain-specific language and nuanced expressions of frustration or urgency. Their survey concluded that the selection of sentiment-bearing words, dataset quality, and classification methodology significantly influence model performance in complaint management contexts, affirming the value of supervised approaches for severity assessment.</w:t>
      </w:r>
    </w:p>
    <w:p w14:paraId="19709879" w14:textId="310505D1"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Taherdoost</w:t>
      </w:r>
      <w:proofErr w:type="spellEnd"/>
      <w:r w:rsidRPr="0052634F">
        <w:rPr>
          <w:rFonts w:ascii="Times New Roman" w:hAnsi="Times New Roman" w:cs="Times New Roman"/>
          <w:sz w:val="24"/>
          <w:szCs w:val="24"/>
        </w:rPr>
        <w:t xml:space="preserve"> and </w:t>
      </w:r>
      <w:proofErr w:type="spellStart"/>
      <w:r w:rsidRPr="0052634F">
        <w:rPr>
          <w:rFonts w:ascii="Times New Roman" w:hAnsi="Times New Roman" w:cs="Times New Roman"/>
          <w:sz w:val="24"/>
          <w:szCs w:val="24"/>
        </w:rPr>
        <w:t>Madanchian</w:t>
      </w:r>
      <w:proofErr w:type="spellEnd"/>
      <w:r w:rsidRPr="0052634F">
        <w:rPr>
          <w:rFonts w:ascii="Times New Roman" w:hAnsi="Times New Roman" w:cs="Times New Roman"/>
          <w:sz w:val="24"/>
          <w:szCs w:val="24"/>
        </w:rPr>
        <w:t xml:space="preserve"> (2023), in a work entitled “Artificial Intelligence and Sentiment Analysis: A Review in Competitive Research,” AI-powered sentiment models accurately distinguish emotional tone beyond simple keyword matching and have become focal tools in decision support systems. The authors emphasized that sentiment analysis is particularly effective in identifying urgency signals within customer feedback. When combined with contextual factors such as the number of days a complaint has been pending and the presence of urgency keywords, sentiment scores can be used to assign meaningful severity levels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such as High, Medium, or Low</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to submitted incidents.</w:t>
      </w:r>
    </w:p>
    <w:p w14:paraId="0F962138" w14:textId="3481DA53"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lastRenderedPageBreak/>
        <w:t>According to Iyer (2024), in a study entitled “AI-Powered Service Desk Automation: Machine Learning and NLP in IT Operations,” modern service desk platforms leverage machine learning, NLP, and predictive analytics to automate ticket classification, prioritization, routing, and resolution. The study found that integrating AI into service desks substantially optimizes workflow efficiency, improves routing accuracy, and reduces operational costs by eliminating the need for manual triage, supporting the case for AI-driven automation in water service complaint management.</w:t>
      </w:r>
    </w:p>
    <w:p w14:paraId="0D850ADC"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Koka (2024), in a work entitled “Intelligent Ticketing Systems: AI-Enhanced Routing and Agent Assignment in Customer Support,” AI-enhanced ticketing systems take over the role of human assigners by analyzing sentiment and complaint content to route tickets to the most appropriate agent based on availability and expertise. This automation frees human agents to focus on complex and nuanced issues, enhancing overall service quality and customer satisfaction. In the context of water service operations, this principle supports the automatic assignment of classified incidents to the appropriate department or personnel based on configured routing rules.</w:t>
      </w:r>
    </w:p>
    <w:p w14:paraId="24D9523E" w14:textId="74A16E80" w:rsidR="00827841" w:rsidRP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Singh, Rani, and Kumar (2024), in a study entitled “Role-Based Access Control: Scalability, Security, and Performance in Large-Scale Information Systems,” Role-Based Access Control (RBAC) mitigates unauthorized access risks and safeguards sensitive data during transmission and storage by implementing granular access control mechanisms based on predefined hierarchical roles. Their study demonstrated that RBAC remains scalable and efficient for large user bases, with measurable improvements in system security and performance, making it directly applicable to multi-tier user models </w:t>
      </w:r>
      <w:r w:rsidRPr="0052634F">
        <w:rPr>
          <w:rFonts w:ascii="Times New Roman" w:hAnsi="Times New Roman" w:cs="Times New Roman"/>
          <w:sz w:val="24"/>
          <w:szCs w:val="24"/>
        </w:rPr>
        <w:lastRenderedPageBreak/>
        <w:t>comprising roles such as Customer, Customer Service Staff, Engineer or Responder, and Administrator.</w:t>
      </w:r>
    </w:p>
    <w:p w14:paraId="7875B0DC" w14:textId="10F1BC81"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Local Literature</w:t>
      </w:r>
    </w:p>
    <w:p w14:paraId="1028F923"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Philippines has increasingly prioritized the digitalization of public service delivery, including complaint management systems in utility and local government environments. The following local literature situates the proposed system within the Philippine service delivery context, affirming both the demand and feasibility of digital platforms for</w:t>
      </w:r>
    </w:p>
    <w:p w14:paraId="560EDC49" w14:textId="70192839"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 incident management in water service settings.</w:t>
      </w:r>
    </w:p>
    <w:p w14:paraId="1325B9CF"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Laudon and Laudon (2020), in their textbook entitled “Management Information Systems: Managing the Digital Firm,” well-designed information systems transform raw operational data into structured, actionable information that enables organizations to improve efficiency, reduce errors, and support decision-making. Centralized database management is a foundational component of such systems, providing a single authoritative repository for all data related to a given operational process. In complaint management, a centralized database enables historical tracking, performance monitoring, and report generation across the full resolution lifecycle.</w:t>
      </w:r>
    </w:p>
    <w:p w14:paraId="2955F325"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Honavar</w:t>
      </w:r>
      <w:proofErr w:type="spellEnd"/>
      <w:r w:rsidRPr="0052634F">
        <w:rPr>
          <w:rFonts w:ascii="Times New Roman" w:hAnsi="Times New Roman" w:cs="Times New Roman"/>
          <w:sz w:val="24"/>
          <w:szCs w:val="24"/>
        </w:rPr>
        <w:t xml:space="preserve"> (2020), in a work entitled “Digital Platforms for Incident Management: Reducing Errors and Accelerating Resolution in Service Environments,” the lack of integrated systems in service environments increases the risk of errors and incomplete information during critical assessment and response phases. Structuring incident management through digital platforms with defined workflows significantly reduces the risk of oversight and accelerates resolution timelines. This observation is </w:t>
      </w:r>
      <w:r w:rsidRPr="0052634F">
        <w:rPr>
          <w:rFonts w:ascii="Times New Roman" w:hAnsi="Times New Roman" w:cs="Times New Roman"/>
          <w:sz w:val="24"/>
          <w:szCs w:val="24"/>
        </w:rPr>
        <w:lastRenderedPageBreak/>
        <w:t>particularly relevant to water utility complaint handling in the Philippines, where manual processes and fragmented record-keeping remain prevalent in many service areas.</w:t>
      </w:r>
    </w:p>
    <w:p w14:paraId="3EF43FD8"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 study on Barangay-level complaint management systems (2022), entitled “Development of a Mobile-Integrated Complaint Management System for Barangay Public Services,” found that integrating a mobile application with a centralized web platform enables faster and more accessible complaint filing for residents while reducing face-to-face transactions and administrative burden. The system’s complaint module demonstrated </w:t>
      </w:r>
    </w:p>
    <w:p w14:paraId="615DAE14" w14:textId="0B1BA777"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that mobile-assisted submission combined with real-time status updates significantly improves resolution efficiency and user satisfaction, validating the structural approach of dual-platform service systems in the Philippine public service context.</w:t>
      </w:r>
    </w:p>
    <w:p w14:paraId="61EC14B9"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xml:space="preserve"> mobile emergency reporting system (2023), entitled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An Android-Based Emergency Incident Reporting System for Makati City,” developed for the City of Makati, demonstrated that Android-based platforms can effectively support real-time incident submission and notification delivery in a Philippine local government setting. The system affirmed the viability of mobile-integrated reporting tools for improving community-government service interactions and established a practical model for mobile application design serving multiple user roles in public service environments throughout the Philippines.</w:t>
      </w:r>
    </w:p>
    <w:p w14:paraId="38E3E6C8"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Commission on Higher Education (CHED) has advocated for the adoption of digital monitoring and management tools in institutions to improve data accuracy and operational efficiency. For water service utilities operating under national service delivery mandates, the shift toward digitized incident management is both technically feasible and </w:t>
      </w:r>
      <w:r w:rsidRPr="0052634F">
        <w:rPr>
          <w:rFonts w:ascii="Times New Roman" w:hAnsi="Times New Roman" w:cs="Times New Roman"/>
          <w:sz w:val="24"/>
          <w:szCs w:val="24"/>
        </w:rPr>
        <w:lastRenderedPageBreak/>
        <w:t>institutionally supported within the Philippine regulatory landscape, reinforcing the appropriateness of the proposed system’s design approach.</w:t>
      </w:r>
    </w:p>
    <w:p w14:paraId="7357C946"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Research conducted in Philippine academic and government institutions has consistently demonstrated that transitioning from paper-based to database-backed systems improves data retrieval speed, reduces duplication, and enhances reporting accuracy. These findings provide a strong local precedent for centralized incident databases designed to support real-time status monitoring and historical tracking across all stages of the complaint</w:t>
      </w:r>
    </w:p>
    <w:p w14:paraId="1A195DE0" w14:textId="3B42237A" w:rsidR="0052634F" w:rsidRPr="0052634F" w:rsidRDefault="0052634F" w:rsidP="00B915EC">
      <w:pPr>
        <w:spacing w:before="146" w:line="496" w:lineRule="auto"/>
        <w:ind w:right="283" w:firstLine="284"/>
        <w:jc w:val="both"/>
        <w:rPr>
          <w:rFonts w:ascii="Times New Roman" w:hAnsi="Times New Roman" w:cs="Times New Roman"/>
          <w:sz w:val="24"/>
          <w:szCs w:val="24"/>
        </w:rPr>
      </w:pPr>
      <w:r w:rsidRPr="0052634F">
        <w:rPr>
          <w:rFonts w:ascii="Times New Roman" w:hAnsi="Times New Roman" w:cs="Times New Roman"/>
          <w:sz w:val="24"/>
          <w:szCs w:val="24"/>
        </w:rPr>
        <w:t xml:space="preserve"> resolution lifecycle in utility service environments.</w:t>
      </w:r>
    </w:p>
    <w:p w14:paraId="5A331E55" w14:textId="302A8440"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Dzreke</w:t>
      </w:r>
      <w:proofErr w:type="spellEnd"/>
      <w:r w:rsidRPr="0052634F">
        <w:rPr>
          <w:rFonts w:ascii="Times New Roman" w:hAnsi="Times New Roman" w:cs="Times New Roman"/>
          <w:sz w:val="24"/>
          <w:szCs w:val="24"/>
        </w:rPr>
        <w:t xml:space="preserve"> (2025), in a study entitled “Proactive Service Recovery Through AI-Driven Sentiment Analysis of Customer Interactions,” AI-driven sentiment analysis can detect pre-complaint dissatisfaction signals from customer interactions, enabling proactive service recovery. The study found that organizations that act on these signals experience significantly higher customer retention compared to reactive approaches, supporting the integration of sentiment scoring as a contributing factor in complaint severity assessment within water service incident management platforms.</w:t>
      </w:r>
    </w:p>
    <w:p w14:paraId="27A31DA9" w14:textId="311912B5" w:rsidR="00423FDF" w:rsidRPr="0052634F" w:rsidRDefault="0052634F" w:rsidP="0096129A">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Faheem et al. (2025), in a study entitled “Natural Language Processing for IT Incident Classification: Reducing Delays and Improving Routing Accuracy,” NLP applied to IT incident management substantially reduces classification delays and improves routing accuracy, resulting in minimized downtime and more consistent service continuity. The study underscored the practical value of language-based classification models in environments where service disruptions directly affect end users, a principle that translates directly to water utility complaint management in the Philippine operational context.</w:t>
      </w:r>
    </w:p>
    <w:p w14:paraId="354D5EFC" w14:textId="37B59D95"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lastRenderedPageBreak/>
        <w:t xml:space="preserve">According to </w:t>
      </w:r>
      <w:proofErr w:type="spellStart"/>
      <w:r w:rsidRPr="0052634F">
        <w:rPr>
          <w:rFonts w:ascii="Times New Roman" w:hAnsi="Times New Roman" w:cs="Times New Roman"/>
          <w:sz w:val="24"/>
          <w:szCs w:val="24"/>
        </w:rPr>
        <w:t>Akuthota</w:t>
      </w:r>
      <w:proofErr w:type="spellEnd"/>
      <w:r w:rsidRPr="0052634F">
        <w:rPr>
          <w:rFonts w:ascii="Times New Roman" w:hAnsi="Times New Roman" w:cs="Times New Roman"/>
          <w:sz w:val="24"/>
          <w:szCs w:val="24"/>
        </w:rPr>
        <w:t xml:space="preserve"> (2025), in a work entitled “Role-Based Access Control in Cloud-Integrated Systems: Security, Compliance, and Administrative Efficiency,” RBAC in cloud-integrated systems reduces security incidents, streamlines administrative processes, and ensures regulatory compliance. The study affirmed that granular role-based permissions are particularly valuable in systems where multiple user tiers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such as customers, service staff, engineers, and administrators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require differentiated access to sensitive operational data, directly informing the design of secure multi-role service management platforms intended for deployment in Philippine water utility environments.</w:t>
      </w:r>
    </w:p>
    <w:p w14:paraId="23633818" w14:textId="6DCEEC9F" w:rsidR="00723948"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Mpamugo</w:t>
      </w:r>
      <w:proofErr w:type="spellEnd"/>
      <w:r w:rsidRPr="0052634F">
        <w:rPr>
          <w:rFonts w:ascii="Times New Roman" w:hAnsi="Times New Roman" w:cs="Times New Roman"/>
          <w:sz w:val="24"/>
          <w:szCs w:val="24"/>
        </w:rPr>
        <w:t xml:space="preserve"> and Ansa (2024), in a study entitled “Implementing Role-Based Permission Systems in Android Mobile Applications for Multi-Role Service Environments,” role-based permission systems effectively govern authentication and authorization at a granular level in Android mobile applications, ensuring that access privileges are granted according to hierarchical role structures. Their findings affirm that implementing RBAC within mobile-integrated service platforms is both technically feasible and security-effective, particularly in multi-role environments serving diverse user categories such as those found in Philippine water utility service operations.</w:t>
      </w:r>
    </w:p>
    <w:p w14:paraId="2973F4B8" w14:textId="4F9087F5"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2.3</w:t>
      </w:r>
      <w:r w:rsidRPr="00723948">
        <w:rPr>
          <w:rFonts w:ascii="Times New Roman" w:hAnsi="Times New Roman" w:cs="Times New Roman"/>
          <w:b/>
          <w:bCs/>
          <w:sz w:val="24"/>
          <w:szCs w:val="24"/>
        </w:rPr>
        <w:tab/>
        <w:t>Related Studies</w:t>
      </w:r>
    </w:p>
    <w:p w14:paraId="2ADC28F5" w14:textId="306BA7DE"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Foreign Studies</w:t>
      </w:r>
    </w:p>
    <w:p w14:paraId="5B1C00DD" w14:textId="29EF7E80" w:rsidR="0052634F" w:rsidRPr="0052634F" w:rsidRDefault="0096129A" w:rsidP="00B915EC">
      <w:pPr>
        <w:spacing w:before="146" w:line="496" w:lineRule="auto"/>
        <w:ind w:left="284" w:right="283" w:firstLine="360"/>
        <w:jc w:val="both"/>
        <w:rPr>
          <w:rFonts w:ascii="Times New Roman" w:hAnsi="Times New Roman" w:cs="Times New Roman"/>
          <w:sz w:val="24"/>
          <w:szCs w:val="24"/>
        </w:rPr>
      </w:pPr>
      <w:r>
        <w:rPr>
          <w:rFonts w:ascii="Times New Roman" w:hAnsi="Times New Roman" w:cs="Times New Roman"/>
          <w:sz w:val="24"/>
          <w:szCs w:val="24"/>
        </w:rPr>
        <w:t>t</w:t>
      </w:r>
      <w:r w:rsidR="0052634F" w:rsidRPr="0052634F">
        <w:rPr>
          <w:rFonts w:ascii="Times New Roman" w:hAnsi="Times New Roman" w:cs="Times New Roman"/>
          <w:sz w:val="24"/>
          <w:szCs w:val="24"/>
        </w:rPr>
        <w:t>he following foreign studies present empirical findings on NLP-based complaint classification, sentiment analysis, AI-driven routing, and incident management systems that are directly relevant to the development of the proposed water service incident management and routing system.</w:t>
      </w:r>
    </w:p>
    <w:p w14:paraId="5C5A1186" w14:textId="42038C43"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lastRenderedPageBreak/>
        <w:t>According to Tian et al. (2022), a study entitled “Automated Customer Complaint Processing for Water Utilities Based on Natural Language Processing” was conducted in the context of a Dutch water utility. The study developed an NLP pipeline that parsed complaint texts and extracted intents and sentiments to categorize complaints into actionable classes. Using deep recurrent and convolutional neural networks, the model demonstrated the feasibility of automated complaint processing in a real-world water utility setting, reducing the workload of complaint-handling staff and improving classification consistency. This study is the most directly relevant foreign precedent, confirming the viability and effectiveness of NLP for water service complaint classification.</w:t>
      </w:r>
    </w:p>
    <w:p w14:paraId="065F2976"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researchers at the 2022 International Conference on Digital Futures and Transformative Technologies, a study entitled “NLP-Based Multi-Category Complaint Classification Using Machine Learning Algorithms” developed and evaluated an NLP-based model for complaint classification across multiple predefined categories. The model applied lemmatization, TF-IDF vectorization, and algorithms including Multinomial Naive Bayes, Support Vector Machines, and Random Forest to classify complaints from two datasets. Support Vector Machines showed stronger performance on multi-class complaint datasets, providing a validated algorithmic basis for classification systems organized around predefined incident categories such as those used in the proposed system.</w:t>
      </w:r>
    </w:p>
    <w:p w14:paraId="0BC636F0"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Wahba, Madhavji, and Steinbacher (2022), a study entitled “Automatic Classification of IT Support Tickets Using Hybrid Online-Offline Models” developed the Hybrid Online Offline Model (HOOM) by merging Hierarchical SVM with Passive Aggressive Classifiers to automate IT support ticket classification across 194,488 tickets organized into 12 main categories. The model’s ability to adapt to evolving ticket features </w:t>
      </w:r>
      <w:r w:rsidRPr="0052634F">
        <w:rPr>
          <w:rFonts w:ascii="Times New Roman" w:hAnsi="Times New Roman" w:cs="Times New Roman"/>
          <w:sz w:val="24"/>
          <w:szCs w:val="24"/>
        </w:rPr>
        <w:lastRenderedPageBreak/>
        <w:t>through online learning demonstrated the importance of building adaptive and scalable classification systems, informing approaches to model retraining as complaint volumes grow over the operational lifetime of a service management platform.</w:t>
      </w:r>
    </w:p>
    <w:p w14:paraId="4168A265"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Gupta et al. (2023), a study entitled “NLP-Based IT Incident Classification and Routing: Improving Resolution Time Through Intelligent Automation” </w:t>
      </w:r>
    </w:p>
    <w:p w14:paraId="4E3648F6" w14:textId="09D166FD" w:rsidR="0052634F"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demonstrated a reduction in average resolution time of over 30 percent. Incorporating Named Entity Recognition, sentiment analysis, and intent detection into the classification and routing pipeline significantly improved accuracy and response consistency. These findings directly validate the integration of NLP and AI-driven routing as a practical mechanism for improving incident resolution workflows in water service complaint management systems.</w:t>
      </w:r>
    </w:p>
    <w:p w14:paraId="29799810" w14:textId="662AD62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Arora and Mehta (2023), a study entitled “Ticket Prioritization and Failure Prediction Using Hybrid NLP-LSTM Models in Incident Management Systems” demonstrated that a hybrid NLP and LSTM approach combining ticket prioritization with failure prediction resulted in a 65 percent improvement in response efficiency. The study validated the use of combined machine learning architectures for incident management systems where both accurate classification and timely resolution are critical operational requirements, informing the design of classification and severity assessment modules in the proposed system.</w:t>
      </w:r>
    </w:p>
    <w:p w14:paraId="3DF15434" w14:textId="0B1E070B" w:rsidR="00B915EC" w:rsidRPr="0052634F" w:rsidRDefault="0052634F" w:rsidP="00C67050">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Wibowo and </w:t>
      </w:r>
      <w:proofErr w:type="spellStart"/>
      <w:r w:rsidRPr="0052634F">
        <w:rPr>
          <w:rFonts w:ascii="Times New Roman" w:hAnsi="Times New Roman" w:cs="Times New Roman"/>
          <w:sz w:val="24"/>
          <w:szCs w:val="24"/>
        </w:rPr>
        <w:t>Hariyanto</w:t>
      </w:r>
      <w:proofErr w:type="spellEnd"/>
      <w:r w:rsidRPr="0052634F">
        <w:rPr>
          <w:rFonts w:ascii="Times New Roman" w:hAnsi="Times New Roman" w:cs="Times New Roman"/>
          <w:sz w:val="24"/>
          <w:szCs w:val="24"/>
        </w:rPr>
        <w:t xml:space="preserve"> (2023), a study entitled “Comparative Analysis of Naive Bayes and SVM for Help Desk Ticket Classification and Departmental Routing” found that SVM achieved 85.38 percent accuracy in routing tickets to the correct </w:t>
      </w:r>
      <w:r w:rsidRPr="0052634F">
        <w:rPr>
          <w:rFonts w:ascii="Times New Roman" w:hAnsi="Times New Roman" w:cs="Times New Roman"/>
          <w:sz w:val="24"/>
          <w:szCs w:val="24"/>
        </w:rPr>
        <w:lastRenderedPageBreak/>
        <w:t>department. The study affirmed that SVM-based classification models are well-suited for automated routing mechanisms in complaint management systems, particularly for multi-department service environments where accurate departmental assignment is an operational priority.</w:t>
      </w:r>
    </w:p>
    <w:p w14:paraId="2F50B7BC"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Harun, </w:t>
      </w:r>
      <w:proofErr w:type="spellStart"/>
      <w:r w:rsidRPr="0052634F">
        <w:rPr>
          <w:rFonts w:ascii="Times New Roman" w:hAnsi="Times New Roman" w:cs="Times New Roman"/>
          <w:sz w:val="24"/>
          <w:szCs w:val="24"/>
        </w:rPr>
        <w:t>Huspi</w:t>
      </w:r>
      <w:proofErr w:type="spellEnd"/>
      <w:r w:rsidRPr="0052634F">
        <w:rPr>
          <w:rFonts w:ascii="Times New Roman" w:hAnsi="Times New Roman" w:cs="Times New Roman"/>
          <w:sz w:val="24"/>
          <w:szCs w:val="24"/>
        </w:rPr>
        <w:t>, and Iahad (2023), a study entitled “Two-Tier SVM and TF-IDF Classification Framework for Automated Helpdesk Question Routing” achieved 89.7 percent accuracy and reduced ticket misrouting using a two-tier classification framework. These results further confirm the suitability of SVM-based pipelines for intelligent routing in incident management platforms designed to serve large volumes of incoming complaints across multiple service categories.</w:t>
      </w:r>
    </w:p>
    <w:p w14:paraId="46A564F6"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Ricketts et al. (2023), a study entitled “Enhancing Incident Detection and Categorization Through Natural Language Processing of Organizational Occurrence Reports” demonstrated that language-based processing of incident narratives improves classification fidelity and supports more reliable identification of recurring service issues, even in environments where reporting language is inconsistent or informal, a condition commonly encountered in customer complaint systems.</w:t>
      </w:r>
    </w:p>
    <w:p w14:paraId="6FC5BE54" w14:textId="7777777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Walsh et al. (2023), a study entitled “Scalable Incident Detection Using Probabilistic Language Models for High-Volume Service Surveillance” demonstrated that scalable incident detection using probabilistic language models can strengthen </w:t>
      </w:r>
    </w:p>
    <w:p w14:paraId="521F1E03" w14:textId="38CB7149"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surveillance systems by identifying and classifying critical events at high text volumes where manual review is impractical. The findings underscore the importance of automated language processing pipelines for high-volume service environments such as water utility </w:t>
      </w:r>
      <w:r w:rsidRPr="0052634F">
        <w:rPr>
          <w:rFonts w:ascii="Times New Roman" w:hAnsi="Times New Roman" w:cs="Times New Roman"/>
          <w:sz w:val="24"/>
          <w:szCs w:val="24"/>
        </w:rPr>
        <w:lastRenderedPageBreak/>
        <w:t>complaint management, where complaint submission volumes may exceed the capacity of manual review teams during peak demand periods.</w:t>
      </w:r>
    </w:p>
    <w:p w14:paraId="5ACFFF73" w14:textId="1023A14B"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Li et al. (2024), a study entitled “GPT-4 for Smart City Citizen Complaint Triage: Automated Categorization and Actionable Summary Generation” demonstrated that a GPT-4-based system fine-tuned on municipal feedback data achieved 90 percent accuracy in categorizing complaints and generating actionable summaries, surpassing traditional classifiers such as Random Forest by 10 to 15 percent in precision for multi-label tasks. This study provides a forward-looking reference for the scalability of complaint classification systems and their potential expansion toward large language model integration as complaint volumes and categories grow.</w:t>
      </w:r>
    </w:p>
    <w:p w14:paraId="7887D802" w14:textId="77777777"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Local Studies</w:t>
      </w:r>
    </w:p>
    <w:p w14:paraId="0E76C0E3"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following local studies provide empirical precedents for digital complaint management platforms, mobile application development, and role-based service systems in the Philippine context, affirming the demand and feasibility of the proposed system within the local utility service environment.</w:t>
      </w:r>
    </w:p>
    <w:p w14:paraId="7CD27730"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researchers at Cagayan Valley Computer and Information Technology College (2022), a study entitled “Barangay E-Complaint and Management System for Santiago City” proposed an online complaint filing system allowing residents to submit complaints digitally to reduce paperwork and improve administrative efficiency for barangay officials. Using MySQL for database management, Django for the backend, and Bootstrap for the frontend, the system demonstrated that digitizing complaint submission </w:t>
      </w:r>
      <w:r w:rsidRPr="0052634F">
        <w:rPr>
          <w:rFonts w:ascii="Times New Roman" w:hAnsi="Times New Roman" w:cs="Times New Roman"/>
          <w:sz w:val="24"/>
          <w:szCs w:val="24"/>
        </w:rPr>
        <w:lastRenderedPageBreak/>
        <w:t>reduces manual workload and improves record accessibility, establishing a relevant local precedent for interface and database design in complaint management platforms.</w:t>
      </w:r>
    </w:p>
    <w:p w14:paraId="31336B84"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According to Jenifa et al. (2023), a study entitled “Development of an Android-Based Municipal Complaint Management Application with Role-Based Access and Administrator Functions” developed an Android application allowing residents to file service-related complaints through a mobile interface with login authentication, administrator and manager roles, and a structured complaint submission interface. The study found that digitizing complaint submissions significantly reduced repeat complaints and improved administrative response times. Its mobile-first approach and role-based structure directly inform the development of multi-role user models in mobile-integrated complaint management platforms.</w:t>
      </w:r>
    </w:p>
    <w:p w14:paraId="1CB08331" w14:textId="41EF68A0"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w:t>
      </w:r>
      <w:proofErr w:type="spellStart"/>
      <w:r w:rsidRPr="0052634F">
        <w:rPr>
          <w:rFonts w:ascii="Times New Roman" w:hAnsi="Times New Roman" w:cs="Times New Roman"/>
          <w:sz w:val="24"/>
          <w:szCs w:val="24"/>
        </w:rPr>
        <w:t>Aglibar</w:t>
      </w:r>
      <w:proofErr w:type="spellEnd"/>
      <w:r w:rsidRPr="0052634F">
        <w:rPr>
          <w:rFonts w:ascii="Times New Roman" w:hAnsi="Times New Roman" w:cs="Times New Roman"/>
          <w:sz w:val="24"/>
          <w:szCs w:val="24"/>
        </w:rPr>
        <w:t>, Alegre, del Mundo, Duro, and Rodelas (2022), a study entitled “Ticketing Systems for Project Management and Issue Tracking in Philippine IT Companies: A Descriptive Analysis” found that structured ticketing systems improve issue resolution efficiency and reduce the risk of overlooked requests. The study’s findings affirm the organizational value of structured complaint tracking and departmental routing as core functional components in any service management platform, including those designed for water utility environments.</w:t>
      </w:r>
    </w:p>
    <w:p w14:paraId="72D91CA3" w14:textId="7777777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According to the developers of the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xml:space="preserve"> mobile emergency reporting system (2023), in a study entitled “</w:t>
      </w:r>
      <w:proofErr w:type="spellStart"/>
      <w:r w:rsidRPr="0052634F">
        <w:rPr>
          <w:rFonts w:ascii="Times New Roman" w:hAnsi="Times New Roman" w:cs="Times New Roman"/>
          <w:sz w:val="24"/>
          <w:szCs w:val="24"/>
        </w:rPr>
        <w:t>Mamamayan</w:t>
      </w:r>
      <w:proofErr w:type="spellEnd"/>
      <w:r w:rsidRPr="0052634F">
        <w:rPr>
          <w:rFonts w:ascii="Times New Roman" w:hAnsi="Times New Roman" w:cs="Times New Roman"/>
          <w:sz w:val="24"/>
          <w:szCs w:val="24"/>
        </w:rPr>
        <w:t xml:space="preserve">: Android-Based Incident Reporting with </w:t>
      </w:r>
    </w:p>
    <w:p w14:paraId="6F3FF785" w14:textId="0E2C9FA4" w:rsidR="000F2F7D"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Role-Based Access for Makati City Local Government,” Android applications integrated with real-time notification systems can effectively support incident reporting and role-</w:t>
      </w:r>
      <w:r w:rsidRPr="0052634F">
        <w:rPr>
          <w:rFonts w:ascii="Times New Roman" w:hAnsi="Times New Roman" w:cs="Times New Roman"/>
          <w:sz w:val="24"/>
          <w:szCs w:val="24"/>
        </w:rPr>
        <w:lastRenderedPageBreak/>
        <w:t>based communication in a Philippine local government context. The system featured role-based access for government officials and community members, and validated the usability and acceptance of mobile-based reporting platforms among Filipino users, providing a direct local precedent for mobile-integrated service reporting systems.</w:t>
      </w:r>
    </w:p>
    <w:p w14:paraId="02C1C7C4"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Research on digital service systems implemented in Philippine local government units (2022) has demonstrated that web-based complaint submission platforms significantly reduce face-to-face administrative transactions and improve the accessibility of public services for residents in both urban and peri-urban areas. These findings affirm the practical value of web portal components in dual-platform service systems designed to serve geographically diverse user populations within the Philippine service delivery landscape.</w:t>
      </w:r>
    </w:p>
    <w:p w14:paraId="5F195E0D"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Studies on mobile application adoption in Philippine public service settings have consistently demonstrated that Android-based platforms are effective vehicles for reaching community members who may not have access to desktop computing environments. Given the widespread availability of smartphones in the Philippines, mobile-first complaint submission is a practical and inclusive design choice for water utility service management systems intended to serve a broad and varied customer base across urban and rural service areas.</w:t>
      </w:r>
    </w:p>
    <w:p w14:paraId="6DCCA133" w14:textId="77777777" w:rsidR="00827841"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Philippine studies on information system implementation in local government and utility organizations have identified that role-based access and departmental routing are </w:t>
      </w:r>
    </w:p>
    <w:p w14:paraId="30E8D424" w14:textId="2FEE8E0F" w:rsidR="000F2F7D"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key organizational requirements for multi-stakeholder platforms. Systems that fail to differentiate access permissions across user tiers frequently experience accountability gaps and data integrity issues, reinforcing the necessity of RBAC in service management </w:t>
      </w:r>
      <w:r w:rsidRPr="0052634F">
        <w:rPr>
          <w:rFonts w:ascii="Times New Roman" w:hAnsi="Times New Roman" w:cs="Times New Roman"/>
          <w:sz w:val="24"/>
          <w:szCs w:val="24"/>
        </w:rPr>
        <w:lastRenderedPageBreak/>
        <w:t>environments with multiple functional user categories such as customers, front-office staff, field engineers, and system administrators.</w:t>
      </w:r>
    </w:p>
    <w:p w14:paraId="2D1AB8F3"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Studies on digital transformation in Philippine water districts have highlighted persistent operational challenges including manual complaint logging, unstructured record-keeping, and the absence of real-time tracking mechanisms. These deficiencies have been identified as primary drivers of delayed service response and customer dissatisfaction, directly motivating the development of automated complaint management solutions specifically tailored to the operational context of water utility service providers in the Philippines.</w:t>
      </w:r>
    </w:p>
    <w:p w14:paraId="75360962"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Research on user acceptance of digital service platforms among Filipino consumers has found that real-time status updates and transparent complaint tracking are among the most valued features of service management applications. These findings affirm the importance of status notification mechanisms and accessible incident tracking interfaces as core functional requirements for service management systems deployed in the Philippine water utility sector, where customer trust and service transparency are key performance indicators.</w:t>
      </w:r>
    </w:p>
    <w:p w14:paraId="32CC158E" w14:textId="77777777" w:rsidR="00423FD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Studies on centralized database-backed systems in Philippine institutions have consistently shown that transitioning from manual record-keeping to structured digital repositories improves data retrieval speed, reduces duplication, and enhances reporting </w:t>
      </w:r>
    </w:p>
    <w:p w14:paraId="1926D349" w14:textId="5A63A74D" w:rsidR="000F2F7D" w:rsidRPr="0052634F" w:rsidRDefault="0052634F" w:rsidP="00B915EC">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 xml:space="preserve">accuracy. These findings provide a strong local precedent for centralized incident databases designed to support real-time status monitoring, historical tracking, and report generation </w:t>
      </w:r>
      <w:r w:rsidRPr="0052634F">
        <w:rPr>
          <w:rFonts w:ascii="Times New Roman" w:hAnsi="Times New Roman" w:cs="Times New Roman"/>
          <w:sz w:val="24"/>
          <w:szCs w:val="24"/>
        </w:rPr>
        <w:lastRenderedPageBreak/>
        <w:t>across all stages of the complaint resolution lifecycle in water service management systems.</w:t>
      </w:r>
    </w:p>
    <w:p w14:paraId="007F02F2" w14:textId="747198DC"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2.4</w:t>
      </w:r>
      <w:r w:rsidRPr="00723948">
        <w:rPr>
          <w:rFonts w:ascii="Times New Roman" w:hAnsi="Times New Roman" w:cs="Times New Roman"/>
          <w:b/>
          <w:bCs/>
          <w:sz w:val="24"/>
          <w:szCs w:val="24"/>
        </w:rPr>
        <w:tab/>
        <w:t>Synthesis of the Study</w:t>
      </w:r>
    </w:p>
    <w:p w14:paraId="6646808F" w14:textId="4A5C1029"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reviewed literature and studies collectively affirm that the development of an NLP-based incident management and routing system for water services is both technically feasible and academically supported. Foreign literature consistently demonstrates that NLP techniques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particularly supervised machine learning classifiers such as Support Vector Machines, Naive Bayes, and fine-tuned pre-trained language models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can accurately categorize textual complaint data into predefined incident types, even in domain-specific environments such as water utilities. Tian et al. (2022), the most directly relevant foreign precedent, validated the application of NLP to real-world water utility complaints and confirmed the effectiveness of automated classification in reducing staff workload and improving response consistency.</w:t>
      </w:r>
    </w:p>
    <w:p w14:paraId="48C98D48" w14:textId="77777777" w:rsidR="0046196C" w:rsidRDefault="0052634F" w:rsidP="007528DD">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Sentiment analysis has been established as a reliable mechanism for detecting emotional tone and urgency in customer feedback texts, with AI-driven models consistently outperforming rule-based lexicon approaches in complaint management contexts. The reviewed literature confirms that sentiment analysis is well-suited for complaint severity prioritization. In the proposed system, the sentiment output is combined with additional contextual factors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such as the number of days a complaint has been pending and the presence of urgency keywords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to produce a composite severity rating of High, Medium, or Low. AI- driven routing mechanisms have similarly been validated across multiple IT service management studies, with documented improvements in routing accuracy </w:t>
      </w:r>
    </w:p>
    <w:p w14:paraId="39BEEA98" w14:textId="3887B222" w:rsidR="0052634F" w:rsidRPr="0052634F" w:rsidRDefault="0052634F" w:rsidP="0046196C">
      <w:pPr>
        <w:spacing w:before="146" w:line="496" w:lineRule="auto"/>
        <w:ind w:right="283" w:firstLine="284"/>
        <w:jc w:val="both"/>
        <w:rPr>
          <w:rFonts w:ascii="Times New Roman" w:hAnsi="Times New Roman" w:cs="Times New Roman"/>
          <w:sz w:val="24"/>
          <w:szCs w:val="24"/>
        </w:rPr>
      </w:pPr>
      <w:r w:rsidRPr="0052634F">
        <w:rPr>
          <w:rFonts w:ascii="Times New Roman" w:hAnsi="Times New Roman" w:cs="Times New Roman"/>
          <w:sz w:val="24"/>
          <w:szCs w:val="24"/>
        </w:rPr>
        <w:lastRenderedPageBreak/>
        <w:t>and reductions in resolution time exceeding 30 percent.</w:t>
      </w:r>
    </w:p>
    <w:p w14:paraId="36744B08"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In the local context, Philippine public service environments are actively transitioning toward digital complaint management platforms, with mobile and web-based systems demonstrating measurable improvements in service delivery efficiency and stakeholder accessibility. However, existing local systems have not yet incorporated NLP-based </w:t>
      </w:r>
    </w:p>
    <w:p w14:paraId="1E973EC1" w14:textId="184F54C8" w:rsidR="0052634F" w:rsidRPr="0052634F" w:rsidRDefault="0052634F" w:rsidP="007528DD">
      <w:pPr>
        <w:spacing w:before="146" w:line="496" w:lineRule="auto"/>
        <w:ind w:left="284" w:right="283"/>
        <w:jc w:val="both"/>
        <w:rPr>
          <w:rFonts w:ascii="Times New Roman" w:hAnsi="Times New Roman" w:cs="Times New Roman"/>
          <w:sz w:val="24"/>
          <w:szCs w:val="24"/>
        </w:rPr>
      </w:pPr>
      <w:r w:rsidRPr="0052634F">
        <w:rPr>
          <w:rFonts w:ascii="Times New Roman" w:hAnsi="Times New Roman" w:cs="Times New Roman"/>
          <w:sz w:val="24"/>
          <w:szCs w:val="24"/>
        </w:rPr>
        <w:t>classification, sentiment-driven severity assessment, or AI-driven routing. The most advanced local implementations provide basic complaint submission and tracking functionality but lack the intelligent automation layer that the proposed system introduces.</w:t>
      </w:r>
    </w:p>
    <w:p w14:paraId="591F08BB" w14:textId="4F151D9E" w:rsidR="00423FDF" w:rsidRP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A consistent research gap exists across both foreign and local systems reviewed: no existing platform integrates all of the following features within a single, unified application</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NLP-based incident classification tailored to four predefined water service complaint categories; a multi-factor sentiment analysis model for severity assignment using High, Medium, and Low levels; AI-driven routing to the appropriate department or personnel based on configured rules; real- time status tracking accessible to all stakeholder roles; and RBAC for a four-tier user model comprising Customer, Offsite Staff, Engineer,  and Administrator. This gap constitutes the primary research gap that the proposed Incident Management and Routing App and Web System for Water Services is designed to address.</w:t>
      </w:r>
    </w:p>
    <w:p w14:paraId="4B81A743" w14:textId="29D485D5"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2.5</w:t>
      </w:r>
      <w:r w:rsidRPr="00723948">
        <w:rPr>
          <w:rFonts w:ascii="Times New Roman" w:hAnsi="Times New Roman" w:cs="Times New Roman"/>
          <w:b/>
          <w:bCs/>
          <w:sz w:val="24"/>
          <w:szCs w:val="24"/>
        </w:rPr>
        <w:tab/>
        <w:t>Chapter Summary</w:t>
      </w:r>
    </w:p>
    <w:p w14:paraId="47FA8178"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This chapter presented the review of related literature and studies that form the theoretical and empirical foundation of the proposed Incident Management and Routing App and Web System for Water Services using Natural Language Processing. The chapter began with an introduction outlining its organization and scope, followed by the review of </w:t>
      </w:r>
      <w:r w:rsidRPr="0052634F">
        <w:rPr>
          <w:rFonts w:ascii="Times New Roman" w:hAnsi="Times New Roman" w:cs="Times New Roman"/>
          <w:sz w:val="24"/>
          <w:szCs w:val="24"/>
        </w:rPr>
        <w:lastRenderedPageBreak/>
        <w:t>ten foreign literature sources and ten local literature sources that establish the conceptual and technical basis for the system’s core components.</w:t>
      </w:r>
    </w:p>
    <w:p w14:paraId="6B785DA2" w14:textId="266F4B99" w:rsidR="004E2DF1"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foreign literature covered Natural Language Processing and automated text classification, multi-factor sentiment analysis for severity assessment, AI-driven complaint routing, incident management systems, and Role-Based Access Control. Key sources by Hirschberg and Manning (2020), </w:t>
      </w:r>
      <w:proofErr w:type="spellStart"/>
      <w:r w:rsidRPr="0052634F">
        <w:rPr>
          <w:rFonts w:ascii="Times New Roman" w:hAnsi="Times New Roman" w:cs="Times New Roman"/>
          <w:sz w:val="24"/>
          <w:szCs w:val="24"/>
        </w:rPr>
        <w:t>Kuiler</w:t>
      </w:r>
      <w:proofErr w:type="spellEnd"/>
      <w:r w:rsidRPr="0052634F">
        <w:rPr>
          <w:rFonts w:ascii="Times New Roman" w:hAnsi="Times New Roman" w:cs="Times New Roman"/>
          <w:sz w:val="24"/>
          <w:szCs w:val="24"/>
        </w:rPr>
        <w:t xml:space="preserve"> (2022), Sun et al. (2020), Tian et al. (2022), Bordoloi and Biswas (2023), </w:t>
      </w:r>
      <w:proofErr w:type="spellStart"/>
      <w:r w:rsidRPr="0052634F">
        <w:rPr>
          <w:rFonts w:ascii="Times New Roman" w:hAnsi="Times New Roman" w:cs="Times New Roman"/>
          <w:sz w:val="24"/>
          <w:szCs w:val="24"/>
        </w:rPr>
        <w:t>Taherdoost</w:t>
      </w:r>
      <w:proofErr w:type="spellEnd"/>
      <w:r w:rsidRPr="0052634F">
        <w:rPr>
          <w:rFonts w:ascii="Times New Roman" w:hAnsi="Times New Roman" w:cs="Times New Roman"/>
          <w:sz w:val="24"/>
          <w:szCs w:val="24"/>
        </w:rPr>
        <w:t xml:space="preserve"> and </w:t>
      </w:r>
      <w:proofErr w:type="spellStart"/>
      <w:r w:rsidRPr="0052634F">
        <w:rPr>
          <w:rFonts w:ascii="Times New Roman" w:hAnsi="Times New Roman" w:cs="Times New Roman"/>
          <w:sz w:val="24"/>
          <w:szCs w:val="24"/>
        </w:rPr>
        <w:t>Madanchian</w:t>
      </w:r>
      <w:proofErr w:type="spellEnd"/>
      <w:r w:rsidRPr="0052634F">
        <w:rPr>
          <w:rFonts w:ascii="Times New Roman" w:hAnsi="Times New Roman" w:cs="Times New Roman"/>
          <w:sz w:val="24"/>
          <w:szCs w:val="24"/>
        </w:rPr>
        <w:t xml:space="preserve"> (2023), Iyer (2024), Koka (2024), and Singh et al. (2024) collectively established the technical validity of the proposed system’s NLP classification, sentiment-based severity assessment, AI-driven routing, and RBAC mechanisms. The local literature situated the research within the Philippine service delivery context through sources by Laudon and Laudon (2020), </w:t>
      </w:r>
      <w:proofErr w:type="spellStart"/>
      <w:r w:rsidRPr="0052634F">
        <w:rPr>
          <w:rFonts w:ascii="Times New Roman" w:hAnsi="Times New Roman" w:cs="Times New Roman"/>
          <w:sz w:val="24"/>
          <w:szCs w:val="24"/>
        </w:rPr>
        <w:t>Honavar</w:t>
      </w:r>
      <w:proofErr w:type="spellEnd"/>
      <w:r w:rsidRPr="0052634F">
        <w:rPr>
          <w:rFonts w:ascii="Times New Roman" w:hAnsi="Times New Roman" w:cs="Times New Roman"/>
          <w:sz w:val="24"/>
          <w:szCs w:val="24"/>
        </w:rPr>
        <w:t xml:space="preserve"> (2020), </w:t>
      </w:r>
      <w:proofErr w:type="spellStart"/>
      <w:r w:rsidRPr="0052634F">
        <w:rPr>
          <w:rFonts w:ascii="Times New Roman" w:hAnsi="Times New Roman" w:cs="Times New Roman"/>
          <w:sz w:val="24"/>
          <w:szCs w:val="24"/>
        </w:rPr>
        <w:t>Dzreke</w:t>
      </w:r>
      <w:proofErr w:type="spellEnd"/>
      <w:r w:rsidRPr="0052634F">
        <w:rPr>
          <w:rFonts w:ascii="Times New Roman" w:hAnsi="Times New Roman" w:cs="Times New Roman"/>
          <w:sz w:val="24"/>
          <w:szCs w:val="24"/>
        </w:rPr>
        <w:t xml:space="preserve"> (2025), Faheem et al. (2025), </w:t>
      </w:r>
      <w:proofErr w:type="spellStart"/>
      <w:r w:rsidRPr="0052634F">
        <w:rPr>
          <w:rFonts w:ascii="Times New Roman" w:hAnsi="Times New Roman" w:cs="Times New Roman"/>
          <w:sz w:val="24"/>
          <w:szCs w:val="24"/>
        </w:rPr>
        <w:t>Akuthota</w:t>
      </w:r>
      <w:proofErr w:type="spellEnd"/>
      <w:r w:rsidRPr="0052634F">
        <w:rPr>
          <w:rFonts w:ascii="Times New Roman" w:hAnsi="Times New Roman" w:cs="Times New Roman"/>
          <w:sz w:val="24"/>
          <w:szCs w:val="24"/>
        </w:rPr>
        <w:t xml:space="preserve"> (2025), and </w:t>
      </w:r>
      <w:proofErr w:type="spellStart"/>
      <w:r w:rsidRPr="0052634F">
        <w:rPr>
          <w:rFonts w:ascii="Times New Roman" w:hAnsi="Times New Roman" w:cs="Times New Roman"/>
          <w:sz w:val="24"/>
          <w:szCs w:val="24"/>
        </w:rPr>
        <w:t>Mpamugo</w:t>
      </w:r>
      <w:proofErr w:type="spellEnd"/>
      <w:r w:rsidRPr="0052634F">
        <w:rPr>
          <w:rFonts w:ascii="Times New Roman" w:hAnsi="Times New Roman" w:cs="Times New Roman"/>
          <w:sz w:val="24"/>
          <w:szCs w:val="24"/>
        </w:rPr>
        <w:t xml:space="preserve"> and Ansa (2024), among others, affirming the demand for digital complaint management platforms and the feasibility of mobile and web-based systems in Philippine public utility environments.</w:t>
      </w:r>
    </w:p>
    <w:p w14:paraId="3A403C00" w14:textId="3167AFBB"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related studies section reviewed ten foreign studies and ten local studies with findings directly relevant to the proposed system. The foreign studies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including Tian et al. (2022), Wahba et al. (2022), Gupta et al. (2023), Arora and Mehta (2023), Wibowo and </w:t>
      </w:r>
      <w:proofErr w:type="spellStart"/>
      <w:r w:rsidRPr="0052634F">
        <w:rPr>
          <w:rFonts w:ascii="Times New Roman" w:hAnsi="Times New Roman" w:cs="Times New Roman"/>
          <w:sz w:val="24"/>
          <w:szCs w:val="24"/>
        </w:rPr>
        <w:t>Hariyanto</w:t>
      </w:r>
      <w:proofErr w:type="spellEnd"/>
      <w:r w:rsidRPr="0052634F">
        <w:rPr>
          <w:rFonts w:ascii="Times New Roman" w:hAnsi="Times New Roman" w:cs="Times New Roman"/>
          <w:sz w:val="24"/>
          <w:szCs w:val="24"/>
        </w:rPr>
        <w:t xml:space="preserve"> (2023), Harun et al. (2023), Ricketts et al. (2023), Walsh et al. (2023), and Li et al. (2024)</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 xml:space="preserve">confirmed the viability of NLP-based complaint classification and AI-driven routing in real-world service environments, with SVM-based models consistently demonstrating high routing accuracy and NLP-integrated systems producing measurable improvements in resolution time. The local studies demonstrated the growing adoption of </w:t>
      </w:r>
      <w:r w:rsidRPr="0052634F">
        <w:rPr>
          <w:rFonts w:ascii="Times New Roman" w:hAnsi="Times New Roman" w:cs="Times New Roman"/>
          <w:sz w:val="24"/>
          <w:szCs w:val="24"/>
        </w:rPr>
        <w:lastRenderedPageBreak/>
        <w:t>mobile and web-based complaint management systems in Philippine public service environments, with all reviewed systems affirming the demand for structured, accessible, and accountable complaint resolution platforms.</w:t>
      </w:r>
    </w:p>
    <w:p w14:paraId="4D4AA28B" w14:textId="64DC6A81"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synthesis identified the primary research gap: no existing local or foreign system integrates NLP-based classification tailored to four water service incident categories, multi-factor severity assessment using sentiment analysis combined with days pending and urgency keywords, AI-driven routing, centralized real-time tracking, and RBAC for a four-tier user model within a single unified platform. The conceptual framework, presented through the IPO model, illustrated the logical flow from customer complaint inputs through the intelligent NLP and sentiment processing layer to the delivery of structured, actionable outputs for all stakeholders. Collectively, the reviewed literature and studies affirm that the proposed system is both academically grounded and operationally necessary for addressing the service management challenges currently faced by water utility providers.</w:t>
      </w:r>
    </w:p>
    <w:p w14:paraId="1006247D" w14:textId="77777777" w:rsidR="005524AC" w:rsidRDefault="005524AC" w:rsidP="00B915EC">
      <w:pPr>
        <w:spacing w:before="146" w:line="276" w:lineRule="auto"/>
        <w:ind w:left="284" w:right="283"/>
        <w:jc w:val="both"/>
        <w:rPr>
          <w:rFonts w:ascii="Times New Roman" w:hAnsi="Times New Roman" w:cs="Times New Roman"/>
          <w:b/>
          <w:bCs/>
          <w:sz w:val="24"/>
          <w:szCs w:val="24"/>
        </w:rPr>
      </w:pPr>
    </w:p>
    <w:p w14:paraId="17FF3BFD" w14:textId="77777777" w:rsidR="000011B2" w:rsidRDefault="000011B2" w:rsidP="00B915EC">
      <w:pPr>
        <w:spacing w:before="146" w:line="276" w:lineRule="auto"/>
        <w:ind w:left="284" w:right="283"/>
        <w:jc w:val="center"/>
        <w:rPr>
          <w:rFonts w:ascii="Times New Roman" w:hAnsi="Times New Roman" w:cs="Times New Roman"/>
          <w:b/>
          <w:bCs/>
          <w:sz w:val="24"/>
          <w:szCs w:val="24"/>
        </w:rPr>
      </w:pPr>
    </w:p>
    <w:p w14:paraId="10173510"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7AC94FE4"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724E1D96"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479FC419"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55BDCAF2"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6C9A3F1A" w14:textId="77777777" w:rsidR="00B915EC" w:rsidRDefault="00B915EC" w:rsidP="00B915EC">
      <w:pPr>
        <w:spacing w:before="146" w:line="276" w:lineRule="auto"/>
        <w:ind w:left="284" w:right="283"/>
        <w:jc w:val="center"/>
        <w:rPr>
          <w:rFonts w:ascii="Times New Roman" w:hAnsi="Times New Roman" w:cs="Times New Roman"/>
          <w:b/>
          <w:bCs/>
          <w:sz w:val="24"/>
          <w:szCs w:val="24"/>
        </w:rPr>
      </w:pPr>
    </w:p>
    <w:p w14:paraId="532444E1" w14:textId="77777777" w:rsidR="00885A21" w:rsidRDefault="00885A21" w:rsidP="00B915EC">
      <w:pPr>
        <w:spacing w:before="146" w:line="276" w:lineRule="auto"/>
        <w:ind w:left="284" w:right="283"/>
        <w:jc w:val="center"/>
        <w:rPr>
          <w:rFonts w:ascii="Times New Roman" w:hAnsi="Times New Roman" w:cs="Times New Roman"/>
          <w:b/>
          <w:bCs/>
          <w:sz w:val="24"/>
          <w:szCs w:val="24"/>
        </w:rPr>
      </w:pPr>
    </w:p>
    <w:p w14:paraId="2D5B1AC9" w14:textId="77777777" w:rsidR="00885A21" w:rsidRDefault="00885A21" w:rsidP="00B915EC">
      <w:pPr>
        <w:spacing w:before="146" w:line="276" w:lineRule="auto"/>
        <w:ind w:left="284" w:right="283"/>
        <w:jc w:val="center"/>
        <w:rPr>
          <w:rFonts w:ascii="Times New Roman" w:hAnsi="Times New Roman" w:cs="Times New Roman"/>
          <w:b/>
          <w:bCs/>
          <w:sz w:val="24"/>
          <w:szCs w:val="24"/>
        </w:rPr>
      </w:pPr>
    </w:p>
    <w:p w14:paraId="1CEC2746" w14:textId="77777777" w:rsidR="00885A21" w:rsidRDefault="00885A21" w:rsidP="00B915EC">
      <w:pPr>
        <w:spacing w:before="146" w:line="276" w:lineRule="auto"/>
        <w:ind w:left="284" w:right="283"/>
        <w:jc w:val="center"/>
        <w:rPr>
          <w:rFonts w:ascii="Times New Roman" w:hAnsi="Times New Roman" w:cs="Times New Roman"/>
          <w:b/>
          <w:bCs/>
          <w:sz w:val="24"/>
          <w:szCs w:val="24"/>
        </w:rPr>
      </w:pPr>
    </w:p>
    <w:p w14:paraId="4F1691B7" w14:textId="77777777" w:rsidR="000011B2" w:rsidRDefault="000011B2" w:rsidP="0046196C">
      <w:pPr>
        <w:spacing w:before="146" w:line="276" w:lineRule="auto"/>
        <w:ind w:right="283"/>
        <w:rPr>
          <w:rFonts w:ascii="Times New Roman" w:hAnsi="Times New Roman" w:cs="Times New Roman"/>
          <w:b/>
          <w:bCs/>
          <w:sz w:val="24"/>
          <w:szCs w:val="24"/>
        </w:rPr>
      </w:pPr>
    </w:p>
    <w:p w14:paraId="58C69D48" w14:textId="35AD294F" w:rsidR="00723948" w:rsidRPr="00723948" w:rsidRDefault="0052634F" w:rsidP="00B915EC">
      <w:pPr>
        <w:spacing w:before="146" w:line="27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lastRenderedPageBreak/>
        <w:t>CHAPTER III</w:t>
      </w:r>
    </w:p>
    <w:p w14:paraId="2E11282B" w14:textId="18E9085E" w:rsidR="0052634F" w:rsidRPr="00723948" w:rsidRDefault="0052634F" w:rsidP="00B915EC">
      <w:pPr>
        <w:spacing w:before="146" w:line="276" w:lineRule="auto"/>
        <w:ind w:left="284" w:right="283"/>
        <w:jc w:val="center"/>
        <w:rPr>
          <w:rFonts w:ascii="Times New Roman" w:hAnsi="Times New Roman" w:cs="Times New Roman"/>
          <w:b/>
          <w:bCs/>
          <w:sz w:val="24"/>
          <w:szCs w:val="24"/>
        </w:rPr>
      </w:pPr>
      <w:r w:rsidRPr="00723948">
        <w:rPr>
          <w:rFonts w:ascii="Times New Roman" w:hAnsi="Times New Roman" w:cs="Times New Roman"/>
          <w:b/>
          <w:bCs/>
          <w:sz w:val="24"/>
          <w:szCs w:val="24"/>
        </w:rPr>
        <w:t>METHODOLOGY AND RESEARCH DESIGN</w:t>
      </w:r>
    </w:p>
    <w:p w14:paraId="2F056677" w14:textId="77777777" w:rsidR="0061587B"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3.1</w:t>
      </w:r>
      <w:r w:rsidRPr="00723948">
        <w:rPr>
          <w:rFonts w:ascii="Times New Roman" w:hAnsi="Times New Roman" w:cs="Times New Roman"/>
          <w:b/>
          <w:bCs/>
          <w:sz w:val="24"/>
          <w:szCs w:val="24"/>
        </w:rPr>
        <w:tab/>
        <w:t xml:space="preserve">Research Method </w:t>
      </w:r>
    </w:p>
    <w:p w14:paraId="7B577224" w14:textId="5C7FD46E" w:rsidR="0052634F" w:rsidRPr="00723948" w:rsidRDefault="00723948" w:rsidP="00B915EC">
      <w:pPr>
        <w:spacing w:before="146" w:line="496" w:lineRule="auto"/>
        <w:ind w:left="284" w:right="283"/>
        <w:jc w:val="both"/>
        <w:rPr>
          <w:rFonts w:ascii="Times New Roman" w:hAnsi="Times New Roman" w:cs="Times New Roman"/>
          <w:b/>
          <w:bCs/>
          <w:sz w:val="24"/>
          <w:szCs w:val="24"/>
        </w:rPr>
      </w:pPr>
      <w:r w:rsidRPr="006B6604">
        <w:rPr>
          <w:noProof/>
          <w:color w:val="000000"/>
          <w:sz w:val="24"/>
          <w:szCs w:val="24"/>
        </w:rPr>
        <w:drawing>
          <wp:inline distT="0" distB="0" distL="0" distR="0" wp14:anchorId="093D3A5D" wp14:editId="0B15CF29">
            <wp:extent cx="5400675" cy="3038475"/>
            <wp:effectExtent l="0" t="0" r="9525" b="9525"/>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400675" cy="3038475"/>
                    </a:xfrm>
                    <a:prstGeom prst="rect">
                      <a:avLst/>
                    </a:prstGeom>
                    <a:ln/>
                  </pic:spPr>
                </pic:pic>
              </a:graphicData>
            </a:graphic>
          </wp:inline>
        </w:drawing>
      </w:r>
    </w:p>
    <w:p w14:paraId="1F6BDC5B" w14:textId="3257B649" w:rsidR="0052634F" w:rsidRPr="00723948" w:rsidRDefault="0052634F" w:rsidP="00B915EC">
      <w:pPr>
        <w:spacing w:before="146" w:line="276" w:lineRule="auto"/>
        <w:ind w:left="284" w:right="283"/>
        <w:jc w:val="center"/>
        <w:rPr>
          <w:rFonts w:ascii="Times New Roman" w:hAnsi="Times New Roman" w:cs="Times New Roman"/>
          <w:i/>
          <w:iCs/>
          <w:sz w:val="24"/>
          <w:szCs w:val="24"/>
        </w:rPr>
      </w:pPr>
      <w:r w:rsidRPr="00723948">
        <w:rPr>
          <w:rFonts w:ascii="Times New Roman" w:hAnsi="Times New Roman" w:cs="Times New Roman"/>
          <w:i/>
          <w:iCs/>
          <w:sz w:val="24"/>
          <w:szCs w:val="24"/>
        </w:rPr>
        <w:t xml:space="preserve">Figure </w:t>
      </w:r>
      <w:proofErr w:type="gramStart"/>
      <w:r w:rsidRPr="00723948">
        <w:rPr>
          <w:rFonts w:ascii="Times New Roman" w:hAnsi="Times New Roman" w:cs="Times New Roman"/>
          <w:i/>
          <w:iCs/>
          <w:sz w:val="24"/>
          <w:szCs w:val="24"/>
        </w:rPr>
        <w:t>1</w:t>
      </w:r>
      <w:r w:rsidR="00F04336">
        <w:rPr>
          <w:rFonts w:ascii="Times New Roman" w:hAnsi="Times New Roman" w:cs="Times New Roman"/>
          <w:i/>
          <w:iCs/>
          <w:sz w:val="24"/>
          <w:szCs w:val="24"/>
        </w:rPr>
        <w:t xml:space="preserve"> </w:t>
      </w:r>
      <w:r w:rsidRPr="00723948">
        <w:rPr>
          <w:rFonts w:ascii="Times New Roman" w:hAnsi="Times New Roman" w:cs="Times New Roman"/>
          <w:i/>
          <w:iCs/>
          <w:sz w:val="24"/>
          <w:szCs w:val="24"/>
        </w:rPr>
        <w:t>:</w:t>
      </w:r>
      <w:proofErr w:type="gramEnd"/>
      <w:r w:rsidRPr="00723948">
        <w:rPr>
          <w:rFonts w:ascii="Times New Roman" w:hAnsi="Times New Roman" w:cs="Times New Roman"/>
          <w:i/>
          <w:iCs/>
          <w:sz w:val="24"/>
          <w:szCs w:val="24"/>
        </w:rPr>
        <w:t xml:space="preserve"> Agile Methodology</w:t>
      </w:r>
    </w:p>
    <w:p w14:paraId="3469A95E" w14:textId="5493561C" w:rsidR="00885A21"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For the development of the proposed Incident Management and Routing App and Web System for water services, selecting an appropriate software development methodology is important to ensure efficiency, flexibility, and</w:t>
      </w:r>
      <w:r w:rsidR="00723948">
        <w:rPr>
          <w:rFonts w:ascii="Times New Roman" w:hAnsi="Times New Roman" w:cs="Times New Roman"/>
          <w:sz w:val="24"/>
          <w:szCs w:val="24"/>
        </w:rPr>
        <w:t xml:space="preserve"> </w:t>
      </w:r>
      <w:r w:rsidRPr="0052634F">
        <w:rPr>
          <w:rFonts w:ascii="Times New Roman" w:hAnsi="Times New Roman" w:cs="Times New Roman"/>
          <w:sz w:val="24"/>
          <w:szCs w:val="24"/>
        </w:rPr>
        <w:t>reliability. The researchers selected the Agile Software Development Life Cycle as the development approach. Agile focuses on building the system through small, continuous improvements rather than completing everything in a single process.</w:t>
      </w:r>
    </w:p>
    <w:p w14:paraId="5606F2F8" w14:textId="7A44D285"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This approach is suitable for the study because the system includes multiple components such as a mobile application, web platform, Role-Based Access Control (RBAC), and AI features like NLP-based classification, sentiment analysis, and automated routing. Agile allows the researchers to develop each feature step by step, test it </w:t>
      </w:r>
      <w:r w:rsidRPr="0052634F">
        <w:rPr>
          <w:rFonts w:ascii="Times New Roman" w:hAnsi="Times New Roman" w:cs="Times New Roman"/>
          <w:sz w:val="24"/>
          <w:szCs w:val="24"/>
        </w:rPr>
        <w:lastRenderedPageBreak/>
        <w:t>immediately, and improve it based on results. This is especially important for the AI components since their accuracy and performance may require adjustments during development.</w:t>
      </w:r>
    </w:p>
    <w:p w14:paraId="63A3EB9C" w14:textId="77777777"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Through this method, system features such as complaint submission, routing, and access control can be validated early, reducing the chances of major errors. Agile also supports continuous improvement, making the system more adaptable to changes and aligned with the objectives of the study.</w:t>
      </w:r>
    </w:p>
    <w:p w14:paraId="255D135F" w14:textId="7F3181C0" w:rsidR="0052634F" w:rsidRPr="00723948"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1: Plan</w:t>
      </w:r>
    </w:p>
    <w:p w14:paraId="4B2B56A2" w14:textId="072F0657" w:rsidR="0052634F" w:rsidRPr="0052634F" w:rsidRDefault="0052634F" w:rsidP="00B915EC">
      <w:pPr>
        <w:spacing w:before="146" w:line="480"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This phase identifies the purpose and key features of the Incident Management and Routing App and Web System. The study focuses on improving how water service complaints are handled by addressing delays, misrouting, and lack of prioritization. Core requirements are defined, including NLP-based classification, sentiment analysis for severity levels, AI-driven routing, and a centralized system with Role-Based Access Control (RBAC). User roles such as customers, staff, engineers, and administrators are</w:t>
      </w:r>
      <w:r w:rsidR="00F04336">
        <w:rPr>
          <w:rFonts w:ascii="Times New Roman" w:hAnsi="Times New Roman" w:cs="Times New Roman"/>
          <w:sz w:val="24"/>
          <w:szCs w:val="24"/>
        </w:rPr>
        <w:t xml:space="preserve"> </w:t>
      </w:r>
      <w:r w:rsidRPr="0052634F">
        <w:rPr>
          <w:rFonts w:ascii="Times New Roman" w:hAnsi="Times New Roman" w:cs="Times New Roman"/>
          <w:sz w:val="24"/>
          <w:szCs w:val="24"/>
        </w:rPr>
        <w:t>also determined.</w:t>
      </w:r>
    </w:p>
    <w:p w14:paraId="7C7048AD" w14:textId="77777777" w:rsidR="00F04336" w:rsidRDefault="00F04336" w:rsidP="00B915EC">
      <w:pPr>
        <w:spacing w:before="146" w:line="496" w:lineRule="auto"/>
        <w:ind w:left="284" w:right="283"/>
        <w:jc w:val="both"/>
        <w:rPr>
          <w:rFonts w:ascii="Times New Roman" w:hAnsi="Times New Roman" w:cs="Times New Roman"/>
          <w:b/>
          <w:bCs/>
          <w:sz w:val="24"/>
          <w:szCs w:val="24"/>
        </w:rPr>
      </w:pPr>
    </w:p>
    <w:p w14:paraId="0E755F22" w14:textId="6B990FA0" w:rsidR="00F04336" w:rsidRDefault="00885A21" w:rsidP="00B915EC">
      <w:pPr>
        <w:spacing w:before="146" w:line="496" w:lineRule="auto"/>
        <w:ind w:left="284" w:right="283"/>
        <w:jc w:val="center"/>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48A5431B" wp14:editId="3054598D">
            <wp:extent cx="5374812" cy="3971925"/>
            <wp:effectExtent l="0" t="0" r="0" b="0"/>
            <wp:docPr id="686741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8017" cy="3974294"/>
                    </a:xfrm>
                    <a:prstGeom prst="rect">
                      <a:avLst/>
                    </a:prstGeom>
                    <a:noFill/>
                    <a:ln>
                      <a:noFill/>
                    </a:ln>
                  </pic:spPr>
                </pic:pic>
              </a:graphicData>
            </a:graphic>
          </wp:inline>
        </w:drawing>
      </w:r>
    </w:p>
    <w:p w14:paraId="4B9BF370" w14:textId="20778DF1" w:rsidR="00F04336" w:rsidRPr="00F04336" w:rsidRDefault="00F04336" w:rsidP="00B915EC">
      <w:pPr>
        <w:spacing w:line="480" w:lineRule="auto"/>
        <w:ind w:left="284" w:right="283"/>
        <w:jc w:val="center"/>
        <w:rPr>
          <w:rFonts w:ascii="Times New Roman" w:hAnsi="Times New Roman" w:cs="Times New Roman"/>
          <w:i/>
          <w:iCs/>
          <w:sz w:val="24"/>
          <w:szCs w:val="24"/>
        </w:rPr>
      </w:pPr>
      <w:r w:rsidRPr="00F04336">
        <w:rPr>
          <w:rFonts w:ascii="Times New Roman" w:hAnsi="Times New Roman" w:cs="Times New Roman"/>
          <w:i/>
          <w:iCs/>
          <w:sz w:val="24"/>
          <w:szCs w:val="24"/>
        </w:rPr>
        <w:t xml:space="preserve">Figure </w:t>
      </w:r>
      <w:proofErr w:type="gramStart"/>
      <w:r w:rsidRPr="00F04336">
        <w:rPr>
          <w:rFonts w:ascii="Times New Roman" w:hAnsi="Times New Roman" w:cs="Times New Roman"/>
          <w:i/>
          <w:iCs/>
          <w:sz w:val="24"/>
          <w:szCs w:val="24"/>
        </w:rPr>
        <w:t xml:space="preserve">2 </w:t>
      </w:r>
      <w:r>
        <w:rPr>
          <w:rFonts w:ascii="Times New Roman" w:hAnsi="Times New Roman" w:cs="Times New Roman"/>
          <w:i/>
          <w:iCs/>
          <w:sz w:val="24"/>
          <w:szCs w:val="24"/>
        </w:rPr>
        <w:t>:</w:t>
      </w:r>
      <w:proofErr w:type="gramEnd"/>
      <w:r>
        <w:rPr>
          <w:rFonts w:ascii="Times New Roman" w:hAnsi="Times New Roman" w:cs="Times New Roman"/>
          <w:i/>
          <w:iCs/>
          <w:sz w:val="24"/>
          <w:szCs w:val="24"/>
        </w:rPr>
        <w:t xml:space="preserve"> </w:t>
      </w:r>
      <w:r w:rsidRPr="00F04336">
        <w:rPr>
          <w:rFonts w:ascii="Times New Roman" w:hAnsi="Times New Roman" w:cs="Times New Roman"/>
          <w:i/>
          <w:iCs/>
          <w:sz w:val="24"/>
          <w:szCs w:val="24"/>
        </w:rPr>
        <w:t xml:space="preserve">Context Diagram </w:t>
      </w:r>
      <w:r>
        <w:rPr>
          <w:rFonts w:ascii="Times New Roman" w:hAnsi="Times New Roman" w:cs="Times New Roman"/>
          <w:i/>
          <w:iCs/>
          <w:sz w:val="24"/>
          <w:szCs w:val="24"/>
        </w:rPr>
        <w:t>of The Propose System</w:t>
      </w:r>
    </w:p>
    <w:p w14:paraId="7E6FE483" w14:textId="33A69012" w:rsidR="00885A21" w:rsidRP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Figure 2 presents the Context Diagram (Level 0 DFD) for the proposed Incident Management and Routing App and Web System for Water Services Using Natural Language Processing (NLP), illustrating the overall scope of the system and its interactions with four external entities: Customer, Administrator, Engineer, and Offsite Staff. The diagram depicts the system as a single process (Process 0) that serves as the central hub for all data flows across user roles.</w:t>
      </w:r>
    </w:p>
    <w:p w14:paraId="6C1578E0" w14:textId="77777777" w:rsidR="00397E6F"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 xml:space="preserve">The Customer interacts with the system by submitting Registration Details, Authentication Data, and Complaint Text, while receiving Account Confirmation, Access Confirmation, Complaint Reference Numbers, Complaint Records, and Notifications regarding status updates and resolution confirmation. </w:t>
      </w:r>
    </w:p>
    <w:p w14:paraId="4CA38CB3" w14:textId="766A6E46" w:rsidR="00885A21" w:rsidRP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lastRenderedPageBreak/>
        <w:t xml:space="preserve">The Administrator communicates with the system through User Management Requests, Report Requests, and Authentication Data, and in return receives Updated User Records, </w:t>
      </w:r>
      <w:r w:rsidRPr="00397E6F">
        <w:rPr>
          <w:rFonts w:ascii="Times New Roman" w:hAnsi="Times New Roman" w:cs="Times New Roman"/>
          <w:sz w:val="24"/>
          <w:szCs w:val="24"/>
          <w:highlight w:val="lightGray"/>
        </w:rPr>
        <w:t>View Reports, and System Reports reflecting overall system performance</w:t>
      </w:r>
      <w:r w:rsidRPr="00885A21">
        <w:rPr>
          <w:rFonts w:ascii="Times New Roman" w:hAnsi="Times New Roman" w:cs="Times New Roman"/>
          <w:sz w:val="24"/>
          <w:szCs w:val="24"/>
        </w:rPr>
        <w:t>.</w:t>
      </w:r>
    </w:p>
    <w:p w14:paraId="3C740C58" w14:textId="6943E41E" w:rsidR="00885A21" w:rsidRP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 xml:space="preserve">The Engineer sends Authentication Data to the system and receives Oversight Actions, Update Complaint Details, Returned Complaints for Review flagged as Rejected or Needing Correction, Notifications, </w:t>
      </w:r>
      <w:r w:rsidRPr="00397E6F">
        <w:rPr>
          <w:rFonts w:ascii="Times New Roman" w:hAnsi="Times New Roman" w:cs="Times New Roman"/>
          <w:sz w:val="24"/>
          <w:szCs w:val="24"/>
          <w:highlight w:val="lightGray"/>
        </w:rPr>
        <w:t>and Performance Reports or Analytics Dashboard for monitoring and adjudication purposes</w:t>
      </w:r>
      <w:r w:rsidRPr="00885A21">
        <w:rPr>
          <w:rFonts w:ascii="Times New Roman" w:hAnsi="Times New Roman" w:cs="Times New Roman"/>
          <w:sz w:val="24"/>
          <w:szCs w:val="24"/>
        </w:rPr>
        <w:t>. The Engineer can also submit Report Requests to generate analytical insights from the system.</w:t>
      </w:r>
    </w:p>
    <w:p w14:paraId="5C601B78" w14:textId="77777777" w:rsidR="00885A21" w:rsidRDefault="00885A21" w:rsidP="00885A21">
      <w:pPr>
        <w:spacing w:before="146" w:line="496" w:lineRule="auto"/>
        <w:ind w:left="284" w:right="283" w:firstLine="436"/>
        <w:jc w:val="both"/>
        <w:rPr>
          <w:rFonts w:ascii="Times New Roman" w:hAnsi="Times New Roman" w:cs="Times New Roman"/>
          <w:sz w:val="24"/>
          <w:szCs w:val="24"/>
        </w:rPr>
      </w:pPr>
      <w:r w:rsidRPr="00885A21">
        <w:rPr>
          <w:rFonts w:ascii="Times New Roman" w:hAnsi="Times New Roman" w:cs="Times New Roman"/>
          <w:sz w:val="24"/>
          <w:szCs w:val="24"/>
        </w:rPr>
        <w:t>The Offsite Staff submits Status Updates (In Progress or Resolved), Availability Status, Authentication Data, and Assigned Incident Decisions (Accept, Correct, or Reject), while receiving Assigned Incident Details, Notifications, Resolution Notes, and Proof of Completion from the system. These interactions support the execution and completion of assigned field tasks within the incident management workflow.</w:t>
      </w:r>
    </w:p>
    <w:p w14:paraId="2AF37AED" w14:textId="6A2D0685" w:rsidR="0052634F" w:rsidRPr="00723948" w:rsidRDefault="0052634F" w:rsidP="00885A21">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2: Design</w:t>
      </w:r>
    </w:p>
    <w:p w14:paraId="29184402" w14:textId="251AD722" w:rsid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This phase establishes the system structure for both mobile and web platforms. Interfaces are organized based on user roles, covering complaint submission, monitoring, resolution, and administration. The database design supports complaint records, user accounts, routing data, and system logs. AI components are structured to handle classification, severity detection, and routing logic. System diagrams and workflows are prepared to guide development and ensure proper integration of all components.</w:t>
      </w:r>
    </w:p>
    <w:p w14:paraId="3A93092E" w14:textId="77777777" w:rsidR="00F04336" w:rsidRPr="00CE40D9" w:rsidRDefault="00F04336" w:rsidP="00B915EC">
      <w:pPr>
        <w:spacing w:line="480" w:lineRule="auto"/>
        <w:ind w:left="284" w:right="283" w:firstLine="720"/>
        <w:jc w:val="both"/>
        <w:rPr>
          <w:rFonts w:ascii="Times New Roman" w:hAnsi="Times New Roman" w:cs="Times New Roman"/>
          <w:sz w:val="24"/>
          <w:szCs w:val="24"/>
        </w:rPr>
      </w:pPr>
    </w:p>
    <w:p w14:paraId="35D3F71D" w14:textId="05CCA045" w:rsidR="00F04336" w:rsidRPr="00CE40D9" w:rsidRDefault="00885A21" w:rsidP="00B915EC">
      <w:pPr>
        <w:spacing w:line="480" w:lineRule="auto"/>
        <w:ind w:left="284" w:right="283"/>
        <w:jc w:val="center"/>
        <w:rPr>
          <w:rFonts w:ascii="Times New Roman" w:hAnsi="Times New Roman" w:cs="Times New Roman"/>
          <w:sz w:val="24"/>
          <w:szCs w:val="24"/>
        </w:rPr>
      </w:pPr>
      <w:bookmarkStart w:id="1" w:name="_Hlk228387009"/>
      <w:r>
        <w:rPr>
          <w:rFonts w:ascii="Times New Roman" w:hAnsi="Times New Roman" w:cs="Times New Roman"/>
          <w:noProof/>
          <w:sz w:val="24"/>
          <w:szCs w:val="24"/>
        </w:rPr>
        <w:lastRenderedPageBreak/>
        <w:drawing>
          <wp:inline distT="0" distB="0" distL="0" distR="0" wp14:anchorId="58BFD1FB" wp14:editId="7C1528E8">
            <wp:extent cx="5463856" cy="7715250"/>
            <wp:effectExtent l="0" t="0" r="3810" b="0"/>
            <wp:docPr id="101590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5273" cy="7717251"/>
                    </a:xfrm>
                    <a:prstGeom prst="rect">
                      <a:avLst/>
                    </a:prstGeom>
                    <a:noFill/>
                    <a:ln>
                      <a:noFill/>
                    </a:ln>
                  </pic:spPr>
                </pic:pic>
              </a:graphicData>
            </a:graphic>
          </wp:inline>
        </w:drawing>
      </w:r>
    </w:p>
    <w:p w14:paraId="1FBBDF5D" w14:textId="4DED95E0" w:rsidR="00F04336" w:rsidRP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proofErr w:type="gramStart"/>
      <w:r w:rsidRPr="0061587B">
        <w:rPr>
          <w:rFonts w:ascii="Times New Roman" w:hAnsi="Times New Roman" w:cs="Times New Roman"/>
          <w:i/>
          <w:iCs/>
          <w:sz w:val="24"/>
          <w:szCs w:val="24"/>
        </w:rPr>
        <w:t>3</w:t>
      </w:r>
      <w:r>
        <w:rPr>
          <w:rFonts w:ascii="Times New Roman" w:hAnsi="Times New Roman" w:cs="Times New Roman"/>
          <w:i/>
          <w:iCs/>
          <w:sz w:val="24"/>
          <w:szCs w:val="24"/>
        </w:rPr>
        <w:t xml:space="preserve"> :</w:t>
      </w:r>
      <w:r w:rsidRPr="0061587B">
        <w:rPr>
          <w:rFonts w:ascii="Times New Roman" w:hAnsi="Times New Roman" w:cs="Times New Roman"/>
          <w:i/>
          <w:iCs/>
          <w:sz w:val="24"/>
          <w:szCs w:val="24"/>
        </w:rPr>
        <w:t>DFD</w:t>
      </w:r>
      <w:proofErr w:type="gramEnd"/>
      <w:r>
        <w:rPr>
          <w:rFonts w:ascii="Times New Roman" w:hAnsi="Times New Roman" w:cs="Times New Roman"/>
          <w:i/>
          <w:iCs/>
          <w:sz w:val="24"/>
          <w:szCs w:val="24"/>
        </w:rPr>
        <w:t xml:space="preserve"> Level 1 of The Proposed System</w:t>
      </w:r>
    </w:p>
    <w:p w14:paraId="1066C306" w14:textId="496A57CE" w:rsidR="00885A21" w:rsidRPr="00885A21" w:rsidRDefault="00885A21" w:rsidP="00885A21">
      <w:pPr>
        <w:spacing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lastRenderedPageBreak/>
        <w:t>Figure 3 presents the Level 1 Data Flow Diagram (DFD) for the proposed Incident Management and Routing App and Web System for Water Services Using Natural Language Processing (NLP), precisely illustrating the system's primary processes and their interrelationships through directed data flows. The diagram clearly identifies key external entities Customer, Administrator, Engineer, and Offsite Staff, and their interactions with five core processes: User Management (1.0), Complaint Processing with NLP and Sentiment Analysis (2.0), AI-Driven Routing to Offsite (3.0), HITL Feedback and Adjudication (4.0), and Resolution Tracking (5.0).</w:t>
      </w:r>
    </w:p>
    <w:p w14:paraId="31E55283" w14:textId="1E3A9B73" w:rsidR="00885A21" w:rsidRPr="00885A21" w:rsidRDefault="00885A21" w:rsidP="00885A21">
      <w:pPr>
        <w:spacing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t>The directed arrows meticulously depict the movement of crucial data across these processes and external entities. The Customer initiates the workflow by submitting complaints to Process 2.0, which applies NLP classification and sentiment analysis before triggering routing through Process 3.0. The Administrator manages system users through Process 1.0, with user data stored in data store D1 (Users). Process 3.0 coordinates AI-driven assignment by checking availability from D4 (Availability), retrieving team leader data from D1, and assigning incidents directly to the Offsite Staff entity. The Offsite Staff updates incident status and submits Accept, Reject, or Correct decisions, which feed into Process 4.0 for HITL Feedback and Adjudication. The Engineer interacts with Process 4.0 through Review and Decision flows, receiving notifications when incidents are flagged for adjudication. Logged feedback is stored in D5 (Feedback), while finalized incident decisions are passed to Process 5.0 for Resolution Tracking, with records maintained in D2 (Incidents).</w:t>
      </w:r>
    </w:p>
    <w:p w14:paraId="74FB2B46" w14:textId="77777777" w:rsidR="00885A21" w:rsidRDefault="00885A21" w:rsidP="00885A21">
      <w:pPr>
        <w:spacing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t xml:space="preserve">Process 5.0 (Resolution Tracking) further handles the updating of incident status and the storage of resolution details, while also generating notification records in </w:t>
      </w:r>
    </w:p>
    <w:p w14:paraId="6E4AFB15" w14:textId="52CF479D" w:rsidR="00885A21" w:rsidRPr="00885A21" w:rsidRDefault="00885A21" w:rsidP="00885A21">
      <w:pPr>
        <w:spacing w:line="480" w:lineRule="auto"/>
        <w:ind w:left="284" w:right="283" w:hanging="14"/>
        <w:jc w:val="both"/>
        <w:rPr>
          <w:rFonts w:ascii="Times New Roman" w:hAnsi="Times New Roman" w:cs="Times New Roman"/>
          <w:sz w:val="24"/>
          <w:szCs w:val="24"/>
        </w:rPr>
      </w:pPr>
      <w:r w:rsidRPr="00885A21">
        <w:rPr>
          <w:rFonts w:ascii="Times New Roman" w:hAnsi="Times New Roman" w:cs="Times New Roman"/>
          <w:sz w:val="24"/>
          <w:szCs w:val="24"/>
        </w:rPr>
        <w:lastRenderedPageBreak/>
        <w:t>D6 (Notifications) to inform the Customer of progress and final outcomes. Notifications are sent back to the Customer upon resolution, completing the end-to-end incident management cycle.</w:t>
      </w:r>
    </w:p>
    <w:p w14:paraId="2185E9A7" w14:textId="77777777" w:rsidR="00885A21" w:rsidRDefault="00885A21" w:rsidP="00885A21">
      <w:pPr>
        <w:spacing w:line="480" w:lineRule="auto"/>
        <w:ind w:left="284" w:right="283" w:firstLine="346"/>
        <w:jc w:val="both"/>
        <w:rPr>
          <w:rFonts w:ascii="Times New Roman" w:hAnsi="Times New Roman" w:cs="Times New Roman"/>
          <w:sz w:val="24"/>
          <w:szCs w:val="24"/>
        </w:rPr>
      </w:pPr>
      <w:r w:rsidRPr="00397E6F">
        <w:rPr>
          <w:rFonts w:ascii="Times New Roman" w:hAnsi="Times New Roman" w:cs="Times New Roman"/>
          <w:sz w:val="24"/>
          <w:szCs w:val="24"/>
          <w:highlight w:val="lightGray"/>
        </w:rPr>
        <w:t>Additionally, the system includes Process 6.0 (Report Analytics), which aggregates data from D2 (Incidents), D3 (Assignments), D5 (Feedback), and D7 (Audit Logs). Both the Administrator and Engineer can request analytics reports, which are processed to generate dashboards, performance metrics, and incident trend reports to support monitoring and decision-making.</w:t>
      </w:r>
    </w:p>
    <w:p w14:paraId="6BD273B1" w14:textId="6883C0BC" w:rsidR="00F04336" w:rsidRPr="00CE40D9" w:rsidRDefault="0061587B" w:rsidP="00885A21">
      <w:pPr>
        <w:spacing w:line="480" w:lineRule="auto"/>
        <w:ind w:left="284" w:right="283" w:hanging="14"/>
        <w:jc w:val="both"/>
        <w:rPr>
          <w:rFonts w:ascii="Times New Roman" w:hAnsi="Times New Roman" w:cs="Times New Roman"/>
          <w:sz w:val="24"/>
          <w:szCs w:val="24"/>
        </w:rPr>
      </w:pPr>
      <w:r w:rsidRPr="00CE40D9">
        <w:rPr>
          <w:rFonts w:ascii="Times New Roman" w:hAnsi="Times New Roman" w:cs="Times New Roman"/>
          <w:noProof/>
          <w:sz w:val="24"/>
          <w:szCs w:val="24"/>
        </w:rPr>
        <w:drawing>
          <wp:inline distT="0" distB="0" distL="0" distR="0" wp14:anchorId="3D43038A" wp14:editId="261C2E05">
            <wp:extent cx="5462649" cy="4274820"/>
            <wp:effectExtent l="0" t="0" r="5080" b="0"/>
            <wp:docPr id="1237357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57084" name="Picture 1237357084"/>
                    <pic:cNvPicPr/>
                  </pic:nvPicPr>
                  <pic:blipFill>
                    <a:blip r:embed="rId14">
                      <a:extLst>
                        <a:ext uri="{28A0092B-C50C-407E-A947-70E740481C1C}">
                          <a14:useLocalDpi xmlns:a14="http://schemas.microsoft.com/office/drawing/2010/main" val="0"/>
                        </a:ext>
                      </a:extLst>
                    </a:blip>
                    <a:stretch>
                      <a:fillRect/>
                    </a:stretch>
                  </pic:blipFill>
                  <pic:spPr>
                    <a:xfrm>
                      <a:off x="0" y="0"/>
                      <a:ext cx="5462649" cy="4274820"/>
                    </a:xfrm>
                    <a:prstGeom prst="rect">
                      <a:avLst/>
                    </a:prstGeom>
                  </pic:spPr>
                </pic:pic>
              </a:graphicData>
            </a:graphic>
          </wp:inline>
        </w:drawing>
      </w:r>
    </w:p>
    <w:p w14:paraId="1454E6AF" w14:textId="2E7B02F2" w:rsid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 xml:space="preserve">4: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User Management Process</w:t>
      </w:r>
      <w:r>
        <w:rPr>
          <w:rFonts w:ascii="Times New Roman" w:hAnsi="Times New Roman" w:cs="Times New Roman"/>
          <w:i/>
          <w:iCs/>
          <w:sz w:val="24"/>
          <w:szCs w:val="24"/>
        </w:rPr>
        <w:t xml:space="preserve"> 1.0 of The Proposed System</w:t>
      </w:r>
    </w:p>
    <w:p w14:paraId="49DFB1F7" w14:textId="77777777" w:rsidR="00885A21" w:rsidRDefault="0061587B" w:rsidP="00B915EC">
      <w:pPr>
        <w:spacing w:line="480" w:lineRule="auto"/>
        <w:ind w:left="284" w:right="283" w:firstLine="360"/>
        <w:jc w:val="both"/>
        <w:rPr>
          <w:rFonts w:ascii="Times New Roman" w:hAnsi="Times New Roman" w:cs="Times New Roman"/>
          <w:sz w:val="24"/>
          <w:szCs w:val="24"/>
        </w:rPr>
      </w:pPr>
      <w:bookmarkStart w:id="2" w:name="_Hlk227786963"/>
      <w:r w:rsidRPr="00CE40D9">
        <w:rPr>
          <w:rFonts w:ascii="Times New Roman" w:hAnsi="Times New Roman" w:cs="Times New Roman"/>
          <w:sz w:val="24"/>
          <w:szCs w:val="24"/>
        </w:rPr>
        <w:lastRenderedPageBreak/>
        <w:t xml:space="preserve">The Level 2 DFD for the User Management Process expands on the interactions between four external entities </w:t>
      </w:r>
      <w:r w:rsidR="00EF1241">
        <w:rPr>
          <w:rFonts w:ascii="Times New Roman" w:hAnsi="Times New Roman" w:cs="Times New Roman"/>
          <w:sz w:val="24"/>
          <w:szCs w:val="24"/>
        </w:rPr>
        <w:t xml:space="preserve"> </w:t>
      </w:r>
      <w:r w:rsidRPr="00CE40D9">
        <w:rPr>
          <w:rFonts w:ascii="Times New Roman" w:hAnsi="Times New Roman" w:cs="Times New Roman"/>
          <w:sz w:val="24"/>
          <w:szCs w:val="24"/>
        </w:rPr>
        <w:t xml:space="preserve"> Administrator, Customer, Offsite Staff, and Engineer </w:t>
      </w:r>
      <w:r w:rsidR="00EF1241">
        <w:rPr>
          <w:rFonts w:ascii="Times New Roman" w:hAnsi="Times New Roman" w:cs="Times New Roman"/>
          <w:sz w:val="24"/>
          <w:szCs w:val="24"/>
        </w:rPr>
        <w:t xml:space="preserve"> </w:t>
      </w:r>
      <w:r w:rsidRPr="00CE40D9">
        <w:rPr>
          <w:rFonts w:ascii="Times New Roman" w:hAnsi="Times New Roman" w:cs="Times New Roman"/>
          <w:sz w:val="24"/>
          <w:szCs w:val="24"/>
        </w:rPr>
        <w:t xml:space="preserve"> and eight sub-processes that govern account creation, authentication, and access control within the IMRAWS-NLP system. The Customer initiates the workflow by submitting Registration Data to Process 1.1 (User Registration – Self-Register), which inserts a new customer record into data store D1 (Users) and grants access upon successful registration. All four user roles submit their Email/Password credentials to Process 1.2 (User Login – </w:t>
      </w:r>
    </w:p>
    <w:p w14:paraId="10EF52E7" w14:textId="5D8B73A0" w:rsidR="0061587B" w:rsidRPr="00CE40D9" w:rsidRDefault="0061587B" w:rsidP="00885A21">
      <w:pPr>
        <w:spacing w:line="480" w:lineRule="auto"/>
        <w:ind w:left="284" w:right="283" w:hanging="14"/>
        <w:jc w:val="both"/>
        <w:rPr>
          <w:rFonts w:ascii="Times New Roman" w:hAnsi="Times New Roman" w:cs="Times New Roman"/>
          <w:sz w:val="24"/>
          <w:szCs w:val="24"/>
        </w:rPr>
      </w:pPr>
      <w:r w:rsidRPr="00CE40D9">
        <w:rPr>
          <w:rFonts w:ascii="Times New Roman" w:hAnsi="Times New Roman" w:cs="Times New Roman"/>
          <w:sz w:val="24"/>
          <w:szCs w:val="24"/>
        </w:rPr>
        <w:t>Authentication), which forwards credentials to Process 1.3 (Validate Credentials and JWT Token). This process verifies the user against D1 and returns a role-based token to Process 1.4 (Enforce Role-Based Access Control – RBAC), which enforces appropriate system permissions based on the assigned role.</w:t>
      </w:r>
    </w:p>
    <w:p w14:paraId="484C1699" w14:textId="496ED2BB" w:rsidR="0061587B" w:rsidRPr="00CE40D9" w:rsidRDefault="0061587B"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 xml:space="preserve">The Administrator exclusively accesses Process 1.5 (Admin Creates/Updates User Accounts), which assigns roles through Process 1.6 (Assign/Modify User Roles) and updates the role field in D1. The Administrator also manages account status through Process 1.7 (Deactivate/Reactivate User Account), which updates the </w:t>
      </w:r>
      <w:proofErr w:type="spellStart"/>
      <w:r w:rsidRPr="00CE40D9">
        <w:rPr>
          <w:rFonts w:ascii="Times New Roman" w:hAnsi="Times New Roman" w:cs="Times New Roman"/>
          <w:sz w:val="24"/>
          <w:szCs w:val="24"/>
        </w:rPr>
        <w:t>is_active</w:t>
      </w:r>
      <w:proofErr w:type="spellEnd"/>
      <w:r w:rsidRPr="00CE40D9">
        <w:rPr>
          <w:rFonts w:ascii="Times New Roman" w:hAnsi="Times New Roman" w:cs="Times New Roman"/>
          <w:sz w:val="24"/>
          <w:szCs w:val="24"/>
        </w:rPr>
        <w:t xml:space="preserve"> flag in D1. All user roles may update their personal information through Process 1.8 (Update Profile Information), which writes the updated record back to D1. Together, these sub-processes establish a comprehensive and secure user management framework supported by role-based access control throughout the system.</w:t>
      </w:r>
      <w:bookmarkEnd w:id="2"/>
    </w:p>
    <w:p w14:paraId="6611F6A4"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2347A8CF"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6D1BB68E"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048CEC24" w14:textId="77777777" w:rsidR="0061587B" w:rsidRDefault="0061587B" w:rsidP="00B915EC">
      <w:pPr>
        <w:spacing w:line="480" w:lineRule="auto"/>
        <w:ind w:left="284" w:right="283" w:firstLine="360"/>
        <w:jc w:val="both"/>
        <w:rPr>
          <w:rFonts w:ascii="Times New Roman" w:hAnsi="Times New Roman" w:cs="Times New Roman"/>
          <w:i/>
          <w:iCs/>
          <w:sz w:val="24"/>
          <w:szCs w:val="24"/>
        </w:rPr>
      </w:pPr>
    </w:p>
    <w:p w14:paraId="51541B30" w14:textId="22A3E49E" w:rsidR="0061587B" w:rsidRDefault="0061587B" w:rsidP="00B915EC">
      <w:pPr>
        <w:spacing w:line="240" w:lineRule="auto"/>
        <w:ind w:left="284" w:right="283"/>
        <w:jc w:val="center"/>
        <w:rPr>
          <w:rFonts w:ascii="Times New Roman" w:hAnsi="Times New Roman" w:cs="Times New Roman"/>
          <w:i/>
          <w:iCs/>
          <w:sz w:val="24"/>
          <w:szCs w:val="24"/>
        </w:rPr>
      </w:pPr>
      <w:r w:rsidRPr="00CE40D9">
        <w:rPr>
          <w:rFonts w:ascii="Times New Roman" w:hAnsi="Times New Roman" w:cs="Times New Roman"/>
          <w:b/>
          <w:bCs/>
          <w:noProof/>
          <w:sz w:val="24"/>
          <w:szCs w:val="24"/>
        </w:rPr>
        <w:lastRenderedPageBreak/>
        <w:drawing>
          <wp:inline distT="0" distB="0" distL="0" distR="0" wp14:anchorId="0486559F" wp14:editId="72A1DDF1">
            <wp:extent cx="3825795" cy="7464056"/>
            <wp:effectExtent l="0" t="0" r="3810" b="3810"/>
            <wp:docPr id="119217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77007" name="Picture 1192177007"/>
                    <pic:cNvPicPr/>
                  </pic:nvPicPr>
                  <pic:blipFill>
                    <a:blip r:embed="rId15">
                      <a:extLst>
                        <a:ext uri="{28A0092B-C50C-407E-A947-70E740481C1C}">
                          <a14:useLocalDpi xmlns:a14="http://schemas.microsoft.com/office/drawing/2010/main" val="0"/>
                        </a:ext>
                      </a:extLst>
                    </a:blip>
                    <a:stretch>
                      <a:fillRect/>
                    </a:stretch>
                  </pic:blipFill>
                  <pic:spPr>
                    <a:xfrm>
                      <a:off x="0" y="0"/>
                      <a:ext cx="3838217" cy="7488291"/>
                    </a:xfrm>
                    <a:prstGeom prst="rect">
                      <a:avLst/>
                    </a:prstGeom>
                  </pic:spPr>
                </pic:pic>
              </a:graphicData>
            </a:graphic>
          </wp:inline>
        </w:drawing>
      </w:r>
    </w:p>
    <w:p w14:paraId="644E7311" w14:textId="5525AB29" w:rsidR="005524AC" w:rsidRDefault="0061587B" w:rsidP="00B915EC">
      <w:pPr>
        <w:spacing w:line="24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 xml:space="preserve">5: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Complaint Processing (NLP and Sentiment)</w:t>
      </w:r>
      <w:r>
        <w:rPr>
          <w:rFonts w:ascii="Times New Roman" w:hAnsi="Times New Roman" w:cs="Times New Roman"/>
          <w:i/>
          <w:iCs/>
          <w:sz w:val="24"/>
          <w:szCs w:val="24"/>
        </w:rPr>
        <w:t xml:space="preserve"> 2.0</w:t>
      </w:r>
    </w:p>
    <w:p w14:paraId="58C2B6AC" w14:textId="58A8F1BB" w:rsidR="0061587B" w:rsidRPr="0061587B" w:rsidRDefault="0061587B" w:rsidP="00B915EC">
      <w:pPr>
        <w:spacing w:line="240" w:lineRule="auto"/>
        <w:ind w:left="284" w:right="283"/>
        <w:jc w:val="center"/>
        <w:rPr>
          <w:rFonts w:ascii="Times New Roman" w:hAnsi="Times New Roman" w:cs="Times New Roman"/>
          <w:i/>
          <w:iCs/>
          <w:sz w:val="24"/>
          <w:szCs w:val="24"/>
        </w:rPr>
      </w:pPr>
      <w:r>
        <w:rPr>
          <w:rFonts w:ascii="Times New Roman" w:hAnsi="Times New Roman" w:cs="Times New Roman"/>
          <w:i/>
          <w:iCs/>
          <w:sz w:val="24"/>
          <w:szCs w:val="24"/>
        </w:rPr>
        <w:t>of The Proposed System</w:t>
      </w:r>
    </w:p>
    <w:p w14:paraId="5B3A2CD4" w14:textId="01E2AB05" w:rsidR="0046196C" w:rsidRPr="0046196C" w:rsidRDefault="0046196C" w:rsidP="0046196C">
      <w:pPr>
        <w:spacing w:line="480" w:lineRule="auto"/>
        <w:ind w:left="284" w:right="283" w:firstLine="360"/>
        <w:jc w:val="both"/>
        <w:rPr>
          <w:rFonts w:ascii="Times New Roman" w:hAnsi="Times New Roman" w:cs="Times New Roman"/>
          <w:sz w:val="24"/>
          <w:szCs w:val="24"/>
        </w:rPr>
      </w:pPr>
      <w:r w:rsidRPr="0046196C">
        <w:rPr>
          <w:rFonts w:ascii="Times New Roman" w:hAnsi="Times New Roman" w:cs="Times New Roman"/>
          <w:sz w:val="24"/>
          <w:szCs w:val="24"/>
        </w:rPr>
        <w:lastRenderedPageBreak/>
        <w:t>The Level 2 DFD for Complaint Processing details the sequence of eleven sub-processes through which a customer complaint is received, validated, classified, and prepared for routing. The Customer submits Complaint Text to Process 2.1 (Receive Complaint Text), which passes the Raw Text and Token to Process 2.2 (Validate Customer Authentication Token). Process 2.2 verifies the token against D1 (Users), returning a Valid or Invalid status, and forwards Validated Text to Process 2.3 (Sanitize &amp; Normalize Text Input).</w:t>
      </w:r>
    </w:p>
    <w:p w14:paraId="28D8F22D" w14:textId="61D6A0C6" w:rsidR="0004794E" w:rsidRDefault="0046196C" w:rsidP="0046196C">
      <w:pPr>
        <w:spacing w:line="480" w:lineRule="auto"/>
        <w:ind w:left="284" w:right="283" w:firstLine="360"/>
        <w:jc w:val="both"/>
        <w:rPr>
          <w:rFonts w:ascii="Times New Roman" w:hAnsi="Times New Roman" w:cs="Times New Roman"/>
          <w:sz w:val="24"/>
          <w:szCs w:val="24"/>
        </w:rPr>
      </w:pPr>
      <w:r w:rsidRPr="0046196C">
        <w:rPr>
          <w:rFonts w:ascii="Times New Roman" w:hAnsi="Times New Roman" w:cs="Times New Roman"/>
          <w:sz w:val="24"/>
          <w:szCs w:val="24"/>
        </w:rPr>
        <w:t>The sanitized complaint text then flows through Process 2.4 (Tokenization), which produces a Token List passed to Process 2.5 (</w:t>
      </w:r>
      <w:proofErr w:type="spellStart"/>
      <w:r w:rsidRPr="0046196C">
        <w:rPr>
          <w:rFonts w:ascii="Times New Roman" w:hAnsi="Times New Roman" w:cs="Times New Roman"/>
          <w:sz w:val="24"/>
          <w:szCs w:val="24"/>
        </w:rPr>
        <w:t>Stopword</w:t>
      </w:r>
      <w:proofErr w:type="spellEnd"/>
      <w:r w:rsidRPr="0046196C">
        <w:rPr>
          <w:rFonts w:ascii="Times New Roman" w:hAnsi="Times New Roman" w:cs="Times New Roman"/>
          <w:sz w:val="24"/>
          <w:szCs w:val="24"/>
        </w:rPr>
        <w:t xml:space="preserve"> Removal &amp; Lemmatization). Clean tokens are forwarded to Process 2.6 (Feature Extraction), which generates TF-IDF Vectors distributed to both Process 2.8 (Sentiment Analysis) and Process 2.7 (NLP Classification). Process 2.8 produces a Sentiment Polarity Score passed to Process 2.9 (Calculate Composite Severity Score), which computes a Composite Score combining sentiment, days elapsed, and keyword frequency. This composite score feeds into Process 2.10 (Assign Severity Level), which outputs a Severity Level, while Process 2.7 outputs a Predicted Category. Both results are sent to Process 2.11 (Store Incident with Category &amp; Severity), which finalizes the complaint text and stores it in D2 (Incidents) for downstream routing, completing the NLP and sentiment analysis pipeline.</w:t>
      </w:r>
    </w:p>
    <w:p w14:paraId="2155848E"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5094B8B1"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2CDD04FB"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577885AB" w14:textId="00D38283" w:rsidR="0004794E" w:rsidRPr="00CE40D9" w:rsidRDefault="0004794E" w:rsidP="00B915EC">
      <w:pPr>
        <w:spacing w:line="240" w:lineRule="auto"/>
        <w:ind w:left="284" w:right="283"/>
        <w:jc w:val="center"/>
        <w:rPr>
          <w:rFonts w:ascii="Times New Roman" w:hAnsi="Times New Roman" w:cs="Times New Roman"/>
          <w:sz w:val="24"/>
          <w:szCs w:val="24"/>
        </w:rPr>
      </w:pPr>
      <w:r w:rsidRPr="00CE40D9">
        <w:rPr>
          <w:rFonts w:ascii="Times New Roman" w:hAnsi="Times New Roman" w:cs="Times New Roman"/>
          <w:b/>
          <w:bCs/>
          <w:noProof/>
          <w:sz w:val="24"/>
          <w:szCs w:val="24"/>
        </w:rPr>
        <w:lastRenderedPageBreak/>
        <w:drawing>
          <wp:inline distT="0" distB="0" distL="0" distR="0" wp14:anchorId="4D428613" wp14:editId="4C25249A">
            <wp:extent cx="4150360" cy="7825839"/>
            <wp:effectExtent l="0" t="0" r="2540" b="3810"/>
            <wp:docPr id="546626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26281" name="Picture 546626281"/>
                    <pic:cNvPicPr/>
                  </pic:nvPicPr>
                  <pic:blipFill>
                    <a:blip r:embed="rId16">
                      <a:extLst>
                        <a:ext uri="{28A0092B-C50C-407E-A947-70E740481C1C}">
                          <a14:useLocalDpi xmlns:a14="http://schemas.microsoft.com/office/drawing/2010/main" val="0"/>
                        </a:ext>
                      </a:extLst>
                    </a:blip>
                    <a:stretch>
                      <a:fillRect/>
                    </a:stretch>
                  </pic:blipFill>
                  <pic:spPr>
                    <a:xfrm>
                      <a:off x="0" y="0"/>
                      <a:ext cx="4153975" cy="7832656"/>
                    </a:xfrm>
                    <a:prstGeom prst="rect">
                      <a:avLst/>
                    </a:prstGeom>
                  </pic:spPr>
                </pic:pic>
              </a:graphicData>
            </a:graphic>
          </wp:inline>
        </w:drawing>
      </w:r>
    </w:p>
    <w:p w14:paraId="09BBF0A5" w14:textId="17987F68" w:rsid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6:</w:t>
      </w:r>
      <w:r w:rsidRPr="0061587B">
        <w:rPr>
          <w:rFonts w:ascii="Times New Roman" w:hAnsi="Times New Roman" w:cs="Times New Roman"/>
          <w:b/>
          <w:bCs/>
          <w:sz w:val="24"/>
          <w:szCs w:val="24"/>
        </w:rPr>
        <w:t xml:space="preserve">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AI-Driven Routing (to Offsite)</w:t>
      </w:r>
      <w:r>
        <w:rPr>
          <w:rFonts w:ascii="Times New Roman" w:hAnsi="Times New Roman" w:cs="Times New Roman"/>
          <w:sz w:val="24"/>
          <w:szCs w:val="24"/>
        </w:rPr>
        <w:t xml:space="preserve"> </w:t>
      </w:r>
      <w:r>
        <w:rPr>
          <w:rFonts w:ascii="Times New Roman" w:hAnsi="Times New Roman" w:cs="Times New Roman"/>
          <w:i/>
          <w:iCs/>
          <w:sz w:val="24"/>
          <w:szCs w:val="24"/>
        </w:rPr>
        <w:t>3.0 of The Proposed System</w:t>
      </w:r>
    </w:p>
    <w:p w14:paraId="549E1581"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lastRenderedPageBreak/>
        <w:t xml:space="preserve">The Level 2 DFD for AI-Driven Routing illustrates the eight sub-processes through which a classified incident is automatically matched and assigned to the most suitable Team Leader. Following the storage of an incident by Process 2.11 (Store Incident), Process 3.1 (Retrieve Incident Data) fetches the full incident record using the Incident ID, extracting the Category, Severity, and Location fields. Process 3.2 (Map Incident Category to Department) maps the complaint category to the corresponding department name, which is then used by Process 3.3 (Query Team Leader(s) by Department) to query D1 (Users) for staff with the role of </w:t>
      </w:r>
      <w:proofErr w:type="spellStart"/>
      <w:r w:rsidRPr="00CE40D9">
        <w:rPr>
          <w:rFonts w:ascii="Times New Roman" w:hAnsi="Times New Roman" w:cs="Times New Roman"/>
          <w:sz w:val="24"/>
          <w:szCs w:val="24"/>
        </w:rPr>
        <w:t>offsite_staff</w:t>
      </w:r>
      <w:proofErr w:type="spellEnd"/>
      <w:r w:rsidRPr="00CE40D9">
        <w:rPr>
          <w:rFonts w:ascii="Times New Roman" w:hAnsi="Times New Roman" w:cs="Times New Roman"/>
          <w:sz w:val="24"/>
          <w:szCs w:val="24"/>
        </w:rPr>
        <w:t xml:space="preserve"> and the </w:t>
      </w:r>
      <w:proofErr w:type="spellStart"/>
      <w:r w:rsidRPr="00CE40D9">
        <w:rPr>
          <w:rFonts w:ascii="Times New Roman" w:hAnsi="Times New Roman" w:cs="Times New Roman"/>
          <w:sz w:val="24"/>
          <w:szCs w:val="24"/>
        </w:rPr>
        <w:t>is_team_leader</w:t>
      </w:r>
      <w:proofErr w:type="spellEnd"/>
      <w:r w:rsidRPr="00CE40D9">
        <w:rPr>
          <w:rFonts w:ascii="Times New Roman" w:hAnsi="Times New Roman" w:cs="Times New Roman"/>
          <w:sz w:val="24"/>
          <w:szCs w:val="24"/>
        </w:rPr>
        <w:t xml:space="preserve"> flag set to true, returning a list of eligible Team Leaders.</w:t>
      </w:r>
    </w:p>
    <w:p w14:paraId="4FABC835" w14:textId="77777777" w:rsidR="0004794E"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Process 3.4 (Filter by Availability) cross-references this list against D4 (Availability) and D2 (Incident) using the Incident ID to identify available personnel, producing a filtered list passed to Process 3.5 (Select Primary Team Leader). The selected Team Leader ID is forwarded to Process 3.6 (Create Assignment Record), which writes the assignment to D3 (Assignment) and triggers Process 3.7 (Update Incident Status to Assigned), which updates D2 (Incident) accordingly. Finally, Process 3.8 (Push to Team Leader Mobile Queue) triggers a queue update that delivers the incident directly to the Offsite Team Leader's mobile application, completing the automated routing workflow.</w:t>
      </w:r>
    </w:p>
    <w:p w14:paraId="4648623B"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6A58EC79"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4ED1D8B0"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40C2007C" w14:textId="77777777" w:rsidR="0004794E" w:rsidRDefault="0004794E" w:rsidP="00B915EC">
      <w:pPr>
        <w:spacing w:line="480" w:lineRule="auto"/>
        <w:ind w:left="284" w:right="283" w:firstLine="360"/>
        <w:jc w:val="both"/>
        <w:rPr>
          <w:rFonts w:ascii="Times New Roman" w:hAnsi="Times New Roman" w:cs="Times New Roman"/>
          <w:sz w:val="24"/>
          <w:szCs w:val="24"/>
        </w:rPr>
      </w:pPr>
    </w:p>
    <w:p w14:paraId="318D9428"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p>
    <w:p w14:paraId="2A1A4518" w14:textId="03EC25EF" w:rsidR="0004794E" w:rsidRPr="0061587B" w:rsidRDefault="0004794E" w:rsidP="00B915EC">
      <w:pPr>
        <w:spacing w:line="240" w:lineRule="auto"/>
        <w:ind w:left="284" w:right="283"/>
        <w:jc w:val="center"/>
        <w:rPr>
          <w:rFonts w:ascii="Times New Roman" w:hAnsi="Times New Roman" w:cs="Times New Roman"/>
          <w:sz w:val="24"/>
          <w:szCs w:val="24"/>
        </w:rPr>
      </w:pPr>
      <w:r w:rsidRPr="00CE40D9">
        <w:rPr>
          <w:rFonts w:ascii="Times New Roman" w:hAnsi="Times New Roman" w:cs="Times New Roman"/>
          <w:b/>
          <w:bCs/>
          <w:noProof/>
          <w:sz w:val="24"/>
          <w:szCs w:val="24"/>
        </w:rPr>
        <w:lastRenderedPageBreak/>
        <w:drawing>
          <wp:inline distT="0" distB="0" distL="0" distR="0" wp14:anchorId="157800D8" wp14:editId="230F85E1">
            <wp:extent cx="4432935" cy="7837715"/>
            <wp:effectExtent l="0" t="0" r="5715" b="0"/>
            <wp:docPr id="1958951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1255" name="Picture 1958951255"/>
                    <pic:cNvPicPr/>
                  </pic:nvPicPr>
                  <pic:blipFill>
                    <a:blip r:embed="rId17">
                      <a:extLst>
                        <a:ext uri="{28A0092B-C50C-407E-A947-70E740481C1C}">
                          <a14:useLocalDpi xmlns:a14="http://schemas.microsoft.com/office/drawing/2010/main" val="0"/>
                        </a:ext>
                      </a:extLst>
                    </a:blip>
                    <a:stretch>
                      <a:fillRect/>
                    </a:stretch>
                  </pic:blipFill>
                  <pic:spPr>
                    <a:xfrm>
                      <a:off x="0" y="0"/>
                      <a:ext cx="4436154" cy="7843406"/>
                    </a:xfrm>
                    <a:prstGeom prst="rect">
                      <a:avLst/>
                    </a:prstGeom>
                  </pic:spPr>
                </pic:pic>
              </a:graphicData>
            </a:graphic>
          </wp:inline>
        </w:drawing>
      </w:r>
    </w:p>
    <w:p w14:paraId="27C8ADDD" w14:textId="4034E059" w:rsid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7:</w:t>
      </w:r>
      <w:r w:rsidR="00511A65" w:rsidRPr="00511A65">
        <w:rPr>
          <w:rFonts w:ascii="Times New Roman" w:hAnsi="Times New Roman" w:cs="Times New Roman"/>
          <w:i/>
          <w:iCs/>
          <w:sz w:val="24"/>
          <w:szCs w:val="24"/>
        </w:rPr>
        <w:t xml:space="preserve"> </w:t>
      </w:r>
      <w:r w:rsidR="00511A65">
        <w:rPr>
          <w:rFonts w:ascii="Times New Roman" w:hAnsi="Times New Roman" w:cs="Times New Roman"/>
          <w:i/>
          <w:iCs/>
          <w:sz w:val="24"/>
          <w:szCs w:val="24"/>
        </w:rPr>
        <w:t xml:space="preserve">DFD Level 2 </w:t>
      </w:r>
      <w:r w:rsidRPr="0061587B">
        <w:rPr>
          <w:rFonts w:ascii="Times New Roman" w:hAnsi="Times New Roman" w:cs="Times New Roman"/>
          <w:i/>
          <w:iCs/>
          <w:sz w:val="24"/>
          <w:szCs w:val="24"/>
        </w:rPr>
        <w:t>HITL Feedback and Adjudication</w:t>
      </w:r>
      <w:r>
        <w:rPr>
          <w:rFonts w:ascii="Times New Roman" w:hAnsi="Times New Roman" w:cs="Times New Roman"/>
          <w:i/>
          <w:iCs/>
          <w:sz w:val="24"/>
          <w:szCs w:val="24"/>
        </w:rPr>
        <w:t xml:space="preserve"> 4.0 of The Proposed System</w:t>
      </w:r>
    </w:p>
    <w:p w14:paraId="2FFED7CF"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lastRenderedPageBreak/>
        <w:t>The Level 2 DFD for HITL Feedback and Adjudication details the twelve sub-processes that govern the Human-in-the-Loop review and correction mechanism involving the Offsite Staff and Engineer. Process 4.1 (Display Incident in Offsite Queue) presents the assigned incident to the Team Leader, who opens the full incident details through Process 4.2 (Team Leader Opens Incident Details), receiving the Category, Severity, and complaint Text. Process 4.3 (Evaluate NLP Classification) presents three possible outcomes: if the classification is deemed Correct, the flow proceeds to Process 4.4 (Accept Incident – Confirm Correct), which allows the workflow to proceed normally. If the classification is Incorrect, Process 4.5 (Reject Incident – Flag as Incorrect) is triggered, requiring the Team Leader to provide a justification through Process 4.6 (Provide Rejection Reason), which produces Rejection Data. If the classification is Partially Correct, Process 4.7 (Correct Category and/or Severity) allows the Team Leader to submit corrected values.</w:t>
      </w:r>
    </w:p>
    <w:p w14:paraId="5EA9F791"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Both the Rejection Data and Corrected Values flow into Process 4.8 (Generate Engineer Notification), which issues a Flagged Alert to Process 4.9 (Engineer Reviews Flagged Incident). The Engineer conducts a formal review and submits the case to Process 4.10 (Engineer Adjudicates – Approve/Override/Reassign), which produces two outputs: an Apply Decision directed to Process 4.12 (Update Incident with Final Decision), which updates Category, Severity, and Status in D2 (Incidents); and a Final Decision directed to Process 4.11 (Log Feedback to Database), which inserts a complete feedback record into D5 (Feedback) for use in future NLP model retraining.</w:t>
      </w:r>
    </w:p>
    <w:p w14:paraId="0342AD4B" w14:textId="77777777" w:rsidR="0004794E" w:rsidRDefault="0004794E" w:rsidP="00B915EC">
      <w:pPr>
        <w:spacing w:line="480" w:lineRule="auto"/>
        <w:ind w:left="284" w:right="283"/>
        <w:jc w:val="both"/>
        <w:rPr>
          <w:rFonts w:ascii="Times New Roman" w:hAnsi="Times New Roman" w:cs="Times New Roman"/>
          <w:i/>
          <w:iCs/>
          <w:sz w:val="24"/>
          <w:szCs w:val="24"/>
        </w:rPr>
      </w:pPr>
    </w:p>
    <w:p w14:paraId="3F74F964" w14:textId="77777777" w:rsidR="0004794E" w:rsidRDefault="0004794E" w:rsidP="00B915EC">
      <w:pPr>
        <w:spacing w:line="480" w:lineRule="auto"/>
        <w:ind w:left="284" w:right="283"/>
        <w:jc w:val="both"/>
        <w:rPr>
          <w:rFonts w:ascii="Times New Roman" w:hAnsi="Times New Roman" w:cs="Times New Roman"/>
          <w:i/>
          <w:iCs/>
          <w:sz w:val="24"/>
          <w:szCs w:val="24"/>
        </w:rPr>
      </w:pPr>
    </w:p>
    <w:p w14:paraId="08EBC177" w14:textId="01AE624E" w:rsidR="0004794E" w:rsidRDefault="0004794E" w:rsidP="00B915EC">
      <w:pPr>
        <w:spacing w:line="240" w:lineRule="auto"/>
        <w:ind w:left="284" w:right="283"/>
        <w:jc w:val="center"/>
        <w:rPr>
          <w:rFonts w:ascii="Times New Roman" w:hAnsi="Times New Roman" w:cs="Times New Roman"/>
          <w:i/>
          <w:iCs/>
          <w:sz w:val="24"/>
          <w:szCs w:val="24"/>
        </w:rPr>
      </w:pPr>
      <w:r w:rsidRPr="00CE40D9">
        <w:rPr>
          <w:rFonts w:ascii="Times New Roman" w:hAnsi="Times New Roman" w:cs="Times New Roman"/>
          <w:b/>
          <w:bCs/>
          <w:noProof/>
          <w:sz w:val="24"/>
          <w:szCs w:val="24"/>
        </w:rPr>
        <w:lastRenderedPageBreak/>
        <w:drawing>
          <wp:inline distT="0" distB="0" distL="0" distR="0" wp14:anchorId="19FDFD5E" wp14:editId="72418FB5">
            <wp:extent cx="5600387" cy="7751928"/>
            <wp:effectExtent l="0" t="0" r="635" b="1905"/>
            <wp:docPr id="9744686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68632" name="Picture 974468632"/>
                    <pic:cNvPicPr/>
                  </pic:nvPicPr>
                  <pic:blipFill>
                    <a:blip r:embed="rId18">
                      <a:extLst>
                        <a:ext uri="{28A0092B-C50C-407E-A947-70E740481C1C}">
                          <a14:useLocalDpi xmlns:a14="http://schemas.microsoft.com/office/drawing/2010/main" val="0"/>
                        </a:ext>
                      </a:extLst>
                    </a:blip>
                    <a:stretch>
                      <a:fillRect/>
                    </a:stretch>
                  </pic:blipFill>
                  <pic:spPr>
                    <a:xfrm>
                      <a:off x="0" y="0"/>
                      <a:ext cx="5605895" cy="7759551"/>
                    </a:xfrm>
                    <a:prstGeom prst="rect">
                      <a:avLst/>
                    </a:prstGeom>
                  </pic:spPr>
                </pic:pic>
              </a:graphicData>
            </a:graphic>
          </wp:inline>
        </w:drawing>
      </w:r>
    </w:p>
    <w:p w14:paraId="1681B9A7" w14:textId="73652B82" w:rsidR="0061587B" w:rsidRPr="0061587B" w:rsidRDefault="0061587B" w:rsidP="00B915EC">
      <w:pPr>
        <w:spacing w:line="480" w:lineRule="auto"/>
        <w:ind w:left="284" w:right="283"/>
        <w:jc w:val="center"/>
        <w:rPr>
          <w:rFonts w:ascii="Times New Roman" w:hAnsi="Times New Roman" w:cs="Times New Roman"/>
          <w:i/>
          <w:iCs/>
          <w:sz w:val="24"/>
          <w:szCs w:val="24"/>
        </w:rPr>
      </w:pPr>
      <w:r w:rsidRPr="0061587B">
        <w:rPr>
          <w:rFonts w:ascii="Times New Roman" w:hAnsi="Times New Roman" w:cs="Times New Roman"/>
          <w:i/>
          <w:iCs/>
          <w:sz w:val="24"/>
          <w:szCs w:val="24"/>
        </w:rPr>
        <w:t xml:space="preserve">Figure </w:t>
      </w:r>
      <w:r>
        <w:rPr>
          <w:rFonts w:ascii="Times New Roman" w:hAnsi="Times New Roman" w:cs="Times New Roman"/>
          <w:i/>
          <w:iCs/>
          <w:sz w:val="24"/>
          <w:szCs w:val="24"/>
        </w:rPr>
        <w:t>8:</w:t>
      </w:r>
      <w:r w:rsidR="00511A65">
        <w:rPr>
          <w:rFonts w:ascii="Times New Roman" w:hAnsi="Times New Roman" w:cs="Times New Roman"/>
          <w:i/>
          <w:iCs/>
          <w:sz w:val="24"/>
          <w:szCs w:val="24"/>
        </w:rPr>
        <w:t xml:space="preserve"> DFD Level 2</w:t>
      </w:r>
      <w:r>
        <w:rPr>
          <w:rFonts w:ascii="Times New Roman" w:hAnsi="Times New Roman" w:cs="Times New Roman"/>
          <w:i/>
          <w:iCs/>
          <w:sz w:val="24"/>
          <w:szCs w:val="24"/>
        </w:rPr>
        <w:t xml:space="preserve"> </w:t>
      </w:r>
      <w:r w:rsidRPr="0061587B">
        <w:rPr>
          <w:rFonts w:ascii="Times New Roman" w:hAnsi="Times New Roman" w:cs="Times New Roman"/>
          <w:i/>
          <w:iCs/>
          <w:sz w:val="24"/>
          <w:szCs w:val="24"/>
        </w:rPr>
        <w:t>Resolution Tracking</w:t>
      </w:r>
      <w:r>
        <w:rPr>
          <w:rFonts w:ascii="Times New Roman" w:hAnsi="Times New Roman" w:cs="Times New Roman"/>
          <w:i/>
          <w:iCs/>
          <w:sz w:val="24"/>
          <w:szCs w:val="24"/>
        </w:rPr>
        <w:t xml:space="preserve"> 5.0 of The Proposed System</w:t>
      </w:r>
    </w:p>
    <w:p w14:paraId="1F39B0C3" w14:textId="77777777" w:rsidR="0004794E" w:rsidRPr="00CE40D9"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lastRenderedPageBreak/>
        <w:t xml:space="preserve">The Level 2 DFD for Resolution Tracking illustrates the ten sub-processes through which the Offsite Staff manages and closes an assigned incident, culminating in a push notification delivered to the Customer. The Offsite entity initiates the workflow by requesting their incident list, which is displayed through Process 5.1 (View Assigned Incidents List). This process reads assignment records from D3 (Assignments) by </w:t>
      </w:r>
      <w:proofErr w:type="spellStart"/>
      <w:r w:rsidRPr="00CE40D9">
        <w:rPr>
          <w:rFonts w:ascii="Times New Roman" w:hAnsi="Times New Roman" w:cs="Times New Roman"/>
          <w:sz w:val="24"/>
          <w:szCs w:val="24"/>
        </w:rPr>
        <w:t>staff_id</w:t>
      </w:r>
      <w:proofErr w:type="spellEnd"/>
      <w:r w:rsidRPr="00CE40D9">
        <w:rPr>
          <w:rFonts w:ascii="Times New Roman" w:hAnsi="Times New Roman" w:cs="Times New Roman"/>
          <w:sz w:val="24"/>
          <w:szCs w:val="24"/>
        </w:rPr>
        <w:t xml:space="preserve"> and retrieves the corresponding list of Incident IDs. The Team Leader selects a specific incident through Process 5.2 (Select Incident for Resolution), triggering Process 5.3 (Update Status to 'In Progress'), which writes the updated status to D2 (Incidents) and dispatches the staff member to the field.</w:t>
      </w:r>
    </w:p>
    <w:p w14:paraId="72F75B98" w14:textId="169ECB4C" w:rsidR="0061587B" w:rsidRDefault="0004794E" w:rsidP="00B915EC">
      <w:pPr>
        <w:spacing w:line="480" w:lineRule="auto"/>
        <w:ind w:left="284" w:right="283" w:firstLine="360"/>
        <w:jc w:val="both"/>
        <w:rPr>
          <w:rFonts w:ascii="Times New Roman" w:hAnsi="Times New Roman" w:cs="Times New Roman"/>
          <w:sz w:val="24"/>
          <w:szCs w:val="24"/>
        </w:rPr>
      </w:pPr>
      <w:r w:rsidRPr="00CE40D9">
        <w:rPr>
          <w:rFonts w:ascii="Times New Roman" w:hAnsi="Times New Roman" w:cs="Times New Roman"/>
          <w:sz w:val="24"/>
          <w:szCs w:val="24"/>
        </w:rPr>
        <w:t xml:space="preserve">Process 5.4 (Perform Field Repair Work) represents the on-site resolution activity. Upon work completion, the Team Leader captures resolution notes through Process 5.5 (Capture Resolution Notes), with the option to submit photographic evidence through Process 5.6 (Attach Photo Proof – Optional). Process 5.7 (Update Status to 'Resolved') writes the resolved status to D2 (Incidents), after which Process 5.8 (Record Resolution Timestamp) sets the resolved_at field to the current timestamp and simultaneously updates the Assignment Record in D3 (Assignments). Process 5.9 (Generate Customer Notification) is then triggered, storing the notification record in D6 (Notifications) and passing the alert to Process 5.10 (Send Push Notification to Mobile Device), which delivers the Push Notification to the Customer, completing the full resolution tracking cycle.</w:t>
      </w:r>
      <w:proofErr w:type="spellStart"/>
      <w:r w:rsidRPr="00CE40D9">
        <w:rPr>
          <w:rFonts w:ascii="Times New Roman" w:hAnsi="Times New Roman" w:cs="Times New Roman"/>
          <w:sz w:val="24"/>
          <w:szCs w:val="24"/>
        </w:rPr>
        <w:t/>
      </w:r>
      <w:proofErr w:type="spellEnd"/>
      <w:r w:rsidRPr="00CE40D9">
        <w:rPr>
          <w:rFonts w:ascii="Times New Roman" w:hAnsi="Times New Roman" w:cs="Times New Roman"/>
          <w:sz w:val="24"/>
          <w:szCs w:val="24"/>
        </w:rPr>
        <w:t xml:space="preserve"/>
      </w:r>
      <w:r w:rsidR="00423FDF">
        <w:rPr>
          <w:rFonts w:ascii="Times New Roman" w:hAnsi="Times New Roman" w:cs="Times New Roman"/>
          <w:sz w:val="24"/>
          <w:szCs w:val="24"/>
        </w:rPr>
        <w:t/>
      </w:r>
    </w:p>
    <w:p w14:paraId="27AFE61F" w14:textId="67217F23" w:rsidR="00C40073" w:rsidRDefault="00C40073" w:rsidP="00B915EC">
      <w:pPr>
        <w:spacing w:line="480" w:lineRule="auto"/>
        <w:ind w:left="284" w:right="283" w:firstLine="3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24D05BC" wp14:editId="53184AEC">
            <wp:extent cx="5173540" cy="6572250"/>
            <wp:effectExtent l="0" t="0" r="8255" b="0"/>
            <wp:docPr id="1390258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9191" cy="6579429"/>
                    </a:xfrm>
                    <a:prstGeom prst="rect">
                      <a:avLst/>
                    </a:prstGeom>
                    <a:noFill/>
                    <a:ln>
                      <a:noFill/>
                    </a:ln>
                  </pic:spPr>
                </pic:pic>
              </a:graphicData>
            </a:graphic>
          </wp:inline>
        </w:drawing>
      </w:r>
    </w:p>
    <w:p w14:paraId="47CC15FA" w14:textId="507246E8" w:rsidR="00C40073" w:rsidRPr="00397E6F" w:rsidRDefault="00C40073" w:rsidP="00C40073">
      <w:pPr>
        <w:spacing w:line="480" w:lineRule="auto"/>
        <w:ind w:left="284" w:right="283"/>
        <w:jc w:val="center"/>
        <w:rPr>
          <w:rFonts w:ascii="Times New Roman" w:hAnsi="Times New Roman" w:cs="Times New Roman"/>
          <w:i/>
          <w:iCs/>
          <w:sz w:val="24"/>
          <w:szCs w:val="24"/>
          <w:highlight w:val="lightGray"/>
        </w:rPr>
      </w:pPr>
      <w:r w:rsidRPr="00397E6F">
        <w:rPr>
          <w:rFonts w:ascii="Times New Roman" w:hAnsi="Times New Roman" w:cs="Times New Roman"/>
          <w:i/>
          <w:iCs/>
          <w:sz w:val="24"/>
          <w:szCs w:val="24"/>
          <w:highlight w:val="lightGray"/>
        </w:rPr>
        <w:t>Figure 9: DFD Level 2 Report Analytics of The Proposed System</w:t>
      </w:r>
    </w:p>
    <w:p w14:paraId="7DCA0FE2" w14:textId="01DB157D" w:rsidR="00885A21" w:rsidRPr="00397E6F" w:rsidRDefault="00885A21" w:rsidP="00885A21">
      <w:pPr>
        <w:spacing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 xml:space="preserve">The Level 2 DFD for Report Analytics (Process 6.0) illustrates the series of sub-processes through which the system generates, analyzes, and delivers reports to the Administrator and Engineer. The workflow begins when the </w:t>
      </w:r>
      <w:proofErr w:type="gramStart"/>
      <w:r w:rsidRPr="00397E6F">
        <w:rPr>
          <w:rFonts w:ascii="Times New Roman" w:hAnsi="Times New Roman" w:cs="Times New Roman"/>
          <w:sz w:val="24"/>
          <w:szCs w:val="24"/>
          <w:highlight w:val="lightGray"/>
        </w:rPr>
        <w:t>Admin</w:t>
      </w:r>
      <w:proofErr w:type="gramEnd"/>
      <w:r w:rsidRPr="00397E6F">
        <w:rPr>
          <w:rFonts w:ascii="Times New Roman" w:hAnsi="Times New Roman" w:cs="Times New Roman"/>
          <w:sz w:val="24"/>
          <w:szCs w:val="24"/>
          <w:highlight w:val="lightGray"/>
        </w:rPr>
        <w:t xml:space="preserve"> initiates a report </w:t>
      </w:r>
      <w:r w:rsidRPr="00397E6F">
        <w:rPr>
          <w:rFonts w:ascii="Times New Roman" w:hAnsi="Times New Roman" w:cs="Times New Roman"/>
          <w:sz w:val="24"/>
          <w:szCs w:val="24"/>
          <w:highlight w:val="lightGray"/>
        </w:rPr>
        <w:lastRenderedPageBreak/>
        <w:t>request by selecting the report type and date range, which is handled by Process 6.1 (Request Report/Analytic). This process distributes specific data requests to multiple retrieval processes depending on the type of report needed.</w:t>
      </w:r>
    </w:p>
    <w:p w14:paraId="132D7F41" w14:textId="618D3946" w:rsidR="00885A21" w:rsidRPr="00397E6F" w:rsidRDefault="00885A21" w:rsidP="00885A21">
      <w:pPr>
        <w:spacing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For incident-related data, Process 6.3 (Retrieve Incident Data) queries records from D2 (Incidents) and returns structured incident data. For feedback and HITL corrections, Process 6.2 (Retrieve Feedback Data) accesses D5 (Feedback) to obtain feedback records. Assignment-related information is gathered through Process 6.4 (Retrieve Assignment Data), which retrieves assignment records from D3 (Assignments). Additionally, system activity and monitoring data are collected through Process 6.5 (Retrieve Audit Log Data), which queries D7 (Audit Logs) to provide a complete history of system actions.</w:t>
      </w:r>
    </w:p>
    <w:p w14:paraId="2E451ED9" w14:textId="06CF80CF" w:rsidR="00885A21" w:rsidRPr="00397E6F" w:rsidRDefault="00885A21" w:rsidP="00885A21">
      <w:pPr>
        <w:spacing w:line="480" w:lineRule="auto"/>
        <w:ind w:left="284" w:right="283" w:firstLine="360"/>
        <w:jc w:val="both"/>
        <w:rPr>
          <w:rFonts w:ascii="Times New Roman" w:hAnsi="Times New Roman" w:cs="Times New Roman"/>
          <w:sz w:val="24"/>
          <w:szCs w:val="24"/>
          <w:highlight w:val="lightGray"/>
        </w:rPr>
      </w:pPr>
      <w:r w:rsidRPr="00397E6F">
        <w:rPr>
          <w:rFonts w:ascii="Times New Roman" w:hAnsi="Times New Roman" w:cs="Times New Roman"/>
          <w:sz w:val="24"/>
          <w:szCs w:val="24"/>
          <w:highlight w:val="lightGray"/>
        </w:rPr>
        <w:t>All retrieved datasets including incident metrics, assignment metrics, feedback metrics, and activity logs are then forwarded to Process 6.6 (Generate Analytics Summary). This process consolidates and analyzes the data to produce meaningful insights such as trends, performance metrics, and summary reports. The generated analytics are passed to Process 6.7 (Display Dashboard and Reports), where the results are visualized through dashboards and report interfaces accessible to both Admin and Engineer.</w:t>
      </w:r>
    </w:p>
    <w:p w14:paraId="28C85B7C" w14:textId="2CBD2C2C" w:rsidR="00C40073" w:rsidRDefault="00885A21" w:rsidP="00885A21">
      <w:pPr>
        <w:spacing w:line="480" w:lineRule="auto"/>
        <w:ind w:left="284" w:right="283" w:firstLine="360"/>
        <w:jc w:val="both"/>
        <w:rPr>
          <w:rFonts w:ascii="Times New Roman" w:hAnsi="Times New Roman" w:cs="Times New Roman"/>
          <w:sz w:val="24"/>
          <w:szCs w:val="24"/>
        </w:rPr>
      </w:pPr>
      <w:r w:rsidRPr="00397E6F">
        <w:rPr>
          <w:rFonts w:ascii="Times New Roman" w:hAnsi="Times New Roman" w:cs="Times New Roman"/>
          <w:sz w:val="24"/>
          <w:szCs w:val="24"/>
          <w:highlight w:val="lightGray"/>
        </w:rPr>
        <w:t>If the user requests a downloadable version, Process 6.8 (Export Report) is triggered, converting the generated reports into a downloadable CSV file. The final output, including dashboards and exported reports, is then delivered to the Admin and Engineer, completing the full report generation and analytics cycle.</w:t>
      </w:r>
    </w:p>
    <w:p w14:paraId="7F30009A" w14:textId="77777777" w:rsidR="00885A21" w:rsidRDefault="00885A21" w:rsidP="00885A21">
      <w:pPr>
        <w:spacing w:line="480" w:lineRule="auto"/>
        <w:ind w:left="284" w:right="283" w:firstLine="360"/>
        <w:jc w:val="both"/>
        <w:rPr>
          <w:rFonts w:ascii="Times New Roman" w:hAnsi="Times New Roman" w:cs="Times New Roman"/>
          <w:sz w:val="24"/>
          <w:szCs w:val="24"/>
        </w:rPr>
      </w:pPr>
    </w:p>
    <w:p w14:paraId="24147FE3" w14:textId="77777777" w:rsidR="00885A21" w:rsidRDefault="00885A21" w:rsidP="00885A21">
      <w:pPr>
        <w:spacing w:line="480" w:lineRule="auto"/>
        <w:ind w:left="284" w:right="283" w:firstLine="360"/>
        <w:jc w:val="both"/>
        <w:rPr>
          <w:rFonts w:ascii="Times New Roman" w:hAnsi="Times New Roman" w:cs="Times New Roman"/>
          <w:sz w:val="24"/>
          <w:szCs w:val="24"/>
        </w:rPr>
      </w:pPr>
    </w:p>
    <w:p w14:paraId="4020B880" w14:textId="77777777" w:rsidR="00885A21" w:rsidRPr="0004794E" w:rsidRDefault="00885A21" w:rsidP="00885A21">
      <w:pPr>
        <w:spacing w:line="480" w:lineRule="auto"/>
        <w:ind w:left="284" w:right="283" w:firstLine="360"/>
        <w:jc w:val="both"/>
        <w:rPr>
          <w:rFonts w:ascii="Times New Roman" w:hAnsi="Times New Roman" w:cs="Times New Roman"/>
          <w:sz w:val="24"/>
          <w:szCs w:val="24"/>
        </w:rPr>
      </w:pPr>
    </w:p>
    <w:bookmarkEnd w:id="1"/>
    <w:p w14:paraId="0C12ECF5" w14:textId="726F4572" w:rsidR="0052634F" w:rsidRPr="00F04336" w:rsidRDefault="0052634F" w:rsidP="0046196C">
      <w:pPr>
        <w:spacing w:before="146" w:line="496" w:lineRule="auto"/>
        <w:ind w:right="283" w:firstLine="284"/>
        <w:jc w:val="both"/>
        <w:rPr>
          <w:rFonts w:ascii="Times New Roman" w:hAnsi="Times New Roman" w:cs="Times New Roman"/>
          <w:b/>
          <w:bCs/>
          <w:sz w:val="24"/>
          <w:szCs w:val="24"/>
        </w:rPr>
      </w:pPr>
      <w:r w:rsidRPr="00723948">
        <w:rPr>
          <w:rFonts w:ascii="Times New Roman" w:hAnsi="Times New Roman" w:cs="Times New Roman"/>
          <w:b/>
          <w:bCs/>
          <w:sz w:val="24"/>
          <w:szCs w:val="24"/>
        </w:rPr>
        <w:lastRenderedPageBreak/>
        <w:t>Phase 3: Develop</w:t>
      </w:r>
    </w:p>
    <w:p w14:paraId="4DF33EB1" w14:textId="25FD8BD6"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System components will be constructed through progressive implementation of features. The mobile app will support complaint entry with text, location, and images, while the web platform will handle verification, assignment, and resolution updates. AI models will process complaint text for classification and severity, then trigger automated routing. RBAC will enforce access restrictions across all user roles.</w:t>
      </w:r>
    </w:p>
    <w:p w14:paraId="5ED9FCC9" w14:textId="0AEA5C33" w:rsidR="0052634F" w:rsidRPr="0004794E"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4: Test</w:t>
      </w:r>
    </w:p>
    <w:p w14:paraId="66E51B61" w14:textId="1839DEEA"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System behavior will be validated through functional and user- based testing. Processes such as complaint submission, status updates, and notifications will be checked for </w:t>
      </w:r>
      <w:proofErr w:type="spellStart"/>
      <w:proofErr w:type="gramStart"/>
      <w:r w:rsidRPr="0052634F">
        <w:rPr>
          <w:rFonts w:ascii="Times New Roman" w:hAnsi="Times New Roman" w:cs="Times New Roman"/>
          <w:sz w:val="24"/>
          <w:szCs w:val="24"/>
        </w:rPr>
        <w:t>accuracy.Access</w:t>
      </w:r>
      <w:proofErr w:type="spellEnd"/>
      <w:proofErr w:type="gramEnd"/>
      <w:r w:rsidRPr="0052634F">
        <w:rPr>
          <w:rFonts w:ascii="Times New Roman" w:hAnsi="Times New Roman" w:cs="Times New Roman"/>
          <w:sz w:val="24"/>
          <w:szCs w:val="24"/>
        </w:rPr>
        <w:t xml:space="preserve"> permissions will be verified across different roles. AI outputs will be evaluated to confirm correct categorization, appropriate severity levels, and proper routing decisions. Identified issues will be corrected to improve reliability.</w:t>
      </w:r>
    </w:p>
    <w:p w14:paraId="18C817F7" w14:textId="7F296349" w:rsidR="0052634F" w:rsidRPr="0004794E"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5: Deploy</w:t>
      </w:r>
    </w:p>
    <w:p w14:paraId="75B50067" w14:textId="71D2F522"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completed system will be integrated and prepared for operational use. Mobile and web components will be configured within the deployment environment. All modules, including AI processing and RBAC controls, will be finalized and stabilized to ensure consistent performance.</w:t>
      </w:r>
    </w:p>
    <w:p w14:paraId="35024745" w14:textId="4512FEE1" w:rsidR="0052634F" w:rsidRPr="0004794E"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6: Review</w:t>
      </w:r>
    </w:p>
    <w:p w14:paraId="49317257" w14:textId="77777777" w:rsidR="00B915EC"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System performance will be assessed against the study objectives. Efficiency in complaint handling, accuracy of AI decisions, and effectiveness of access control will be examined. Feedback will guide refinements to improve usability, processing speed, </w:t>
      </w:r>
    </w:p>
    <w:p w14:paraId="47753E4E" w14:textId="23BA0BA0" w:rsidR="0046196C" w:rsidRPr="00C40073" w:rsidRDefault="0052634F" w:rsidP="00C40073">
      <w:pPr>
        <w:spacing w:before="146" w:line="496" w:lineRule="auto"/>
        <w:ind w:right="283" w:firstLine="284"/>
        <w:jc w:val="both"/>
        <w:rPr>
          <w:rFonts w:ascii="Times New Roman" w:hAnsi="Times New Roman" w:cs="Times New Roman"/>
          <w:sz w:val="24"/>
          <w:szCs w:val="24"/>
        </w:rPr>
      </w:pPr>
      <w:r w:rsidRPr="0052634F">
        <w:rPr>
          <w:rFonts w:ascii="Times New Roman" w:hAnsi="Times New Roman" w:cs="Times New Roman"/>
          <w:sz w:val="24"/>
          <w:szCs w:val="24"/>
        </w:rPr>
        <w:lastRenderedPageBreak/>
        <w:t>and overall system quality.</w:t>
      </w:r>
    </w:p>
    <w:p w14:paraId="3C34385B" w14:textId="2D3E3B4A" w:rsidR="0046196C" w:rsidRDefault="0052634F" w:rsidP="0046196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Phase 7: Launch</w:t>
      </w:r>
    </w:p>
    <w:p w14:paraId="11C4CD07" w14:textId="19430C1B" w:rsidR="0052634F" w:rsidRPr="0046196C" w:rsidRDefault="0052634F" w:rsidP="0046196C">
      <w:pPr>
        <w:spacing w:before="146" w:line="496" w:lineRule="auto"/>
        <w:ind w:left="284" w:right="283" w:firstLine="436"/>
        <w:jc w:val="both"/>
        <w:rPr>
          <w:rFonts w:ascii="Times New Roman" w:hAnsi="Times New Roman" w:cs="Times New Roman"/>
          <w:b/>
          <w:bCs/>
          <w:sz w:val="24"/>
          <w:szCs w:val="24"/>
        </w:rPr>
      </w:pPr>
      <w:r w:rsidRPr="0052634F">
        <w:rPr>
          <w:rFonts w:ascii="Times New Roman" w:hAnsi="Times New Roman" w:cs="Times New Roman"/>
          <w:sz w:val="24"/>
          <w:szCs w:val="24"/>
        </w:rPr>
        <w:t>The system will be released for actual use by all intended users. Complaint handling, automated routing, and monitoring features will operate in real-time. Ongoing observation will support system stability and continuous improvement.</w:t>
      </w:r>
    </w:p>
    <w:p w14:paraId="5351AE00" w14:textId="221CD368" w:rsidR="0004794E" w:rsidRPr="0004794E" w:rsidRDefault="0052634F" w:rsidP="00B915EC">
      <w:pPr>
        <w:spacing w:before="146" w:line="496" w:lineRule="auto"/>
        <w:ind w:left="284" w:right="283"/>
        <w:jc w:val="both"/>
        <w:rPr>
          <w:rFonts w:ascii="Times New Roman" w:hAnsi="Times New Roman" w:cs="Times New Roman"/>
          <w:b/>
          <w:bCs/>
          <w:sz w:val="24"/>
          <w:szCs w:val="24"/>
        </w:rPr>
      </w:pPr>
      <w:bookmarkStart w:id="3" w:name="_Hlk228387043"/>
      <w:r w:rsidRPr="00723948">
        <w:rPr>
          <w:rFonts w:ascii="Times New Roman" w:hAnsi="Times New Roman" w:cs="Times New Roman"/>
          <w:b/>
          <w:bCs/>
          <w:sz w:val="24"/>
          <w:szCs w:val="24"/>
        </w:rPr>
        <w:t>3.2</w:t>
      </w:r>
      <w:r w:rsidRPr="00723948">
        <w:rPr>
          <w:rFonts w:ascii="Times New Roman" w:hAnsi="Times New Roman" w:cs="Times New Roman"/>
          <w:b/>
          <w:bCs/>
          <w:sz w:val="24"/>
          <w:szCs w:val="24"/>
        </w:rPr>
        <w:tab/>
        <w:t>Conceptual Framework</w:t>
      </w:r>
    </w:p>
    <w:p w14:paraId="15CFE2C4" w14:textId="19824F1D" w:rsidR="0052634F" w:rsidRPr="0052634F" w:rsidRDefault="00C40073" w:rsidP="00B915EC">
      <w:pPr>
        <w:spacing w:before="146" w:line="276" w:lineRule="auto"/>
        <w:ind w:left="284" w:right="283"/>
        <w:jc w:val="center"/>
        <w:rPr>
          <w:rFonts w:ascii="Times New Roman" w:hAnsi="Times New Roman" w:cs="Times New Roman"/>
          <w:sz w:val="24"/>
          <w:szCs w:val="24"/>
        </w:rPr>
      </w:pPr>
      <w:r>
        <w:rPr>
          <w:noProof/>
        </w:rPr>
        <w:drawing>
          <wp:inline distT="0" distB="0" distL="0" distR="0" wp14:anchorId="2CA2DB04" wp14:editId="56B61E6C">
            <wp:extent cx="5448300" cy="4516587"/>
            <wp:effectExtent l="0" t="0" r="0" b="0"/>
            <wp:docPr id="771567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2825" cy="4520338"/>
                    </a:xfrm>
                    <a:prstGeom prst="rect">
                      <a:avLst/>
                    </a:prstGeom>
                    <a:noFill/>
                    <a:ln>
                      <a:noFill/>
                    </a:ln>
                  </pic:spPr>
                </pic:pic>
              </a:graphicData>
            </a:graphic>
          </wp:inline>
        </w:drawing>
      </w:r>
    </w:p>
    <w:p w14:paraId="716452EA" w14:textId="3FBB9F16" w:rsidR="0052634F" w:rsidRPr="00EF1241" w:rsidRDefault="0052634F" w:rsidP="00B915E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r w:rsidR="00C40073">
        <w:rPr>
          <w:rFonts w:ascii="Times New Roman" w:hAnsi="Times New Roman" w:cs="Times New Roman"/>
          <w:i/>
          <w:iCs/>
          <w:sz w:val="24"/>
          <w:szCs w:val="24"/>
        </w:rPr>
        <w:t>10</w:t>
      </w:r>
      <w:r w:rsidR="0004794E">
        <w:rPr>
          <w:rFonts w:ascii="Times New Roman" w:hAnsi="Times New Roman" w:cs="Times New Roman"/>
          <w:i/>
          <w:iCs/>
          <w:sz w:val="24"/>
          <w:szCs w:val="24"/>
        </w:rPr>
        <w:t xml:space="preserve">: </w:t>
      </w:r>
      <w:r w:rsidRPr="0004794E">
        <w:rPr>
          <w:rFonts w:ascii="Times New Roman" w:hAnsi="Times New Roman" w:cs="Times New Roman"/>
          <w:i/>
          <w:iCs/>
          <w:sz w:val="24"/>
          <w:szCs w:val="24"/>
        </w:rPr>
        <w:t xml:space="preserve"> Input-Process-Output (IPO) Model of the Proposed System</w:t>
      </w:r>
    </w:p>
    <w:p w14:paraId="77B7F2E5" w14:textId="77777777" w:rsidR="004855B0"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conceptual framework of the proposed system is presented using the Input-Process-Output (IPO) model, as shown in Figure 10. This model illustrates how data enters </w:t>
      </w:r>
    </w:p>
    <w:p w14:paraId="60D8E0F8" w14:textId="3F108480" w:rsidR="0052634F" w:rsidRPr="0052634F" w:rsidRDefault="0052634F" w:rsidP="004855B0">
      <w:pPr>
        <w:spacing w:before="146" w:line="496" w:lineRule="auto"/>
        <w:ind w:left="284" w:right="283" w:hanging="14"/>
        <w:jc w:val="both"/>
        <w:rPr>
          <w:rFonts w:ascii="Times New Roman" w:hAnsi="Times New Roman" w:cs="Times New Roman"/>
          <w:sz w:val="24"/>
          <w:szCs w:val="24"/>
        </w:rPr>
      </w:pPr>
      <w:r w:rsidRPr="0052634F">
        <w:rPr>
          <w:rFonts w:ascii="Times New Roman" w:hAnsi="Times New Roman" w:cs="Times New Roman"/>
          <w:sz w:val="24"/>
          <w:szCs w:val="24"/>
        </w:rPr>
        <w:lastRenderedPageBreak/>
        <w:t>the system, how it is processed through intelligent and human-assisted mechanisms, and how results are delivered to each type of user. The framework is structured around three components: the inputs that drive system operations, the processes that transform those inputs, and the outputs produced for each stakeholder.</w:t>
      </w:r>
    </w:p>
    <w:p w14:paraId="35A2BDE1" w14:textId="571A28A2"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The inputs of the system are the data and configurations that initiate and guide its operations. The primary input is the Customer Complaint Text, which is the unstructured textual complaint submitted by a customer and serves as the main data processed by the natural language processing modules. User Credentials provide the login information needed to authenticate users and enforce role-based access across the system. Incident Categories and Department Mappings are system-defined configurations that determine how complaints are directed to the correct department or personnel. Offsite Staff Availability Toggle Status reflects whether offsite staff members have marked themselves as available or unavailable, which affects how incidents are assigned. Finally, Team Leader HITL Actions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consisting of Accept, Reject, or Correct decisions</w:t>
      </w:r>
      <w:r w:rsidR="00EF1241">
        <w:rPr>
          <w:rFonts w:ascii="Times New Roman" w:hAnsi="Times New Roman" w:cs="Times New Roman"/>
          <w:sz w:val="24"/>
          <w:szCs w:val="24"/>
        </w:rPr>
        <w:t xml:space="preserve"> </w:t>
      </w:r>
      <w:r w:rsidRPr="0052634F">
        <w:rPr>
          <w:rFonts w:ascii="Times New Roman" w:hAnsi="Times New Roman" w:cs="Times New Roman"/>
          <w:sz w:val="24"/>
          <w:szCs w:val="24"/>
        </w:rPr>
        <w:t>represent the human-in-the-loop feedback that guides the system's learning and adjudication processes.</w:t>
      </w:r>
    </w:p>
    <w:p w14:paraId="26D5349E" w14:textId="62DE4F5E" w:rsidR="0052634F" w:rsidRPr="0052634F" w:rsidRDefault="0052634F" w:rsidP="00B915EC">
      <w:pPr>
        <w:spacing w:before="146" w:line="496" w:lineRule="auto"/>
        <w:ind w:left="284" w:right="283" w:firstLine="360"/>
        <w:jc w:val="both"/>
        <w:rPr>
          <w:rFonts w:ascii="Times New Roman" w:hAnsi="Times New Roman" w:cs="Times New Roman"/>
          <w:sz w:val="24"/>
          <w:szCs w:val="24"/>
        </w:rPr>
      </w:pPr>
      <w:r w:rsidRPr="0052634F">
        <w:rPr>
          <w:rFonts w:ascii="Times New Roman" w:hAnsi="Times New Roman" w:cs="Times New Roman"/>
          <w:sz w:val="24"/>
          <w:szCs w:val="24"/>
        </w:rPr>
        <w:t xml:space="preserve">The processing layer applies a series of intelligent and role-governed operations to the inputs. NLP Classification analyzes and categorizes the complaint text into the appropriate incident type. Sentiment Analysis evaluates the emotional tone of the complaint to help determine urgency and priority. AI-Driven Routing to Team Leader automatically assigns the classified complaint to the relevant team leader based on the configured routing rules. The Human-in-the-Loop (HITL) Feedback Loop allows team leaders to review AI decisions and provide corrective feedback to improve the system over time. Engineer Adjudication serves as a final review stage in which engineers validate and confirm the </w:t>
      </w:r>
      <w:r w:rsidRPr="0052634F">
        <w:rPr>
          <w:rFonts w:ascii="Times New Roman" w:hAnsi="Times New Roman" w:cs="Times New Roman"/>
          <w:sz w:val="24"/>
          <w:szCs w:val="24"/>
        </w:rPr>
        <w:lastRenderedPageBreak/>
        <w:t>resolution of incidents. Role-Based Access Control (RBAC) governs all system interactions by ensuring that each user can only access features and data appropriate to their assigned role.</w:t>
      </w:r>
    </w:p>
    <w:bookmarkEnd w:id="3"/>
    <w:p w14:paraId="34E286B5" w14:textId="77777777" w:rsidR="00885A21" w:rsidRDefault="00885A21" w:rsidP="00885A21">
      <w:pPr>
        <w:spacing w:before="146" w:line="480" w:lineRule="auto"/>
        <w:ind w:left="284" w:right="283" w:firstLine="346"/>
        <w:jc w:val="both"/>
        <w:rPr>
          <w:rFonts w:ascii="Times New Roman" w:hAnsi="Times New Roman" w:cs="Times New Roman"/>
          <w:sz w:val="24"/>
          <w:szCs w:val="24"/>
        </w:rPr>
      </w:pPr>
      <w:r w:rsidRPr="00885A21">
        <w:rPr>
          <w:rFonts w:ascii="Times New Roman" w:hAnsi="Times New Roman" w:cs="Times New Roman"/>
          <w:sz w:val="24"/>
          <w:szCs w:val="24"/>
        </w:rPr>
        <w:t xml:space="preserve">The outputs of the system are tailored to the needs of four distinct stakeholder groups. Customers receive Real-Time Status Updates and Push Notifications, keeping them informed at every stage of their complaint's progress. Engineers are provided with an Incident Queue Dashboard for managing their assigned cases, a Flagged Incident Review and Adjudication Panel for handling escalated items, and Misclassification Trend Reports to identify recurring classification errors. Additionally, engineers receive comprehensive report analytics including dashboards, incident trend reports, staff performance reports, resolution summaries, and NLP correction reports for deeper system evaluation. Offsite Staff are given an Assigned Incidents List showing their current tasks, an Availability Toggle Interface to manage their status, a Resolution Notes and Status Update Module to document their work, and HITL Action Prompts to accept, reject, or correct AI-generated decisions. The system also ensures resolution tracking through resolution notes and status updates for proper documentation of incidents. Administrators receive the most comprehensive set of outputs, including User Account Management (CRUD) tools, Department and Routing Rule Configuration controls, System-Wide Performance Dashboards, and Feedback Logs for NLP Retraining to support continuous model improvement. </w:t>
      </w:r>
      <w:r w:rsidRPr="00397E6F">
        <w:rPr>
          <w:rFonts w:ascii="Times New Roman" w:hAnsi="Times New Roman" w:cs="Times New Roman"/>
          <w:sz w:val="24"/>
          <w:szCs w:val="24"/>
          <w:highlight w:val="lightGray"/>
        </w:rPr>
        <w:t>Administrators also receive detailed report analytics including dashboards, incident trend reports, staff performance reports, resolution summaries, and NLP correction reports to support decision-making and system optimization.</w:t>
      </w:r>
    </w:p>
    <w:p w14:paraId="3373B100" w14:textId="77777777" w:rsidR="004855B0" w:rsidRDefault="004855B0" w:rsidP="00885A21">
      <w:pPr>
        <w:spacing w:before="146" w:line="480" w:lineRule="auto"/>
        <w:ind w:left="284" w:right="283" w:firstLine="346"/>
        <w:jc w:val="both"/>
        <w:rPr>
          <w:rFonts w:ascii="Times New Roman" w:hAnsi="Times New Roman" w:cs="Times New Roman"/>
          <w:sz w:val="24"/>
          <w:szCs w:val="24"/>
        </w:rPr>
      </w:pPr>
    </w:p>
    <w:p w14:paraId="5FC2C6BA" w14:textId="1E4414E6" w:rsidR="006E066F" w:rsidRPr="006E066F"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lastRenderedPageBreak/>
        <w:t>3.3</w:t>
      </w:r>
      <w:r w:rsidRPr="00723948">
        <w:rPr>
          <w:rFonts w:ascii="Times New Roman" w:hAnsi="Times New Roman" w:cs="Times New Roman"/>
          <w:b/>
          <w:bCs/>
          <w:sz w:val="24"/>
          <w:szCs w:val="24"/>
        </w:rPr>
        <w:tab/>
        <w:t>Data Gathering Tools and Procedures</w:t>
      </w:r>
    </w:p>
    <w:p w14:paraId="7BA40631" w14:textId="77777777" w:rsidR="00423FDF" w:rsidRDefault="006E066F" w:rsidP="00B915EC">
      <w:pPr>
        <w:spacing w:before="146" w:line="480" w:lineRule="auto"/>
        <w:ind w:left="284" w:right="283" w:firstLine="360"/>
        <w:jc w:val="both"/>
        <w:rPr>
          <w:rFonts w:ascii="Times New Roman" w:hAnsi="Times New Roman" w:cs="Times New Roman"/>
          <w:sz w:val="24"/>
          <w:szCs w:val="24"/>
        </w:rPr>
      </w:pPr>
      <w:r w:rsidRPr="006E066F">
        <w:rPr>
          <w:rFonts w:ascii="Times New Roman" w:hAnsi="Times New Roman" w:cs="Times New Roman"/>
          <w:sz w:val="24"/>
          <w:szCs w:val="24"/>
        </w:rPr>
        <w:t xml:space="preserve">The researchers employed a qualitative approach to understand the existing complaint management workflow of the water service provider. The primary objective of this phase was to identify the specific points of failure in the manual system that the proposed </w:t>
      </w:r>
    </w:p>
    <w:p w14:paraId="35EA9907" w14:textId="7359BD08" w:rsidR="00B42057" w:rsidRPr="006E066F" w:rsidRDefault="006E066F" w:rsidP="00B915EC">
      <w:pPr>
        <w:spacing w:before="146" w:line="480" w:lineRule="auto"/>
        <w:ind w:left="284" w:right="283" w:firstLine="360"/>
        <w:jc w:val="both"/>
        <w:rPr>
          <w:rFonts w:ascii="Times New Roman" w:hAnsi="Times New Roman" w:cs="Times New Roman"/>
          <w:sz w:val="24"/>
          <w:szCs w:val="24"/>
        </w:rPr>
      </w:pPr>
      <w:r w:rsidRPr="006E066F">
        <w:rPr>
          <w:rFonts w:ascii="Times New Roman" w:hAnsi="Times New Roman" w:cs="Times New Roman"/>
          <w:sz w:val="24"/>
          <w:szCs w:val="24"/>
        </w:rPr>
        <w:t>Incident Management and Routing App and Web System would address.</w:t>
      </w:r>
    </w:p>
    <w:p w14:paraId="2197C480" w14:textId="2AEB755A" w:rsidR="006E066F" w:rsidRPr="006E066F" w:rsidRDefault="006E066F" w:rsidP="00B915EC">
      <w:pPr>
        <w:spacing w:before="146" w:line="480" w:lineRule="auto"/>
        <w:ind w:left="284" w:right="283"/>
        <w:jc w:val="both"/>
        <w:rPr>
          <w:rFonts w:ascii="Times New Roman" w:hAnsi="Times New Roman" w:cs="Times New Roman"/>
          <w:b/>
          <w:bCs/>
          <w:sz w:val="24"/>
          <w:szCs w:val="24"/>
        </w:rPr>
      </w:pPr>
      <w:r w:rsidRPr="006E066F">
        <w:rPr>
          <w:rFonts w:ascii="Times New Roman" w:hAnsi="Times New Roman" w:cs="Times New Roman"/>
          <w:b/>
          <w:bCs/>
          <w:sz w:val="24"/>
          <w:szCs w:val="24"/>
        </w:rPr>
        <w:t>Data Gathering Tools</w:t>
      </w:r>
    </w:p>
    <w:p w14:paraId="48E0D2EB" w14:textId="77777777" w:rsid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sz w:val="24"/>
          <w:szCs w:val="24"/>
        </w:rPr>
        <w:t>The following instruments were used to collect data from water service personnel:</w:t>
      </w:r>
    </w:p>
    <w:p w14:paraId="3B4EE43A" w14:textId="48C857E5"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Structured Questionnaire:</w:t>
      </w:r>
      <w:r w:rsidRPr="006E066F">
        <w:rPr>
          <w:rFonts w:ascii="Times New Roman" w:hAnsi="Times New Roman" w:cs="Times New Roman"/>
          <w:sz w:val="24"/>
          <w:szCs w:val="24"/>
        </w:rPr>
        <w:t xml:space="preserve"> A formal questionnaire was developed to gather consistent, quantifiable data regarding the frequency of specific issues. The questionnaire items were designed to measure:</w:t>
      </w:r>
    </w:p>
    <w:p w14:paraId="5C96583D"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Perceived delays in the current complaint assignment process.</w:t>
      </w:r>
    </w:p>
    <w:p w14:paraId="0EC40DD4"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Frequency of misrouted or unassigned complaints.</w:t>
      </w:r>
    </w:p>
    <w:p w14:paraId="1253468D"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Challenges faced in tracking the real-time availability of Offsite Staff.</w:t>
      </w:r>
    </w:p>
    <w:p w14:paraId="1FC63C1B" w14:textId="77777777" w:rsidR="006E066F" w:rsidRPr="006E066F" w:rsidRDefault="006E066F" w:rsidP="00B915EC">
      <w:pPr>
        <w:pStyle w:val="ListParagraph"/>
        <w:numPr>
          <w:ilvl w:val="0"/>
          <w:numId w:val="18"/>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The volume of complaints received through various manual channels (e.g., phone, Messenger).</w:t>
      </w:r>
    </w:p>
    <w:p w14:paraId="6555036E" w14:textId="77777777" w:rsidR="00EF1241" w:rsidRDefault="006E066F" w:rsidP="00B915EC">
      <w:pPr>
        <w:pStyle w:val="ListParagraph"/>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Physical Interview Guide (Semi-Structured):</w:t>
      </w:r>
      <w:r w:rsidRPr="006E066F">
        <w:rPr>
          <w:rFonts w:ascii="Times New Roman" w:hAnsi="Times New Roman" w:cs="Times New Roman"/>
          <w:sz w:val="24"/>
          <w:szCs w:val="24"/>
        </w:rPr>
        <w:t xml:space="preserve"> To complement the questionnaire, the researchers conducted face-to-face interviews with key personnel. This tool allowed for </w:t>
      </w:r>
    </w:p>
    <w:p w14:paraId="12FCAA15" w14:textId="27AAFA67" w:rsidR="006E066F" w:rsidRPr="006E066F" w:rsidRDefault="006E066F" w:rsidP="00B915EC">
      <w:pPr>
        <w:pStyle w:val="ListParagraph"/>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sz w:val="24"/>
          <w:szCs w:val="24"/>
        </w:rPr>
        <w:t>deeper probing into the operational context. The interview guide included questions about the specific sequence of steps taken when a complaint arrives via multiple Messenger channels (e.g., Facebook Messenger, Viber, SMS).</w:t>
      </w:r>
    </w:p>
    <w:p w14:paraId="1EA4A28F" w14:textId="033A6C4F" w:rsidR="00B915EC" w:rsidRPr="00B915EC" w:rsidRDefault="006E066F" w:rsidP="00B915EC">
      <w:pPr>
        <w:spacing w:before="146" w:line="480" w:lineRule="auto"/>
        <w:ind w:left="284" w:right="283"/>
        <w:jc w:val="both"/>
        <w:rPr>
          <w:rFonts w:ascii="Times New Roman" w:hAnsi="Times New Roman" w:cs="Times New Roman"/>
          <w:sz w:val="24"/>
          <w:szCs w:val="24"/>
        </w:rPr>
      </w:pPr>
      <w:r w:rsidRPr="00EF1241">
        <w:rPr>
          <w:rFonts w:ascii="Times New Roman" w:hAnsi="Times New Roman" w:cs="Times New Roman"/>
          <w:b/>
          <w:bCs/>
          <w:sz w:val="24"/>
          <w:szCs w:val="24"/>
        </w:rPr>
        <w:t>Process Observation Notes:</w:t>
      </w:r>
      <w:r w:rsidRPr="00EF1241">
        <w:rPr>
          <w:rFonts w:ascii="Times New Roman" w:hAnsi="Times New Roman" w:cs="Times New Roman"/>
          <w:sz w:val="24"/>
          <w:szCs w:val="24"/>
        </w:rPr>
        <w:t xml:space="preserve"> The researchers observed the manual handling of a typical complaint from receipt to assignment. This observation focused on the use of multiple </w:t>
      </w:r>
      <w:r w:rsidRPr="00EF1241">
        <w:rPr>
          <w:rFonts w:ascii="Times New Roman" w:hAnsi="Times New Roman" w:cs="Times New Roman"/>
          <w:sz w:val="24"/>
          <w:szCs w:val="24"/>
        </w:rPr>
        <w:lastRenderedPageBreak/>
        <w:t>Messenger channels to coordinate field personnel and the manual transfer of information from chat logs to informal tracking sheets.</w:t>
      </w:r>
    </w:p>
    <w:p w14:paraId="5BB0666E" w14:textId="426D77C8"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Data Gathering Procedures</w:t>
      </w:r>
    </w:p>
    <w:p w14:paraId="23D1EF0A" w14:textId="1B218179"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sz w:val="24"/>
          <w:szCs w:val="24"/>
        </w:rPr>
        <w:t>The data collection was carried out through the following steps:</w:t>
      </w:r>
    </w:p>
    <w:p w14:paraId="7E8832FD" w14:textId="29AFBF86"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Physical Interview and Process Walkthrough:</w:t>
      </w:r>
      <w:r w:rsidRPr="006E066F">
        <w:rPr>
          <w:rFonts w:ascii="Times New Roman" w:hAnsi="Times New Roman" w:cs="Times New Roman"/>
          <w:sz w:val="24"/>
          <w:szCs w:val="24"/>
        </w:rPr>
        <w:t xml:space="preserve"> The research team conducted an on-site visit to the water service provider's operations center. During this visit, a physical interview was held with the Engineer(s) responsible for monitoring complaints and dispatching repair teams. The interview confirmed that the process is entirely manual, relying heavily on staff memory and the scanning of multiple chat threads.</w:t>
      </w:r>
    </w:p>
    <w:p w14:paraId="3DE37CC4" w14:textId="509CC7F4"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Administration of Questionnaire:</w:t>
      </w:r>
      <w:r w:rsidRPr="006E066F">
        <w:rPr>
          <w:rFonts w:ascii="Times New Roman" w:hAnsi="Times New Roman" w:cs="Times New Roman"/>
          <w:sz w:val="24"/>
          <w:szCs w:val="24"/>
        </w:rPr>
        <w:t xml:space="preserve"> Following the walkthrough, the structured questionnaire was distributed to the participating staff. The purpose of the questionnaire was to validate the observations with concrete data regarding time spent on manual sorting and the frequency of coordination errors.</w:t>
      </w:r>
    </w:p>
    <w:p w14:paraId="4D2B9B59" w14:textId="05B0900B"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Observation of Manual Messenger Coordination:</w:t>
      </w:r>
      <w:r w:rsidRPr="006E066F">
        <w:rPr>
          <w:rFonts w:ascii="Times New Roman" w:hAnsi="Times New Roman" w:cs="Times New Roman"/>
          <w:sz w:val="24"/>
          <w:szCs w:val="24"/>
        </w:rPr>
        <w:t xml:space="preserve"> The researchers observed the daily operational flow, specifically noting that the office relies on multiple Messenger channels to communicate with different teams of Offsite Staff. This observation revealed a critical operational gap: there is no unified view of which personnel are currently available, and complaints are often assigned to the first team that responds in the chat, rather than the most appropriate or closest team.</w:t>
      </w:r>
    </w:p>
    <w:p w14:paraId="43F271B3" w14:textId="56533006" w:rsidR="006E066F" w:rsidRPr="006E066F" w:rsidRDefault="006E066F" w:rsidP="00B915EC">
      <w:pPr>
        <w:spacing w:before="146" w:line="480" w:lineRule="auto"/>
        <w:ind w:left="284" w:right="283"/>
        <w:jc w:val="both"/>
        <w:rPr>
          <w:rFonts w:ascii="Times New Roman" w:hAnsi="Times New Roman" w:cs="Times New Roman"/>
          <w:sz w:val="24"/>
          <w:szCs w:val="24"/>
        </w:rPr>
      </w:pPr>
      <w:r w:rsidRPr="006E066F">
        <w:rPr>
          <w:rFonts w:ascii="Times New Roman" w:hAnsi="Times New Roman" w:cs="Times New Roman"/>
          <w:b/>
          <w:bCs/>
          <w:sz w:val="24"/>
          <w:szCs w:val="24"/>
        </w:rPr>
        <w:t>Synthesis of Findings:</w:t>
      </w:r>
      <w:r w:rsidRPr="006E066F">
        <w:rPr>
          <w:rFonts w:ascii="Times New Roman" w:hAnsi="Times New Roman" w:cs="Times New Roman"/>
          <w:sz w:val="24"/>
          <w:szCs w:val="24"/>
        </w:rPr>
        <w:t xml:space="preserve"> The data gathered from the physical interview, questionnaire, and observation confirmed the four core problems outlined in the Statement of the Problem:</w:t>
      </w:r>
    </w:p>
    <w:p w14:paraId="4700C0AF"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lastRenderedPageBreak/>
        <w:t>Absence of Automated Classification: All incoming text (from Messenger and SMS) is read and categorized manually by the Engineer on duty.</w:t>
      </w:r>
    </w:p>
    <w:p w14:paraId="02ECDF8E"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No AI-Driven Routing: Assignment is based on manual chat coordination, lacking any oversight mechanism to ensure the right personnel are dispatched.</w:t>
      </w:r>
    </w:p>
    <w:p w14:paraId="5449063A"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Lack of Centralized Database: Complaint status exists only in chat history and is not accessible to customers or management in real-time.</w:t>
      </w:r>
    </w:p>
    <w:p w14:paraId="1080CF65" w14:textId="77777777" w:rsidR="006E066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Inability to Assess Severity: All complaints are treated sequentially, regardless of urgency expressed in the customer's message.</w:t>
      </w:r>
    </w:p>
    <w:p w14:paraId="142BD6D7" w14:textId="38A10486" w:rsidR="0052634F" w:rsidRPr="006E066F" w:rsidRDefault="006E066F" w:rsidP="00B915EC">
      <w:pPr>
        <w:pStyle w:val="ListParagraph"/>
        <w:numPr>
          <w:ilvl w:val="0"/>
          <w:numId w:val="20"/>
        </w:numPr>
        <w:spacing w:before="146" w:line="480" w:lineRule="auto"/>
        <w:ind w:left="284" w:right="283" w:firstLine="0"/>
        <w:jc w:val="both"/>
        <w:rPr>
          <w:rFonts w:ascii="Times New Roman" w:hAnsi="Times New Roman" w:cs="Times New Roman"/>
          <w:sz w:val="24"/>
          <w:szCs w:val="24"/>
        </w:rPr>
      </w:pPr>
      <w:r w:rsidRPr="006E066F">
        <w:rPr>
          <w:rFonts w:ascii="Times New Roman" w:hAnsi="Times New Roman" w:cs="Times New Roman"/>
          <w:sz w:val="24"/>
          <w:szCs w:val="24"/>
        </w:rPr>
        <w:t>The manual nature of the current process and the fragmentation caused by multiple Messenger channels provided strong justification for a centralized system with automated NLP classification and a dedicated availability management module.</w:t>
      </w:r>
    </w:p>
    <w:p w14:paraId="0444CD99"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56BAE059"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0857A812"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56D20809"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3E764904" w14:textId="77777777" w:rsidR="005A5A89" w:rsidRDefault="005A5A89" w:rsidP="00B915EC">
      <w:pPr>
        <w:spacing w:before="146" w:line="496" w:lineRule="auto"/>
        <w:ind w:left="284" w:right="283"/>
        <w:jc w:val="both"/>
        <w:rPr>
          <w:rFonts w:ascii="Times New Roman" w:hAnsi="Times New Roman" w:cs="Times New Roman"/>
          <w:b/>
          <w:bCs/>
          <w:sz w:val="24"/>
          <w:szCs w:val="24"/>
        </w:rPr>
      </w:pPr>
    </w:p>
    <w:p w14:paraId="5F5E60EF" w14:textId="2195C3E4" w:rsidR="005A5A89" w:rsidRDefault="005A5A89" w:rsidP="00B915EC">
      <w:pPr>
        <w:spacing w:before="146" w:line="496" w:lineRule="auto"/>
        <w:ind w:left="284" w:right="283"/>
        <w:jc w:val="both"/>
        <w:rPr>
          <w:rFonts w:ascii="Times New Roman" w:hAnsi="Times New Roman" w:cs="Times New Roman"/>
          <w:b/>
          <w:bCs/>
          <w:sz w:val="24"/>
          <w:szCs w:val="24"/>
        </w:rPr>
      </w:pPr>
    </w:p>
    <w:p w14:paraId="0988D108" w14:textId="60C7D328" w:rsidR="00EF1241" w:rsidRDefault="00EF1241" w:rsidP="00B915EC">
      <w:pPr>
        <w:spacing w:before="146" w:line="496" w:lineRule="auto"/>
        <w:ind w:left="284" w:right="283"/>
        <w:jc w:val="both"/>
        <w:rPr>
          <w:rFonts w:ascii="Times New Roman" w:hAnsi="Times New Roman" w:cs="Times New Roman"/>
          <w:b/>
          <w:bCs/>
          <w:sz w:val="24"/>
          <w:szCs w:val="24"/>
        </w:rPr>
      </w:pPr>
    </w:p>
    <w:p w14:paraId="6CFC88A9" w14:textId="2F13A126" w:rsidR="00EF1241" w:rsidRDefault="00EF1241" w:rsidP="00B915EC">
      <w:pPr>
        <w:spacing w:before="146" w:line="496" w:lineRule="auto"/>
        <w:ind w:left="284" w:right="283"/>
        <w:jc w:val="both"/>
        <w:rPr>
          <w:rFonts w:ascii="Times New Roman" w:hAnsi="Times New Roman" w:cs="Times New Roman"/>
          <w:b/>
          <w:bCs/>
          <w:sz w:val="24"/>
          <w:szCs w:val="24"/>
        </w:rPr>
      </w:pPr>
    </w:p>
    <w:p w14:paraId="1F19FC0F" w14:textId="42E78957" w:rsidR="00EF1241" w:rsidRDefault="00EF1241" w:rsidP="00B915EC">
      <w:pPr>
        <w:spacing w:before="146" w:line="496" w:lineRule="auto"/>
        <w:ind w:left="284" w:right="283"/>
        <w:jc w:val="both"/>
        <w:rPr>
          <w:rFonts w:ascii="Times New Roman" w:hAnsi="Times New Roman" w:cs="Times New Roman"/>
          <w:b/>
          <w:bCs/>
          <w:sz w:val="24"/>
          <w:szCs w:val="24"/>
        </w:rPr>
      </w:pPr>
    </w:p>
    <w:p w14:paraId="03A26A6B" w14:textId="08D9398E" w:rsidR="00EF1241" w:rsidRDefault="00EF1241" w:rsidP="00B915EC">
      <w:pPr>
        <w:spacing w:before="146" w:line="496" w:lineRule="auto"/>
        <w:ind w:left="284" w:right="283"/>
        <w:jc w:val="both"/>
        <w:rPr>
          <w:rFonts w:ascii="Times New Roman" w:hAnsi="Times New Roman" w:cs="Times New Roman"/>
          <w:b/>
          <w:bCs/>
          <w:sz w:val="24"/>
          <w:szCs w:val="24"/>
        </w:rPr>
      </w:pPr>
    </w:p>
    <w:p w14:paraId="70DDAC47" w14:textId="312479B8" w:rsidR="0052634F" w:rsidRPr="00723948" w:rsidRDefault="0052634F" w:rsidP="00B915EC">
      <w:pPr>
        <w:spacing w:before="146" w:line="496" w:lineRule="auto"/>
        <w:ind w:left="284" w:right="283"/>
        <w:jc w:val="both"/>
        <w:rPr>
          <w:rFonts w:ascii="Times New Roman" w:hAnsi="Times New Roman" w:cs="Times New Roman"/>
          <w:b/>
          <w:bCs/>
          <w:sz w:val="24"/>
          <w:szCs w:val="24"/>
        </w:rPr>
      </w:pPr>
      <w:bookmarkStart w:id="4" w:name="_Hlk228387102"/>
      <w:r w:rsidRPr="00723948">
        <w:rPr>
          <w:rFonts w:ascii="Times New Roman" w:hAnsi="Times New Roman" w:cs="Times New Roman"/>
          <w:b/>
          <w:bCs/>
          <w:sz w:val="24"/>
          <w:szCs w:val="24"/>
        </w:rPr>
        <w:lastRenderedPageBreak/>
        <w:t>3.4</w:t>
      </w:r>
      <w:r w:rsidRPr="00723948">
        <w:rPr>
          <w:rFonts w:ascii="Times New Roman" w:hAnsi="Times New Roman" w:cs="Times New Roman"/>
          <w:b/>
          <w:bCs/>
          <w:sz w:val="24"/>
          <w:szCs w:val="24"/>
        </w:rPr>
        <w:tab/>
        <w:t>Project Design</w:t>
      </w:r>
    </w:p>
    <w:p w14:paraId="03270626" w14:textId="5E223A1C" w:rsidR="0052634F" w:rsidRDefault="006E066F" w:rsidP="00B915EC">
      <w:pPr>
        <w:spacing w:before="146" w:line="240" w:lineRule="auto"/>
        <w:ind w:left="284" w:right="283"/>
        <w:jc w:val="center"/>
      </w:pPr>
      <w:r>
        <w:rPr>
          <w:rFonts w:ascii="Times New Roman" w:hAnsi="Times New Roman" w:cs="Times New Roman"/>
          <w:b/>
          <w:bCs/>
          <w:sz w:val="24"/>
          <w:szCs w:val="24"/>
        </w:rPr>
        <w:t>SYSTEM ARCHITECTURE</w:t>
      </w:r>
      <w:r w:rsidR="00E11C61" w:rsidRPr="00E11C61">
        <w:t xml:space="preserve"> </w:t>
      </w:r>
    </w:p>
    <w:p w14:paraId="4004BA8E" w14:textId="4C1C4578" w:rsidR="006C608E" w:rsidRDefault="0046196C" w:rsidP="0046196C">
      <w:pPr>
        <w:spacing w:before="146" w:line="240" w:lineRule="auto"/>
        <w:ind w:left="142" w:right="283"/>
        <w:jc w:val="center"/>
        <w:rPr>
          <w:rFonts w:ascii="Times New Roman" w:hAnsi="Times New Roman" w:cs="Times New Roman"/>
          <w:b/>
          <w:bCs/>
          <w:sz w:val="24"/>
          <w:szCs w:val="24"/>
        </w:rPr>
      </w:pPr>
      <w:r>
        <w:rPr>
          <w:noProof/>
        </w:rPr>
        <w:drawing>
          <wp:inline distT="0" distB="0" distL="0" distR="0" wp14:anchorId="419D43A8" wp14:editId="18B9ED4E">
            <wp:extent cx="5657321" cy="6477000"/>
            <wp:effectExtent l="0" t="0" r="635" b="0"/>
            <wp:docPr id="186588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708" cy="6485457"/>
                    </a:xfrm>
                    <a:prstGeom prst="rect">
                      <a:avLst/>
                    </a:prstGeom>
                    <a:noFill/>
                    <a:ln>
                      <a:noFill/>
                    </a:ln>
                  </pic:spPr>
                </pic:pic>
              </a:graphicData>
            </a:graphic>
          </wp:inline>
        </w:drawing>
      </w:r>
    </w:p>
    <w:p w14:paraId="4AEC97E2" w14:textId="24149099" w:rsidR="003B37A3" w:rsidRDefault="00C40073" w:rsidP="00B915EC">
      <w:pPr>
        <w:spacing w:before="146" w:line="240" w:lineRule="auto"/>
        <w:ind w:left="284" w:right="283"/>
        <w:jc w:val="center"/>
        <w:rPr>
          <w:rFonts w:ascii="Times New Roman" w:hAnsi="Times New Roman" w:cs="Times New Roman"/>
          <w:b/>
          <w:bCs/>
          <w:sz w:val="24"/>
          <w:szCs w:val="24"/>
        </w:rPr>
      </w:pPr>
      <w:r>
        <w:rPr>
          <w:noProof/>
        </w:rPr>
        <w:lastRenderedPageBreak/>
        <w:drawing>
          <wp:inline distT="0" distB="0" distL="0" distR="0" wp14:anchorId="2D9B9550" wp14:editId="4BD93BEF">
            <wp:extent cx="5172075" cy="4125848"/>
            <wp:effectExtent l="0" t="0" r="0" b="8255"/>
            <wp:docPr id="858991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9514" cy="4131782"/>
                    </a:xfrm>
                    <a:prstGeom prst="rect">
                      <a:avLst/>
                    </a:prstGeom>
                    <a:noFill/>
                    <a:ln>
                      <a:noFill/>
                    </a:ln>
                  </pic:spPr>
                </pic:pic>
              </a:graphicData>
            </a:graphic>
          </wp:inline>
        </w:drawing>
      </w:r>
    </w:p>
    <w:p w14:paraId="554DC941" w14:textId="64AD8573" w:rsidR="00FC366C" w:rsidRPr="00E0775C" w:rsidRDefault="00E11C61" w:rsidP="00E0775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r w:rsidR="008D3BA2">
        <w:rPr>
          <w:rFonts w:ascii="Times New Roman" w:hAnsi="Times New Roman" w:cs="Times New Roman"/>
          <w:i/>
          <w:iCs/>
          <w:sz w:val="24"/>
          <w:szCs w:val="24"/>
        </w:rPr>
        <w:t>1</w:t>
      </w:r>
      <w:r w:rsidR="00885A21">
        <w:rPr>
          <w:rFonts w:ascii="Times New Roman" w:hAnsi="Times New Roman" w:cs="Times New Roman"/>
          <w:i/>
          <w:iCs/>
          <w:sz w:val="24"/>
          <w:szCs w:val="24"/>
        </w:rPr>
        <w:t>1</w:t>
      </w:r>
      <w:r w:rsidR="008D3BA2">
        <w:rPr>
          <w:rFonts w:ascii="Times New Roman" w:hAnsi="Times New Roman" w:cs="Times New Roman"/>
          <w:i/>
          <w:iCs/>
          <w:sz w:val="24"/>
          <w:szCs w:val="24"/>
        </w:rPr>
        <w:t>:</w:t>
      </w:r>
      <w:r>
        <w:rPr>
          <w:rFonts w:ascii="Times New Roman" w:hAnsi="Times New Roman" w:cs="Times New Roman"/>
          <w:i/>
          <w:iCs/>
          <w:sz w:val="24"/>
          <w:szCs w:val="24"/>
        </w:rPr>
        <w:t xml:space="preserve"> System Architecture</w:t>
      </w:r>
      <w:r w:rsidRPr="0004794E">
        <w:rPr>
          <w:rFonts w:ascii="Times New Roman" w:hAnsi="Times New Roman" w:cs="Times New Roman"/>
          <w:i/>
          <w:iCs/>
          <w:sz w:val="24"/>
          <w:szCs w:val="24"/>
        </w:rPr>
        <w:t xml:space="preserve"> of the Proposed System</w:t>
      </w:r>
    </w:p>
    <w:p w14:paraId="274D227A" w14:textId="51A0EA69"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Figure 1</w:t>
      </w:r>
      <w:r w:rsidR="00885A21">
        <w:rPr>
          <w:rFonts w:ascii="Times New Roman" w:hAnsi="Times New Roman" w:cs="Times New Roman"/>
          <w:iCs/>
          <w:sz w:val="24"/>
          <w:szCs w:val="24"/>
        </w:rPr>
        <w:t>1</w:t>
      </w:r>
      <w:r w:rsidRPr="00FC366C">
        <w:rPr>
          <w:rFonts w:ascii="Times New Roman" w:hAnsi="Times New Roman" w:cs="Times New Roman"/>
          <w:iCs/>
          <w:sz w:val="24"/>
          <w:szCs w:val="24"/>
        </w:rPr>
        <w:t xml:space="preserve"> presents the overall system architecture of IMRAWS-NLP. The system follows a modern client-server architecture in which customers, offsite team leaders, engineers, and administrators interact with the platform through a cross-platform mobile frontend developed in Flutter and a web portal built on Laravel. The frontend communicates with a centralized backend API that processes natural language complaint data, executes classification and sentiment analysis through Python NLP libraries, and persists all records to a PostgreSQL database hosted on Oracle Cloud. A dedicated routing module handles the automated assignment of incidents to available team leaders, while a Human-in-the-Loop feedback mechanism logs corrections and adjudication decisions as feedback data to support NLP model improvement.</w:t>
      </w:r>
    </w:p>
    <w:p w14:paraId="55306D19" w14:textId="11FFFE59" w:rsidR="00FC366C" w:rsidRPr="00FC366C" w:rsidRDefault="00FC366C" w:rsidP="00C40073">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lastRenderedPageBreak/>
        <w:t xml:space="preserve">Figure 11 follows a multi-layered, service-oriented design. This architecture ensures that the complex computational tasks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such as natural language classification, sentiment </w:t>
      </w:r>
      <w:r w:rsidR="00C40073">
        <w:rPr>
          <w:rFonts w:ascii="Times New Roman" w:hAnsi="Times New Roman" w:cs="Times New Roman"/>
          <w:iCs/>
          <w:sz w:val="24"/>
          <w:szCs w:val="24"/>
        </w:rPr>
        <w:t>s</w:t>
      </w:r>
      <w:r w:rsidRPr="00FC366C">
        <w:rPr>
          <w:rFonts w:ascii="Times New Roman" w:hAnsi="Times New Roman" w:cs="Times New Roman"/>
          <w:iCs/>
          <w:sz w:val="24"/>
          <w:szCs w:val="24"/>
        </w:rPr>
        <w:t xml:space="preserve">coring, and automated routing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are separated from the user interface, resulting in a seamless and responsive experience across both mobile and web clients. The system is divided into six distinct layers: Application, Technology, Data, Database, Operating Environment, and Hardware.</w:t>
      </w:r>
    </w:p>
    <w:p w14:paraId="3DD63C90"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Hardware Layer</w:t>
      </w:r>
    </w:p>
    <w:p w14:paraId="5EDE2A0A"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represents the physical devices through which users access the system and the cloud infrastructure that supports its operation.</w:t>
      </w:r>
    </w:p>
    <w:p w14:paraId="0BFFB7A6"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Computer: Desktop and laptop computers are used primarily by Administrators and Engineers to access the Laravel web portal for system management, incident adjudication, and reporting functions.</w:t>
      </w:r>
    </w:p>
    <w:p w14:paraId="6C351200"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Smartphone and Tablet: Mobile devices running Android or iOS are the primary access point for Customers and Offsite Team Leaders, who interact with the system through the Flutter mobile application to submit complaints, manage incident queues, and track resolution progress.</w:t>
      </w:r>
    </w:p>
    <w:p w14:paraId="4B007AC4"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Oracle Cloud VPS: The Oracle Cloud Virtual Private Server constitutes the physical infrastructure backbone of the system, hosting the database, the backend API, and the Python NLP processing environment within a secured and managed cloud data center.</w:t>
      </w:r>
    </w:p>
    <w:p w14:paraId="6C729947"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Operating Environment Layer</w:t>
      </w:r>
    </w:p>
    <w:p w14:paraId="036F1E1A"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defines the runtime, deployment, and security environment within which the system operates.</w:t>
      </w:r>
    </w:p>
    <w:p w14:paraId="58E26EBC"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lastRenderedPageBreak/>
        <w:t>•</w:t>
      </w:r>
      <w:r w:rsidRPr="00FC366C">
        <w:rPr>
          <w:rFonts w:ascii="Times New Roman" w:hAnsi="Times New Roman" w:cs="Times New Roman"/>
          <w:iCs/>
          <w:sz w:val="24"/>
          <w:szCs w:val="24"/>
        </w:rPr>
        <w:tab/>
        <w:t>Oracle Cloud / Render VPS: The system is hosted on Oracle Cloud Virtual Private Server infrastructure, providing a secure, scalable, and managed cloud environment for both the Laravel backend and the PostgreSQL database. Render VPS is additionally utilized for backend service deployment, offering streamlined continuous deployment capabilities.</w:t>
      </w:r>
    </w:p>
    <w:p w14:paraId="01BF1158"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HTTPS and JWT Security: All data transmitted between the client applications and the backend server is encrypted through HTTPS, preventing interception or tampering during transit. JWT tokens are issued upon successful authentication and must accompany every subsequent API request to verify session legitimacy.</w:t>
      </w:r>
    </w:p>
    <w:p w14:paraId="69E26A69" w14:textId="55FE1E59"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Serverless Cloud Infrastructure: The system is deployed under a serverless architecture model, which eliminates the need to manage dedicated server instances and allows the backend to scale automatically in response to fluctuating incident volumes and user activity.</w:t>
      </w:r>
    </w:p>
    <w:p w14:paraId="2E1940AC"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Database Layer</w:t>
      </w:r>
    </w:p>
    <w:p w14:paraId="19D2C9FF"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manages the persistent storage of all system data through a structured relational database built on PostgreSQL and hosted on Oracle Cloud.</w:t>
      </w:r>
    </w:p>
    <w:p w14:paraId="469C085D" w14:textId="77777777" w:rsid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tbl_users</w:t>
      </w:r>
      <w:proofErr w:type="spellEnd"/>
      <w:r w:rsidRPr="00FC366C">
        <w:rPr>
          <w:rFonts w:ascii="Times New Roman" w:hAnsi="Times New Roman" w:cs="Times New Roman"/>
          <w:iCs/>
          <w:sz w:val="24"/>
          <w:szCs w:val="24"/>
        </w:rPr>
        <w:t>: Stores account credentials, personal information, and role assignments for all registered users across the four system roles.</w:t>
      </w:r>
    </w:p>
    <w:p w14:paraId="038BF7BF" w14:textId="77777777" w:rsidR="004855B0" w:rsidRDefault="00A95CF9"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A95CF9">
        <w:rPr>
          <w:rFonts w:ascii="Times New Roman" w:hAnsi="Times New Roman" w:cs="Times New Roman"/>
          <w:iCs/>
          <w:sz w:val="24"/>
          <w:szCs w:val="24"/>
        </w:rPr>
        <w:t>tbl_audit_logs</w:t>
      </w:r>
      <w:proofErr w:type="spellEnd"/>
      <w:r w:rsidRPr="00A95CF9">
        <w:rPr>
          <w:rFonts w:ascii="Times New Roman" w:hAnsi="Times New Roman" w:cs="Times New Roman"/>
          <w:iCs/>
          <w:sz w:val="24"/>
          <w:szCs w:val="24"/>
        </w:rPr>
        <w:t xml:space="preserve">: Records a timestamped trail of all significant system events and user actions, including login attempts, role changes, routing decisions, and adjudication outcomes. This table supports system monitoring, accountability enforcement, and forensic review by providing administrators and engineers with a complete </w:t>
      </w:r>
    </w:p>
    <w:p w14:paraId="12F35F2E" w14:textId="1DEF61E9" w:rsidR="00A95CF9" w:rsidRDefault="00A95CF9" w:rsidP="00B915EC">
      <w:pPr>
        <w:tabs>
          <w:tab w:val="decimal" w:pos="270"/>
        </w:tabs>
        <w:spacing w:before="146" w:line="480" w:lineRule="auto"/>
        <w:ind w:left="284" w:right="283"/>
        <w:jc w:val="both"/>
        <w:rPr>
          <w:rFonts w:ascii="Times New Roman" w:hAnsi="Times New Roman" w:cs="Times New Roman"/>
          <w:iCs/>
          <w:sz w:val="24"/>
          <w:szCs w:val="24"/>
        </w:rPr>
      </w:pPr>
      <w:r w:rsidRPr="00A95CF9">
        <w:rPr>
          <w:rFonts w:ascii="Times New Roman" w:hAnsi="Times New Roman" w:cs="Times New Roman"/>
          <w:iCs/>
          <w:sz w:val="24"/>
          <w:szCs w:val="24"/>
        </w:rPr>
        <w:lastRenderedPageBreak/>
        <w:t>history of all operations performed within the platform.</w:t>
      </w:r>
    </w:p>
    <w:p w14:paraId="3BB44049" w14:textId="2B4E01F4" w:rsidR="00C40073" w:rsidRPr="00A95CF9" w:rsidRDefault="00C40073"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tbl_incidents</w:t>
      </w:r>
      <w:proofErr w:type="spellEnd"/>
      <w:r w:rsidRPr="00FC366C">
        <w:rPr>
          <w:rFonts w:ascii="Times New Roman" w:hAnsi="Times New Roman" w:cs="Times New Roman"/>
          <w:iCs/>
          <w:sz w:val="24"/>
          <w:szCs w:val="24"/>
        </w:rPr>
        <w:t>: Maintains the complete lifecycle record of every submitted complaint, including its text content, classification result, severity level, current status, and resolution history.</w:t>
      </w:r>
    </w:p>
    <w:p w14:paraId="082018CD"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tbl_assignments</w:t>
      </w:r>
      <w:proofErr w:type="spellEnd"/>
      <w:r w:rsidRPr="00FC366C">
        <w:rPr>
          <w:rFonts w:ascii="Times New Roman" w:hAnsi="Times New Roman" w:cs="Times New Roman"/>
          <w:iCs/>
          <w:sz w:val="24"/>
          <w:szCs w:val="24"/>
        </w:rPr>
        <w:t>: Tracks how each incident has been routed to a specific Offsite Team Leader, including the timestamp of assignment and the outcome of the team leader's review.</w:t>
      </w:r>
    </w:p>
    <w:p w14:paraId="526423A6"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tbl_availability</w:t>
      </w:r>
      <w:proofErr w:type="spellEnd"/>
      <w:r w:rsidRPr="00FC366C">
        <w:rPr>
          <w:rFonts w:ascii="Times New Roman" w:hAnsi="Times New Roman" w:cs="Times New Roman"/>
          <w:iCs/>
          <w:sz w:val="24"/>
          <w:szCs w:val="24"/>
        </w:rPr>
        <w:t>: Records the real-time availability status of each Offsite Team Leader, enabling the routing module to make accurate and timely assignment decisions based on who is currently active and accessible.</w:t>
      </w:r>
    </w:p>
    <w:p w14:paraId="66B87377"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tbl_notifications</w:t>
      </w:r>
      <w:proofErr w:type="spellEnd"/>
      <w:r w:rsidRPr="00FC366C">
        <w:rPr>
          <w:rFonts w:ascii="Times New Roman" w:hAnsi="Times New Roman" w:cs="Times New Roman"/>
          <w:iCs/>
          <w:sz w:val="24"/>
          <w:szCs w:val="24"/>
        </w:rPr>
        <w:t>: Manages all system-generated alerts and updates delivered to users, including incident assignment notifications sent to team leaders and status update notifications sent to customers.</w:t>
      </w:r>
    </w:p>
    <w:p w14:paraId="4D32861B"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proofErr w:type="spellStart"/>
      <w:r w:rsidRPr="00FC366C">
        <w:rPr>
          <w:rFonts w:ascii="Times New Roman" w:hAnsi="Times New Roman" w:cs="Times New Roman"/>
          <w:iCs/>
          <w:sz w:val="24"/>
          <w:szCs w:val="24"/>
        </w:rPr>
        <w:t>tbl_feedback</w:t>
      </w:r>
      <w:proofErr w:type="spellEnd"/>
      <w:r w:rsidRPr="00FC366C">
        <w:rPr>
          <w:rFonts w:ascii="Times New Roman" w:hAnsi="Times New Roman" w:cs="Times New Roman"/>
          <w:iCs/>
          <w:sz w:val="24"/>
          <w:szCs w:val="24"/>
        </w:rPr>
        <w:t>: Captures every correction and rejection decision made by team leaders and engineers, storing the original routing output alongside the human-provided correction. This table serves as the primary training data source for the Human-in-the-Loop model retraining pipeline.</w:t>
      </w:r>
    </w:p>
    <w:p w14:paraId="264F8689"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Technology Layer</w:t>
      </w:r>
    </w:p>
    <w:p w14:paraId="53E90F9C"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contains the core processing components and security mechanisms that power the system's intelligence and govern access across all roles.</w:t>
      </w:r>
    </w:p>
    <w:p w14:paraId="2F08A558" w14:textId="2583059C"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Laravel API: Laravel serves as the central backend framework, handling all business logic, routing decisions, and API communication between the Flutter mobile frontend, the</w:t>
      </w:r>
      <w:r w:rsidR="00C40073">
        <w:rPr>
          <w:rFonts w:ascii="Times New Roman" w:hAnsi="Times New Roman" w:cs="Times New Roman"/>
          <w:iCs/>
          <w:sz w:val="24"/>
          <w:szCs w:val="24"/>
        </w:rPr>
        <w:t xml:space="preserve"> </w:t>
      </w:r>
      <w:r w:rsidRPr="00FC366C">
        <w:rPr>
          <w:rFonts w:ascii="Times New Roman" w:hAnsi="Times New Roman" w:cs="Times New Roman"/>
          <w:iCs/>
          <w:sz w:val="24"/>
          <w:szCs w:val="24"/>
        </w:rPr>
        <w:lastRenderedPageBreak/>
        <w:t>web portal, and the database. It acts as the primary orchestration layer that coordinates every interaction across the system.</w:t>
      </w:r>
    </w:p>
    <w:p w14:paraId="79BBFA5B" w14:textId="54D1D702"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t xml:space="preserve">NLP Processing: Python NLP libraries host the machine learning models responsible for analyzing plain-text complaint submissions. The classification model categorizes each complaint into one of four issue types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Billing, Water Quality, Metering, or Operations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while the sentiment analysis model evaluates the emotional tone, urgency keywords, and pending duration of the complaint to assign a severity level of High, Medium, or Low.</w:t>
      </w:r>
    </w:p>
    <w:p w14:paraId="3B8069A6" w14:textId="6BC1DDE9"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ab/>
        <w:t>RBAC Enforcement: Role-Based Access Control is applied at the technology layer to ensure that each user can only access the features, data, and operations that correspond to their assigned role. This prevents unauthorized access and maintains the integrity of the incident management workflow.</w:t>
      </w:r>
    </w:p>
    <w:p w14:paraId="5F888B9A" w14:textId="56B5C5BE"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sidRPr="00FC366C">
        <w:rPr>
          <w:rFonts w:ascii="Times New Roman" w:hAnsi="Times New Roman" w:cs="Times New Roman"/>
          <w:iCs/>
          <w:sz w:val="24"/>
          <w:szCs w:val="24"/>
        </w:rPr>
        <w:tab/>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JWT and Middleware: JSON Web Token authentication secures every API request by verifying the identity and session validity of the requesting client before any operation is executed. The middleware layer intercepts all incoming requests, validates their tokens, and enforces role permissions before passing them to the appropriate controller.</w:t>
      </w:r>
    </w:p>
    <w:p w14:paraId="6B9DF86D"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Data Layer</w:t>
      </w:r>
    </w:p>
    <w:p w14:paraId="26504E7B" w14:textId="77777777" w:rsidR="00FC366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governs how data is collected, processed, and moved throughout the system, bridging the user-facing application with the backend infrastructure.</w:t>
      </w:r>
    </w:p>
    <w:p w14:paraId="71DF9946" w14:textId="4929512B"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Flutter: Flutter serves as the cross-platform mobile development framework, enabling the system to run natively on both Android and iOS devices from a single unified codebase. It handles all UI rendering, user input collection, and communication with the Laravel API.</w:t>
      </w:r>
    </w:p>
    <w:p w14:paraId="2A081568" w14:textId="500A2959"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lastRenderedPageBreak/>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 xml:space="preserve">Data Normalization: Before complaint text is passed to the NLP models, it undergoes a normalization process that cleans and structures the raw input </w:t>
      </w:r>
      <w:r w:rsidR="00EF1241">
        <w:rPr>
          <w:rFonts w:ascii="Times New Roman" w:hAnsi="Times New Roman" w:cs="Times New Roman"/>
          <w:iCs/>
          <w:sz w:val="24"/>
          <w:szCs w:val="24"/>
        </w:rPr>
        <w:t xml:space="preserve"> </w:t>
      </w:r>
      <w:r w:rsidRPr="00FC366C">
        <w:rPr>
          <w:rFonts w:ascii="Times New Roman" w:hAnsi="Times New Roman" w:cs="Times New Roman"/>
          <w:iCs/>
          <w:sz w:val="24"/>
          <w:szCs w:val="24"/>
        </w:rPr>
        <w:t xml:space="preserve"> removing noise, standardizing formatting, and preparing the text for accurate classification and sentiment analysis.</w:t>
      </w:r>
    </w:p>
    <w:p w14:paraId="1329FDBE" w14:textId="2D80AF8F"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HITL Feedback Logging: Every correction or rejection made by an Offsite Team Leader or Engineer is captured and stored through the Human-in-the-Loop Feedback Logging mechanism. These logged corrections are accumulated in the feedback table and serve as the training feedback source for periodic retraining of the NLP classification model.</w:t>
      </w:r>
    </w:p>
    <w:p w14:paraId="4CF81606" w14:textId="3CDBDEFC" w:rsidR="00FC366C" w:rsidRPr="00FC366C" w:rsidRDefault="00FC366C" w:rsidP="00B915EC">
      <w:pPr>
        <w:tabs>
          <w:tab w:val="decimal" w:pos="270"/>
        </w:tabs>
        <w:spacing w:before="146" w:line="480" w:lineRule="auto"/>
        <w:ind w:left="284" w:right="283"/>
        <w:jc w:val="both"/>
        <w:rPr>
          <w:rFonts w:ascii="Times New Roman" w:hAnsi="Times New Roman" w:cs="Times New Roman"/>
          <w:iCs/>
          <w:sz w:val="24"/>
          <w:szCs w:val="24"/>
        </w:rPr>
      </w:pPr>
      <w:r w:rsidRPr="00FC366C">
        <w:rPr>
          <w:rFonts w:ascii="Times New Roman" w:hAnsi="Times New Roman" w:cs="Times New Roman"/>
          <w:iCs/>
          <w:sz w:val="24"/>
          <w:szCs w:val="24"/>
        </w:rPr>
        <w:t>•</w:t>
      </w:r>
      <w:r>
        <w:rPr>
          <w:rFonts w:ascii="Times New Roman" w:hAnsi="Times New Roman" w:cs="Times New Roman"/>
          <w:iCs/>
          <w:sz w:val="24"/>
          <w:szCs w:val="24"/>
        </w:rPr>
        <w:t xml:space="preserve"> </w:t>
      </w:r>
      <w:r w:rsidRPr="00FC366C">
        <w:rPr>
          <w:rFonts w:ascii="Times New Roman" w:hAnsi="Times New Roman" w:cs="Times New Roman"/>
          <w:iCs/>
          <w:sz w:val="24"/>
          <w:szCs w:val="24"/>
        </w:rPr>
        <w:tab/>
        <w:t>CRUD and RBAC Operations: All create, read, update, and delete operations against the database are executed through the Laravel backend and are strictly governed by the role permissions defined in the RBAC layer, ensuring that every data transaction is both authenticated and authorized.</w:t>
      </w:r>
    </w:p>
    <w:p w14:paraId="7AE9D39B" w14:textId="77777777" w:rsidR="00FC366C" w:rsidRPr="00FC366C" w:rsidRDefault="00FC366C" w:rsidP="00B915EC">
      <w:pPr>
        <w:tabs>
          <w:tab w:val="decimal" w:pos="270"/>
        </w:tabs>
        <w:spacing w:before="146" w:line="480" w:lineRule="auto"/>
        <w:ind w:left="284" w:right="283"/>
        <w:jc w:val="both"/>
        <w:rPr>
          <w:rFonts w:ascii="Times New Roman" w:hAnsi="Times New Roman" w:cs="Times New Roman"/>
          <w:b/>
          <w:iCs/>
          <w:sz w:val="24"/>
          <w:szCs w:val="24"/>
        </w:rPr>
      </w:pPr>
      <w:r w:rsidRPr="00FC366C">
        <w:rPr>
          <w:rFonts w:ascii="Times New Roman" w:hAnsi="Times New Roman" w:cs="Times New Roman"/>
          <w:b/>
          <w:iCs/>
          <w:sz w:val="24"/>
          <w:szCs w:val="24"/>
        </w:rPr>
        <w:t>Application Layer (User Interfaces)</w:t>
      </w:r>
    </w:p>
    <w:p w14:paraId="115E1F1C" w14:textId="43D81B15" w:rsidR="00E0775C" w:rsidRPr="00FC366C" w:rsidRDefault="00FC366C" w:rsidP="00B915EC">
      <w:pPr>
        <w:tabs>
          <w:tab w:val="decimal" w:pos="270"/>
        </w:tabs>
        <w:spacing w:before="146" w:line="480" w:lineRule="auto"/>
        <w:ind w:left="284" w:right="283" w:firstLine="270"/>
        <w:jc w:val="both"/>
        <w:rPr>
          <w:rFonts w:ascii="Times New Roman" w:hAnsi="Times New Roman" w:cs="Times New Roman"/>
          <w:iCs/>
          <w:sz w:val="24"/>
          <w:szCs w:val="24"/>
        </w:rPr>
      </w:pPr>
      <w:r w:rsidRPr="00FC366C">
        <w:rPr>
          <w:rFonts w:ascii="Times New Roman" w:hAnsi="Times New Roman" w:cs="Times New Roman"/>
          <w:iCs/>
          <w:sz w:val="24"/>
          <w:szCs w:val="24"/>
        </w:rPr>
        <w:t>This layer represents the front-end interfaces through which the four primary stakeholders interact with the system.</w:t>
      </w:r>
    </w:p>
    <w:p w14:paraId="2B42E688" w14:textId="5493D3A3" w:rsidR="00C40073" w:rsidRP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Customer:</w:t>
      </w:r>
      <w:r w:rsidRPr="00C40073">
        <w:rPr>
          <w:rFonts w:ascii="Times New Roman" w:hAnsi="Times New Roman" w:cs="Times New Roman"/>
          <w:iCs/>
          <w:sz w:val="24"/>
          <w:szCs w:val="24"/>
        </w:rPr>
        <w:t xml:space="preserve"> The customer interface is accessible through the Flutter mobile application and focuses on two primary functions. The Complaint Submission module allows the customer to describe their concern in plain text, which is then processed by the NLP pipeline. The Status Tracking module provides real-time visibility into the progress of a submitted incident, from initial classification through final resolution. Additionally, the interface includes a notification feature that enables users to receive real-time alerts </w:t>
      </w:r>
      <w:r w:rsidRPr="00C40073">
        <w:rPr>
          <w:rFonts w:ascii="Times New Roman" w:hAnsi="Times New Roman" w:cs="Times New Roman"/>
          <w:iCs/>
          <w:sz w:val="24"/>
          <w:szCs w:val="24"/>
        </w:rPr>
        <w:lastRenderedPageBreak/>
        <w:t>regarding status updates, assignment progress, and resolution outcomes of their submitted complaints.</w:t>
      </w:r>
    </w:p>
    <w:p w14:paraId="567C52E2" w14:textId="50A4CE84" w:rsidR="00C40073" w:rsidRP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 xml:space="preserve">Offsite </w:t>
      </w:r>
      <w:r>
        <w:rPr>
          <w:rFonts w:ascii="Times New Roman" w:hAnsi="Times New Roman" w:cs="Times New Roman"/>
          <w:b/>
          <w:bCs/>
          <w:iCs/>
          <w:sz w:val="24"/>
          <w:szCs w:val="24"/>
        </w:rPr>
        <w:t>Staff</w:t>
      </w:r>
      <w:r w:rsidRPr="00C40073">
        <w:rPr>
          <w:rFonts w:ascii="Times New Roman" w:hAnsi="Times New Roman" w:cs="Times New Roman"/>
          <w:b/>
          <w:bCs/>
          <w:iCs/>
          <w:sz w:val="24"/>
          <w:szCs w:val="24"/>
        </w:rPr>
        <w:t>:</w:t>
      </w:r>
      <w:r w:rsidRPr="00C40073">
        <w:rPr>
          <w:rFonts w:ascii="Times New Roman" w:hAnsi="Times New Roman" w:cs="Times New Roman"/>
          <w:iCs/>
          <w:sz w:val="24"/>
          <w:szCs w:val="24"/>
        </w:rPr>
        <w:t xml:space="preserve"> The team leader interface presents an Incident Queue populated automatically by the AI routing module based on department and availability. From this queue, the team leader may Accept the assigned incident, </w:t>
      </w:r>
      <w:proofErr w:type="gramStart"/>
      <w:r w:rsidRPr="00C40073">
        <w:rPr>
          <w:rFonts w:ascii="Times New Roman" w:hAnsi="Times New Roman" w:cs="Times New Roman"/>
          <w:iCs/>
          <w:sz w:val="24"/>
          <w:szCs w:val="24"/>
        </w:rPr>
        <w:t>Reject</w:t>
      </w:r>
      <w:proofErr w:type="gramEnd"/>
      <w:r w:rsidRPr="00C40073">
        <w:rPr>
          <w:rFonts w:ascii="Times New Roman" w:hAnsi="Times New Roman" w:cs="Times New Roman"/>
          <w:iCs/>
          <w:sz w:val="24"/>
          <w:szCs w:val="24"/>
        </w:rPr>
        <w:t xml:space="preserve"> it with a reason, or Correct the routing classification. Any rejection or correction triggers an escalation to the Engineer role and logs the decision as feedback data for model retraining. In addition, the interface includes an availability management function, allowing team leaders to update their current status, which is used by the routing module to determine assignment eligibility.</w:t>
      </w:r>
    </w:p>
    <w:p w14:paraId="48546DE7" w14:textId="79D2CB8C" w:rsidR="00C40073" w:rsidRP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Engineer:</w:t>
      </w:r>
      <w:r w:rsidRPr="00C40073">
        <w:rPr>
          <w:rFonts w:ascii="Times New Roman" w:hAnsi="Times New Roman" w:cs="Times New Roman"/>
          <w:iCs/>
          <w:sz w:val="24"/>
          <w:szCs w:val="24"/>
        </w:rPr>
        <w:t xml:space="preserve"> The engineer interface supports Incident Review and Final Adjudication. When a team leader rejects or disputes a routing decision, the incident is escalated to the engineer, who conducts a thorough review and renders the final determination on how the case should be classified and handled. </w:t>
      </w:r>
      <w:r w:rsidRPr="00397E6F">
        <w:rPr>
          <w:rFonts w:ascii="Times New Roman" w:hAnsi="Times New Roman" w:cs="Times New Roman"/>
          <w:iCs/>
          <w:sz w:val="24"/>
          <w:szCs w:val="24"/>
          <w:highlight w:val="lightGray"/>
        </w:rPr>
        <w:t>The engineer interface also includes access to a Report Dashboard, which provides summarized insights and analytics related to incident handling, routing accuracy, and overall system performance.</w:t>
      </w:r>
    </w:p>
    <w:p w14:paraId="30CA7D83" w14:textId="77777777" w:rsidR="00C40073" w:rsidRDefault="00C40073" w:rsidP="00C40073">
      <w:pPr>
        <w:spacing w:before="146" w:line="480" w:lineRule="auto"/>
        <w:ind w:left="284" w:right="283" w:firstLine="346"/>
        <w:jc w:val="both"/>
        <w:rPr>
          <w:rFonts w:ascii="Times New Roman" w:hAnsi="Times New Roman" w:cs="Times New Roman"/>
          <w:iCs/>
          <w:sz w:val="24"/>
          <w:szCs w:val="24"/>
        </w:rPr>
      </w:pPr>
      <w:r w:rsidRPr="00C40073">
        <w:rPr>
          <w:rFonts w:ascii="Times New Roman" w:hAnsi="Times New Roman" w:cs="Times New Roman"/>
          <w:iCs/>
          <w:sz w:val="24"/>
          <w:szCs w:val="24"/>
        </w:rPr>
        <w:t xml:space="preserve">• </w:t>
      </w:r>
      <w:r w:rsidRPr="00C40073">
        <w:rPr>
          <w:rFonts w:ascii="Times New Roman" w:hAnsi="Times New Roman" w:cs="Times New Roman"/>
          <w:b/>
          <w:bCs/>
          <w:iCs/>
          <w:sz w:val="24"/>
          <w:szCs w:val="24"/>
        </w:rPr>
        <w:t>Administrator:</w:t>
      </w:r>
      <w:r w:rsidRPr="00C40073">
        <w:rPr>
          <w:rFonts w:ascii="Times New Roman" w:hAnsi="Times New Roman" w:cs="Times New Roman"/>
          <w:iCs/>
          <w:sz w:val="24"/>
          <w:szCs w:val="24"/>
        </w:rPr>
        <w:t xml:space="preserve"> The administrator accesses the system through the web portal. </w:t>
      </w:r>
      <w:r w:rsidRPr="002149BE">
        <w:rPr>
          <w:rFonts w:ascii="Times New Roman" w:hAnsi="Times New Roman" w:cs="Times New Roman"/>
          <w:iCs/>
          <w:sz w:val="24"/>
          <w:szCs w:val="24"/>
          <w:highlight w:val="lightGray"/>
        </w:rPr>
        <w:t>Their interface provides a Report Dashboard for system-wide monitoring of incident volumes, resolution rates, and routing performance</w:t>
      </w:r>
      <w:r w:rsidRPr="00C40073">
        <w:rPr>
          <w:rFonts w:ascii="Times New Roman" w:hAnsi="Times New Roman" w:cs="Times New Roman"/>
          <w:iCs/>
          <w:sz w:val="24"/>
          <w:szCs w:val="24"/>
        </w:rPr>
        <w:t>, as well as a User Management module for creating, updating, and deactivating accounts and role assignments across the platform. The administrator also views the predefined routing mappings that determine how classified incidents are distributed across departments.</w:t>
      </w:r>
    </w:p>
    <w:p w14:paraId="04953339" w14:textId="1380019C" w:rsidR="006E066F" w:rsidRDefault="00663A05" w:rsidP="00C40073">
      <w:pPr>
        <w:spacing w:before="146" w:line="480" w:lineRule="auto"/>
        <w:ind w:left="284" w:right="283" w:firstLine="346"/>
        <w:jc w:val="both"/>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4B162880" wp14:editId="4965EB2D">
            <wp:extent cx="5124450" cy="6409736"/>
            <wp:effectExtent l="0" t="0" r="0" b="0"/>
            <wp:docPr id="5934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8717" cy="6415073"/>
                    </a:xfrm>
                    <a:prstGeom prst="rect">
                      <a:avLst/>
                    </a:prstGeom>
                    <a:noFill/>
                    <a:ln>
                      <a:noFill/>
                    </a:ln>
                  </pic:spPr>
                </pic:pic>
              </a:graphicData>
            </a:graphic>
          </wp:inline>
        </w:drawing>
      </w:r>
    </w:p>
    <w:p w14:paraId="51C6D445" w14:textId="2DF762C5" w:rsidR="007E739B" w:rsidRDefault="006E066F" w:rsidP="00B915E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w:t>
      </w:r>
      <w:proofErr w:type="gramStart"/>
      <w:r>
        <w:rPr>
          <w:rFonts w:ascii="Times New Roman" w:hAnsi="Times New Roman" w:cs="Times New Roman"/>
          <w:i/>
          <w:iCs/>
          <w:sz w:val="24"/>
          <w:szCs w:val="24"/>
        </w:rPr>
        <w:t>1</w:t>
      </w:r>
      <w:r w:rsidR="00885A21">
        <w:rPr>
          <w:rFonts w:ascii="Times New Roman" w:hAnsi="Times New Roman" w:cs="Times New Roman"/>
          <w:i/>
          <w:iCs/>
          <w:sz w:val="24"/>
          <w:szCs w:val="24"/>
        </w:rPr>
        <w:t>2</w:t>
      </w:r>
      <w:r>
        <w:rPr>
          <w:rFonts w:ascii="Times New Roman" w:hAnsi="Times New Roman" w:cs="Times New Roman"/>
          <w:i/>
          <w:iCs/>
          <w:sz w:val="24"/>
          <w:szCs w:val="24"/>
        </w:rPr>
        <w:t xml:space="preserve"> :</w:t>
      </w:r>
      <w:proofErr w:type="gramEnd"/>
      <w:r>
        <w:rPr>
          <w:rFonts w:ascii="Times New Roman" w:hAnsi="Times New Roman" w:cs="Times New Roman"/>
          <w:i/>
          <w:iCs/>
          <w:sz w:val="24"/>
          <w:szCs w:val="24"/>
        </w:rPr>
        <w:t xml:space="preserve"> </w:t>
      </w:r>
      <w:r w:rsidR="007E739B">
        <w:rPr>
          <w:rFonts w:ascii="Times New Roman" w:hAnsi="Times New Roman" w:cs="Times New Roman"/>
          <w:i/>
          <w:iCs/>
          <w:sz w:val="24"/>
          <w:szCs w:val="24"/>
        </w:rPr>
        <w:t>Use Case Diagram</w:t>
      </w:r>
      <w:r w:rsidRPr="0004794E">
        <w:rPr>
          <w:rFonts w:ascii="Times New Roman" w:hAnsi="Times New Roman" w:cs="Times New Roman"/>
          <w:i/>
          <w:iCs/>
          <w:sz w:val="24"/>
          <w:szCs w:val="24"/>
        </w:rPr>
        <w:t xml:space="preserve"> of the Proposed System</w:t>
      </w:r>
    </w:p>
    <w:p w14:paraId="24584CF5" w14:textId="1BAB45CF"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 xml:space="preserve">Figure </w:t>
      </w:r>
      <w:r w:rsidR="00885A21">
        <w:rPr>
          <w:rFonts w:ascii="Times New Roman" w:hAnsi="Times New Roman" w:cs="Times New Roman"/>
          <w:sz w:val="24"/>
          <w:szCs w:val="24"/>
        </w:rPr>
        <w:t>12</w:t>
      </w:r>
      <w:r w:rsidRPr="00663A05">
        <w:rPr>
          <w:rFonts w:ascii="Times New Roman" w:hAnsi="Times New Roman" w:cs="Times New Roman"/>
          <w:sz w:val="24"/>
          <w:szCs w:val="24"/>
        </w:rPr>
        <w:t xml:space="preserve"> illustrates the Use Case Diagram of the proposed Incident Management and Routing App and Web System for Water Services Using Natural Language Processing (IMRAWS-NLP), showing how four primary users Administrator, Engineer, Offsite Staff </w:t>
      </w:r>
      <w:r w:rsidRPr="00663A05">
        <w:rPr>
          <w:rFonts w:ascii="Times New Roman" w:hAnsi="Times New Roman" w:cs="Times New Roman"/>
          <w:sz w:val="24"/>
          <w:szCs w:val="24"/>
        </w:rPr>
        <w:lastRenderedPageBreak/>
        <w:t>(Team Leader), and Customer interact with the system’s core functionalities within a unified platform.</w:t>
      </w:r>
    </w:p>
    <w:p w14:paraId="6A8D2C04" w14:textId="77777777"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The Customer interacts with the system through essential services such as Register Account, Submit Complaint, Receive Notification, and View Complaint Status. These use cases represent the user-facing side of the system, allowing customers to report water-related issues and monitor the progress of their complaints in real time.</w:t>
      </w:r>
    </w:p>
    <w:p w14:paraId="44DE8D90" w14:textId="77777777"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The Offsite Staff (Team Leader) is responsible for handling and processing incidents at the operational level. This role includes Accept Incident, View Department Queue (NLP-Routed), Update Availability, Upload Resolution Notes, Update Incident Status, Correct Incident, and Reject Incident. These functions support the complaint resolution workflow, enabling team leaders to manage assigned incidents, respond to NLP-routed tasks, and provide corrective feedback through the Human-in-the-Loop HITL process.</w:t>
      </w:r>
    </w:p>
    <w:p w14:paraId="28E9ADAC" w14:textId="77777777" w:rsidR="00663A05" w:rsidRPr="00663A05" w:rsidRDefault="00663A05" w:rsidP="00663A05">
      <w:pPr>
        <w:tabs>
          <w:tab w:val="decimal" w:pos="270"/>
        </w:tabs>
        <w:spacing w:before="146" w:line="480" w:lineRule="auto"/>
        <w:ind w:left="284" w:right="283" w:firstLine="256"/>
        <w:jc w:val="both"/>
        <w:rPr>
          <w:rFonts w:ascii="Times New Roman" w:hAnsi="Times New Roman" w:cs="Times New Roman"/>
          <w:sz w:val="24"/>
          <w:szCs w:val="24"/>
        </w:rPr>
      </w:pPr>
      <w:r w:rsidRPr="00663A05">
        <w:rPr>
          <w:rFonts w:ascii="Times New Roman" w:hAnsi="Times New Roman" w:cs="Times New Roman"/>
          <w:sz w:val="24"/>
          <w:szCs w:val="24"/>
        </w:rPr>
        <w:t>The Engineer focuses on monitoring, validation, and decision-making within the system. The available use cases include Review Flagged Incidents (Adjudicate), View Incident Queue (Dashboard</w:t>
      </w:r>
      <w:r w:rsidRPr="002149BE">
        <w:rPr>
          <w:rFonts w:ascii="Times New Roman" w:hAnsi="Times New Roman" w:cs="Times New Roman"/>
          <w:sz w:val="24"/>
          <w:szCs w:val="24"/>
          <w:highlight w:val="lightGray"/>
        </w:rPr>
        <w:t>), Generate Reports, View Performance Dashboard, and View Reports (Dashboard).</w:t>
      </w:r>
      <w:r w:rsidRPr="00663A05">
        <w:rPr>
          <w:rFonts w:ascii="Times New Roman" w:hAnsi="Times New Roman" w:cs="Times New Roman"/>
          <w:sz w:val="24"/>
          <w:szCs w:val="24"/>
        </w:rPr>
        <w:t xml:space="preserve"> These functions allow engineers to review escalated or flagged incidents, oversee system operations, and evaluate performance metrics.</w:t>
      </w:r>
    </w:p>
    <w:p w14:paraId="5DC38247" w14:textId="27B86997" w:rsidR="007E739B" w:rsidRDefault="00663A05" w:rsidP="00663A05">
      <w:pPr>
        <w:tabs>
          <w:tab w:val="decimal" w:pos="270"/>
        </w:tabs>
        <w:spacing w:before="146" w:line="480" w:lineRule="auto"/>
        <w:ind w:left="284" w:right="283" w:firstLine="256"/>
        <w:jc w:val="both"/>
        <w:rPr>
          <w:rFonts w:ascii="Times New Roman" w:hAnsi="Times New Roman" w:cs="Times New Roman"/>
          <w:i/>
          <w:iCs/>
          <w:sz w:val="24"/>
          <w:szCs w:val="24"/>
        </w:rPr>
      </w:pPr>
      <w:r w:rsidRPr="00663A05">
        <w:rPr>
          <w:rFonts w:ascii="Times New Roman" w:hAnsi="Times New Roman" w:cs="Times New Roman"/>
          <w:sz w:val="24"/>
          <w:szCs w:val="24"/>
        </w:rPr>
        <w:t xml:space="preserve">The Administrator holds the highest level of authority, managing system configuration and user control. This role includes View Routing Configuration and Manage User Accounts, while also sharing access to Generate Reports, View Performance Dashboard, and View Reports (Dashboard) with the Engineer. These capabilities ensure proper system setup, maintenance, and overall supervision.</w:t>
      </w:r>
      <w:r w:rsidRPr="002149BE">
        <w:rPr>
          <w:rFonts w:ascii="Times New Roman" w:hAnsi="Times New Roman" w:cs="Times New Roman"/>
          <w:sz w:val="24"/>
          <w:szCs w:val="24"/>
          <w:highlight w:val="lightGray"/>
        </w:rPr>
        <w:t/>
      </w:r>
      <w:r w:rsidRPr="00663A05">
        <w:rPr>
          <w:rFonts w:ascii="Times New Roman" w:hAnsi="Times New Roman" w:cs="Times New Roman"/>
          <w:sz w:val="24"/>
          <w:szCs w:val="24"/>
        </w:rPr>
        <w:t/>
      </w:r>
    </w:p>
    <w:p w14:paraId="6DBDE0D5" w14:textId="1C11B01A" w:rsidR="006C608E" w:rsidRDefault="006C608E" w:rsidP="00B915EC">
      <w:pPr>
        <w:spacing w:before="146" w:line="276" w:lineRule="auto"/>
        <w:ind w:left="284" w:right="283"/>
        <w:jc w:val="center"/>
        <w:rPr>
          <w:rFonts w:ascii="Times New Roman" w:hAnsi="Times New Roman" w:cs="Times New Roman"/>
          <w:i/>
          <w:iCs/>
          <w:sz w:val="24"/>
          <w:szCs w:val="24"/>
        </w:rPr>
      </w:pPr>
      <w:r>
        <w:rPr>
          <w:noProof/>
        </w:rPr>
        <w:lastRenderedPageBreak/>
        <w:drawing>
          <wp:inline distT="0" distB="0" distL="0" distR="0" wp14:anchorId="509D9153" wp14:editId="29AD2777">
            <wp:extent cx="5365750" cy="3816862"/>
            <wp:effectExtent l="0" t="0" r="6350" b="0"/>
            <wp:docPr id="1443014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75374" cy="3823708"/>
                    </a:xfrm>
                    <a:prstGeom prst="rect">
                      <a:avLst/>
                    </a:prstGeom>
                    <a:noFill/>
                    <a:ln>
                      <a:noFill/>
                    </a:ln>
                  </pic:spPr>
                </pic:pic>
              </a:graphicData>
            </a:graphic>
          </wp:inline>
        </w:drawing>
      </w:r>
    </w:p>
    <w:p w14:paraId="0A2D709E" w14:textId="2AAA990A" w:rsidR="007E739B" w:rsidRPr="0004794E" w:rsidRDefault="007E739B" w:rsidP="00B915EC">
      <w:pPr>
        <w:tabs>
          <w:tab w:val="decimal" w:pos="270"/>
        </w:tabs>
        <w:spacing w:before="146" w:line="276" w:lineRule="auto"/>
        <w:ind w:left="284" w:right="283" w:hanging="270"/>
        <w:jc w:val="center"/>
        <w:rPr>
          <w:rFonts w:ascii="Times New Roman" w:hAnsi="Times New Roman" w:cs="Times New Roman"/>
          <w:i/>
          <w:iCs/>
          <w:sz w:val="24"/>
          <w:szCs w:val="24"/>
        </w:rPr>
      </w:pPr>
      <w:r w:rsidRPr="0004794E">
        <w:rPr>
          <w:rFonts w:ascii="Times New Roman" w:hAnsi="Times New Roman" w:cs="Times New Roman"/>
          <w:i/>
          <w:iCs/>
          <w:sz w:val="24"/>
          <w:szCs w:val="24"/>
        </w:rPr>
        <w:t xml:space="preserve">Figure 13 : Entity Relationship Diagram of the Proposed System</w:t>
      </w:r>
      <w:proofErr w:type="gramStart"/>
      <w:r>
        <w:rPr>
          <w:rFonts w:ascii="Times New Roman" w:hAnsi="Times New Roman" w:cs="Times New Roman"/>
          <w:i/>
          <w:iCs/>
          <w:sz w:val="24"/>
          <w:szCs w:val="24"/>
        </w:rPr>
        <w:t/>
      </w:r>
      <w:proofErr w:type="gramEnd"/>
      <w:r>
        <w:rPr>
          <w:rFonts w:ascii="Times New Roman" w:hAnsi="Times New Roman" w:cs="Times New Roman"/>
          <w:i/>
          <w:iCs/>
          <w:sz w:val="24"/>
          <w:szCs w:val="24"/>
        </w:rPr>
        <w:t xml:space="preserve"/>
      </w:r>
      <w:r w:rsidRPr="0004794E">
        <w:rPr>
          <w:rFonts w:ascii="Times New Roman" w:hAnsi="Times New Roman" w:cs="Times New Roman"/>
          <w:i/>
          <w:iCs/>
          <w:sz w:val="24"/>
          <w:szCs w:val="24"/>
        </w:rPr>
        <w:t xml:space="preserve"/>
      </w:r>
    </w:p>
    <w:p w14:paraId="09F81D36" w14:textId="77777777"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provided Entity-Relationship Diagram (ERD) visually represents the database structure of the proposed Incident Management and Routing App and Web System for Water Services Using Natural Language Processing (IMRAWS-NLP), illustrating eight core tables — tbl_users, tbl_incidents, tbl_assignments, tbl_notifications, tbl_availability, tbl_feedback, tbl_audit_logs, and tbl_incident_attachments — and their interconnections through primary and foreign key relationships. Each table contains specific attributes, with primary keys uniquely identifying records within each table and foreign keys establishing links between related tables. These relationships ensure data integrity, support role-based access control, and enable efficient retrieval of records across the entire incident management workflow.</w:t>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
    <w:p w14:paraId="0E855AB1" w14:textId="77777777" w:rsidR="006C608E" w:rsidRPr="006C608E" w:rsidRDefault="006C608E" w:rsidP="00B915EC">
      <w:pPr>
        <w:spacing w:before="146" w:line="496" w:lineRule="auto"/>
        <w:ind w:left="284" w:right="283"/>
        <w:jc w:val="both"/>
        <w:rPr>
          <w:rFonts w:ascii="Times New Roman" w:hAnsi="Times New Roman" w:cs="Times New Roman"/>
          <w:sz w:val="24"/>
          <w:szCs w:val="24"/>
        </w:rPr>
      </w:pPr>
    </w:p>
    <w:p w14:paraId="49B5B218" w14:textId="455D5C5D"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lastRenderedPageBreak/>
        <w:t xml:space="preserve">The central table, tbl_users, serves as the backbone of the database, storing essential user information including full_name, email, password, contact_no, address, role, department_team, is_active, is_team_leader, updated_by, created_at, and updated_at, with id as its primary key. The is_team_leader Boolean field distinguishes Team Leaders from regular Offsite Staff, supporting the multi-tier routing logic of the system. This table is referenced by nearly all other tables, reflecting the role-based nature of the proposed system.</w:t>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
    <w:p w14:paraId="5A7E31E9" w14:textId="77777777"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tbl_incidents table records all customer-submitted complaints, capturing fields such as description, location, category, severity, composite_score, status, submitted_at, resolved_at, created_by, created_at, updated_by, and updated_at. Its customer_id field serves as a foreign key referencing tbl_users, linking each incident to the customer who filed it. Photo proof attachments uploaded by team leaders during resolution are stored in tbl_incident_attachments, which references each incident through incident_id. </w:t>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
    <w:p w14:paraId="5C036EFD" w14:textId="2C654D90" w:rsidR="006C608E" w:rsidRPr="006C608E" w:rsidRDefault="006C608E" w:rsidP="00B915EC">
      <w:pPr>
        <w:spacing w:before="146" w:line="496" w:lineRule="auto"/>
        <w:ind w:left="284" w:right="283"/>
        <w:jc w:val="both"/>
        <w:rPr>
          <w:rFonts w:ascii="Times New Roman" w:hAnsi="Times New Roman" w:cs="Times New Roman"/>
          <w:sz w:val="24"/>
          <w:szCs w:val="24"/>
        </w:rPr>
      </w:pPr>
      <w:r w:rsidRPr="006C608E">
        <w:rPr>
          <w:rFonts w:ascii="Times New Roman" w:hAnsi="Times New Roman" w:cs="Times New Roman"/>
          <w:sz w:val="24"/>
          <w:szCs w:val="24"/>
        </w:rPr>
        <w:t xml:space="preserve">The tbl_assignments table manages the routing and assignment of incidents, containing foreign keys for incident_id referencing tbl_incidents, and team_leader_id and engineer_review_id both referencing tbl_users, alongside the fields assigned_at, action_status, resolution_notes, created_by, created_at, updated_by, and updated_at. This table reflects the multi-tier assignment and adjudication workflow of the system.</w:t>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w:r>
    </w:p>
    <w:p w14:paraId="0AC5CC2F" w14:textId="77777777"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tbl_notifications table handles system-generated alerts, with foreign keys for incident_id and user_id linking each notification to the relevant incident and user. It stores the notification message, read status via is_read, created_by, created_at, updated_by, and updated_at to track when alerts were issued and last modified. The tbl_availability table tracks the real-time availability of Offsite Staff, with staff_id defined as a unique foreign key referencing tbl_users, alongside the status field (available, on_duty, unavailable, or on_break) and the created_by, created_at, updated_by, and updated_at fields that allow the AI-driven routing module to make informed assignment decisions based on current staff capacity.</w:t>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lastRenderedPageBreak/>
        <w:t/>
      </w:r>
      <w:proofErr w:type="spellEnd"/>
      <w:r w:rsidRPr="006C608E">
        <w:rPr>
          <w:rFonts w:ascii="Times New Roman" w:hAnsi="Times New Roman" w:cs="Times New Roman"/>
          <w:sz w:val="24"/>
          <w:szCs w:val="24"/>
        </w:rPr>
        <w:t xml:space="preserve"/>
      </w:r>
    </w:p>
    <w:p w14:paraId="131FE5BB" w14:textId="576A8460" w:rsidR="006C608E" w:rsidRP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w:t>
      </w:r>
      <w:proofErr w:type="spellStart"/>
      <w:r w:rsidRPr="006C608E">
        <w:rPr>
          <w:rFonts w:ascii="Times New Roman" w:hAnsi="Times New Roman" w:cs="Times New Roman"/>
          <w:sz w:val="24"/>
          <w:szCs w:val="24"/>
        </w:rPr>
        <w:t>tbl_availability</w:t>
      </w:r>
      <w:proofErr w:type="spellEnd"/>
      <w:r w:rsidRPr="006C608E">
        <w:rPr>
          <w:rFonts w:ascii="Times New Roman" w:hAnsi="Times New Roman" w:cs="Times New Roman"/>
          <w:sz w:val="24"/>
          <w:szCs w:val="24"/>
        </w:rPr>
        <w:t xml:space="preserve"> table tracks the real-time availability of Offsite Staff, with </w:t>
      </w:r>
      <w:proofErr w:type="spellStart"/>
      <w:r w:rsidRPr="006C608E">
        <w:rPr>
          <w:rFonts w:ascii="Times New Roman" w:hAnsi="Times New Roman" w:cs="Times New Roman"/>
          <w:sz w:val="24"/>
          <w:szCs w:val="24"/>
        </w:rPr>
        <w:t>staff_id</w:t>
      </w:r>
      <w:proofErr w:type="spellEnd"/>
      <w:r w:rsidRPr="006C608E">
        <w:rPr>
          <w:rFonts w:ascii="Times New Roman" w:hAnsi="Times New Roman" w:cs="Times New Roman"/>
          <w:sz w:val="24"/>
          <w:szCs w:val="24"/>
        </w:rPr>
        <w:t xml:space="preserve"> defined as a unique foreign key referencing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alongside status,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xml:space="preserve"> fields. The status field reflects the current availability state of each Offsite Team Leader, enabling the AI-driven routing module to make accurate and timely assignment decisions based on who is currently active and accessible. The </w:t>
      </w:r>
      <w:proofErr w:type="spellStart"/>
      <w:r w:rsidRPr="006C608E">
        <w:rPr>
          <w:rFonts w:ascii="Times New Roman" w:hAnsi="Times New Roman" w:cs="Times New Roman"/>
          <w:sz w:val="24"/>
          <w:szCs w:val="24"/>
        </w:rPr>
        <w:t>created_by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xml:space="preserve"> fields record who initially registered the availability entry and when it was created, while the </w:t>
      </w:r>
      <w:proofErr w:type="spellStart"/>
      <w:r w:rsidRPr="006C608E">
        <w:rPr>
          <w:rFonts w:ascii="Times New Roman" w:hAnsi="Times New Roman" w:cs="Times New Roman"/>
          <w:sz w:val="24"/>
          <w:szCs w:val="24"/>
        </w:rPr>
        <w:t>updated_by</w:t>
      </w:r>
      <w:proofErr w:type="spellEnd"/>
      <w:r w:rsidRPr="006C608E">
        <w:rPr>
          <w:rFonts w:ascii="Times New Roman" w:hAnsi="Times New Roman" w:cs="Times New Roman"/>
          <w:sz w:val="24"/>
          <w:szCs w:val="24"/>
        </w:rPr>
        <w:t xml:space="preserve"> and </w:t>
      </w:r>
      <w:proofErr w:type="spellStart"/>
      <w:r w:rsidRPr="006C608E">
        <w:rPr>
          <w:rFonts w:ascii="Times New Roman" w:hAnsi="Times New Roman" w:cs="Times New Roman"/>
          <w:sz w:val="24"/>
          <w:szCs w:val="24"/>
        </w:rPr>
        <w:t>updated_at</w:t>
      </w:r>
      <w:proofErr w:type="spellEnd"/>
      <w:r w:rsidRPr="006C608E">
        <w:rPr>
          <w:rFonts w:ascii="Times New Roman" w:hAnsi="Times New Roman" w:cs="Times New Roman"/>
          <w:sz w:val="24"/>
          <w:szCs w:val="24"/>
        </w:rPr>
        <w:t xml:space="preserve"> fields capture the most recent modification to the record, ensuring that any changes to a staff member's availability status are fully traceable. Together, these fields allow the system to maintain an accurate and auditable log of staff availability throughout the incident management lifecycle.</w:t>
      </w:r>
    </w:p>
    <w:p w14:paraId="700C2938" w14:textId="46236871" w:rsid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t xml:space="preserve">The tbl_feedback table supports the Human-in-the-Loop (HITL) mechanism by logging corrective feedback on NLP classification decisions. It references incident_id from tbl_incidents and both team_leader_id and engineer_id from tbl_users, establishing full traceability across the feedback chain. It stores original_category, original_severity, composite_score, action_taken, corrected_category, corrected_severity, rejection_reason, final_decision, feedback_timestamp, review_timestamp, used_for_training, created_by, created_at, updated_by, and updated_at to indicate whether the feedback entry has been incorporated into the NLP model retraining pipeline.</w:t>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roofErr w:type="spellStart"/>
      <w:r w:rsidRPr="006C608E">
        <w:rPr>
          <w:rFonts w:ascii="Times New Roman" w:hAnsi="Times New Roman" w:cs="Times New Roman"/>
          <w:sz w:val="24"/>
          <w:szCs w:val="24"/>
        </w:rPr>
        <w:t/>
      </w:r>
      <w:proofErr w:type="spellEnd"/>
      <w:r w:rsidRPr="006C608E">
        <w:rPr>
          <w:rFonts w:ascii="Times New Roman" w:hAnsi="Times New Roman" w:cs="Times New Roman"/>
          <w:sz w:val="24"/>
          <w:szCs w:val="24"/>
        </w:rPr>
        <w:t xml:space="preserve"/>
      </w:r>
    </w:p>
    <w:p w14:paraId="36FE4CB7" w14:textId="77777777" w:rsidR="00E0775C" w:rsidRPr="006C608E" w:rsidRDefault="00E0775C" w:rsidP="00B915EC">
      <w:pPr>
        <w:spacing w:before="146" w:line="496" w:lineRule="auto"/>
        <w:ind w:left="284" w:right="283"/>
        <w:jc w:val="both"/>
        <w:rPr>
          <w:rFonts w:ascii="Times New Roman" w:hAnsi="Times New Roman" w:cs="Times New Roman"/>
          <w:sz w:val="24"/>
          <w:szCs w:val="24"/>
        </w:rPr>
      </w:pPr>
    </w:p>
    <w:p w14:paraId="018AD53E" w14:textId="77777777" w:rsidR="006C608E" w:rsidRDefault="006C608E" w:rsidP="00E0775C">
      <w:pPr>
        <w:spacing w:before="146" w:line="496" w:lineRule="auto"/>
        <w:ind w:left="284" w:right="283" w:firstLine="436"/>
        <w:jc w:val="both"/>
        <w:rPr>
          <w:rFonts w:ascii="Times New Roman" w:hAnsi="Times New Roman" w:cs="Times New Roman"/>
          <w:sz w:val="24"/>
          <w:szCs w:val="24"/>
        </w:rPr>
      </w:pPr>
      <w:r w:rsidRPr="006C608E">
        <w:rPr>
          <w:rFonts w:ascii="Times New Roman" w:hAnsi="Times New Roman" w:cs="Times New Roman"/>
          <w:sz w:val="24"/>
          <w:szCs w:val="24"/>
        </w:rPr>
        <w:lastRenderedPageBreak/>
        <w:t xml:space="preserve">The </w:t>
      </w:r>
      <w:proofErr w:type="spellStart"/>
      <w:r w:rsidRPr="006C608E">
        <w:rPr>
          <w:rFonts w:ascii="Times New Roman" w:hAnsi="Times New Roman" w:cs="Times New Roman"/>
          <w:sz w:val="24"/>
          <w:szCs w:val="24"/>
        </w:rPr>
        <w:t>tbl_audit_logs</w:t>
      </w:r>
      <w:proofErr w:type="spellEnd"/>
      <w:r w:rsidRPr="006C608E">
        <w:rPr>
          <w:rFonts w:ascii="Times New Roman" w:hAnsi="Times New Roman" w:cs="Times New Roman"/>
          <w:sz w:val="24"/>
          <w:szCs w:val="24"/>
        </w:rPr>
        <w:t xml:space="preserve"> table provides a complete record of all significant system events and user actions performed within the platform. It is linked to </w:t>
      </w:r>
      <w:proofErr w:type="spellStart"/>
      <w:r w:rsidRPr="006C608E">
        <w:rPr>
          <w:rFonts w:ascii="Times New Roman" w:hAnsi="Times New Roman" w:cs="Times New Roman"/>
          <w:sz w:val="24"/>
          <w:szCs w:val="24"/>
        </w:rPr>
        <w:t>tbl_users</w:t>
      </w:r>
      <w:proofErr w:type="spellEnd"/>
      <w:r w:rsidRPr="006C608E">
        <w:rPr>
          <w:rFonts w:ascii="Times New Roman" w:hAnsi="Times New Roman" w:cs="Times New Roman"/>
          <w:sz w:val="24"/>
          <w:szCs w:val="24"/>
        </w:rPr>
        <w:t xml:space="preserve"> through </w:t>
      </w:r>
      <w:proofErr w:type="spellStart"/>
      <w:r w:rsidRPr="006C608E">
        <w:rPr>
          <w:rFonts w:ascii="Times New Roman" w:hAnsi="Times New Roman" w:cs="Times New Roman"/>
          <w:sz w:val="24"/>
          <w:szCs w:val="24"/>
        </w:rPr>
        <w:t>user_id</w:t>
      </w:r>
      <w:proofErr w:type="spellEnd"/>
      <w:r w:rsidRPr="006C608E">
        <w:rPr>
          <w:rFonts w:ascii="Times New Roman" w:hAnsi="Times New Roman" w:cs="Times New Roman"/>
          <w:sz w:val="24"/>
          <w:szCs w:val="24"/>
        </w:rPr>
        <w:t xml:space="preserve"> as a foreign key, associating every logged entry with the specific user who triggered the action. Each record captures the action performed via the action field, the name of the affected table through </w:t>
      </w:r>
      <w:proofErr w:type="spellStart"/>
      <w:r w:rsidRPr="006C608E">
        <w:rPr>
          <w:rFonts w:ascii="Times New Roman" w:hAnsi="Times New Roman" w:cs="Times New Roman"/>
          <w:sz w:val="24"/>
          <w:szCs w:val="24"/>
        </w:rPr>
        <w:t>table_name</w:t>
      </w:r>
      <w:proofErr w:type="spellEnd"/>
      <w:r w:rsidRPr="006C608E">
        <w:rPr>
          <w:rFonts w:ascii="Times New Roman" w:hAnsi="Times New Roman" w:cs="Times New Roman"/>
          <w:sz w:val="24"/>
          <w:szCs w:val="24"/>
        </w:rPr>
        <w:t xml:space="preserve">, the specific record involved via </w:t>
      </w:r>
      <w:proofErr w:type="spellStart"/>
      <w:r w:rsidRPr="006C608E">
        <w:rPr>
          <w:rFonts w:ascii="Times New Roman" w:hAnsi="Times New Roman" w:cs="Times New Roman"/>
          <w:sz w:val="24"/>
          <w:szCs w:val="24"/>
        </w:rPr>
        <w:t>record_id</w:t>
      </w:r>
      <w:proofErr w:type="spellEnd"/>
      <w:r w:rsidRPr="006C608E">
        <w:rPr>
          <w:rFonts w:ascii="Times New Roman" w:hAnsi="Times New Roman" w:cs="Times New Roman"/>
          <w:sz w:val="24"/>
          <w:szCs w:val="24"/>
        </w:rPr>
        <w:t xml:space="preserve">, the previous state of the data in </w:t>
      </w:r>
      <w:proofErr w:type="spellStart"/>
      <w:r w:rsidRPr="006C608E">
        <w:rPr>
          <w:rFonts w:ascii="Times New Roman" w:hAnsi="Times New Roman" w:cs="Times New Roman"/>
          <w:sz w:val="24"/>
          <w:szCs w:val="24"/>
        </w:rPr>
        <w:t>old_value</w:t>
      </w:r>
      <w:proofErr w:type="spellEnd"/>
      <w:r w:rsidRPr="006C608E">
        <w:rPr>
          <w:rFonts w:ascii="Times New Roman" w:hAnsi="Times New Roman" w:cs="Times New Roman"/>
          <w:sz w:val="24"/>
          <w:szCs w:val="24"/>
        </w:rPr>
        <w:t xml:space="preserve">, the new state of the data in </w:t>
      </w:r>
      <w:proofErr w:type="spellStart"/>
      <w:r w:rsidRPr="006C608E">
        <w:rPr>
          <w:rFonts w:ascii="Times New Roman" w:hAnsi="Times New Roman" w:cs="Times New Roman"/>
          <w:sz w:val="24"/>
          <w:szCs w:val="24"/>
        </w:rPr>
        <w:t>new_value</w:t>
      </w:r>
      <w:proofErr w:type="spellEnd"/>
      <w:r w:rsidRPr="006C608E">
        <w:rPr>
          <w:rFonts w:ascii="Times New Roman" w:hAnsi="Times New Roman" w:cs="Times New Roman"/>
          <w:sz w:val="24"/>
          <w:szCs w:val="24"/>
        </w:rPr>
        <w:t xml:space="preserve">, and the exact moment the event occurred through </w:t>
      </w:r>
      <w:proofErr w:type="spellStart"/>
      <w:r w:rsidRPr="006C608E">
        <w:rPr>
          <w:rFonts w:ascii="Times New Roman" w:hAnsi="Times New Roman" w:cs="Times New Roman"/>
          <w:sz w:val="24"/>
          <w:szCs w:val="24"/>
        </w:rPr>
        <w:t>created_at</w:t>
      </w:r>
      <w:proofErr w:type="spellEnd"/>
      <w:r w:rsidRPr="006C608E">
        <w:rPr>
          <w:rFonts w:ascii="Times New Roman" w:hAnsi="Times New Roman" w:cs="Times New Roman"/>
          <w:sz w:val="24"/>
          <w:szCs w:val="24"/>
        </w:rPr>
        <w:t>. This table supports system monitoring, administrative accountability, and forensic review, enabling engineers and administrators to trace the full history of routing decisions, classification corrections, and data modifications across the entire incident management lifecycle.</w:t>
      </w:r>
    </w:p>
    <w:p w14:paraId="0218F0D9" w14:textId="26BED1FE" w:rsidR="007E739B" w:rsidRPr="007E739B" w:rsidRDefault="0052634F" w:rsidP="00B915EC">
      <w:pPr>
        <w:spacing w:before="146" w:line="496" w:lineRule="auto"/>
        <w:ind w:left="284" w:right="283"/>
        <w:jc w:val="both"/>
        <w:rPr>
          <w:rFonts w:ascii="Times New Roman" w:hAnsi="Times New Roman" w:cs="Times New Roman"/>
          <w:b/>
          <w:bCs/>
          <w:sz w:val="24"/>
          <w:szCs w:val="24"/>
        </w:rPr>
      </w:pPr>
      <w:r w:rsidRPr="00723948">
        <w:rPr>
          <w:rFonts w:ascii="Times New Roman" w:hAnsi="Times New Roman" w:cs="Times New Roman"/>
          <w:b/>
          <w:bCs/>
          <w:sz w:val="24"/>
          <w:szCs w:val="24"/>
        </w:rPr>
        <w:t>3.5</w:t>
      </w:r>
      <w:r w:rsidRPr="00723948">
        <w:rPr>
          <w:rFonts w:ascii="Times New Roman" w:hAnsi="Times New Roman" w:cs="Times New Roman"/>
          <w:b/>
          <w:bCs/>
          <w:sz w:val="24"/>
          <w:szCs w:val="24"/>
        </w:rPr>
        <w:tab/>
        <w:t xml:space="preserve">Project Evaluation </w:t>
      </w:r>
    </w:p>
    <w:bookmarkEnd w:id="4"/>
    <w:p w14:paraId="5CB070B3" w14:textId="54D1CAF1" w:rsidR="000011B2" w:rsidRPr="00E0775C" w:rsidRDefault="007E739B" w:rsidP="00E0775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Project evaluation is a critical phase in the capstone development process. It ensures that the proposed Incident Management and Routing App and Web System meets the functional and non-functional requirements defined in the earlier chapters. This section outlines the evaluation methodology, the instrument used, the participants involved, and the statistical treatment applied to the collected data.</w:t>
      </w:r>
    </w:p>
    <w:p w14:paraId="213A95E3" w14:textId="0F020CC4"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Evaluation Methodology</w:t>
      </w:r>
    </w:p>
    <w:p w14:paraId="52BF9F2E" w14:textId="77E07763" w:rsidR="000011B2"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evaluation will employ a descriptive quantitative method using a structured questionnaire. The purpose of the evaluation is to assess the system's compliance with predefined software quality criteria and to validate that the developed prototype addresses the problems identified in the Statement of the Problem.</w:t>
      </w:r>
    </w:p>
    <w:p w14:paraId="7212BB5E" w14:textId="77777777" w:rsidR="00E0775C" w:rsidRPr="007E739B" w:rsidRDefault="00E0775C" w:rsidP="00B915EC">
      <w:pPr>
        <w:spacing w:before="146" w:line="480" w:lineRule="auto"/>
        <w:ind w:left="284" w:right="283" w:firstLine="360"/>
        <w:jc w:val="both"/>
        <w:rPr>
          <w:rFonts w:ascii="Times New Roman" w:hAnsi="Times New Roman" w:cs="Times New Roman"/>
          <w:sz w:val="24"/>
          <w:szCs w:val="24"/>
        </w:rPr>
      </w:pPr>
    </w:p>
    <w:p w14:paraId="60236CDC" w14:textId="635B16C7"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lastRenderedPageBreak/>
        <w:t>Participants of the Evaluation</w:t>
      </w:r>
    </w:p>
    <w:p w14:paraId="27B570B7" w14:textId="77777777" w:rsidR="00B323BD"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system prototype will be evaluated by a panel of three (3) faculty members from the College of Computer Studies. The panelists are selected based on their expertise in the following domains:</w:t>
      </w:r>
    </w:p>
    <w:p w14:paraId="06744529" w14:textId="5BC82161"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Software Engineering and System Design:</w:t>
      </w:r>
      <w:r w:rsidRPr="007E739B">
        <w:rPr>
          <w:rFonts w:ascii="Times New Roman" w:hAnsi="Times New Roman" w:cs="Times New Roman"/>
          <w:sz w:val="24"/>
          <w:szCs w:val="24"/>
        </w:rPr>
        <w:t xml:space="preserve"> To assess the architectural integrity, code structure, and adherence to the Agile methodology.</w:t>
      </w:r>
    </w:p>
    <w:p w14:paraId="358DDC7C"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Artificial Intelligence and Natural Language Processing:</w:t>
      </w:r>
      <w:r w:rsidRPr="007E739B">
        <w:rPr>
          <w:rFonts w:ascii="Times New Roman" w:hAnsi="Times New Roman" w:cs="Times New Roman"/>
          <w:sz w:val="24"/>
          <w:szCs w:val="24"/>
        </w:rPr>
        <w:t xml:space="preserve"> To evaluate the appropriateness and accuracy of the NLP classification model and sentiment analysis implementation.</w:t>
      </w:r>
    </w:p>
    <w:p w14:paraId="1E50496E"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Information Systems and Database Management:</w:t>
      </w:r>
      <w:r w:rsidRPr="007E739B">
        <w:rPr>
          <w:rFonts w:ascii="Times New Roman" w:hAnsi="Times New Roman" w:cs="Times New Roman"/>
          <w:sz w:val="24"/>
          <w:szCs w:val="24"/>
        </w:rPr>
        <w:t xml:space="preserve"> To assess the database design, Role-Based Access Control (RBAC) enforcement, and overall data flow efficiency.</w:t>
      </w:r>
    </w:p>
    <w:p w14:paraId="564C1F94" w14:textId="6ECF3B22"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evaluators will be provided with access to the prototype demonstration, including the mobile application (via emulator or installed APK), the web portal, and a walkthrough of the backend processes.</w:t>
      </w:r>
    </w:p>
    <w:p w14:paraId="41FBD20C" w14:textId="667BBEAE"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Evaluation Instrument</w:t>
      </w:r>
    </w:p>
    <w:p w14:paraId="0190746E" w14:textId="218112CB"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researchers will develop a Project Evaluation Tool in the form of a structured questionnaire. The questionnaire is designed based on the ISO/IEC 25010 software quality model, which is the industry standard for evaluating system and software quality. The instrument is divided into five (5) key criteria:</w:t>
      </w:r>
    </w:p>
    <w:p w14:paraId="1DCF4BF2"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Functional Suitability:</w:t>
      </w:r>
      <w:r w:rsidRPr="007E739B">
        <w:rPr>
          <w:rFonts w:ascii="Times New Roman" w:hAnsi="Times New Roman" w:cs="Times New Roman"/>
          <w:sz w:val="24"/>
          <w:szCs w:val="24"/>
        </w:rPr>
        <w:t xml:space="preserve"> Measures whether the system provides functions that meet stated and implied needs (e.g., successful complaint submission, accurate routing, correct RBAC restrictions).</w:t>
      </w:r>
    </w:p>
    <w:p w14:paraId="34A14E4B"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lastRenderedPageBreak/>
        <w:t>Performance Efficiency:</w:t>
      </w:r>
      <w:r w:rsidRPr="007E739B">
        <w:rPr>
          <w:rFonts w:ascii="Times New Roman" w:hAnsi="Times New Roman" w:cs="Times New Roman"/>
          <w:sz w:val="24"/>
          <w:szCs w:val="24"/>
        </w:rPr>
        <w:t xml:space="preserve"> Measures the responsiveness and processing time of the NLP classification and complaint routing features.</w:t>
      </w:r>
    </w:p>
    <w:p w14:paraId="46B57F47" w14:textId="2BC22A0E" w:rsidR="001F0030"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Usability:</w:t>
      </w:r>
      <w:r w:rsidRPr="007E739B">
        <w:rPr>
          <w:rFonts w:ascii="Times New Roman" w:hAnsi="Times New Roman" w:cs="Times New Roman"/>
          <w:sz w:val="24"/>
          <w:szCs w:val="24"/>
        </w:rPr>
        <w:t xml:space="preserve"> Measures the ease of use, interface intuitiveness, and user experience of both the mobile app and web portal.</w:t>
      </w:r>
    </w:p>
    <w:p w14:paraId="21A344A9"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Reliability:</w:t>
      </w:r>
      <w:r w:rsidRPr="007E739B">
        <w:rPr>
          <w:rFonts w:ascii="Times New Roman" w:hAnsi="Times New Roman" w:cs="Times New Roman"/>
          <w:sz w:val="24"/>
          <w:szCs w:val="24"/>
        </w:rPr>
        <w:t xml:space="preserve"> Measures the system's ability to maintain specified performance under normal operation (e.g., consistent database transactions, accurate status updates).</w:t>
      </w:r>
    </w:p>
    <w:p w14:paraId="0F8DDA75"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B323BD">
        <w:rPr>
          <w:rFonts w:ascii="Times New Roman" w:hAnsi="Times New Roman" w:cs="Times New Roman"/>
          <w:b/>
          <w:bCs/>
          <w:sz w:val="24"/>
          <w:szCs w:val="24"/>
        </w:rPr>
        <w:t>Security:</w:t>
      </w:r>
      <w:r w:rsidRPr="007E739B">
        <w:rPr>
          <w:rFonts w:ascii="Times New Roman" w:hAnsi="Times New Roman" w:cs="Times New Roman"/>
          <w:sz w:val="24"/>
          <w:szCs w:val="24"/>
        </w:rPr>
        <w:t xml:space="preserve"> Measures the effectiveness of authentication mechanisms and Role-Based Access Control (RBAC) in protecting user data.</w:t>
      </w:r>
    </w:p>
    <w:p w14:paraId="5002682C" w14:textId="77777777" w:rsid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Table 3.1: Project Evaluation Questionnaire</w:t>
      </w:r>
    </w:p>
    <w:tbl>
      <w:tblPr>
        <w:tblStyle w:val="TableGrid"/>
        <w:tblW w:w="8545" w:type="dxa"/>
        <w:tblInd w:w="360" w:type="dxa"/>
        <w:tblLayout w:type="fixed"/>
        <w:tblLook w:val="04A0" w:firstRow="1" w:lastRow="0" w:firstColumn="1" w:lastColumn="0" w:noHBand="0" w:noVBand="1"/>
      </w:tblPr>
      <w:tblGrid>
        <w:gridCol w:w="2187"/>
        <w:gridCol w:w="4252"/>
        <w:gridCol w:w="426"/>
        <w:gridCol w:w="425"/>
        <w:gridCol w:w="425"/>
        <w:gridCol w:w="425"/>
        <w:gridCol w:w="405"/>
      </w:tblGrid>
      <w:tr w:rsidR="006A0FFA" w14:paraId="76C620D6" w14:textId="77777777" w:rsidTr="00E0775C">
        <w:tc>
          <w:tcPr>
            <w:tcW w:w="2187" w:type="dxa"/>
            <w:vAlign w:val="center"/>
          </w:tcPr>
          <w:p w14:paraId="5C60805B" w14:textId="227DFB3D"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No.</w:t>
            </w:r>
          </w:p>
        </w:tc>
        <w:tc>
          <w:tcPr>
            <w:tcW w:w="4252" w:type="dxa"/>
            <w:vAlign w:val="center"/>
          </w:tcPr>
          <w:p w14:paraId="7D291552" w14:textId="561C04FD" w:rsidR="006A0FFA" w:rsidRDefault="006A0FFA" w:rsidP="00B915EC">
            <w:pPr>
              <w:spacing w:before="146" w:line="480" w:lineRule="auto"/>
              <w:ind w:left="284"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Criteria / Statement</w:t>
            </w:r>
          </w:p>
        </w:tc>
        <w:tc>
          <w:tcPr>
            <w:tcW w:w="426" w:type="dxa"/>
            <w:vAlign w:val="center"/>
          </w:tcPr>
          <w:p w14:paraId="2C23EB11" w14:textId="0BF82FBC"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5</w:t>
            </w:r>
          </w:p>
        </w:tc>
        <w:tc>
          <w:tcPr>
            <w:tcW w:w="425" w:type="dxa"/>
            <w:vAlign w:val="center"/>
          </w:tcPr>
          <w:p w14:paraId="78FDC3D0" w14:textId="4B4C0042"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4</w:t>
            </w:r>
          </w:p>
        </w:tc>
        <w:tc>
          <w:tcPr>
            <w:tcW w:w="425" w:type="dxa"/>
            <w:vAlign w:val="center"/>
          </w:tcPr>
          <w:p w14:paraId="3A4DFE32" w14:textId="3DB2D053"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3</w:t>
            </w:r>
          </w:p>
        </w:tc>
        <w:tc>
          <w:tcPr>
            <w:tcW w:w="425" w:type="dxa"/>
            <w:vAlign w:val="center"/>
          </w:tcPr>
          <w:p w14:paraId="5D1D92EA" w14:textId="0FEECCA8"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2</w:t>
            </w:r>
          </w:p>
        </w:tc>
        <w:tc>
          <w:tcPr>
            <w:tcW w:w="405" w:type="dxa"/>
            <w:vAlign w:val="center"/>
          </w:tcPr>
          <w:p w14:paraId="5299F12D" w14:textId="572E0DF7" w:rsidR="006A0FFA" w:rsidRDefault="006A0FFA" w:rsidP="00E0775C">
            <w:pPr>
              <w:spacing w:before="146" w:line="480" w:lineRule="auto"/>
              <w:ind w:right="283"/>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1</w:t>
            </w:r>
          </w:p>
        </w:tc>
      </w:tr>
      <w:tr w:rsidR="006A0FFA" w14:paraId="08AC977E" w14:textId="77777777" w:rsidTr="00E0775C">
        <w:tc>
          <w:tcPr>
            <w:tcW w:w="2187" w:type="dxa"/>
            <w:vAlign w:val="center"/>
          </w:tcPr>
          <w:p w14:paraId="29E6BB9D" w14:textId="1CDA9AC5"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A. Functional Suitability</w:t>
            </w:r>
          </w:p>
        </w:tc>
        <w:tc>
          <w:tcPr>
            <w:tcW w:w="4252" w:type="dxa"/>
            <w:vAlign w:val="center"/>
          </w:tcPr>
          <w:p w14:paraId="13B831E8"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6" w:type="dxa"/>
            <w:vAlign w:val="center"/>
          </w:tcPr>
          <w:p w14:paraId="1C5F49C8"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5" w:type="dxa"/>
            <w:vAlign w:val="center"/>
          </w:tcPr>
          <w:p w14:paraId="0E9E2F7D"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5" w:type="dxa"/>
            <w:vAlign w:val="center"/>
          </w:tcPr>
          <w:p w14:paraId="659079DE"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25" w:type="dxa"/>
            <w:vAlign w:val="center"/>
          </w:tcPr>
          <w:p w14:paraId="72A020F9"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c>
          <w:tcPr>
            <w:tcW w:w="405" w:type="dxa"/>
            <w:vAlign w:val="center"/>
          </w:tcPr>
          <w:p w14:paraId="041DDCCF" w14:textId="77777777" w:rsidR="006A0FFA" w:rsidRDefault="006A0FFA" w:rsidP="00B915EC">
            <w:pPr>
              <w:spacing w:before="146" w:line="480" w:lineRule="auto"/>
              <w:ind w:left="284" w:right="283"/>
              <w:jc w:val="both"/>
              <w:rPr>
                <w:rFonts w:ascii="Times New Roman" w:hAnsi="Times New Roman" w:cs="Times New Roman"/>
                <w:b/>
                <w:bCs/>
                <w:sz w:val="24"/>
                <w:szCs w:val="24"/>
              </w:rPr>
            </w:pPr>
          </w:p>
        </w:tc>
      </w:tr>
      <w:tr w:rsidR="006A0FFA" w14:paraId="0423A104" w14:textId="77777777" w:rsidTr="00E0775C">
        <w:trPr>
          <w:trHeight w:val="1079"/>
        </w:trPr>
        <w:tc>
          <w:tcPr>
            <w:tcW w:w="2187" w:type="dxa"/>
            <w:vAlign w:val="center"/>
          </w:tcPr>
          <w:p w14:paraId="603C6947" w14:textId="09702979"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w:t>
            </w:r>
          </w:p>
        </w:tc>
        <w:tc>
          <w:tcPr>
            <w:tcW w:w="4252" w:type="dxa"/>
            <w:vAlign w:val="center"/>
          </w:tcPr>
          <w:p w14:paraId="089FC4F4" w14:textId="2EF3B963"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mobile application allows customers to successfully register an account and log in.</w:t>
            </w:r>
          </w:p>
        </w:tc>
        <w:tc>
          <w:tcPr>
            <w:tcW w:w="426" w:type="dxa"/>
            <w:vAlign w:val="center"/>
          </w:tcPr>
          <w:p w14:paraId="7453774A"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411449FE"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426775B5"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161B71D4"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35EA9A06"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0B14ED35" w14:textId="77777777" w:rsidTr="00E0775C">
        <w:tc>
          <w:tcPr>
            <w:tcW w:w="2187" w:type="dxa"/>
            <w:vAlign w:val="center"/>
          </w:tcPr>
          <w:p w14:paraId="65E4B8D8" w14:textId="571BC7CE"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2</w:t>
            </w:r>
          </w:p>
        </w:tc>
        <w:tc>
          <w:tcPr>
            <w:tcW w:w="4252" w:type="dxa"/>
            <w:vAlign w:val="center"/>
          </w:tcPr>
          <w:p w14:paraId="12941E9F" w14:textId="5FCD168E"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system accurately classifies complaint text into the correct predefined category (Billing, Water Quality, Metering, Operations) using NLP.</w:t>
            </w:r>
          </w:p>
        </w:tc>
        <w:tc>
          <w:tcPr>
            <w:tcW w:w="426" w:type="dxa"/>
            <w:vAlign w:val="center"/>
          </w:tcPr>
          <w:p w14:paraId="57677FAB"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3899AF05"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7ADC1BDE"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692617AB"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7566FD6B"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753BE2E0" w14:textId="77777777" w:rsidTr="00E0775C">
        <w:tc>
          <w:tcPr>
            <w:tcW w:w="2187" w:type="dxa"/>
            <w:vAlign w:val="center"/>
          </w:tcPr>
          <w:p w14:paraId="3CDCBD21" w14:textId="59E734EE"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3</w:t>
            </w:r>
          </w:p>
        </w:tc>
        <w:tc>
          <w:tcPr>
            <w:tcW w:w="4252" w:type="dxa"/>
            <w:vAlign w:val="center"/>
          </w:tcPr>
          <w:p w14:paraId="7B5081A3" w14:textId="15E66528"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system correctly assigns severity levels (High, Medium, Low) based on sentiment analysis of the complaint text.</w:t>
            </w:r>
          </w:p>
        </w:tc>
        <w:tc>
          <w:tcPr>
            <w:tcW w:w="426" w:type="dxa"/>
            <w:vAlign w:val="center"/>
          </w:tcPr>
          <w:p w14:paraId="5A8A4492"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057586B6"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08BD964A"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6C3B41C3"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3856CE7A"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6E800015" w14:textId="77777777" w:rsidTr="00E0775C">
        <w:tc>
          <w:tcPr>
            <w:tcW w:w="2187" w:type="dxa"/>
            <w:vAlign w:val="center"/>
          </w:tcPr>
          <w:p w14:paraId="157BB34C" w14:textId="42C36914" w:rsidR="006A0FFA" w:rsidRDefault="006A0FFA" w:rsidP="00E0775C">
            <w:pPr>
              <w:spacing w:before="146"/>
              <w:ind w:left="-54"/>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4</w:t>
            </w:r>
          </w:p>
        </w:tc>
        <w:tc>
          <w:tcPr>
            <w:tcW w:w="4252" w:type="dxa"/>
            <w:vAlign w:val="center"/>
          </w:tcPr>
          <w:p w14:paraId="459A3144" w14:textId="5DA2EAEC" w:rsidR="006A0FFA" w:rsidRDefault="006A0FFA"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Engineer web portal correctly displays the queue of classified incidents pending review and assignment.</w:t>
            </w:r>
          </w:p>
        </w:tc>
        <w:tc>
          <w:tcPr>
            <w:tcW w:w="426" w:type="dxa"/>
            <w:vAlign w:val="center"/>
          </w:tcPr>
          <w:p w14:paraId="4760E28E"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6AE04E28"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3A2335F0"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73D9171E"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6A58DF6B" w14:textId="77777777" w:rsidR="006A0FFA" w:rsidRDefault="006A0FFA" w:rsidP="00E0775C">
            <w:pPr>
              <w:spacing w:before="146"/>
              <w:ind w:left="284" w:right="283"/>
              <w:jc w:val="both"/>
              <w:rPr>
                <w:rFonts w:ascii="Times New Roman" w:hAnsi="Times New Roman" w:cs="Times New Roman"/>
                <w:b/>
                <w:bCs/>
                <w:sz w:val="24"/>
                <w:szCs w:val="24"/>
              </w:rPr>
            </w:pPr>
          </w:p>
        </w:tc>
      </w:tr>
      <w:tr w:rsidR="006A0FFA" w14:paraId="0920E2B9" w14:textId="77777777" w:rsidTr="00B42057">
        <w:trPr>
          <w:trHeight w:val="1389"/>
        </w:trPr>
        <w:tc>
          <w:tcPr>
            <w:tcW w:w="2187" w:type="dxa"/>
            <w:vAlign w:val="center"/>
          </w:tcPr>
          <w:p w14:paraId="17736F09" w14:textId="4DA68422" w:rsidR="006A0FFA" w:rsidRPr="001F0030" w:rsidRDefault="006A0FFA" w:rsidP="00E0775C">
            <w:pPr>
              <w:spacing w:before="146"/>
              <w:ind w:left="-54"/>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5</w:t>
            </w:r>
          </w:p>
        </w:tc>
        <w:tc>
          <w:tcPr>
            <w:tcW w:w="4252" w:type="dxa"/>
            <w:vAlign w:val="center"/>
          </w:tcPr>
          <w:p w14:paraId="4277600C" w14:textId="0827FDA6" w:rsidR="006A0FFA" w:rsidRPr="001F0030" w:rsidRDefault="006A0FFA"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Offsite Staff can successfully update their availability status (Available, On Duty, Unavailable, On Break) via the mobile app.</w:t>
            </w:r>
          </w:p>
        </w:tc>
        <w:tc>
          <w:tcPr>
            <w:tcW w:w="426" w:type="dxa"/>
            <w:vAlign w:val="center"/>
          </w:tcPr>
          <w:p w14:paraId="78AC738A"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0AD96468"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50ED9337" w14:textId="77777777" w:rsidR="006A0FFA" w:rsidRDefault="006A0FFA" w:rsidP="00E0775C">
            <w:pPr>
              <w:spacing w:before="146"/>
              <w:ind w:left="284" w:right="283"/>
              <w:jc w:val="both"/>
              <w:rPr>
                <w:rFonts w:ascii="Times New Roman" w:hAnsi="Times New Roman" w:cs="Times New Roman"/>
                <w:b/>
                <w:bCs/>
                <w:sz w:val="24"/>
                <w:szCs w:val="24"/>
              </w:rPr>
            </w:pPr>
          </w:p>
        </w:tc>
        <w:tc>
          <w:tcPr>
            <w:tcW w:w="425" w:type="dxa"/>
            <w:vAlign w:val="center"/>
          </w:tcPr>
          <w:p w14:paraId="45358FFA" w14:textId="77777777" w:rsidR="006A0FFA" w:rsidRDefault="006A0FFA" w:rsidP="00E0775C">
            <w:pPr>
              <w:spacing w:before="146"/>
              <w:ind w:left="284" w:right="283"/>
              <w:jc w:val="both"/>
              <w:rPr>
                <w:rFonts w:ascii="Times New Roman" w:hAnsi="Times New Roman" w:cs="Times New Roman"/>
                <w:b/>
                <w:bCs/>
                <w:sz w:val="24"/>
                <w:szCs w:val="24"/>
              </w:rPr>
            </w:pPr>
          </w:p>
        </w:tc>
        <w:tc>
          <w:tcPr>
            <w:tcW w:w="405" w:type="dxa"/>
            <w:vAlign w:val="center"/>
          </w:tcPr>
          <w:p w14:paraId="32E15259" w14:textId="77777777" w:rsidR="006A0FFA" w:rsidRDefault="006A0FFA" w:rsidP="00E0775C">
            <w:pPr>
              <w:spacing w:before="146"/>
              <w:ind w:left="284" w:right="283"/>
              <w:jc w:val="both"/>
              <w:rPr>
                <w:rFonts w:ascii="Times New Roman" w:hAnsi="Times New Roman" w:cs="Times New Roman"/>
                <w:b/>
                <w:bCs/>
                <w:sz w:val="24"/>
                <w:szCs w:val="24"/>
              </w:rPr>
            </w:pPr>
          </w:p>
        </w:tc>
      </w:tr>
    </w:tbl>
    <w:p w14:paraId="25948C29" w14:textId="77777777" w:rsidR="00043CA7" w:rsidRPr="007E739B" w:rsidRDefault="00043CA7" w:rsidP="00E0775C">
      <w:pPr>
        <w:spacing w:before="146" w:line="240" w:lineRule="auto"/>
        <w:ind w:left="284" w:right="283"/>
        <w:jc w:val="both"/>
        <w:rPr>
          <w:rFonts w:ascii="Times New Roman" w:hAnsi="Times New Roman" w:cs="Times New Roman"/>
          <w:b/>
          <w:bCs/>
          <w:sz w:val="24"/>
          <w:szCs w:val="24"/>
        </w:rPr>
      </w:pPr>
    </w:p>
    <w:tbl>
      <w:tblPr>
        <w:tblStyle w:val="TableGrid"/>
        <w:tblpPr w:leftFromText="180" w:rightFromText="180" w:vertAnchor="page" w:horzAnchor="margin" w:tblpX="416" w:tblpY="1901"/>
        <w:tblW w:w="8500" w:type="dxa"/>
        <w:tblLayout w:type="fixed"/>
        <w:tblLook w:val="04A0" w:firstRow="1" w:lastRow="0" w:firstColumn="1" w:lastColumn="0" w:noHBand="0" w:noVBand="1"/>
      </w:tblPr>
      <w:tblGrid>
        <w:gridCol w:w="2116"/>
        <w:gridCol w:w="4258"/>
        <w:gridCol w:w="425"/>
        <w:gridCol w:w="426"/>
        <w:gridCol w:w="425"/>
        <w:gridCol w:w="425"/>
        <w:gridCol w:w="425"/>
      </w:tblGrid>
      <w:tr w:rsidR="000011B2" w14:paraId="5EDA5870" w14:textId="77777777" w:rsidTr="00E0775C">
        <w:trPr>
          <w:trHeight w:val="696"/>
        </w:trPr>
        <w:tc>
          <w:tcPr>
            <w:tcW w:w="2116" w:type="dxa"/>
            <w:vAlign w:val="center"/>
          </w:tcPr>
          <w:p w14:paraId="35B9EC6C" w14:textId="5C8EA53A" w:rsidR="006A0FFA" w:rsidRPr="006A0FFA" w:rsidRDefault="006A0FFA"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lastRenderedPageBreak/>
              <w:t>No.</w:t>
            </w:r>
          </w:p>
        </w:tc>
        <w:tc>
          <w:tcPr>
            <w:tcW w:w="4258" w:type="dxa"/>
            <w:vAlign w:val="center"/>
          </w:tcPr>
          <w:p w14:paraId="38AFB62A" w14:textId="67657EE8" w:rsidR="006A0FFA" w:rsidRPr="006A0FFA" w:rsidRDefault="006A0FFA" w:rsidP="00E0775C">
            <w:pPr>
              <w:spacing w:before="146"/>
              <w:ind w:left="284"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Criteria / Statement</w:t>
            </w:r>
          </w:p>
        </w:tc>
        <w:tc>
          <w:tcPr>
            <w:tcW w:w="425" w:type="dxa"/>
            <w:vAlign w:val="center"/>
          </w:tcPr>
          <w:p w14:paraId="47EC354F" w14:textId="3BC26625"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5</w:t>
            </w:r>
          </w:p>
        </w:tc>
        <w:tc>
          <w:tcPr>
            <w:tcW w:w="426" w:type="dxa"/>
            <w:vAlign w:val="center"/>
          </w:tcPr>
          <w:p w14:paraId="4BC5FF8D" w14:textId="2BD56771"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4</w:t>
            </w:r>
          </w:p>
        </w:tc>
        <w:tc>
          <w:tcPr>
            <w:tcW w:w="425" w:type="dxa"/>
            <w:vAlign w:val="center"/>
          </w:tcPr>
          <w:p w14:paraId="05E994A0" w14:textId="34EE3743"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3</w:t>
            </w:r>
          </w:p>
        </w:tc>
        <w:tc>
          <w:tcPr>
            <w:tcW w:w="425" w:type="dxa"/>
            <w:vAlign w:val="center"/>
          </w:tcPr>
          <w:p w14:paraId="6CF76DC7" w14:textId="31CADDAE"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2</w:t>
            </w:r>
          </w:p>
        </w:tc>
        <w:tc>
          <w:tcPr>
            <w:tcW w:w="425" w:type="dxa"/>
            <w:vAlign w:val="center"/>
          </w:tcPr>
          <w:p w14:paraId="6B3B5936" w14:textId="4EA73BF8" w:rsidR="006A0FFA" w:rsidRPr="006A0FFA" w:rsidRDefault="006A0FFA"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1</w:t>
            </w:r>
          </w:p>
        </w:tc>
      </w:tr>
      <w:tr w:rsidR="000011B2" w14:paraId="787DA90F" w14:textId="77777777" w:rsidTr="00E0775C">
        <w:tc>
          <w:tcPr>
            <w:tcW w:w="2116" w:type="dxa"/>
            <w:vAlign w:val="center"/>
          </w:tcPr>
          <w:p w14:paraId="6B87206E" w14:textId="5ED02CAD" w:rsidR="000011B2" w:rsidRPr="001F0030"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6</w:t>
            </w:r>
          </w:p>
        </w:tc>
        <w:tc>
          <w:tcPr>
            <w:tcW w:w="4258" w:type="dxa"/>
            <w:vAlign w:val="center"/>
          </w:tcPr>
          <w:p w14:paraId="39F419B1" w14:textId="734ECBC0" w:rsidR="000011B2" w:rsidRPr="001F0030" w:rsidRDefault="000011B2" w:rsidP="00E0775C">
            <w:pPr>
              <w:spacing w:before="146"/>
              <w:jc w:val="both"/>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The Administrator can successfully create, update, and deactivate user accounts through the web portal.</w:t>
            </w:r>
          </w:p>
        </w:tc>
        <w:tc>
          <w:tcPr>
            <w:tcW w:w="425" w:type="dxa"/>
            <w:vAlign w:val="center"/>
          </w:tcPr>
          <w:p w14:paraId="648A6D58"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6" w:type="dxa"/>
            <w:vAlign w:val="center"/>
          </w:tcPr>
          <w:p w14:paraId="2D91C534"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C471583"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5E111037"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FA7EEB6"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r>
      <w:tr w:rsidR="000011B2" w14:paraId="2FC31020" w14:textId="77777777" w:rsidTr="00E0775C">
        <w:trPr>
          <w:trHeight w:val="1127"/>
        </w:trPr>
        <w:tc>
          <w:tcPr>
            <w:tcW w:w="2116" w:type="dxa"/>
            <w:vAlign w:val="center"/>
          </w:tcPr>
          <w:p w14:paraId="3857721C" w14:textId="30EB7BF6" w:rsidR="000011B2" w:rsidRPr="001F0030"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b/>
                <w:bCs/>
                <w:color w:val="1F2328"/>
                <w:sz w:val="24"/>
                <w:szCs w:val="24"/>
                <w:lang w:val="en-US"/>
              </w:rPr>
              <w:t>B. Performance Efficiency</w:t>
            </w:r>
          </w:p>
        </w:tc>
        <w:tc>
          <w:tcPr>
            <w:tcW w:w="4258" w:type="dxa"/>
            <w:vAlign w:val="center"/>
          </w:tcPr>
          <w:p w14:paraId="0DC15F76" w14:textId="77777777" w:rsidR="000011B2" w:rsidRPr="001F0030" w:rsidRDefault="000011B2" w:rsidP="00E0775C">
            <w:pPr>
              <w:spacing w:before="146"/>
              <w:jc w:val="both"/>
              <w:rPr>
                <w:rFonts w:ascii="Times New Roman" w:eastAsia="Times New Roman" w:hAnsi="Times New Roman" w:cs="Times New Roman"/>
                <w:b/>
                <w:bCs/>
                <w:color w:val="1F2328"/>
                <w:sz w:val="24"/>
                <w:szCs w:val="24"/>
                <w:lang w:val="en-US"/>
              </w:rPr>
            </w:pPr>
          </w:p>
        </w:tc>
        <w:tc>
          <w:tcPr>
            <w:tcW w:w="425" w:type="dxa"/>
            <w:vAlign w:val="center"/>
          </w:tcPr>
          <w:p w14:paraId="4E77E9B0"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6" w:type="dxa"/>
            <w:vAlign w:val="center"/>
          </w:tcPr>
          <w:p w14:paraId="694CEB23"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6E594A0"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7083A214"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04EDBEF2"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r>
      <w:tr w:rsidR="000011B2" w14:paraId="3F4ECCA0" w14:textId="77777777" w:rsidTr="00E0775C">
        <w:tc>
          <w:tcPr>
            <w:tcW w:w="2116" w:type="dxa"/>
            <w:vAlign w:val="center"/>
          </w:tcPr>
          <w:p w14:paraId="09369884" w14:textId="54FF65E8" w:rsidR="000011B2" w:rsidRPr="001F0030"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7</w:t>
            </w:r>
          </w:p>
        </w:tc>
        <w:tc>
          <w:tcPr>
            <w:tcW w:w="4258" w:type="dxa"/>
            <w:vAlign w:val="center"/>
          </w:tcPr>
          <w:p w14:paraId="0E85A33F" w14:textId="64F55171" w:rsidR="000011B2" w:rsidRPr="001F0030" w:rsidRDefault="000011B2" w:rsidP="00E0775C">
            <w:pPr>
              <w:spacing w:before="146"/>
              <w:jc w:val="both"/>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The NLP classification process returns a result within an acceptable response time (under 3 seconds).</w:t>
            </w:r>
          </w:p>
        </w:tc>
        <w:tc>
          <w:tcPr>
            <w:tcW w:w="425" w:type="dxa"/>
            <w:vAlign w:val="center"/>
          </w:tcPr>
          <w:p w14:paraId="37D47091"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6" w:type="dxa"/>
            <w:vAlign w:val="center"/>
          </w:tcPr>
          <w:p w14:paraId="6BEF4BDB"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563E00F3"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23B755CD"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c>
          <w:tcPr>
            <w:tcW w:w="425" w:type="dxa"/>
            <w:vAlign w:val="center"/>
          </w:tcPr>
          <w:p w14:paraId="4B63660D" w14:textId="77777777" w:rsidR="000011B2" w:rsidRPr="001F0030" w:rsidRDefault="000011B2" w:rsidP="00E0775C">
            <w:pPr>
              <w:spacing w:before="146"/>
              <w:ind w:left="284" w:right="283"/>
              <w:jc w:val="both"/>
              <w:rPr>
                <w:rFonts w:ascii="Times New Roman" w:eastAsia="Times New Roman" w:hAnsi="Times New Roman" w:cs="Times New Roman"/>
                <w:b/>
                <w:bCs/>
                <w:color w:val="1F2328"/>
                <w:sz w:val="24"/>
                <w:szCs w:val="24"/>
                <w:lang w:val="en-US"/>
              </w:rPr>
            </w:pPr>
          </w:p>
        </w:tc>
      </w:tr>
      <w:tr w:rsidR="000011B2" w14:paraId="1D646E39" w14:textId="77777777" w:rsidTr="00E0775C">
        <w:tc>
          <w:tcPr>
            <w:tcW w:w="2116" w:type="dxa"/>
            <w:vAlign w:val="center"/>
          </w:tcPr>
          <w:p w14:paraId="797FA936" w14:textId="00B4782F"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8</w:t>
            </w:r>
          </w:p>
        </w:tc>
        <w:tc>
          <w:tcPr>
            <w:tcW w:w="4258" w:type="dxa"/>
            <w:vAlign w:val="center"/>
          </w:tcPr>
          <w:p w14:paraId="318B655E" w14:textId="26734372"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mobile application loads complaint history and status updates without significant lag.</w:t>
            </w:r>
          </w:p>
        </w:tc>
        <w:tc>
          <w:tcPr>
            <w:tcW w:w="425" w:type="dxa"/>
            <w:vAlign w:val="center"/>
          </w:tcPr>
          <w:p w14:paraId="4BBC9E97"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1E1CDFB9"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4BF8004"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19F020D"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C1E9C70"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73D0C3CE" w14:textId="77777777" w:rsidTr="00E0775C">
        <w:tc>
          <w:tcPr>
            <w:tcW w:w="2116" w:type="dxa"/>
            <w:vAlign w:val="center"/>
          </w:tcPr>
          <w:p w14:paraId="30E54C03" w14:textId="2EEF31E0"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9</w:t>
            </w:r>
          </w:p>
        </w:tc>
        <w:tc>
          <w:tcPr>
            <w:tcW w:w="4258" w:type="dxa"/>
            <w:vAlign w:val="center"/>
          </w:tcPr>
          <w:p w14:paraId="67A1D79E" w14:textId="29592BF7"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web portal dashboards refresh and display updated incident data efficiently.</w:t>
            </w:r>
          </w:p>
        </w:tc>
        <w:tc>
          <w:tcPr>
            <w:tcW w:w="425" w:type="dxa"/>
            <w:vAlign w:val="center"/>
          </w:tcPr>
          <w:p w14:paraId="46D9C202"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2AF49900"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9E596A"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49D8E4C4"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0CD01F4"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7CB7C4D6" w14:textId="77777777" w:rsidTr="00E0775C">
        <w:trPr>
          <w:trHeight w:val="727"/>
        </w:trPr>
        <w:tc>
          <w:tcPr>
            <w:tcW w:w="2116" w:type="dxa"/>
            <w:vAlign w:val="center"/>
          </w:tcPr>
          <w:p w14:paraId="2AF4B1B2" w14:textId="5CF86CCC"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 Usability</w:t>
            </w:r>
          </w:p>
        </w:tc>
        <w:tc>
          <w:tcPr>
            <w:tcW w:w="4258" w:type="dxa"/>
            <w:vAlign w:val="center"/>
          </w:tcPr>
          <w:p w14:paraId="0851B6E2" w14:textId="77777777" w:rsidR="000011B2" w:rsidRPr="006A0FFA" w:rsidRDefault="000011B2" w:rsidP="00E0775C">
            <w:pPr>
              <w:spacing w:before="146"/>
              <w:jc w:val="both"/>
              <w:rPr>
                <w:rFonts w:ascii="Times New Roman" w:hAnsi="Times New Roman" w:cs="Times New Roman"/>
                <w:b/>
                <w:bCs/>
                <w:sz w:val="24"/>
                <w:szCs w:val="24"/>
              </w:rPr>
            </w:pPr>
          </w:p>
        </w:tc>
        <w:tc>
          <w:tcPr>
            <w:tcW w:w="425" w:type="dxa"/>
            <w:vAlign w:val="center"/>
          </w:tcPr>
          <w:p w14:paraId="41E1BEF0"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0C66D7EE"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07677A9"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BD9830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285A92C"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4F941EE2" w14:textId="77777777" w:rsidTr="00E0775C">
        <w:tc>
          <w:tcPr>
            <w:tcW w:w="2116" w:type="dxa"/>
            <w:vAlign w:val="center"/>
          </w:tcPr>
          <w:p w14:paraId="31074D5D" w14:textId="4172A9EF"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10</w:t>
            </w:r>
          </w:p>
        </w:tc>
        <w:tc>
          <w:tcPr>
            <w:tcW w:w="4258" w:type="dxa"/>
            <w:vAlign w:val="center"/>
          </w:tcPr>
          <w:p w14:paraId="002FB9F0" w14:textId="66EE137C"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mobile application interface is intuitive and easy for customers to navigate.</w:t>
            </w:r>
          </w:p>
        </w:tc>
        <w:tc>
          <w:tcPr>
            <w:tcW w:w="425" w:type="dxa"/>
            <w:vAlign w:val="center"/>
          </w:tcPr>
          <w:p w14:paraId="41FCD4CD"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1B7C8130"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274BF98"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3E6E3B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BB9BCFD"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5624046B" w14:textId="77777777" w:rsidTr="00E0775C">
        <w:tc>
          <w:tcPr>
            <w:tcW w:w="2116" w:type="dxa"/>
            <w:vAlign w:val="center"/>
          </w:tcPr>
          <w:p w14:paraId="0071B061" w14:textId="566E57D5"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11</w:t>
            </w:r>
          </w:p>
        </w:tc>
        <w:tc>
          <w:tcPr>
            <w:tcW w:w="4258" w:type="dxa"/>
            <w:vAlign w:val="center"/>
          </w:tcPr>
          <w:p w14:paraId="24881869" w14:textId="622C73C6"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web portal interface is well-organized, making it easy for Engineers to monitor and assign incidents.</w:t>
            </w:r>
          </w:p>
        </w:tc>
        <w:tc>
          <w:tcPr>
            <w:tcW w:w="425" w:type="dxa"/>
            <w:vAlign w:val="center"/>
          </w:tcPr>
          <w:p w14:paraId="141D3D34"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40C1B6B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28A685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72D2F25B"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1A871D7"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01CC606D" w14:textId="77777777" w:rsidTr="00E0775C">
        <w:tc>
          <w:tcPr>
            <w:tcW w:w="2116" w:type="dxa"/>
            <w:vAlign w:val="center"/>
          </w:tcPr>
          <w:p w14:paraId="3ECA695E" w14:textId="5E625443"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12</w:t>
            </w:r>
          </w:p>
        </w:tc>
        <w:tc>
          <w:tcPr>
            <w:tcW w:w="4258" w:type="dxa"/>
            <w:vAlign w:val="center"/>
          </w:tcPr>
          <w:p w14:paraId="76391595" w14:textId="7D47664D"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availability toggle feature for Offsite Staff is straightforward and quick to use.</w:t>
            </w:r>
          </w:p>
        </w:tc>
        <w:tc>
          <w:tcPr>
            <w:tcW w:w="425" w:type="dxa"/>
            <w:vAlign w:val="center"/>
          </w:tcPr>
          <w:p w14:paraId="06FDFE8D"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591B1FCB"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09F8DE9"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13CAFC"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65EE6E4"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121FABE5" w14:textId="77777777" w:rsidTr="00E0775C">
        <w:tc>
          <w:tcPr>
            <w:tcW w:w="2116" w:type="dxa"/>
            <w:vAlign w:val="center"/>
          </w:tcPr>
          <w:p w14:paraId="189BF484" w14:textId="372CA19E" w:rsidR="000011B2" w:rsidRPr="006A0FFA" w:rsidRDefault="000011B2" w:rsidP="00E0775C">
            <w:pPr>
              <w:spacing w:before="146"/>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13</w:t>
            </w:r>
          </w:p>
        </w:tc>
        <w:tc>
          <w:tcPr>
            <w:tcW w:w="4258" w:type="dxa"/>
            <w:vAlign w:val="center"/>
          </w:tcPr>
          <w:p w14:paraId="320035D5" w14:textId="4640F7CD" w:rsidR="000011B2" w:rsidRPr="006A0FFA"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Text sizes, buttons, and color schemes are visually appropriate and readable.</w:t>
            </w:r>
          </w:p>
        </w:tc>
        <w:tc>
          <w:tcPr>
            <w:tcW w:w="425" w:type="dxa"/>
            <w:vAlign w:val="center"/>
          </w:tcPr>
          <w:p w14:paraId="4D1DF2F6"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10FEA54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41678F2"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D2A9695"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5DFB496"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0FA96163" w14:textId="77777777" w:rsidTr="00E0775C">
        <w:trPr>
          <w:trHeight w:val="719"/>
        </w:trPr>
        <w:tc>
          <w:tcPr>
            <w:tcW w:w="2116" w:type="dxa"/>
            <w:vAlign w:val="center"/>
          </w:tcPr>
          <w:p w14:paraId="0879E45A" w14:textId="7009CEC1" w:rsidR="000011B2" w:rsidRPr="006A0FFA" w:rsidRDefault="000011B2" w:rsidP="00E0775C">
            <w:pPr>
              <w:spacing w:before="146"/>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b/>
                <w:bCs/>
                <w:color w:val="1F2328"/>
                <w:sz w:val="24"/>
                <w:szCs w:val="24"/>
                <w:lang w:val="en-US"/>
              </w:rPr>
              <w:t>D. Reliability</w:t>
            </w:r>
          </w:p>
        </w:tc>
        <w:tc>
          <w:tcPr>
            <w:tcW w:w="4258" w:type="dxa"/>
            <w:vAlign w:val="center"/>
          </w:tcPr>
          <w:p w14:paraId="473A078B" w14:textId="77777777" w:rsidR="000011B2" w:rsidRPr="006A0FFA" w:rsidRDefault="000011B2" w:rsidP="00E0775C">
            <w:pPr>
              <w:spacing w:before="146"/>
              <w:jc w:val="both"/>
              <w:rPr>
                <w:rFonts w:ascii="Times New Roman" w:eastAsia="Times New Roman" w:hAnsi="Times New Roman" w:cs="Times New Roman"/>
                <w:color w:val="1F2328"/>
                <w:sz w:val="24"/>
                <w:szCs w:val="24"/>
                <w:lang w:val="en-US"/>
              </w:rPr>
            </w:pPr>
          </w:p>
        </w:tc>
        <w:tc>
          <w:tcPr>
            <w:tcW w:w="425" w:type="dxa"/>
            <w:vAlign w:val="center"/>
          </w:tcPr>
          <w:p w14:paraId="184037D7"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72AAEC7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23FC996"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25464E"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2506C467"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443C431D" w14:textId="77777777" w:rsidTr="00E0775C">
        <w:trPr>
          <w:trHeight w:val="1258"/>
        </w:trPr>
        <w:tc>
          <w:tcPr>
            <w:tcW w:w="2116" w:type="dxa"/>
            <w:vAlign w:val="center"/>
          </w:tcPr>
          <w:p w14:paraId="4CD8074C" w14:textId="56E78A33" w:rsidR="000011B2" w:rsidRPr="006A0FFA" w:rsidRDefault="000011B2" w:rsidP="00E0775C">
            <w:pPr>
              <w:spacing w:before="146"/>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14</w:t>
            </w:r>
          </w:p>
        </w:tc>
        <w:tc>
          <w:tcPr>
            <w:tcW w:w="4258" w:type="dxa"/>
            <w:vAlign w:val="center"/>
          </w:tcPr>
          <w:p w14:paraId="169CCF1F" w14:textId="0BAD9821" w:rsidR="000011B2" w:rsidRPr="006A0FFA"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Customer complaint submissions are saved successfully to the centralized database without data loss.</w:t>
            </w:r>
          </w:p>
        </w:tc>
        <w:tc>
          <w:tcPr>
            <w:tcW w:w="425" w:type="dxa"/>
            <w:vAlign w:val="center"/>
          </w:tcPr>
          <w:p w14:paraId="18C289F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7A32A66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27DFE5"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8C5198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C701E04"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r w:rsidR="000011B2" w14:paraId="126CA15B" w14:textId="77777777" w:rsidTr="00E0775C">
        <w:tc>
          <w:tcPr>
            <w:tcW w:w="2116" w:type="dxa"/>
            <w:vAlign w:val="center"/>
          </w:tcPr>
          <w:p w14:paraId="705211A6" w14:textId="6C76EAE9" w:rsidR="000011B2" w:rsidRPr="006A0FFA" w:rsidRDefault="000011B2" w:rsidP="00E0775C">
            <w:pPr>
              <w:spacing w:before="146"/>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15</w:t>
            </w:r>
          </w:p>
        </w:tc>
        <w:tc>
          <w:tcPr>
            <w:tcW w:w="4258" w:type="dxa"/>
            <w:vAlign w:val="center"/>
          </w:tcPr>
          <w:p w14:paraId="177C002C" w14:textId="291ED818" w:rsidR="000011B2" w:rsidRPr="006A0FFA"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Status updates made by Offsite Staff (In Progress, Resolved) are reflected accurately in real-time for all users.</w:t>
            </w:r>
          </w:p>
        </w:tc>
        <w:tc>
          <w:tcPr>
            <w:tcW w:w="425" w:type="dxa"/>
            <w:vAlign w:val="center"/>
          </w:tcPr>
          <w:p w14:paraId="0B1F5CFF"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6" w:type="dxa"/>
            <w:vAlign w:val="center"/>
          </w:tcPr>
          <w:p w14:paraId="4D3F6147"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383B4F1"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EC1345A" w14:textId="77777777" w:rsidR="000011B2" w:rsidRPr="006A0FFA"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5024062" w14:textId="77777777" w:rsidR="000011B2" w:rsidRPr="006A0FFA" w:rsidRDefault="000011B2" w:rsidP="00E0775C">
            <w:pPr>
              <w:spacing w:before="146"/>
              <w:ind w:left="284" w:right="283"/>
              <w:jc w:val="both"/>
              <w:rPr>
                <w:rFonts w:ascii="Times New Roman" w:hAnsi="Times New Roman" w:cs="Times New Roman"/>
                <w:b/>
                <w:bCs/>
                <w:sz w:val="24"/>
                <w:szCs w:val="24"/>
              </w:rPr>
            </w:pPr>
          </w:p>
        </w:tc>
      </w:tr>
    </w:tbl>
    <w:tbl>
      <w:tblPr>
        <w:tblStyle w:val="TableGrid"/>
        <w:tblW w:w="8656" w:type="dxa"/>
        <w:tblInd w:w="279" w:type="dxa"/>
        <w:tblLayout w:type="fixed"/>
        <w:tblLook w:val="04A0" w:firstRow="1" w:lastRow="0" w:firstColumn="1" w:lastColumn="0" w:noHBand="0" w:noVBand="1"/>
      </w:tblPr>
      <w:tblGrid>
        <w:gridCol w:w="2268"/>
        <w:gridCol w:w="4252"/>
        <w:gridCol w:w="426"/>
        <w:gridCol w:w="425"/>
        <w:gridCol w:w="425"/>
        <w:gridCol w:w="425"/>
        <w:gridCol w:w="435"/>
      </w:tblGrid>
      <w:tr w:rsidR="000011B2" w14:paraId="6F6C302D" w14:textId="629C6AE5" w:rsidTr="00E0775C">
        <w:trPr>
          <w:trHeight w:val="560"/>
        </w:trPr>
        <w:tc>
          <w:tcPr>
            <w:tcW w:w="2268" w:type="dxa"/>
            <w:vAlign w:val="center"/>
          </w:tcPr>
          <w:p w14:paraId="4E8EEE6F" w14:textId="2DCD6642" w:rsidR="000011B2" w:rsidRDefault="000011B2" w:rsidP="00E0775C">
            <w:pPr>
              <w:spacing w:before="146"/>
              <w:ind w:right="35"/>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lastRenderedPageBreak/>
              <w:t>No.</w:t>
            </w:r>
          </w:p>
        </w:tc>
        <w:tc>
          <w:tcPr>
            <w:tcW w:w="4252" w:type="dxa"/>
            <w:vAlign w:val="center"/>
          </w:tcPr>
          <w:p w14:paraId="5C5DF8E8" w14:textId="3BD8C094" w:rsidR="000011B2" w:rsidRDefault="000011B2" w:rsidP="00E0775C">
            <w:pPr>
              <w:spacing w:before="146"/>
              <w:ind w:left="284"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Criteria / Statement</w:t>
            </w:r>
          </w:p>
        </w:tc>
        <w:tc>
          <w:tcPr>
            <w:tcW w:w="426" w:type="dxa"/>
            <w:vAlign w:val="center"/>
          </w:tcPr>
          <w:p w14:paraId="1C22BB4B" w14:textId="0560B600"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5</w:t>
            </w:r>
          </w:p>
        </w:tc>
        <w:tc>
          <w:tcPr>
            <w:tcW w:w="425" w:type="dxa"/>
            <w:vAlign w:val="center"/>
          </w:tcPr>
          <w:p w14:paraId="7B77EC02" w14:textId="6A32D55F"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4</w:t>
            </w:r>
          </w:p>
        </w:tc>
        <w:tc>
          <w:tcPr>
            <w:tcW w:w="425" w:type="dxa"/>
            <w:vAlign w:val="center"/>
          </w:tcPr>
          <w:p w14:paraId="42A5F8AB" w14:textId="3B308045"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3</w:t>
            </w:r>
          </w:p>
        </w:tc>
        <w:tc>
          <w:tcPr>
            <w:tcW w:w="425" w:type="dxa"/>
            <w:vAlign w:val="center"/>
          </w:tcPr>
          <w:p w14:paraId="7441A058" w14:textId="4EB599FA"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2</w:t>
            </w:r>
          </w:p>
        </w:tc>
        <w:tc>
          <w:tcPr>
            <w:tcW w:w="435" w:type="dxa"/>
            <w:vAlign w:val="center"/>
          </w:tcPr>
          <w:p w14:paraId="14B14336" w14:textId="27E0ED87" w:rsidR="000011B2" w:rsidRDefault="000011B2" w:rsidP="00E0775C">
            <w:pPr>
              <w:spacing w:before="146"/>
              <w:ind w:right="283"/>
              <w:jc w:val="both"/>
              <w:rPr>
                <w:rFonts w:ascii="Times New Roman" w:hAnsi="Times New Roman" w:cs="Times New Roman"/>
                <w:b/>
                <w:bCs/>
                <w:sz w:val="24"/>
                <w:szCs w:val="24"/>
              </w:rPr>
            </w:pPr>
            <w:r w:rsidRPr="001F0030">
              <w:rPr>
                <w:rFonts w:ascii="Times New Roman" w:eastAsia="Times New Roman" w:hAnsi="Times New Roman" w:cs="Times New Roman"/>
                <w:b/>
                <w:bCs/>
                <w:color w:val="1F2328"/>
                <w:sz w:val="24"/>
                <w:szCs w:val="24"/>
                <w:lang w:val="en-US"/>
              </w:rPr>
              <w:t>1</w:t>
            </w:r>
          </w:p>
        </w:tc>
      </w:tr>
      <w:tr w:rsidR="000011B2" w14:paraId="5A8AB7D1" w14:textId="7D2A4975" w:rsidTr="00E0775C">
        <w:tc>
          <w:tcPr>
            <w:tcW w:w="2268" w:type="dxa"/>
            <w:vAlign w:val="center"/>
          </w:tcPr>
          <w:p w14:paraId="24812C14" w14:textId="13BB3B80" w:rsidR="000011B2" w:rsidRDefault="000011B2" w:rsidP="00E0775C">
            <w:pPr>
              <w:spacing w:before="146"/>
              <w:ind w:right="35"/>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16</w:t>
            </w:r>
          </w:p>
        </w:tc>
        <w:tc>
          <w:tcPr>
            <w:tcW w:w="4252" w:type="dxa"/>
            <w:vAlign w:val="center"/>
          </w:tcPr>
          <w:p w14:paraId="0A84CD51" w14:textId="10E64C8F" w:rsidR="000011B2" w:rsidRDefault="000011B2" w:rsidP="00E0775C">
            <w:pPr>
              <w:spacing w:before="146"/>
              <w:jc w:val="both"/>
              <w:rPr>
                <w:rFonts w:ascii="Times New Roman" w:hAnsi="Times New Roman" w:cs="Times New Roman"/>
                <w:b/>
                <w:bCs/>
                <w:sz w:val="24"/>
                <w:szCs w:val="24"/>
              </w:rPr>
            </w:pPr>
            <w:r w:rsidRPr="001F0030">
              <w:rPr>
                <w:rFonts w:ascii="Times New Roman" w:eastAsia="Times New Roman" w:hAnsi="Times New Roman" w:cs="Times New Roman"/>
                <w:color w:val="1F2328"/>
                <w:sz w:val="24"/>
                <w:szCs w:val="24"/>
                <w:lang w:val="en-US"/>
              </w:rPr>
              <w:t>The system behaves consistently when multiple users access it concurrently (e.g., multiple complaints submitted at once).</w:t>
            </w:r>
          </w:p>
        </w:tc>
        <w:tc>
          <w:tcPr>
            <w:tcW w:w="426" w:type="dxa"/>
            <w:vAlign w:val="center"/>
          </w:tcPr>
          <w:p w14:paraId="23C54BEF"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2FEC971"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6382E80A"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00CA85E"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70A3E4BA" w14:textId="77777777" w:rsidR="000011B2" w:rsidRDefault="000011B2" w:rsidP="00E0775C">
            <w:pPr>
              <w:spacing w:before="146"/>
              <w:ind w:left="284" w:right="283"/>
              <w:jc w:val="both"/>
              <w:rPr>
                <w:rFonts w:ascii="Times New Roman" w:hAnsi="Times New Roman" w:cs="Times New Roman"/>
                <w:b/>
                <w:bCs/>
                <w:sz w:val="24"/>
                <w:szCs w:val="24"/>
              </w:rPr>
            </w:pPr>
          </w:p>
        </w:tc>
      </w:tr>
      <w:tr w:rsidR="000011B2" w14:paraId="43AA7FD9" w14:textId="70CA1E78" w:rsidTr="00E0775C">
        <w:tc>
          <w:tcPr>
            <w:tcW w:w="2268" w:type="dxa"/>
            <w:vAlign w:val="center"/>
          </w:tcPr>
          <w:p w14:paraId="43843164" w14:textId="7EF78EC8" w:rsidR="000011B2" w:rsidRPr="001F0030" w:rsidRDefault="000011B2" w:rsidP="00E0775C">
            <w:pPr>
              <w:spacing w:before="146"/>
              <w:ind w:right="35"/>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b/>
                <w:bCs/>
                <w:color w:val="1F2328"/>
                <w:sz w:val="24"/>
                <w:szCs w:val="24"/>
                <w:lang w:val="en-US"/>
              </w:rPr>
              <w:t>E. Security</w:t>
            </w:r>
          </w:p>
        </w:tc>
        <w:tc>
          <w:tcPr>
            <w:tcW w:w="4252" w:type="dxa"/>
            <w:vAlign w:val="center"/>
          </w:tcPr>
          <w:p w14:paraId="4167AF02" w14:textId="77777777" w:rsidR="000011B2" w:rsidRPr="001F0030" w:rsidRDefault="000011B2" w:rsidP="00E0775C">
            <w:pPr>
              <w:spacing w:before="146"/>
              <w:jc w:val="both"/>
              <w:rPr>
                <w:rFonts w:ascii="Times New Roman" w:eastAsia="Times New Roman" w:hAnsi="Times New Roman" w:cs="Times New Roman"/>
                <w:color w:val="1F2328"/>
                <w:sz w:val="24"/>
                <w:szCs w:val="24"/>
                <w:lang w:val="en-US"/>
              </w:rPr>
            </w:pPr>
          </w:p>
        </w:tc>
        <w:tc>
          <w:tcPr>
            <w:tcW w:w="426" w:type="dxa"/>
            <w:vAlign w:val="center"/>
          </w:tcPr>
          <w:p w14:paraId="41B1A5DC"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734C35C"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E37837B"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2BBBE1B"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0778E309" w14:textId="77777777" w:rsidR="000011B2" w:rsidRDefault="000011B2" w:rsidP="00E0775C">
            <w:pPr>
              <w:spacing w:before="146"/>
              <w:ind w:left="284" w:right="283"/>
              <w:jc w:val="both"/>
              <w:rPr>
                <w:rFonts w:ascii="Times New Roman" w:hAnsi="Times New Roman" w:cs="Times New Roman"/>
                <w:b/>
                <w:bCs/>
                <w:sz w:val="24"/>
                <w:szCs w:val="24"/>
              </w:rPr>
            </w:pPr>
          </w:p>
        </w:tc>
      </w:tr>
      <w:tr w:rsidR="000011B2" w14:paraId="513784DF" w14:textId="357258DB" w:rsidTr="00E0775C">
        <w:tc>
          <w:tcPr>
            <w:tcW w:w="2268" w:type="dxa"/>
            <w:vAlign w:val="center"/>
          </w:tcPr>
          <w:p w14:paraId="5F2AF52B" w14:textId="59F13CAC" w:rsidR="000011B2" w:rsidRPr="001F0030" w:rsidRDefault="000011B2" w:rsidP="00E0775C">
            <w:pPr>
              <w:spacing w:before="146"/>
              <w:ind w:right="35"/>
              <w:rPr>
                <w:rFonts w:ascii="Times New Roman" w:eastAsia="Times New Roman" w:hAnsi="Times New Roman" w:cs="Times New Roman"/>
                <w:b/>
                <w:bCs/>
                <w:color w:val="1F2328"/>
                <w:sz w:val="24"/>
                <w:szCs w:val="24"/>
                <w:lang w:val="en-US"/>
              </w:rPr>
            </w:pPr>
            <w:r w:rsidRPr="001F0030">
              <w:rPr>
                <w:rFonts w:ascii="Times New Roman" w:eastAsia="Times New Roman" w:hAnsi="Times New Roman" w:cs="Times New Roman"/>
                <w:color w:val="1F2328"/>
                <w:sz w:val="24"/>
                <w:szCs w:val="24"/>
                <w:lang w:val="en-US"/>
              </w:rPr>
              <w:t>17</w:t>
            </w:r>
          </w:p>
        </w:tc>
        <w:tc>
          <w:tcPr>
            <w:tcW w:w="4252" w:type="dxa"/>
            <w:vAlign w:val="center"/>
          </w:tcPr>
          <w:p w14:paraId="0E0C4A24" w14:textId="16B16E46" w:rsidR="000011B2" w:rsidRPr="001F0030"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Users cannot access pages or features restricted to other roles (e.g., Customer cannot access the Engineer dashboard).</w:t>
            </w:r>
          </w:p>
        </w:tc>
        <w:tc>
          <w:tcPr>
            <w:tcW w:w="426" w:type="dxa"/>
            <w:vAlign w:val="center"/>
          </w:tcPr>
          <w:p w14:paraId="0885008D"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7172E0E9"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5F2B339E"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176820AC"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10BA2C05" w14:textId="77777777" w:rsidR="000011B2" w:rsidRDefault="000011B2" w:rsidP="00E0775C">
            <w:pPr>
              <w:spacing w:before="146"/>
              <w:ind w:left="284" w:right="283"/>
              <w:jc w:val="both"/>
              <w:rPr>
                <w:rFonts w:ascii="Times New Roman" w:hAnsi="Times New Roman" w:cs="Times New Roman"/>
                <w:b/>
                <w:bCs/>
                <w:sz w:val="24"/>
                <w:szCs w:val="24"/>
              </w:rPr>
            </w:pPr>
          </w:p>
        </w:tc>
      </w:tr>
      <w:tr w:rsidR="000011B2" w14:paraId="0BBA9DDE" w14:textId="4D1EE2DB" w:rsidTr="00E0775C">
        <w:tc>
          <w:tcPr>
            <w:tcW w:w="2268" w:type="dxa"/>
            <w:vAlign w:val="center"/>
          </w:tcPr>
          <w:p w14:paraId="16504385" w14:textId="11470938" w:rsidR="000011B2" w:rsidRPr="001F0030" w:rsidRDefault="000011B2" w:rsidP="00E0775C">
            <w:pPr>
              <w:spacing w:before="146"/>
              <w:ind w:right="35"/>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18</w:t>
            </w:r>
          </w:p>
        </w:tc>
        <w:tc>
          <w:tcPr>
            <w:tcW w:w="4252" w:type="dxa"/>
            <w:vAlign w:val="center"/>
          </w:tcPr>
          <w:p w14:paraId="203B054F" w14:textId="6D396C54" w:rsidR="000011B2" w:rsidRPr="001F0030" w:rsidRDefault="000011B2" w:rsidP="00E0775C">
            <w:pPr>
              <w:spacing w:before="146"/>
              <w:jc w:val="both"/>
              <w:rPr>
                <w:rFonts w:ascii="Times New Roman" w:eastAsia="Times New Roman" w:hAnsi="Times New Roman" w:cs="Times New Roman"/>
                <w:color w:val="1F2328"/>
                <w:sz w:val="24"/>
                <w:szCs w:val="24"/>
                <w:lang w:val="en-US"/>
              </w:rPr>
            </w:pPr>
            <w:r w:rsidRPr="001F0030">
              <w:rPr>
                <w:rFonts w:ascii="Times New Roman" w:eastAsia="Times New Roman" w:hAnsi="Times New Roman" w:cs="Times New Roman"/>
                <w:color w:val="1F2328"/>
                <w:sz w:val="24"/>
                <w:szCs w:val="24"/>
                <w:lang w:val="en-US"/>
              </w:rPr>
              <w:t>User authentication (email and password) effectively prevents unauthorized access.</w:t>
            </w:r>
          </w:p>
        </w:tc>
        <w:tc>
          <w:tcPr>
            <w:tcW w:w="426" w:type="dxa"/>
            <w:vAlign w:val="center"/>
          </w:tcPr>
          <w:p w14:paraId="13475FD3"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3433D701"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43CC016D" w14:textId="77777777" w:rsidR="000011B2" w:rsidRDefault="000011B2" w:rsidP="00E0775C">
            <w:pPr>
              <w:spacing w:before="146"/>
              <w:ind w:left="284" w:right="283"/>
              <w:jc w:val="both"/>
              <w:rPr>
                <w:rFonts w:ascii="Times New Roman" w:hAnsi="Times New Roman" w:cs="Times New Roman"/>
                <w:b/>
                <w:bCs/>
                <w:sz w:val="24"/>
                <w:szCs w:val="24"/>
              </w:rPr>
            </w:pPr>
          </w:p>
        </w:tc>
        <w:tc>
          <w:tcPr>
            <w:tcW w:w="425" w:type="dxa"/>
            <w:vAlign w:val="center"/>
          </w:tcPr>
          <w:p w14:paraId="045F980E" w14:textId="77777777" w:rsidR="000011B2" w:rsidRDefault="000011B2" w:rsidP="00E0775C">
            <w:pPr>
              <w:spacing w:before="146"/>
              <w:ind w:left="284" w:right="283"/>
              <w:jc w:val="both"/>
              <w:rPr>
                <w:rFonts w:ascii="Times New Roman" w:hAnsi="Times New Roman" w:cs="Times New Roman"/>
                <w:b/>
                <w:bCs/>
                <w:sz w:val="24"/>
                <w:szCs w:val="24"/>
              </w:rPr>
            </w:pPr>
          </w:p>
        </w:tc>
        <w:tc>
          <w:tcPr>
            <w:tcW w:w="435" w:type="dxa"/>
            <w:vAlign w:val="center"/>
          </w:tcPr>
          <w:p w14:paraId="62590250" w14:textId="77777777" w:rsidR="000011B2" w:rsidRDefault="000011B2" w:rsidP="00E0775C">
            <w:pPr>
              <w:spacing w:before="146"/>
              <w:ind w:left="284" w:right="283"/>
              <w:jc w:val="both"/>
              <w:rPr>
                <w:rFonts w:ascii="Times New Roman" w:hAnsi="Times New Roman" w:cs="Times New Roman"/>
                <w:b/>
                <w:bCs/>
                <w:sz w:val="24"/>
                <w:szCs w:val="24"/>
              </w:rPr>
            </w:pPr>
          </w:p>
        </w:tc>
      </w:tr>
    </w:tbl>
    <w:p w14:paraId="05E32777" w14:textId="37FB9B4F" w:rsidR="007E739B" w:rsidRPr="007E739B" w:rsidRDefault="007E739B" w:rsidP="00E0775C">
      <w:pPr>
        <w:spacing w:before="146" w:line="480" w:lineRule="auto"/>
        <w:ind w:right="283" w:firstLine="284"/>
        <w:jc w:val="both"/>
        <w:rPr>
          <w:rFonts w:ascii="Times New Roman" w:hAnsi="Times New Roman" w:cs="Times New Roman"/>
          <w:b/>
          <w:bCs/>
          <w:sz w:val="24"/>
          <w:szCs w:val="24"/>
        </w:rPr>
      </w:pPr>
      <w:r w:rsidRPr="007E739B">
        <w:rPr>
          <w:rFonts w:ascii="Times New Roman" w:hAnsi="Times New Roman" w:cs="Times New Roman"/>
          <w:b/>
          <w:bCs/>
          <w:sz w:val="24"/>
          <w:szCs w:val="24"/>
        </w:rPr>
        <w:t>Likert Scale and Interpretation</w:t>
      </w:r>
    </w:p>
    <w:p w14:paraId="766DA1B8" w14:textId="77777777" w:rsid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The responses will be measured using a 5-point Likert Scale. The weighted mean will be calculated for each criterion and for the overall system evaluation.</w:t>
      </w:r>
    </w:p>
    <w:tbl>
      <w:tblPr>
        <w:tblStyle w:val="TableGrid"/>
        <w:tblW w:w="0" w:type="auto"/>
        <w:tblInd w:w="360" w:type="dxa"/>
        <w:tblLook w:val="04A0" w:firstRow="1" w:lastRow="0" w:firstColumn="1" w:lastColumn="0" w:noHBand="0" w:noVBand="1"/>
      </w:tblPr>
      <w:tblGrid>
        <w:gridCol w:w="1636"/>
        <w:gridCol w:w="1863"/>
        <w:gridCol w:w="1522"/>
        <w:gridCol w:w="3545"/>
      </w:tblGrid>
      <w:tr w:rsidR="00F01FB0" w:rsidRPr="00F01FB0" w14:paraId="674C9469" w14:textId="77777777" w:rsidTr="00E0775C">
        <w:tc>
          <w:tcPr>
            <w:tcW w:w="1636" w:type="dxa"/>
            <w:hideMark/>
          </w:tcPr>
          <w:p w14:paraId="7C25BF58" w14:textId="77777777" w:rsidR="00F01FB0" w:rsidRPr="00F01FB0" w:rsidRDefault="00F01FB0" w:rsidP="00E0775C">
            <w:pPr>
              <w:ind w:left="-43"/>
              <w:jc w:val="both"/>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Scale</w:t>
            </w:r>
          </w:p>
        </w:tc>
        <w:tc>
          <w:tcPr>
            <w:tcW w:w="1863" w:type="dxa"/>
            <w:hideMark/>
          </w:tcPr>
          <w:p w14:paraId="4F2A94AC" w14:textId="77777777" w:rsidR="00F01FB0" w:rsidRPr="00F01FB0" w:rsidRDefault="00F01FB0" w:rsidP="00E0775C">
            <w:pPr>
              <w:ind w:left="-119" w:right="-75"/>
              <w:jc w:val="center"/>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Numerical Value</w:t>
            </w:r>
          </w:p>
        </w:tc>
        <w:tc>
          <w:tcPr>
            <w:tcW w:w="1522" w:type="dxa"/>
            <w:hideMark/>
          </w:tcPr>
          <w:p w14:paraId="2F965C88" w14:textId="77777777" w:rsidR="00F01FB0" w:rsidRPr="00F01FB0" w:rsidRDefault="00F01FB0" w:rsidP="00E0775C">
            <w:pPr>
              <w:ind w:left="-1" w:right="-107"/>
              <w:jc w:val="center"/>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Range</w:t>
            </w:r>
          </w:p>
        </w:tc>
        <w:tc>
          <w:tcPr>
            <w:tcW w:w="3545" w:type="dxa"/>
            <w:hideMark/>
          </w:tcPr>
          <w:p w14:paraId="3668A346" w14:textId="77777777" w:rsidR="00F01FB0" w:rsidRPr="00F01FB0" w:rsidRDefault="00F01FB0" w:rsidP="00E0775C">
            <w:pPr>
              <w:jc w:val="both"/>
              <w:rPr>
                <w:rFonts w:ascii="Times New Roman" w:eastAsia="Times New Roman" w:hAnsi="Times New Roman" w:cs="Times New Roman"/>
                <w:b/>
                <w:bCs/>
                <w:color w:val="1F2328"/>
                <w:sz w:val="24"/>
                <w:szCs w:val="24"/>
                <w:lang w:val="en-US"/>
              </w:rPr>
            </w:pPr>
            <w:r w:rsidRPr="00F01FB0">
              <w:rPr>
                <w:rFonts w:ascii="Times New Roman" w:eastAsia="Times New Roman" w:hAnsi="Times New Roman" w:cs="Times New Roman"/>
                <w:b/>
                <w:bCs/>
                <w:color w:val="1F2328"/>
                <w:sz w:val="24"/>
                <w:szCs w:val="24"/>
                <w:lang w:val="en-US"/>
              </w:rPr>
              <w:t>Verbal Interpretation</w:t>
            </w:r>
          </w:p>
        </w:tc>
      </w:tr>
      <w:tr w:rsidR="00F01FB0" w:rsidRPr="00F01FB0" w14:paraId="0EA42F1B" w14:textId="77777777" w:rsidTr="00E0775C">
        <w:tc>
          <w:tcPr>
            <w:tcW w:w="1636" w:type="dxa"/>
            <w:hideMark/>
          </w:tcPr>
          <w:p w14:paraId="7FE67421"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Strongly Agree</w:t>
            </w:r>
          </w:p>
        </w:tc>
        <w:tc>
          <w:tcPr>
            <w:tcW w:w="1863" w:type="dxa"/>
            <w:hideMark/>
          </w:tcPr>
          <w:p w14:paraId="47021D15"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5</w:t>
            </w:r>
          </w:p>
        </w:tc>
        <w:tc>
          <w:tcPr>
            <w:tcW w:w="1522" w:type="dxa"/>
            <w:hideMark/>
          </w:tcPr>
          <w:p w14:paraId="37229BA7"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4.21 - 5.00</w:t>
            </w:r>
          </w:p>
        </w:tc>
        <w:tc>
          <w:tcPr>
            <w:tcW w:w="3545" w:type="dxa"/>
            <w:hideMark/>
          </w:tcPr>
          <w:p w14:paraId="45BA1428"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outstanding and exceeds expectations.</w:t>
            </w:r>
          </w:p>
        </w:tc>
      </w:tr>
      <w:tr w:rsidR="00F01FB0" w:rsidRPr="00F01FB0" w14:paraId="0B8F5391" w14:textId="77777777" w:rsidTr="00E0775C">
        <w:tc>
          <w:tcPr>
            <w:tcW w:w="1636" w:type="dxa"/>
            <w:hideMark/>
          </w:tcPr>
          <w:p w14:paraId="4BAFD9DA"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Agree</w:t>
            </w:r>
          </w:p>
        </w:tc>
        <w:tc>
          <w:tcPr>
            <w:tcW w:w="1863" w:type="dxa"/>
            <w:hideMark/>
          </w:tcPr>
          <w:p w14:paraId="34455F21"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4</w:t>
            </w:r>
          </w:p>
        </w:tc>
        <w:tc>
          <w:tcPr>
            <w:tcW w:w="1522" w:type="dxa"/>
            <w:hideMark/>
          </w:tcPr>
          <w:p w14:paraId="645F5425"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3.41 - 4.20</w:t>
            </w:r>
          </w:p>
        </w:tc>
        <w:tc>
          <w:tcPr>
            <w:tcW w:w="3545" w:type="dxa"/>
            <w:hideMark/>
          </w:tcPr>
          <w:p w14:paraId="382C0382"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satisfactory and meets expectations.</w:t>
            </w:r>
          </w:p>
        </w:tc>
      </w:tr>
      <w:tr w:rsidR="00F01FB0" w:rsidRPr="00F01FB0" w14:paraId="2E6E0657" w14:textId="77777777" w:rsidTr="00E0775C">
        <w:tc>
          <w:tcPr>
            <w:tcW w:w="1636" w:type="dxa"/>
            <w:hideMark/>
          </w:tcPr>
          <w:p w14:paraId="1485A424"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Neutral</w:t>
            </w:r>
          </w:p>
        </w:tc>
        <w:tc>
          <w:tcPr>
            <w:tcW w:w="1863" w:type="dxa"/>
            <w:hideMark/>
          </w:tcPr>
          <w:p w14:paraId="65F6B0F9"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3</w:t>
            </w:r>
          </w:p>
        </w:tc>
        <w:tc>
          <w:tcPr>
            <w:tcW w:w="1522" w:type="dxa"/>
            <w:hideMark/>
          </w:tcPr>
          <w:p w14:paraId="43F02DA1"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2.61 - 3.40</w:t>
            </w:r>
          </w:p>
        </w:tc>
        <w:tc>
          <w:tcPr>
            <w:tcW w:w="3545" w:type="dxa"/>
            <w:hideMark/>
          </w:tcPr>
          <w:p w14:paraId="701345EA"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works but has noticeable room for improvement.</w:t>
            </w:r>
          </w:p>
        </w:tc>
      </w:tr>
      <w:tr w:rsidR="00F01FB0" w:rsidRPr="00F01FB0" w14:paraId="032FC70B" w14:textId="77777777" w:rsidTr="00E0775C">
        <w:tc>
          <w:tcPr>
            <w:tcW w:w="1636" w:type="dxa"/>
            <w:hideMark/>
          </w:tcPr>
          <w:p w14:paraId="4DF5F379"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Disagree</w:t>
            </w:r>
          </w:p>
        </w:tc>
        <w:tc>
          <w:tcPr>
            <w:tcW w:w="1863" w:type="dxa"/>
            <w:hideMark/>
          </w:tcPr>
          <w:p w14:paraId="6F8A47D0"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2</w:t>
            </w:r>
          </w:p>
        </w:tc>
        <w:tc>
          <w:tcPr>
            <w:tcW w:w="1522" w:type="dxa"/>
            <w:hideMark/>
          </w:tcPr>
          <w:p w14:paraId="26F1F51E"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1.81 - 2.60</w:t>
            </w:r>
          </w:p>
        </w:tc>
        <w:tc>
          <w:tcPr>
            <w:tcW w:w="3545" w:type="dxa"/>
            <w:hideMark/>
          </w:tcPr>
          <w:p w14:paraId="2B5551CC"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present but performs poorly or inconsistently.</w:t>
            </w:r>
          </w:p>
        </w:tc>
      </w:tr>
      <w:tr w:rsidR="00F01FB0" w:rsidRPr="00F01FB0" w14:paraId="431CC7C4" w14:textId="77777777" w:rsidTr="00E0775C">
        <w:tc>
          <w:tcPr>
            <w:tcW w:w="1636" w:type="dxa"/>
            <w:hideMark/>
          </w:tcPr>
          <w:p w14:paraId="5AF3B2DB" w14:textId="77777777" w:rsidR="00F01FB0" w:rsidRPr="00F01FB0" w:rsidRDefault="00F01FB0" w:rsidP="00E0775C">
            <w:pPr>
              <w:ind w:left="-43"/>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Strongly Disagree</w:t>
            </w:r>
          </w:p>
        </w:tc>
        <w:tc>
          <w:tcPr>
            <w:tcW w:w="1863" w:type="dxa"/>
            <w:hideMark/>
          </w:tcPr>
          <w:p w14:paraId="52216ECD" w14:textId="77777777" w:rsidR="00F01FB0" w:rsidRPr="00F01FB0" w:rsidRDefault="00F01FB0" w:rsidP="00E0775C">
            <w:pPr>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1</w:t>
            </w:r>
          </w:p>
        </w:tc>
        <w:tc>
          <w:tcPr>
            <w:tcW w:w="1522" w:type="dxa"/>
            <w:hideMark/>
          </w:tcPr>
          <w:p w14:paraId="67A486E3" w14:textId="77777777" w:rsidR="00F01FB0" w:rsidRPr="00F01FB0" w:rsidRDefault="00F01FB0" w:rsidP="00E0775C">
            <w:pPr>
              <w:ind w:left="-1" w:right="-107"/>
              <w:jc w:val="center"/>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1.00 - 1.80</w:t>
            </w:r>
          </w:p>
        </w:tc>
        <w:tc>
          <w:tcPr>
            <w:tcW w:w="3545" w:type="dxa"/>
            <w:hideMark/>
          </w:tcPr>
          <w:p w14:paraId="2DD79931" w14:textId="77777777" w:rsidR="00F01FB0" w:rsidRPr="00F01FB0" w:rsidRDefault="00F01FB0" w:rsidP="00E0775C">
            <w:pPr>
              <w:jc w:val="both"/>
              <w:rPr>
                <w:rFonts w:ascii="Times New Roman" w:eastAsia="Times New Roman" w:hAnsi="Times New Roman" w:cs="Times New Roman"/>
                <w:color w:val="1F2328"/>
                <w:sz w:val="24"/>
                <w:szCs w:val="24"/>
                <w:lang w:val="en-US"/>
              </w:rPr>
            </w:pPr>
            <w:r w:rsidRPr="00F01FB0">
              <w:rPr>
                <w:rFonts w:ascii="Times New Roman" w:eastAsia="Times New Roman" w:hAnsi="Times New Roman" w:cs="Times New Roman"/>
                <w:color w:val="1F2328"/>
                <w:sz w:val="24"/>
                <w:szCs w:val="24"/>
                <w:lang w:val="en-US"/>
              </w:rPr>
              <w:t>The feature/function is absent or completely non-functional.</w:t>
            </w:r>
          </w:p>
        </w:tc>
      </w:tr>
    </w:tbl>
    <w:p w14:paraId="0AAB0162" w14:textId="6CB52A43" w:rsidR="007E739B" w:rsidRPr="007E739B" w:rsidRDefault="007E739B" w:rsidP="00B915EC">
      <w:pPr>
        <w:spacing w:before="146" w:line="480" w:lineRule="auto"/>
        <w:ind w:left="284" w:right="283"/>
        <w:jc w:val="both"/>
        <w:rPr>
          <w:rFonts w:ascii="Times New Roman" w:hAnsi="Times New Roman" w:cs="Times New Roman"/>
          <w:b/>
          <w:bCs/>
          <w:sz w:val="24"/>
          <w:szCs w:val="24"/>
        </w:rPr>
      </w:pPr>
      <w:r w:rsidRPr="007E739B">
        <w:rPr>
          <w:rFonts w:ascii="Times New Roman" w:hAnsi="Times New Roman" w:cs="Times New Roman"/>
          <w:b/>
          <w:bCs/>
          <w:sz w:val="24"/>
          <w:szCs w:val="24"/>
        </w:rPr>
        <w:t>Data Analysis Procedure</w:t>
      </w:r>
    </w:p>
    <w:p w14:paraId="6214C3B0" w14:textId="67D257AD"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Data Collection: The questionnaire will be administered to the three (3) faculty panelists immediately following the system demonstration. Evaluators will be given time to interact with the prototype before completing the form.</w:t>
      </w:r>
    </w:p>
    <w:p w14:paraId="21632E98" w14:textId="6FBAAED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Statistical Treatment: The researchers will compute the Weighted Mean for each individual statement and for each of the five criteria categories. The formula for the weighted mean is:</w:t>
      </w:r>
    </w:p>
    <w:p w14:paraId="7CA89215" w14:textId="6CD3E7CC"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lastRenderedPageBreak/>
        <w:t>[ \</w:t>
      </w:r>
      <w:proofErr w:type="gramStart"/>
      <w:r w:rsidRPr="007E739B">
        <w:rPr>
          <w:rFonts w:ascii="Times New Roman" w:hAnsi="Times New Roman" w:cs="Times New Roman"/>
          <w:sz w:val="24"/>
          <w:szCs w:val="24"/>
        </w:rPr>
        <w:t>text{</w:t>
      </w:r>
      <w:proofErr w:type="gramEnd"/>
      <w:r w:rsidRPr="007E739B">
        <w:rPr>
          <w:rFonts w:ascii="Times New Roman" w:hAnsi="Times New Roman" w:cs="Times New Roman"/>
          <w:sz w:val="24"/>
          <w:szCs w:val="24"/>
        </w:rPr>
        <w:t>Weighted Mean} = \frac{\sum (f \times w)}{n} ]</w:t>
      </w:r>
    </w:p>
    <w:p w14:paraId="18480925" w14:textId="1870650A"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Where:</w:t>
      </w:r>
    </w:p>
    <w:p w14:paraId="1E939215"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(f) = frequency of responses for each scale point</w:t>
      </w:r>
    </w:p>
    <w:p w14:paraId="1E57E79A"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(w) = weight assigned to the scale point (5, 4, 3, 2, 1)</w:t>
      </w:r>
    </w:p>
    <w:p w14:paraId="2D5CCCB9" w14:textId="77777777" w:rsidR="007E739B" w:rsidRPr="007E739B" w:rsidRDefault="007E739B" w:rsidP="00B915EC">
      <w:pPr>
        <w:spacing w:before="146" w:line="480" w:lineRule="auto"/>
        <w:ind w:left="284" w:right="283" w:firstLine="360"/>
        <w:jc w:val="both"/>
        <w:rPr>
          <w:rFonts w:ascii="Times New Roman" w:hAnsi="Times New Roman" w:cs="Times New Roman"/>
          <w:sz w:val="24"/>
          <w:szCs w:val="24"/>
        </w:rPr>
      </w:pPr>
      <w:r w:rsidRPr="007E739B">
        <w:rPr>
          <w:rFonts w:ascii="Times New Roman" w:hAnsi="Times New Roman" w:cs="Times New Roman"/>
          <w:sz w:val="24"/>
          <w:szCs w:val="24"/>
        </w:rPr>
        <w:t>(n) = total number of respondents (3)</w:t>
      </w:r>
    </w:p>
    <w:p w14:paraId="0C1FAEA2" w14:textId="0CF57FFA" w:rsidR="00635321" w:rsidRPr="00A25247" w:rsidRDefault="007E739B" w:rsidP="00B915EC">
      <w:pPr>
        <w:spacing w:before="146" w:line="480" w:lineRule="auto"/>
        <w:ind w:left="284" w:right="283"/>
        <w:jc w:val="both"/>
        <w:rPr>
          <w:sz w:val="24"/>
          <w:szCs w:val="24"/>
        </w:rPr>
      </w:pPr>
      <w:r w:rsidRPr="00B323BD">
        <w:rPr>
          <w:rFonts w:ascii="Times New Roman" w:hAnsi="Times New Roman" w:cs="Times New Roman"/>
          <w:b/>
          <w:bCs/>
          <w:sz w:val="24"/>
          <w:szCs w:val="24"/>
        </w:rPr>
        <w:t>Interpretation:</w:t>
      </w:r>
      <w:r w:rsidRPr="007E739B">
        <w:rPr>
          <w:rFonts w:ascii="Times New Roman" w:hAnsi="Times New Roman" w:cs="Times New Roman"/>
          <w:sz w:val="24"/>
          <w:szCs w:val="24"/>
        </w:rPr>
        <w:t xml:space="preserve"> The computed weighted mean for each item will be mapped to the Likert scale interpretation table above. The evaluation will be considered successful if the overall weighted mean across all criteria falls within the "Agree" range (3.41 - 4.20) or higher, indicating that the prototype meets the functional and non-functional requirements defined for the Incident Management and Routing App and Web System</w:t>
      </w:r>
    </w:p>
    <w:sectPr w:rsidR="00635321" w:rsidRPr="00A25247" w:rsidSect="00B915EC">
      <w:headerReference w:type="default" r:id="rId25"/>
      <w:footerReference w:type="default" r:id="rId26"/>
      <w:pgSz w:w="11906" w:h="16838"/>
      <w:pgMar w:top="1620" w:right="849" w:bottom="1440" w:left="1843" w:header="0" w:footer="10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42053" w14:textId="77777777" w:rsidR="00BB1341" w:rsidRDefault="00BB1341" w:rsidP="00665842">
      <w:pPr>
        <w:spacing w:after="0" w:line="240" w:lineRule="auto"/>
      </w:pPr>
      <w:r>
        <w:separator/>
      </w:r>
    </w:p>
  </w:endnote>
  <w:endnote w:type="continuationSeparator" w:id="0">
    <w:p w14:paraId="6E5CB16B" w14:textId="77777777" w:rsidR="00BB1341" w:rsidRDefault="00BB1341" w:rsidP="00665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1EE13" w14:textId="6FB9D3DB" w:rsidR="003B37A3" w:rsidRDefault="003B37A3">
    <w:pPr>
      <w:pStyle w:val="Footer"/>
      <w:jc w:val="center"/>
    </w:pPr>
  </w:p>
  <w:p w14:paraId="4339E661" w14:textId="36B36A24" w:rsidR="003B37A3" w:rsidRDefault="003B37A3" w:rsidP="000F2F7D">
    <w:pPr>
      <w:pStyle w:val="Footer"/>
      <w:tabs>
        <w:tab w:val="clear" w:pos="4680"/>
        <w:tab w:val="clear" w:pos="936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FF79D" w14:textId="77777777" w:rsidR="003B37A3" w:rsidRDefault="003B37A3" w:rsidP="003E697B">
    <w:pPr>
      <w:pStyle w:val="Footer"/>
      <w:ind w:left="90" w:right="-604"/>
      <w:jc w:val="center"/>
    </w:pPr>
    <w:r>
      <w:t>1</w:t>
    </w:r>
  </w:p>
  <w:p w14:paraId="096B2D69" w14:textId="77777777" w:rsidR="003B37A3" w:rsidRDefault="003B37A3" w:rsidP="000F2F7D">
    <w:pPr>
      <w:pStyle w:val="Footer"/>
      <w:tabs>
        <w:tab w:val="clear" w:pos="4680"/>
        <w:tab w:val="clear" w:pos="936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5136203"/>
      <w:docPartObj>
        <w:docPartGallery w:val="Page Numbers (Bottom of Page)"/>
        <w:docPartUnique/>
      </w:docPartObj>
    </w:sdtPr>
    <w:sdtEndPr>
      <w:rPr>
        <w:noProof/>
      </w:rPr>
    </w:sdtEndPr>
    <w:sdtContent>
      <w:p w14:paraId="6B20EC49" w14:textId="17657C4B" w:rsidR="003B37A3" w:rsidRDefault="003B3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4E095" w14:textId="77777777" w:rsidR="003B37A3" w:rsidRDefault="003B37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57B2E" w14:textId="77777777" w:rsidR="00BB1341" w:rsidRDefault="00BB1341" w:rsidP="00665842">
      <w:pPr>
        <w:spacing w:after="0" w:line="240" w:lineRule="auto"/>
      </w:pPr>
      <w:r>
        <w:separator/>
      </w:r>
    </w:p>
  </w:footnote>
  <w:footnote w:type="continuationSeparator" w:id="0">
    <w:p w14:paraId="7D0F9987" w14:textId="77777777" w:rsidR="00BB1341" w:rsidRDefault="00BB1341" w:rsidP="00665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25D3" w14:textId="0D66F7BC" w:rsidR="003B37A3" w:rsidRDefault="003B37A3">
    <w:pPr>
      <w:pStyle w:val="Header"/>
    </w:pPr>
    <w:r w:rsidRPr="00974FB1">
      <w:rPr>
        <w:noProof/>
      </w:rPr>
      <w:drawing>
        <wp:anchor distT="0" distB="0" distL="114300" distR="114300" simplePos="0" relativeHeight="251659264" behindDoc="1" locked="0" layoutInCell="1" allowOverlap="1" wp14:anchorId="0326E949" wp14:editId="0B953E4F">
          <wp:simplePos x="0" y="0"/>
          <wp:positionH relativeFrom="page">
            <wp:align>right</wp:align>
          </wp:positionH>
          <wp:positionV relativeFrom="paragraph">
            <wp:posOffset>0</wp:posOffset>
          </wp:positionV>
          <wp:extent cx="7564186" cy="10666736"/>
          <wp:effectExtent l="0" t="0" r="0" b="1270"/>
          <wp:wrapNone/>
          <wp:docPr id="24030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1206" name=""/>
                  <pic:cNvPicPr/>
                </pic:nvPicPr>
                <pic:blipFill>
                  <a:blip r:embed="rId1">
                    <a:extLst>
                      <a:ext uri="{28A0092B-C50C-407E-A947-70E740481C1C}">
                        <a14:useLocalDpi xmlns:a14="http://schemas.microsoft.com/office/drawing/2010/main" val="0"/>
                      </a:ext>
                    </a:extLst>
                  </a:blip>
                  <a:stretch>
                    <a:fillRect/>
                  </a:stretch>
                </pic:blipFill>
                <pic:spPr>
                  <a:xfrm>
                    <a:off x="0" y="0"/>
                    <a:ext cx="7564186" cy="1066673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411E6" w14:textId="77777777" w:rsidR="003B37A3" w:rsidRDefault="003B37A3">
    <w:pPr>
      <w:pStyle w:val="Header"/>
    </w:pPr>
    <w:r w:rsidRPr="00974FB1">
      <w:rPr>
        <w:noProof/>
      </w:rPr>
      <w:drawing>
        <wp:anchor distT="0" distB="0" distL="114300" distR="114300" simplePos="0" relativeHeight="251661312" behindDoc="1" locked="0" layoutInCell="1" allowOverlap="1" wp14:anchorId="64BF9AF1" wp14:editId="55D4F5C7">
          <wp:simplePos x="0" y="0"/>
          <wp:positionH relativeFrom="page">
            <wp:align>left</wp:align>
          </wp:positionH>
          <wp:positionV relativeFrom="paragraph">
            <wp:posOffset>15568</wp:posOffset>
          </wp:positionV>
          <wp:extent cx="7564186" cy="10666736"/>
          <wp:effectExtent l="0" t="0" r="0" b="1270"/>
          <wp:wrapNone/>
          <wp:docPr id="197386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1206" name=""/>
                  <pic:cNvPicPr/>
                </pic:nvPicPr>
                <pic:blipFill>
                  <a:blip r:embed="rId1">
                    <a:extLst>
                      <a:ext uri="{28A0092B-C50C-407E-A947-70E740481C1C}">
                        <a14:useLocalDpi xmlns:a14="http://schemas.microsoft.com/office/drawing/2010/main" val="0"/>
                      </a:ext>
                    </a:extLst>
                  </a:blip>
                  <a:stretch>
                    <a:fillRect/>
                  </a:stretch>
                </pic:blipFill>
                <pic:spPr>
                  <a:xfrm>
                    <a:off x="0" y="0"/>
                    <a:ext cx="7564186" cy="1066673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71BD"/>
    <w:multiLevelType w:val="hybridMultilevel"/>
    <w:tmpl w:val="5D40D01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5506B33"/>
    <w:multiLevelType w:val="multilevel"/>
    <w:tmpl w:val="BA085AB0"/>
    <w:lvl w:ilvl="0">
      <w:start w:val="1"/>
      <w:numFmt w:val="bullet"/>
      <w:lvlText w:val="●"/>
      <w:lvlJc w:val="left"/>
      <w:pPr>
        <w:ind w:left="720" w:hanging="360"/>
      </w:pPr>
      <w:rPr>
        <w:rFonts w:ascii="Arial" w:eastAsia="Arial" w:hAnsi="Arial" w:cs="Arial"/>
        <w:color w:val="59636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012C8"/>
    <w:multiLevelType w:val="multilevel"/>
    <w:tmpl w:val="6A781A62"/>
    <w:lvl w:ilvl="0">
      <w:start w:val="1"/>
      <w:numFmt w:val="decimal"/>
      <w:lvlText w:val="%1"/>
      <w:lvlJc w:val="left"/>
      <w:pPr>
        <w:ind w:left="2274" w:hanging="337"/>
      </w:pPr>
    </w:lvl>
    <w:lvl w:ilvl="1">
      <w:start w:val="1"/>
      <w:numFmt w:val="decimal"/>
      <w:lvlText w:val="%1.%2"/>
      <w:lvlJc w:val="left"/>
      <w:pPr>
        <w:ind w:left="2274" w:hanging="337"/>
      </w:pPr>
      <w:rPr>
        <w:rFonts w:ascii="Times New Roman" w:eastAsia="Times New Roman" w:hAnsi="Times New Roman" w:cs="Times New Roman"/>
        <w:b/>
        <w:bCs/>
        <w:i w:val="0"/>
        <w:iCs w:val="0"/>
        <w:sz w:val="22"/>
        <w:szCs w:val="22"/>
      </w:rPr>
    </w:lvl>
    <w:lvl w:ilvl="2">
      <w:numFmt w:val="bullet"/>
      <w:lvlText w:val="•"/>
      <w:lvlJc w:val="left"/>
      <w:pPr>
        <w:ind w:left="3552" w:hanging="338"/>
      </w:pPr>
    </w:lvl>
    <w:lvl w:ilvl="3">
      <w:numFmt w:val="bullet"/>
      <w:lvlText w:val="•"/>
      <w:lvlJc w:val="left"/>
      <w:pPr>
        <w:ind w:left="4188" w:hanging="338"/>
      </w:pPr>
    </w:lvl>
    <w:lvl w:ilvl="4">
      <w:numFmt w:val="bullet"/>
      <w:lvlText w:val="•"/>
      <w:lvlJc w:val="left"/>
      <w:pPr>
        <w:ind w:left="4824" w:hanging="338"/>
      </w:pPr>
    </w:lvl>
    <w:lvl w:ilvl="5">
      <w:numFmt w:val="bullet"/>
      <w:lvlText w:val="•"/>
      <w:lvlJc w:val="left"/>
      <w:pPr>
        <w:ind w:left="5460" w:hanging="338"/>
      </w:pPr>
    </w:lvl>
    <w:lvl w:ilvl="6">
      <w:numFmt w:val="bullet"/>
      <w:lvlText w:val="•"/>
      <w:lvlJc w:val="left"/>
      <w:pPr>
        <w:ind w:left="6096" w:hanging="337"/>
      </w:pPr>
    </w:lvl>
    <w:lvl w:ilvl="7">
      <w:numFmt w:val="bullet"/>
      <w:lvlText w:val="•"/>
      <w:lvlJc w:val="left"/>
      <w:pPr>
        <w:ind w:left="6732" w:hanging="337"/>
      </w:pPr>
    </w:lvl>
    <w:lvl w:ilvl="8">
      <w:numFmt w:val="bullet"/>
      <w:lvlText w:val="•"/>
      <w:lvlJc w:val="left"/>
      <w:pPr>
        <w:ind w:left="7368" w:hanging="338"/>
      </w:pPr>
    </w:lvl>
  </w:abstractNum>
  <w:abstractNum w:abstractNumId="3" w15:restartNumberingAfterBreak="0">
    <w:nsid w:val="12BD0DF3"/>
    <w:multiLevelType w:val="multilevel"/>
    <w:tmpl w:val="BA7EF700"/>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60F747B"/>
    <w:multiLevelType w:val="multilevel"/>
    <w:tmpl w:val="D130AD8A"/>
    <w:lvl w:ilvl="0">
      <w:start w:val="3"/>
      <w:numFmt w:val="decimal"/>
      <w:lvlText w:val="%1"/>
      <w:lvlJc w:val="left"/>
      <w:pPr>
        <w:ind w:left="1326" w:hanging="338"/>
      </w:pPr>
    </w:lvl>
    <w:lvl w:ilvl="1">
      <w:start w:val="1"/>
      <w:numFmt w:val="decimal"/>
      <w:lvlText w:val="%1.%2"/>
      <w:lvlJc w:val="left"/>
      <w:pPr>
        <w:ind w:left="1326" w:hanging="338"/>
      </w:pPr>
    </w:lvl>
    <w:lvl w:ilvl="2">
      <w:numFmt w:val="bullet"/>
      <w:lvlText w:val="•"/>
      <w:lvlJc w:val="left"/>
      <w:pPr>
        <w:ind w:left="2784" w:hanging="338"/>
      </w:pPr>
    </w:lvl>
    <w:lvl w:ilvl="3">
      <w:numFmt w:val="bullet"/>
      <w:lvlText w:val="•"/>
      <w:lvlJc w:val="left"/>
      <w:pPr>
        <w:ind w:left="3516" w:hanging="338"/>
      </w:pPr>
    </w:lvl>
    <w:lvl w:ilvl="4">
      <w:numFmt w:val="bullet"/>
      <w:lvlText w:val="•"/>
      <w:lvlJc w:val="left"/>
      <w:pPr>
        <w:ind w:left="4248" w:hanging="338"/>
      </w:pPr>
    </w:lvl>
    <w:lvl w:ilvl="5">
      <w:numFmt w:val="bullet"/>
      <w:lvlText w:val="•"/>
      <w:lvlJc w:val="left"/>
      <w:pPr>
        <w:ind w:left="4980" w:hanging="338"/>
      </w:pPr>
    </w:lvl>
    <w:lvl w:ilvl="6">
      <w:numFmt w:val="bullet"/>
      <w:lvlText w:val="•"/>
      <w:lvlJc w:val="left"/>
      <w:pPr>
        <w:ind w:left="5712" w:hanging="337"/>
      </w:pPr>
    </w:lvl>
    <w:lvl w:ilvl="7">
      <w:numFmt w:val="bullet"/>
      <w:lvlText w:val="•"/>
      <w:lvlJc w:val="left"/>
      <w:pPr>
        <w:ind w:left="6444" w:hanging="338"/>
      </w:pPr>
    </w:lvl>
    <w:lvl w:ilvl="8">
      <w:numFmt w:val="bullet"/>
      <w:lvlText w:val="•"/>
      <w:lvlJc w:val="left"/>
      <w:pPr>
        <w:ind w:left="7176" w:hanging="337"/>
      </w:pPr>
    </w:lvl>
  </w:abstractNum>
  <w:abstractNum w:abstractNumId="5" w15:restartNumberingAfterBreak="0">
    <w:nsid w:val="166B33A1"/>
    <w:multiLevelType w:val="multilevel"/>
    <w:tmpl w:val="B9C2E65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18F47BF3"/>
    <w:multiLevelType w:val="hybridMultilevel"/>
    <w:tmpl w:val="E670FE1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1E8E66A0"/>
    <w:multiLevelType w:val="multilevel"/>
    <w:tmpl w:val="A9A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D3360"/>
    <w:multiLevelType w:val="multilevel"/>
    <w:tmpl w:val="3FC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5038E"/>
    <w:multiLevelType w:val="hybridMultilevel"/>
    <w:tmpl w:val="2442628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29FD1801"/>
    <w:multiLevelType w:val="hybridMultilevel"/>
    <w:tmpl w:val="26B454E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2BF33B4C"/>
    <w:multiLevelType w:val="multilevel"/>
    <w:tmpl w:val="24007A14"/>
    <w:lvl w:ilvl="0">
      <w:start w:val="2"/>
      <w:numFmt w:val="decimal"/>
      <w:lvlText w:val="%1"/>
      <w:lvlJc w:val="left"/>
      <w:pPr>
        <w:ind w:left="1326" w:hanging="338"/>
      </w:pPr>
    </w:lvl>
    <w:lvl w:ilvl="1">
      <w:start w:val="1"/>
      <w:numFmt w:val="decimal"/>
      <w:lvlText w:val="%1.%2"/>
      <w:lvlJc w:val="left"/>
      <w:pPr>
        <w:ind w:left="1326" w:hanging="338"/>
      </w:pPr>
    </w:lvl>
    <w:lvl w:ilvl="2">
      <w:numFmt w:val="bullet"/>
      <w:lvlText w:val="•"/>
      <w:lvlJc w:val="left"/>
      <w:pPr>
        <w:ind w:left="2784" w:hanging="338"/>
      </w:pPr>
    </w:lvl>
    <w:lvl w:ilvl="3">
      <w:numFmt w:val="bullet"/>
      <w:lvlText w:val="•"/>
      <w:lvlJc w:val="left"/>
      <w:pPr>
        <w:ind w:left="3516" w:hanging="338"/>
      </w:pPr>
    </w:lvl>
    <w:lvl w:ilvl="4">
      <w:numFmt w:val="bullet"/>
      <w:lvlText w:val="•"/>
      <w:lvlJc w:val="left"/>
      <w:pPr>
        <w:ind w:left="4248" w:hanging="338"/>
      </w:pPr>
    </w:lvl>
    <w:lvl w:ilvl="5">
      <w:numFmt w:val="bullet"/>
      <w:lvlText w:val="•"/>
      <w:lvlJc w:val="left"/>
      <w:pPr>
        <w:ind w:left="4980" w:hanging="338"/>
      </w:pPr>
    </w:lvl>
    <w:lvl w:ilvl="6">
      <w:numFmt w:val="bullet"/>
      <w:lvlText w:val="•"/>
      <w:lvlJc w:val="left"/>
      <w:pPr>
        <w:ind w:left="5712" w:hanging="337"/>
      </w:pPr>
    </w:lvl>
    <w:lvl w:ilvl="7">
      <w:numFmt w:val="bullet"/>
      <w:lvlText w:val="•"/>
      <w:lvlJc w:val="left"/>
      <w:pPr>
        <w:ind w:left="6444" w:hanging="338"/>
      </w:pPr>
    </w:lvl>
    <w:lvl w:ilvl="8">
      <w:numFmt w:val="bullet"/>
      <w:lvlText w:val="•"/>
      <w:lvlJc w:val="left"/>
      <w:pPr>
        <w:ind w:left="7176" w:hanging="337"/>
      </w:pPr>
    </w:lvl>
  </w:abstractNum>
  <w:abstractNum w:abstractNumId="12" w15:restartNumberingAfterBreak="0">
    <w:nsid w:val="37531C9D"/>
    <w:multiLevelType w:val="hybridMultilevel"/>
    <w:tmpl w:val="F3AA5F2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3DA35FFF"/>
    <w:multiLevelType w:val="multilevel"/>
    <w:tmpl w:val="04D4B9CC"/>
    <w:lvl w:ilvl="0">
      <w:start w:val="3"/>
      <w:numFmt w:val="decimal"/>
      <w:lvlText w:val="%1"/>
      <w:lvlJc w:val="left"/>
      <w:pPr>
        <w:ind w:left="2274" w:hanging="337"/>
      </w:pPr>
    </w:lvl>
    <w:lvl w:ilvl="1">
      <w:start w:val="1"/>
      <w:numFmt w:val="decimal"/>
      <w:lvlText w:val="%1.%2"/>
      <w:lvlJc w:val="left"/>
      <w:pPr>
        <w:ind w:left="2274" w:hanging="337"/>
      </w:pPr>
      <w:rPr>
        <w:rFonts w:ascii="Times New Roman" w:eastAsia="Times New Roman" w:hAnsi="Times New Roman" w:cs="Times New Roman"/>
        <w:b/>
        <w:bCs/>
        <w:i w:val="0"/>
        <w:iCs w:val="0"/>
        <w:sz w:val="22"/>
        <w:szCs w:val="22"/>
      </w:rPr>
    </w:lvl>
    <w:lvl w:ilvl="2">
      <w:numFmt w:val="bullet"/>
      <w:lvlText w:val="•"/>
      <w:lvlJc w:val="left"/>
      <w:pPr>
        <w:ind w:left="3552" w:hanging="338"/>
      </w:pPr>
    </w:lvl>
    <w:lvl w:ilvl="3">
      <w:numFmt w:val="bullet"/>
      <w:lvlText w:val="•"/>
      <w:lvlJc w:val="left"/>
      <w:pPr>
        <w:ind w:left="4188" w:hanging="338"/>
      </w:pPr>
    </w:lvl>
    <w:lvl w:ilvl="4">
      <w:numFmt w:val="bullet"/>
      <w:lvlText w:val="•"/>
      <w:lvlJc w:val="left"/>
      <w:pPr>
        <w:ind w:left="4824" w:hanging="338"/>
      </w:pPr>
    </w:lvl>
    <w:lvl w:ilvl="5">
      <w:numFmt w:val="bullet"/>
      <w:lvlText w:val="•"/>
      <w:lvlJc w:val="left"/>
      <w:pPr>
        <w:ind w:left="5460" w:hanging="338"/>
      </w:pPr>
    </w:lvl>
    <w:lvl w:ilvl="6">
      <w:numFmt w:val="bullet"/>
      <w:lvlText w:val="•"/>
      <w:lvlJc w:val="left"/>
      <w:pPr>
        <w:ind w:left="6096" w:hanging="337"/>
      </w:pPr>
    </w:lvl>
    <w:lvl w:ilvl="7">
      <w:numFmt w:val="bullet"/>
      <w:lvlText w:val="•"/>
      <w:lvlJc w:val="left"/>
      <w:pPr>
        <w:ind w:left="6732" w:hanging="337"/>
      </w:pPr>
    </w:lvl>
    <w:lvl w:ilvl="8">
      <w:numFmt w:val="bullet"/>
      <w:lvlText w:val="•"/>
      <w:lvlJc w:val="left"/>
      <w:pPr>
        <w:ind w:left="7368" w:hanging="338"/>
      </w:pPr>
    </w:lvl>
  </w:abstractNum>
  <w:abstractNum w:abstractNumId="14" w15:restartNumberingAfterBreak="0">
    <w:nsid w:val="41CD2689"/>
    <w:multiLevelType w:val="multilevel"/>
    <w:tmpl w:val="425AD13C"/>
    <w:lvl w:ilvl="0">
      <w:start w:val="2"/>
      <w:numFmt w:val="decimal"/>
      <w:lvlText w:val="%1"/>
      <w:lvlJc w:val="left"/>
      <w:pPr>
        <w:ind w:left="2274" w:hanging="337"/>
      </w:pPr>
    </w:lvl>
    <w:lvl w:ilvl="1">
      <w:start w:val="1"/>
      <w:numFmt w:val="decimal"/>
      <w:lvlText w:val="%1.%2"/>
      <w:lvlJc w:val="left"/>
      <w:pPr>
        <w:ind w:left="2274" w:hanging="337"/>
      </w:pPr>
      <w:rPr>
        <w:rFonts w:ascii="Times New Roman" w:eastAsia="Times New Roman" w:hAnsi="Times New Roman" w:cs="Times New Roman"/>
        <w:b/>
        <w:bCs/>
        <w:i w:val="0"/>
        <w:iCs w:val="0"/>
        <w:sz w:val="22"/>
        <w:szCs w:val="22"/>
      </w:rPr>
    </w:lvl>
    <w:lvl w:ilvl="2">
      <w:numFmt w:val="bullet"/>
      <w:lvlText w:val="•"/>
      <w:lvlJc w:val="left"/>
      <w:pPr>
        <w:ind w:left="3552" w:hanging="338"/>
      </w:pPr>
    </w:lvl>
    <w:lvl w:ilvl="3">
      <w:numFmt w:val="bullet"/>
      <w:lvlText w:val="•"/>
      <w:lvlJc w:val="left"/>
      <w:pPr>
        <w:ind w:left="4188" w:hanging="338"/>
      </w:pPr>
    </w:lvl>
    <w:lvl w:ilvl="4">
      <w:numFmt w:val="bullet"/>
      <w:lvlText w:val="•"/>
      <w:lvlJc w:val="left"/>
      <w:pPr>
        <w:ind w:left="4824" w:hanging="338"/>
      </w:pPr>
    </w:lvl>
    <w:lvl w:ilvl="5">
      <w:numFmt w:val="bullet"/>
      <w:lvlText w:val="•"/>
      <w:lvlJc w:val="left"/>
      <w:pPr>
        <w:ind w:left="5460" w:hanging="338"/>
      </w:pPr>
    </w:lvl>
    <w:lvl w:ilvl="6">
      <w:numFmt w:val="bullet"/>
      <w:lvlText w:val="•"/>
      <w:lvlJc w:val="left"/>
      <w:pPr>
        <w:ind w:left="6096" w:hanging="337"/>
      </w:pPr>
    </w:lvl>
    <w:lvl w:ilvl="7">
      <w:numFmt w:val="bullet"/>
      <w:lvlText w:val="•"/>
      <w:lvlJc w:val="left"/>
      <w:pPr>
        <w:ind w:left="6732" w:hanging="337"/>
      </w:pPr>
    </w:lvl>
    <w:lvl w:ilvl="8">
      <w:numFmt w:val="bullet"/>
      <w:lvlText w:val="•"/>
      <w:lvlJc w:val="left"/>
      <w:pPr>
        <w:ind w:left="7368" w:hanging="338"/>
      </w:pPr>
    </w:lvl>
  </w:abstractNum>
  <w:abstractNum w:abstractNumId="15" w15:restartNumberingAfterBreak="0">
    <w:nsid w:val="48116EEA"/>
    <w:multiLevelType w:val="multilevel"/>
    <w:tmpl w:val="B9D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86F11"/>
    <w:multiLevelType w:val="hybridMultilevel"/>
    <w:tmpl w:val="91365D2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4F9138CB"/>
    <w:multiLevelType w:val="hybridMultilevel"/>
    <w:tmpl w:val="0ECE411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56135EB7"/>
    <w:multiLevelType w:val="multilevel"/>
    <w:tmpl w:val="D0C227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CDE7EE2"/>
    <w:multiLevelType w:val="hybridMultilevel"/>
    <w:tmpl w:val="0AAA775A"/>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6711474A"/>
    <w:multiLevelType w:val="multilevel"/>
    <w:tmpl w:val="6D20BF22"/>
    <w:lvl w:ilvl="0">
      <w:start w:val="1"/>
      <w:numFmt w:val="decimal"/>
      <w:lvlText w:val="%1"/>
      <w:lvlJc w:val="left"/>
      <w:pPr>
        <w:ind w:left="1327" w:hanging="339"/>
      </w:pPr>
    </w:lvl>
    <w:lvl w:ilvl="1">
      <w:start w:val="1"/>
      <w:numFmt w:val="decimal"/>
      <w:lvlText w:val="%1.%2"/>
      <w:lvlJc w:val="left"/>
      <w:pPr>
        <w:ind w:left="8349" w:hanging="339"/>
      </w:pPr>
      <w:rPr>
        <w:rFonts w:ascii="Times New Roman" w:eastAsia="Times New Roman" w:hAnsi="Times New Roman" w:cs="Times New Roman"/>
        <w:b/>
        <w:bCs/>
        <w:i w:val="0"/>
        <w:iCs w:val="0"/>
        <w:sz w:val="22"/>
        <w:szCs w:val="22"/>
      </w:rPr>
    </w:lvl>
    <w:lvl w:ilvl="2">
      <w:numFmt w:val="bullet"/>
      <w:lvlText w:val="•"/>
      <w:lvlJc w:val="left"/>
      <w:pPr>
        <w:ind w:left="988" w:hanging="255"/>
      </w:pPr>
      <w:rPr>
        <w:rFonts w:ascii="Times New Roman" w:eastAsia="Times New Roman" w:hAnsi="Times New Roman" w:cs="Times New Roman"/>
        <w:b w:val="0"/>
        <w:bCs w:val="0"/>
        <w:i w:val="0"/>
        <w:iCs w:val="0"/>
        <w:sz w:val="22"/>
        <w:szCs w:val="22"/>
      </w:rPr>
    </w:lvl>
    <w:lvl w:ilvl="3">
      <w:numFmt w:val="bullet"/>
      <w:lvlText w:val="•"/>
      <w:lvlJc w:val="left"/>
      <w:pPr>
        <w:ind w:left="2946" w:hanging="255"/>
      </w:pPr>
    </w:lvl>
    <w:lvl w:ilvl="4">
      <w:numFmt w:val="bullet"/>
      <w:lvlText w:val="•"/>
      <w:lvlJc w:val="left"/>
      <w:pPr>
        <w:ind w:left="3760" w:hanging="255"/>
      </w:pPr>
    </w:lvl>
    <w:lvl w:ilvl="5">
      <w:numFmt w:val="bullet"/>
      <w:lvlText w:val="•"/>
      <w:lvlJc w:val="left"/>
      <w:pPr>
        <w:ind w:left="4573" w:hanging="255"/>
      </w:pPr>
    </w:lvl>
    <w:lvl w:ilvl="6">
      <w:numFmt w:val="bullet"/>
      <w:lvlText w:val="•"/>
      <w:lvlJc w:val="left"/>
      <w:pPr>
        <w:ind w:left="5386" w:hanging="255"/>
      </w:pPr>
    </w:lvl>
    <w:lvl w:ilvl="7">
      <w:numFmt w:val="bullet"/>
      <w:lvlText w:val="•"/>
      <w:lvlJc w:val="left"/>
      <w:pPr>
        <w:ind w:left="6200" w:hanging="255"/>
      </w:pPr>
    </w:lvl>
    <w:lvl w:ilvl="8">
      <w:numFmt w:val="bullet"/>
      <w:lvlText w:val="•"/>
      <w:lvlJc w:val="left"/>
      <w:pPr>
        <w:ind w:left="7013" w:hanging="255"/>
      </w:pPr>
    </w:lvl>
  </w:abstractNum>
  <w:abstractNum w:abstractNumId="21" w15:restartNumberingAfterBreak="0">
    <w:nsid w:val="690B126F"/>
    <w:multiLevelType w:val="multilevel"/>
    <w:tmpl w:val="DA32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50869"/>
    <w:multiLevelType w:val="hybridMultilevel"/>
    <w:tmpl w:val="98E6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B51869"/>
    <w:multiLevelType w:val="hybridMultilevel"/>
    <w:tmpl w:val="35A68C7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15:restartNumberingAfterBreak="0">
    <w:nsid w:val="762821C1"/>
    <w:multiLevelType w:val="multilevel"/>
    <w:tmpl w:val="1DC6BA72"/>
    <w:lvl w:ilvl="0">
      <w:numFmt w:val="bullet"/>
      <w:lvlText w:val="●"/>
      <w:lvlJc w:val="left"/>
      <w:pPr>
        <w:ind w:left="988" w:hanging="339"/>
      </w:pPr>
      <w:rPr>
        <w:rFonts w:ascii="Noto Sans Symbols" w:eastAsia="Noto Sans Symbols" w:hAnsi="Noto Sans Symbols" w:cs="Noto Sans Symbols"/>
        <w:b w:val="0"/>
        <w:bCs w:val="0"/>
        <w:i w:val="0"/>
        <w:iCs w:val="0"/>
        <w:sz w:val="18"/>
        <w:szCs w:val="18"/>
      </w:rPr>
    </w:lvl>
    <w:lvl w:ilvl="1">
      <w:numFmt w:val="bullet"/>
      <w:lvlText w:val="•"/>
      <w:lvlJc w:val="left"/>
      <w:pPr>
        <w:ind w:left="1746" w:hanging="339"/>
      </w:pPr>
    </w:lvl>
    <w:lvl w:ilvl="2">
      <w:numFmt w:val="bullet"/>
      <w:lvlText w:val="•"/>
      <w:lvlJc w:val="left"/>
      <w:pPr>
        <w:ind w:left="2512" w:hanging="339"/>
      </w:pPr>
    </w:lvl>
    <w:lvl w:ilvl="3">
      <w:numFmt w:val="bullet"/>
      <w:lvlText w:val="•"/>
      <w:lvlJc w:val="left"/>
      <w:pPr>
        <w:ind w:left="3278" w:hanging="338"/>
      </w:pPr>
    </w:lvl>
    <w:lvl w:ilvl="4">
      <w:numFmt w:val="bullet"/>
      <w:lvlText w:val="•"/>
      <w:lvlJc w:val="left"/>
      <w:pPr>
        <w:ind w:left="4044" w:hanging="339"/>
      </w:pPr>
    </w:lvl>
    <w:lvl w:ilvl="5">
      <w:numFmt w:val="bullet"/>
      <w:lvlText w:val="•"/>
      <w:lvlJc w:val="left"/>
      <w:pPr>
        <w:ind w:left="4810" w:hanging="339"/>
      </w:pPr>
    </w:lvl>
    <w:lvl w:ilvl="6">
      <w:numFmt w:val="bullet"/>
      <w:lvlText w:val="•"/>
      <w:lvlJc w:val="left"/>
      <w:pPr>
        <w:ind w:left="5576" w:hanging="339"/>
      </w:pPr>
    </w:lvl>
    <w:lvl w:ilvl="7">
      <w:numFmt w:val="bullet"/>
      <w:lvlText w:val="•"/>
      <w:lvlJc w:val="left"/>
      <w:pPr>
        <w:ind w:left="6342" w:hanging="338"/>
      </w:pPr>
    </w:lvl>
    <w:lvl w:ilvl="8">
      <w:numFmt w:val="bullet"/>
      <w:lvlText w:val="•"/>
      <w:lvlJc w:val="left"/>
      <w:pPr>
        <w:ind w:left="7108" w:hanging="339"/>
      </w:pPr>
    </w:lvl>
  </w:abstractNum>
  <w:abstractNum w:abstractNumId="25" w15:restartNumberingAfterBreak="0">
    <w:nsid w:val="76851D94"/>
    <w:multiLevelType w:val="hybridMultilevel"/>
    <w:tmpl w:val="EE40958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6" w15:restartNumberingAfterBreak="0">
    <w:nsid w:val="792F58BF"/>
    <w:multiLevelType w:val="multilevel"/>
    <w:tmpl w:val="D37E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96D5E"/>
    <w:multiLevelType w:val="multilevel"/>
    <w:tmpl w:val="07D2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97686">
    <w:abstractNumId w:val="13"/>
  </w:num>
  <w:num w:numId="2" w16cid:durableId="2128618707">
    <w:abstractNumId w:val="14"/>
  </w:num>
  <w:num w:numId="3" w16cid:durableId="757599746">
    <w:abstractNumId w:val="2"/>
  </w:num>
  <w:num w:numId="4" w16cid:durableId="468211232">
    <w:abstractNumId w:val="1"/>
  </w:num>
  <w:num w:numId="5" w16cid:durableId="339738811">
    <w:abstractNumId w:val="18"/>
  </w:num>
  <w:num w:numId="6" w16cid:durableId="976648618">
    <w:abstractNumId w:val="4"/>
  </w:num>
  <w:num w:numId="7" w16cid:durableId="195045718">
    <w:abstractNumId w:val="11"/>
  </w:num>
  <w:num w:numId="8" w16cid:durableId="1718240807">
    <w:abstractNumId w:val="24"/>
  </w:num>
  <w:num w:numId="9" w16cid:durableId="1344435426">
    <w:abstractNumId w:val="20"/>
  </w:num>
  <w:num w:numId="10" w16cid:durableId="2018729381">
    <w:abstractNumId w:val="5"/>
  </w:num>
  <w:num w:numId="11" w16cid:durableId="1927494285">
    <w:abstractNumId w:val="16"/>
  </w:num>
  <w:num w:numId="12" w16cid:durableId="1407991416">
    <w:abstractNumId w:val="0"/>
  </w:num>
  <w:num w:numId="13" w16cid:durableId="235672333">
    <w:abstractNumId w:val="22"/>
  </w:num>
  <w:num w:numId="14" w16cid:durableId="1495297401">
    <w:abstractNumId w:val="23"/>
  </w:num>
  <w:num w:numId="15" w16cid:durableId="1047410251">
    <w:abstractNumId w:val="10"/>
  </w:num>
  <w:num w:numId="16" w16cid:durableId="6257238">
    <w:abstractNumId w:val="12"/>
  </w:num>
  <w:num w:numId="17" w16cid:durableId="255133541">
    <w:abstractNumId w:val="19"/>
  </w:num>
  <w:num w:numId="18" w16cid:durableId="1800102901">
    <w:abstractNumId w:val="25"/>
  </w:num>
  <w:num w:numId="19" w16cid:durableId="2087453088">
    <w:abstractNumId w:val="17"/>
  </w:num>
  <w:num w:numId="20" w16cid:durableId="577906692">
    <w:abstractNumId w:val="9"/>
  </w:num>
  <w:num w:numId="21" w16cid:durableId="183179563">
    <w:abstractNumId w:val="27"/>
  </w:num>
  <w:num w:numId="22" w16cid:durableId="249388481">
    <w:abstractNumId w:val="26"/>
  </w:num>
  <w:num w:numId="23" w16cid:durableId="1736855974">
    <w:abstractNumId w:val="21"/>
  </w:num>
  <w:num w:numId="24" w16cid:durableId="2120055749">
    <w:abstractNumId w:val="15"/>
  </w:num>
  <w:num w:numId="25" w16cid:durableId="1342780996">
    <w:abstractNumId w:val="7"/>
  </w:num>
  <w:num w:numId="26" w16cid:durableId="883633951">
    <w:abstractNumId w:val="8"/>
  </w:num>
  <w:num w:numId="27" w16cid:durableId="920649839">
    <w:abstractNumId w:val="3"/>
  </w:num>
  <w:num w:numId="28" w16cid:durableId="19863513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842"/>
    <w:rsid w:val="000011B2"/>
    <w:rsid w:val="00043CA7"/>
    <w:rsid w:val="000444FF"/>
    <w:rsid w:val="0004794E"/>
    <w:rsid w:val="00096DEB"/>
    <w:rsid w:val="000A3566"/>
    <w:rsid w:val="000C6071"/>
    <w:rsid w:val="000E0F0C"/>
    <w:rsid w:val="000F2F7D"/>
    <w:rsid w:val="00114917"/>
    <w:rsid w:val="001557DD"/>
    <w:rsid w:val="00165FA5"/>
    <w:rsid w:val="001F0030"/>
    <w:rsid w:val="00202F46"/>
    <w:rsid w:val="002149BE"/>
    <w:rsid w:val="002651E6"/>
    <w:rsid w:val="00327497"/>
    <w:rsid w:val="00376646"/>
    <w:rsid w:val="00397E6F"/>
    <w:rsid w:val="003B37A3"/>
    <w:rsid w:val="003B5BBB"/>
    <w:rsid w:val="003C15A2"/>
    <w:rsid w:val="003E697B"/>
    <w:rsid w:val="00423C81"/>
    <w:rsid w:val="00423FDF"/>
    <w:rsid w:val="0043184D"/>
    <w:rsid w:val="0046196C"/>
    <w:rsid w:val="00466A6B"/>
    <w:rsid w:val="004855B0"/>
    <w:rsid w:val="004E2DF1"/>
    <w:rsid w:val="004F22F4"/>
    <w:rsid w:val="00500451"/>
    <w:rsid w:val="00511A65"/>
    <w:rsid w:val="0052634F"/>
    <w:rsid w:val="005427B6"/>
    <w:rsid w:val="005524AC"/>
    <w:rsid w:val="005633AE"/>
    <w:rsid w:val="005A5A89"/>
    <w:rsid w:val="005B2D92"/>
    <w:rsid w:val="005C1604"/>
    <w:rsid w:val="0061587B"/>
    <w:rsid w:val="00635321"/>
    <w:rsid w:val="00663A05"/>
    <w:rsid w:val="00665842"/>
    <w:rsid w:val="0069000C"/>
    <w:rsid w:val="006A0FFA"/>
    <w:rsid w:val="006C608E"/>
    <w:rsid w:val="006C76DE"/>
    <w:rsid w:val="006D4CA3"/>
    <w:rsid w:val="006E066F"/>
    <w:rsid w:val="00723948"/>
    <w:rsid w:val="007528DD"/>
    <w:rsid w:val="00764EE1"/>
    <w:rsid w:val="00766DB0"/>
    <w:rsid w:val="00770FEA"/>
    <w:rsid w:val="00775C93"/>
    <w:rsid w:val="007967F1"/>
    <w:rsid w:val="007E739B"/>
    <w:rsid w:val="00816705"/>
    <w:rsid w:val="00827841"/>
    <w:rsid w:val="00842270"/>
    <w:rsid w:val="00885A21"/>
    <w:rsid w:val="00890A98"/>
    <w:rsid w:val="008B7E5C"/>
    <w:rsid w:val="008C4CF3"/>
    <w:rsid w:val="008D3BA2"/>
    <w:rsid w:val="0096129A"/>
    <w:rsid w:val="009710E6"/>
    <w:rsid w:val="00974FB1"/>
    <w:rsid w:val="00A2466E"/>
    <w:rsid w:val="00A25247"/>
    <w:rsid w:val="00A46CF2"/>
    <w:rsid w:val="00A81AFB"/>
    <w:rsid w:val="00A95CF9"/>
    <w:rsid w:val="00AA3062"/>
    <w:rsid w:val="00AE535F"/>
    <w:rsid w:val="00B17654"/>
    <w:rsid w:val="00B323BD"/>
    <w:rsid w:val="00B42057"/>
    <w:rsid w:val="00B70ACB"/>
    <w:rsid w:val="00B80E2C"/>
    <w:rsid w:val="00B915EC"/>
    <w:rsid w:val="00B91E22"/>
    <w:rsid w:val="00BB1341"/>
    <w:rsid w:val="00BD7F97"/>
    <w:rsid w:val="00C20A66"/>
    <w:rsid w:val="00C40073"/>
    <w:rsid w:val="00C54CE5"/>
    <w:rsid w:val="00C67050"/>
    <w:rsid w:val="00C83C87"/>
    <w:rsid w:val="00CC5EB0"/>
    <w:rsid w:val="00CD26DC"/>
    <w:rsid w:val="00DD3CA3"/>
    <w:rsid w:val="00E0775C"/>
    <w:rsid w:val="00E11C61"/>
    <w:rsid w:val="00EA2E25"/>
    <w:rsid w:val="00EE54C1"/>
    <w:rsid w:val="00EF09BD"/>
    <w:rsid w:val="00EF1241"/>
    <w:rsid w:val="00F01FB0"/>
    <w:rsid w:val="00F04336"/>
    <w:rsid w:val="00F0452F"/>
    <w:rsid w:val="00F40C8B"/>
    <w:rsid w:val="00F627C2"/>
    <w:rsid w:val="00FC366C"/>
    <w:rsid w:val="00FD7A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89022"/>
  <w15:chartTrackingRefBased/>
  <w15:docId w15:val="{2789AD79-9622-45C2-9E7F-D665B7CE8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3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444FF"/>
    <w:pPr>
      <w:widowControl w:val="0"/>
      <w:spacing w:after="0" w:line="240" w:lineRule="auto"/>
      <w:ind w:left="988"/>
      <w:outlineLvl w:val="1"/>
    </w:pPr>
    <w:rPr>
      <w:rFonts w:ascii="Times New Roman" w:eastAsia="Times New Roman" w:hAnsi="Times New Roman" w:cs="Times New Roman"/>
      <w:b/>
      <w:bCs/>
      <w:lang w:val="en" w:eastAsia="en-PH"/>
    </w:rPr>
  </w:style>
  <w:style w:type="paragraph" w:styleId="Heading3">
    <w:name w:val="heading 3"/>
    <w:basedOn w:val="Normal"/>
    <w:next w:val="Normal"/>
    <w:link w:val="Heading3Char"/>
    <w:uiPriority w:val="9"/>
    <w:semiHidden/>
    <w:unhideWhenUsed/>
    <w:qFormat/>
    <w:rsid w:val="00A252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5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842"/>
  </w:style>
  <w:style w:type="paragraph" w:styleId="Footer">
    <w:name w:val="footer"/>
    <w:basedOn w:val="Normal"/>
    <w:link w:val="FooterChar"/>
    <w:uiPriority w:val="99"/>
    <w:unhideWhenUsed/>
    <w:rsid w:val="00665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842"/>
  </w:style>
  <w:style w:type="character" w:customStyle="1" w:styleId="Heading2Char">
    <w:name w:val="Heading 2 Char"/>
    <w:basedOn w:val="DefaultParagraphFont"/>
    <w:link w:val="Heading2"/>
    <w:uiPriority w:val="9"/>
    <w:rsid w:val="000444FF"/>
    <w:rPr>
      <w:rFonts w:ascii="Times New Roman" w:eastAsia="Times New Roman" w:hAnsi="Times New Roman" w:cs="Times New Roman"/>
      <w:b/>
      <w:bCs/>
      <w:lang w:val="en" w:eastAsia="en-PH"/>
    </w:rPr>
  </w:style>
  <w:style w:type="character" w:customStyle="1" w:styleId="Heading1Char">
    <w:name w:val="Heading 1 Char"/>
    <w:basedOn w:val="DefaultParagraphFont"/>
    <w:link w:val="Heading1"/>
    <w:uiPriority w:val="9"/>
    <w:rsid w:val="0063532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35321"/>
    <w:pPr>
      <w:ind w:left="720"/>
      <w:contextualSpacing/>
    </w:pPr>
  </w:style>
  <w:style w:type="character" w:customStyle="1" w:styleId="Heading3Char">
    <w:name w:val="Heading 3 Char"/>
    <w:basedOn w:val="DefaultParagraphFont"/>
    <w:link w:val="Heading3"/>
    <w:uiPriority w:val="9"/>
    <w:semiHidden/>
    <w:rsid w:val="00A2524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0E0F0C"/>
    <w:pPr>
      <w:outlineLvl w:val="9"/>
    </w:pPr>
    <w:rPr>
      <w:lang w:val="en-US"/>
    </w:rPr>
  </w:style>
  <w:style w:type="paragraph" w:styleId="TOC2">
    <w:name w:val="toc 2"/>
    <w:basedOn w:val="Normal"/>
    <w:next w:val="Normal"/>
    <w:autoRedefine/>
    <w:uiPriority w:val="39"/>
    <w:unhideWhenUsed/>
    <w:rsid w:val="00AE535F"/>
    <w:pPr>
      <w:spacing w:after="100"/>
      <w:ind w:left="360" w:right="-244" w:firstLine="90"/>
    </w:pPr>
    <w:rPr>
      <w:rFonts w:ascii="Times New Roman" w:eastAsiaTheme="minorEastAsia" w:hAnsi="Times New Roman" w:cs="Times New Roman"/>
      <w:sz w:val="24"/>
      <w:szCs w:val="24"/>
      <w:lang w:val="en-US"/>
    </w:rPr>
  </w:style>
  <w:style w:type="paragraph" w:styleId="TOC1">
    <w:name w:val="toc 1"/>
    <w:basedOn w:val="Normal"/>
    <w:next w:val="Normal"/>
    <w:autoRedefine/>
    <w:uiPriority w:val="39"/>
    <w:unhideWhenUsed/>
    <w:rsid w:val="000E0F0C"/>
    <w:pPr>
      <w:spacing w:after="100"/>
    </w:pPr>
    <w:rPr>
      <w:rFonts w:eastAsiaTheme="minorEastAsia" w:cs="Times New Roman"/>
      <w:lang w:val="en-US"/>
    </w:rPr>
  </w:style>
  <w:style w:type="paragraph" w:styleId="TOC3">
    <w:name w:val="toc 3"/>
    <w:basedOn w:val="Normal"/>
    <w:next w:val="Normal"/>
    <w:autoRedefine/>
    <w:uiPriority w:val="39"/>
    <w:unhideWhenUsed/>
    <w:rsid w:val="000E0F0C"/>
    <w:pPr>
      <w:spacing w:after="100"/>
      <w:ind w:left="446"/>
    </w:pPr>
    <w:rPr>
      <w:rFonts w:eastAsiaTheme="minorEastAsia" w:cs="Times New Roman"/>
      <w:lang w:val="en-US"/>
    </w:rPr>
  </w:style>
  <w:style w:type="character" w:styleId="Hyperlink">
    <w:name w:val="Hyperlink"/>
    <w:basedOn w:val="DefaultParagraphFont"/>
    <w:uiPriority w:val="99"/>
    <w:unhideWhenUsed/>
    <w:rsid w:val="000E0F0C"/>
    <w:rPr>
      <w:color w:val="0563C1" w:themeColor="hyperlink"/>
      <w:u w:val="single"/>
    </w:rPr>
  </w:style>
  <w:style w:type="character" w:styleId="LineNumber">
    <w:name w:val="line number"/>
    <w:basedOn w:val="DefaultParagraphFont"/>
    <w:uiPriority w:val="99"/>
    <w:semiHidden/>
    <w:unhideWhenUsed/>
    <w:rsid w:val="005427B6"/>
  </w:style>
  <w:style w:type="table" w:styleId="TableGrid">
    <w:name w:val="Table Grid"/>
    <w:basedOn w:val="TableNormal"/>
    <w:uiPriority w:val="39"/>
    <w:rsid w:val="006A0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37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7A3"/>
    <w:rPr>
      <w:rFonts w:ascii="Segoe UI" w:hAnsi="Segoe UI" w:cs="Segoe UI"/>
      <w:sz w:val="18"/>
      <w:szCs w:val="18"/>
    </w:rPr>
  </w:style>
  <w:style w:type="paragraph" w:styleId="NormalWeb">
    <w:name w:val="Normal (Web)"/>
    <w:basedOn w:val="Normal"/>
    <w:uiPriority w:val="99"/>
    <w:semiHidden/>
    <w:unhideWhenUsed/>
    <w:rsid w:val="008D3BA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D3B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23448">
      <w:bodyDiv w:val="1"/>
      <w:marLeft w:val="0"/>
      <w:marRight w:val="0"/>
      <w:marTop w:val="0"/>
      <w:marBottom w:val="0"/>
      <w:divBdr>
        <w:top w:val="none" w:sz="0" w:space="0" w:color="auto"/>
        <w:left w:val="none" w:sz="0" w:space="0" w:color="auto"/>
        <w:bottom w:val="none" w:sz="0" w:space="0" w:color="auto"/>
        <w:right w:val="none" w:sz="0" w:space="0" w:color="auto"/>
      </w:divBdr>
    </w:div>
    <w:div w:id="606542381">
      <w:bodyDiv w:val="1"/>
      <w:marLeft w:val="0"/>
      <w:marRight w:val="0"/>
      <w:marTop w:val="0"/>
      <w:marBottom w:val="0"/>
      <w:divBdr>
        <w:top w:val="none" w:sz="0" w:space="0" w:color="auto"/>
        <w:left w:val="none" w:sz="0" w:space="0" w:color="auto"/>
        <w:bottom w:val="none" w:sz="0" w:space="0" w:color="auto"/>
        <w:right w:val="none" w:sz="0" w:space="0" w:color="auto"/>
      </w:divBdr>
    </w:div>
    <w:div w:id="611714239">
      <w:bodyDiv w:val="1"/>
      <w:marLeft w:val="0"/>
      <w:marRight w:val="0"/>
      <w:marTop w:val="0"/>
      <w:marBottom w:val="0"/>
      <w:divBdr>
        <w:top w:val="none" w:sz="0" w:space="0" w:color="auto"/>
        <w:left w:val="none" w:sz="0" w:space="0" w:color="auto"/>
        <w:bottom w:val="none" w:sz="0" w:space="0" w:color="auto"/>
        <w:right w:val="none" w:sz="0" w:space="0" w:color="auto"/>
      </w:divBdr>
      <w:divsChild>
        <w:div w:id="1768112811">
          <w:marLeft w:val="0"/>
          <w:marRight w:val="0"/>
          <w:marTop w:val="0"/>
          <w:marBottom w:val="0"/>
          <w:divBdr>
            <w:top w:val="none" w:sz="0" w:space="0" w:color="auto"/>
            <w:left w:val="none" w:sz="0" w:space="0" w:color="auto"/>
            <w:bottom w:val="none" w:sz="0" w:space="0" w:color="auto"/>
            <w:right w:val="none" w:sz="0" w:space="0" w:color="auto"/>
          </w:divBdr>
          <w:divsChild>
            <w:div w:id="428432710">
              <w:marLeft w:val="0"/>
              <w:marRight w:val="0"/>
              <w:marTop w:val="0"/>
              <w:marBottom w:val="0"/>
              <w:divBdr>
                <w:top w:val="none" w:sz="0" w:space="0" w:color="auto"/>
                <w:left w:val="none" w:sz="0" w:space="0" w:color="auto"/>
                <w:bottom w:val="none" w:sz="0" w:space="0" w:color="auto"/>
                <w:right w:val="none" w:sz="0" w:space="0" w:color="auto"/>
              </w:divBdr>
              <w:divsChild>
                <w:div w:id="532694171">
                  <w:marLeft w:val="0"/>
                  <w:marRight w:val="0"/>
                  <w:marTop w:val="0"/>
                  <w:marBottom w:val="0"/>
                  <w:divBdr>
                    <w:top w:val="none" w:sz="0" w:space="0" w:color="auto"/>
                    <w:left w:val="none" w:sz="0" w:space="0" w:color="auto"/>
                    <w:bottom w:val="none" w:sz="0" w:space="0" w:color="auto"/>
                    <w:right w:val="none" w:sz="0" w:space="0" w:color="auto"/>
                  </w:divBdr>
                  <w:divsChild>
                    <w:div w:id="1519584707">
                      <w:marLeft w:val="0"/>
                      <w:marRight w:val="0"/>
                      <w:marTop w:val="0"/>
                      <w:marBottom w:val="0"/>
                      <w:divBdr>
                        <w:top w:val="none" w:sz="0" w:space="0" w:color="auto"/>
                        <w:left w:val="none" w:sz="0" w:space="0" w:color="auto"/>
                        <w:bottom w:val="none" w:sz="0" w:space="0" w:color="auto"/>
                        <w:right w:val="none" w:sz="0" w:space="0" w:color="auto"/>
                      </w:divBdr>
                      <w:divsChild>
                        <w:div w:id="314381736">
                          <w:marLeft w:val="0"/>
                          <w:marRight w:val="0"/>
                          <w:marTop w:val="0"/>
                          <w:marBottom w:val="0"/>
                          <w:divBdr>
                            <w:top w:val="none" w:sz="0" w:space="0" w:color="auto"/>
                            <w:left w:val="none" w:sz="0" w:space="0" w:color="auto"/>
                            <w:bottom w:val="none" w:sz="0" w:space="0" w:color="auto"/>
                            <w:right w:val="none" w:sz="0" w:space="0" w:color="auto"/>
                          </w:divBdr>
                          <w:divsChild>
                            <w:div w:id="14481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174707">
      <w:bodyDiv w:val="1"/>
      <w:marLeft w:val="0"/>
      <w:marRight w:val="0"/>
      <w:marTop w:val="0"/>
      <w:marBottom w:val="0"/>
      <w:divBdr>
        <w:top w:val="none" w:sz="0" w:space="0" w:color="auto"/>
        <w:left w:val="none" w:sz="0" w:space="0" w:color="auto"/>
        <w:bottom w:val="none" w:sz="0" w:space="0" w:color="auto"/>
        <w:right w:val="none" w:sz="0" w:space="0" w:color="auto"/>
      </w:divBdr>
    </w:div>
    <w:div w:id="1638797067">
      <w:bodyDiv w:val="1"/>
      <w:marLeft w:val="0"/>
      <w:marRight w:val="0"/>
      <w:marTop w:val="0"/>
      <w:marBottom w:val="0"/>
      <w:divBdr>
        <w:top w:val="none" w:sz="0" w:space="0" w:color="auto"/>
        <w:left w:val="none" w:sz="0" w:space="0" w:color="auto"/>
        <w:bottom w:val="none" w:sz="0" w:space="0" w:color="auto"/>
        <w:right w:val="none" w:sz="0" w:space="0" w:color="auto"/>
      </w:divBdr>
    </w:div>
    <w:div w:id="1794211592">
      <w:bodyDiv w:val="1"/>
      <w:marLeft w:val="0"/>
      <w:marRight w:val="0"/>
      <w:marTop w:val="0"/>
      <w:marBottom w:val="0"/>
      <w:divBdr>
        <w:top w:val="none" w:sz="0" w:space="0" w:color="auto"/>
        <w:left w:val="none" w:sz="0" w:space="0" w:color="auto"/>
        <w:bottom w:val="none" w:sz="0" w:space="0" w:color="auto"/>
        <w:right w:val="none" w:sz="0" w:space="0" w:color="auto"/>
      </w:divBdr>
    </w:div>
    <w:div w:id="1982150494">
      <w:bodyDiv w:val="1"/>
      <w:marLeft w:val="0"/>
      <w:marRight w:val="0"/>
      <w:marTop w:val="0"/>
      <w:marBottom w:val="0"/>
      <w:divBdr>
        <w:top w:val="none" w:sz="0" w:space="0" w:color="auto"/>
        <w:left w:val="none" w:sz="0" w:space="0" w:color="auto"/>
        <w:bottom w:val="none" w:sz="0" w:space="0" w:color="auto"/>
        <w:right w:val="none" w:sz="0" w:space="0" w:color="auto"/>
      </w:divBdr>
    </w:div>
    <w:div w:id="207238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7FC32-2F86-44A9-8FC3-5037134BB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78</Pages>
  <Words>15432</Words>
  <Characters>87965</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Jojit Iray</dc:creator>
  <cp:keywords/>
  <dc:description/>
  <cp:lastModifiedBy>acer</cp:lastModifiedBy>
  <cp:revision>7</cp:revision>
  <cp:lastPrinted>2026-04-23T11:30:00Z</cp:lastPrinted>
  <dcterms:created xsi:type="dcterms:W3CDTF">2026-04-30T04:48:00Z</dcterms:created>
  <dcterms:modified xsi:type="dcterms:W3CDTF">2026-04-30T05:09:00Z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0661798b-ede6-4fd0-942d-4e00144919c2</vt:lpwstr>
  </property>
</Properties>
</file>