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C590CE" w14:textId="77777777" w:rsidR="0018544C" w:rsidRPr="0018544C" w:rsidRDefault="0018544C" w:rsidP="0018544C">
      <w:pPr>
        <w:jc w:val="center"/>
        <w:rPr>
          <w:b/>
          <w:bCs/>
        </w:rPr>
      </w:pPr>
      <w:r w:rsidRPr="0018544C">
        <w:rPr>
          <w:b/>
          <w:bCs/>
        </w:rPr>
        <w:t>REGISTRO DE IMPEDIMENTOS Y BLOQUEOS DE PROYECTO</w:t>
      </w:r>
    </w:p>
    <w:p w14:paraId="7950E8AD" w14:textId="1BF22845" w:rsidR="0018544C" w:rsidRPr="0018544C" w:rsidRDefault="0018544C" w:rsidP="0018544C">
      <w:r w:rsidRPr="0018544C">
        <w:rPr>
          <w:b/>
          <w:bCs/>
        </w:rPr>
        <w:t>Nombre del Proyecto:</w:t>
      </w:r>
      <w:r w:rsidRPr="0018544C">
        <w:t xml:space="preserve"> </w:t>
      </w:r>
      <w:r>
        <w:t>Sistema Integral de Gestión Académica</w:t>
      </w:r>
      <w:r w:rsidR="00B13139">
        <w:t xml:space="preserve"> (SIGA)</w:t>
      </w:r>
      <w:r w:rsidRPr="0018544C">
        <w:br/>
      </w:r>
      <w:r w:rsidRPr="0018544C">
        <w:rPr>
          <w:b/>
          <w:bCs/>
        </w:rPr>
        <w:t>Fecha de Emisión:</w:t>
      </w:r>
      <w:r w:rsidRPr="0018544C">
        <w:t xml:space="preserve"> 22 de septiembre de 2026</w:t>
      </w:r>
      <w:r w:rsidRPr="0018544C">
        <w:br/>
      </w:r>
    </w:p>
    <w:p w14:paraId="2FFB3DBE" w14:textId="77777777" w:rsidR="0018544C" w:rsidRPr="0018544C" w:rsidRDefault="0018544C" w:rsidP="0018544C">
      <w:pPr>
        <w:rPr>
          <w:b/>
          <w:bCs/>
        </w:rPr>
      </w:pPr>
      <w:r w:rsidRPr="0018544C">
        <w:rPr>
          <w:b/>
          <w:bCs/>
        </w:rPr>
        <w:t>1. Resumen Ejecutivo de Riesgos</w:t>
      </w:r>
    </w:p>
    <w:p w14:paraId="547C7677" w14:textId="540E5346" w:rsidR="0018544C" w:rsidRDefault="0018544C" w:rsidP="0018544C">
      <w:pPr>
        <w:jc w:val="both"/>
      </w:pPr>
      <w:r w:rsidRPr="0018544C">
        <w:t>El presente anexo detalla los factores externos e internos que actualmente interrumpen el flujo de trabajo del</w:t>
      </w:r>
      <w:r w:rsidR="00D8059B">
        <w:t xml:space="preserve"> Área de Desarrollo</w:t>
      </w:r>
      <w:r w:rsidRPr="0018544C">
        <w:t xml:space="preserve">. Estos elementos representan un </w:t>
      </w:r>
      <w:r w:rsidRPr="0018544C">
        <w:rPr>
          <w:b/>
          <w:bCs/>
        </w:rPr>
        <w:t>riesgo crítico</w:t>
      </w:r>
      <w:r w:rsidRPr="0018544C">
        <w:t xml:space="preserve"> para el cumplimiento del cronograma y las fechas de entrega acordadas, debido a que el equipo de desarrollo se encuentra parcialmente detenido.</w:t>
      </w:r>
    </w:p>
    <w:p w14:paraId="26A2A307" w14:textId="77777777" w:rsidR="0018544C" w:rsidRPr="0018544C" w:rsidRDefault="0018544C" w:rsidP="0018544C">
      <w:pPr>
        <w:jc w:val="both"/>
      </w:pPr>
    </w:p>
    <w:p w14:paraId="45D9A845" w14:textId="77777777" w:rsidR="0018544C" w:rsidRPr="0018544C" w:rsidRDefault="0018544C" w:rsidP="0018544C">
      <w:pPr>
        <w:rPr>
          <w:b/>
          <w:bCs/>
        </w:rPr>
      </w:pPr>
      <w:r w:rsidRPr="0018544C">
        <w:rPr>
          <w:b/>
          <w:bCs/>
        </w:rPr>
        <w:t>2. Tabla de Incidencias y Bloqueos Activos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195"/>
        <w:gridCol w:w="2620"/>
        <w:gridCol w:w="2157"/>
        <w:gridCol w:w="1468"/>
        <w:gridCol w:w="1099"/>
      </w:tblGrid>
      <w:tr w:rsidR="0018544C" w:rsidRPr="0018544C" w14:paraId="6E1B349E" w14:textId="77777777" w:rsidTr="0018544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A192E44" w14:textId="77777777" w:rsidR="0018544C" w:rsidRPr="0018544C" w:rsidRDefault="0018544C" w:rsidP="0018544C">
            <w:pPr>
              <w:rPr>
                <w:b/>
                <w:bCs/>
              </w:rPr>
            </w:pPr>
            <w:r w:rsidRPr="0018544C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310C051" w14:textId="77777777" w:rsidR="0018544C" w:rsidRPr="0018544C" w:rsidRDefault="0018544C" w:rsidP="0018544C">
            <w:pPr>
              <w:rPr>
                <w:b/>
                <w:bCs/>
              </w:rPr>
            </w:pPr>
            <w:r w:rsidRPr="0018544C">
              <w:rPr>
                <w:b/>
                <w:bCs/>
              </w:rPr>
              <w:t>Fecha de Reporte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4AEC68E" w14:textId="77777777" w:rsidR="0018544C" w:rsidRPr="0018544C" w:rsidRDefault="0018544C" w:rsidP="0018544C">
            <w:pPr>
              <w:rPr>
                <w:b/>
                <w:bCs/>
              </w:rPr>
            </w:pPr>
            <w:r w:rsidRPr="0018544C">
              <w:rPr>
                <w:b/>
                <w:bCs/>
              </w:rPr>
              <w:t>Descripción del Impedimento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0041B56" w14:textId="77777777" w:rsidR="0018544C" w:rsidRPr="0018544C" w:rsidRDefault="0018544C" w:rsidP="0018544C">
            <w:pPr>
              <w:rPr>
                <w:b/>
                <w:bCs/>
              </w:rPr>
            </w:pPr>
            <w:r w:rsidRPr="0018544C">
              <w:rPr>
                <w:b/>
                <w:bCs/>
              </w:rPr>
              <w:t>Impacto en el Proyecto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899A5DB" w14:textId="77777777" w:rsidR="0018544C" w:rsidRPr="0018544C" w:rsidRDefault="0018544C" w:rsidP="0018544C">
            <w:pPr>
              <w:rPr>
                <w:b/>
                <w:bCs/>
              </w:rPr>
            </w:pPr>
            <w:r w:rsidRPr="0018544C">
              <w:rPr>
                <w:b/>
                <w:bCs/>
              </w:rPr>
              <w:t>Área / Responsable de Solución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97CA6E3" w14:textId="77777777" w:rsidR="0018544C" w:rsidRPr="0018544C" w:rsidRDefault="0018544C" w:rsidP="0018544C">
            <w:pPr>
              <w:rPr>
                <w:b/>
                <w:bCs/>
              </w:rPr>
            </w:pPr>
            <w:r w:rsidRPr="0018544C">
              <w:rPr>
                <w:b/>
                <w:bCs/>
              </w:rPr>
              <w:t>Estado Actual</w:t>
            </w:r>
          </w:p>
        </w:tc>
      </w:tr>
      <w:tr w:rsidR="0018544C" w:rsidRPr="0018544C" w14:paraId="3E091F2D" w14:textId="77777777" w:rsidTr="0018544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4BE8FA8" w14:textId="5E694EDF" w:rsidR="0018544C" w:rsidRPr="0018544C" w:rsidRDefault="0018544C" w:rsidP="0018544C">
            <w:r>
              <w:rPr>
                <w:b/>
                <w:bCs/>
              </w:rPr>
              <w:t>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D99D60E" w14:textId="77777777" w:rsidR="0018544C" w:rsidRPr="0018544C" w:rsidRDefault="0018544C" w:rsidP="0018544C">
            <w:r w:rsidRPr="0018544C">
              <w:t>22/09/2026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1B5AF80" w14:textId="77777777" w:rsidR="0018544C" w:rsidRPr="0018544C" w:rsidRDefault="0018544C" w:rsidP="0018544C">
            <w:r w:rsidRPr="0018544C">
              <w:rPr>
                <w:b/>
                <w:bCs/>
              </w:rPr>
              <w:t>Falta de accesos de Administrador:</w:t>
            </w:r>
            <w:r w:rsidRPr="0018544C">
              <w:t xml:space="preserve"> El equipo no cuenta con las contraseñas ni privilegios elevados requeridos.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21AA83A" w14:textId="77777777" w:rsidR="0018544C" w:rsidRPr="0018544C" w:rsidRDefault="0018544C" w:rsidP="0018544C">
            <w:r w:rsidRPr="0018544C">
              <w:t>Impide la configuración y despliegue del entorno de pruebas.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3B49409" w14:textId="7B26E68C" w:rsidR="0018544C" w:rsidRPr="0018544C" w:rsidRDefault="0018544C" w:rsidP="0018544C">
            <w:r w:rsidRPr="0018544C">
              <w:t xml:space="preserve">Área de </w:t>
            </w:r>
            <w:r>
              <w:t>Sistemas</w:t>
            </w:r>
            <w:r w:rsidRPr="0018544C">
              <w:t>/ TI</w:t>
            </w:r>
            <w:r>
              <w:t>Cs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19FE461" w14:textId="77777777" w:rsidR="0018544C" w:rsidRPr="0018544C" w:rsidRDefault="0018544C" w:rsidP="0018544C">
            <w:r w:rsidRPr="0018544C">
              <w:rPr>
                <w:b/>
                <w:bCs/>
              </w:rPr>
              <w:t>Bloqueado</w:t>
            </w:r>
          </w:p>
        </w:tc>
      </w:tr>
      <w:tr w:rsidR="0018544C" w:rsidRPr="0018544C" w14:paraId="7CFCCC68" w14:textId="77777777" w:rsidTr="0018544C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EFDD530" w14:textId="0D616F14" w:rsidR="0018544C" w:rsidRPr="0018544C" w:rsidRDefault="0018544C" w:rsidP="0018544C">
            <w:r w:rsidRPr="0018544C">
              <w:rPr>
                <w:b/>
                <w:bCs/>
              </w:rPr>
              <w:t>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AE89C74" w14:textId="77777777" w:rsidR="0018544C" w:rsidRPr="0018544C" w:rsidRDefault="0018544C" w:rsidP="0018544C">
            <w:r w:rsidRPr="0018544C">
              <w:t>22/09/2026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8C6FE74" w14:textId="77777777" w:rsidR="0018544C" w:rsidRPr="0018544C" w:rsidRDefault="0018544C" w:rsidP="0018544C">
            <w:r w:rsidRPr="0018544C">
              <w:rPr>
                <w:b/>
                <w:bCs/>
              </w:rPr>
              <w:t>Demora en soporte técnico:</w:t>
            </w:r>
            <w:r w:rsidRPr="0018544C">
              <w:t xml:space="preserve"> Falta de respuesta o resolución en los canales de atención oficiales.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51CB323" w14:textId="77777777" w:rsidR="0018544C" w:rsidRPr="0018544C" w:rsidRDefault="0018544C" w:rsidP="0018544C">
            <w:r w:rsidRPr="0018544C">
              <w:t>Retraso en la habilitación de infraestructura y bases de datos.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910F718" w14:textId="77777777" w:rsidR="0018544C" w:rsidRPr="0018544C" w:rsidRDefault="0018544C" w:rsidP="0018544C">
            <w:r w:rsidRPr="0018544C">
              <w:t>Mesa de Ayuda / Soporte Técnico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AE42218" w14:textId="77777777" w:rsidR="0018544C" w:rsidRPr="0018544C" w:rsidRDefault="0018544C" w:rsidP="0018544C">
            <w:r w:rsidRPr="0018544C">
              <w:rPr>
                <w:b/>
                <w:bCs/>
              </w:rPr>
              <w:t>En Proceso</w:t>
            </w:r>
          </w:p>
        </w:tc>
      </w:tr>
      <w:tr w:rsidR="0018544C" w:rsidRPr="0018544C" w14:paraId="362DBC4B" w14:textId="77777777" w:rsidTr="0018544C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93A9BE2" w14:textId="70FED915" w:rsidR="0018544C" w:rsidRPr="0018544C" w:rsidRDefault="0018544C" w:rsidP="0018544C">
            <w:r w:rsidRPr="0018544C">
              <w:rPr>
                <w:b/>
                <w:bCs/>
              </w:rPr>
              <w:t>03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87AE85F" w14:textId="77777777" w:rsidR="0018544C" w:rsidRPr="0018544C" w:rsidRDefault="0018544C" w:rsidP="0018544C">
            <w:r w:rsidRPr="0018544C">
              <w:t>22/09/2026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E3151FE" w14:textId="77777777" w:rsidR="0018544C" w:rsidRPr="0018544C" w:rsidRDefault="0018544C" w:rsidP="0018544C">
            <w:r w:rsidRPr="0018544C">
              <w:rPr>
                <w:b/>
                <w:bCs/>
              </w:rPr>
              <w:t>Restricción de red (Internet bloqueado):</w:t>
            </w:r>
            <w:r w:rsidRPr="0018544C">
              <w:t xml:space="preserve"> Políticas de navegación estrictas en los equipos de trabajo.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52329B5" w14:textId="77777777" w:rsidR="0018544C" w:rsidRPr="0018544C" w:rsidRDefault="0018544C" w:rsidP="0018544C">
            <w:r w:rsidRPr="0018544C">
              <w:t>Bloquea la descarga de librerías, dependencias y herramientas de desarrollo.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103D395" w14:textId="02D4FDE6" w:rsidR="0018544C" w:rsidRPr="0018544C" w:rsidRDefault="0018544C" w:rsidP="0018544C">
            <w:r w:rsidRPr="0018544C">
              <w:t xml:space="preserve">Área de </w:t>
            </w:r>
            <w:r>
              <w:t>Sistemas</w:t>
            </w:r>
            <w:r w:rsidRPr="0018544C">
              <w:t>/ TI</w:t>
            </w:r>
            <w:r>
              <w:t>Cs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AD8B1E8" w14:textId="77777777" w:rsidR="0018544C" w:rsidRPr="0018544C" w:rsidRDefault="0018544C" w:rsidP="0018544C">
            <w:r w:rsidRPr="0018544C">
              <w:rPr>
                <w:b/>
                <w:bCs/>
              </w:rPr>
              <w:t>Bloqueado</w:t>
            </w:r>
          </w:p>
        </w:tc>
      </w:tr>
    </w:tbl>
    <w:p w14:paraId="1E042C7F" w14:textId="77777777" w:rsidR="0018544C" w:rsidRDefault="0018544C" w:rsidP="0018544C">
      <w:pPr>
        <w:rPr>
          <w:b/>
          <w:bCs/>
        </w:rPr>
      </w:pPr>
    </w:p>
    <w:p w14:paraId="139D5244" w14:textId="53D14300" w:rsidR="0018544C" w:rsidRPr="0018544C" w:rsidRDefault="0018544C" w:rsidP="0018544C">
      <w:pPr>
        <w:rPr>
          <w:b/>
          <w:bCs/>
        </w:rPr>
      </w:pPr>
      <w:r w:rsidRPr="0018544C">
        <w:rPr>
          <w:b/>
          <w:bCs/>
        </w:rPr>
        <w:t>3. Plan de Acción y Próximos Pasos</w:t>
      </w:r>
    </w:p>
    <w:p w14:paraId="1569C1BD" w14:textId="77777777" w:rsidR="0018544C" w:rsidRPr="0018544C" w:rsidRDefault="0018544C" w:rsidP="0018544C">
      <w:r w:rsidRPr="0018544C">
        <w:t>Para mitigar el impacto en el avance del proyecto, se requiere ejecutar las siguientes acciones de manera urgente:</w:t>
      </w:r>
    </w:p>
    <w:p w14:paraId="153A2AA2" w14:textId="1F336E18" w:rsidR="0018544C" w:rsidRPr="0018544C" w:rsidRDefault="0018544C" w:rsidP="0018544C">
      <w:pPr>
        <w:numPr>
          <w:ilvl w:val="0"/>
          <w:numId w:val="1"/>
        </w:numPr>
        <w:jc w:val="both"/>
      </w:pPr>
      <w:r w:rsidRPr="0018544C">
        <w:rPr>
          <w:b/>
          <w:bCs/>
        </w:rPr>
        <w:t>Escalación jerárquica:</w:t>
      </w:r>
      <w:r w:rsidRPr="0018544C">
        <w:t xml:space="preserve"> Intervención de</w:t>
      </w:r>
      <w:r>
        <w:t xml:space="preserve"> un nivel superior </w:t>
      </w:r>
      <w:r w:rsidRPr="0018544C">
        <w:t>para priorizar los tickets de soporte técnico detenidos.</w:t>
      </w:r>
    </w:p>
    <w:p w14:paraId="73823A74" w14:textId="62F15B3E" w:rsidR="0018544C" w:rsidRPr="0018544C" w:rsidRDefault="0018544C" w:rsidP="0018544C">
      <w:pPr>
        <w:numPr>
          <w:ilvl w:val="0"/>
          <w:numId w:val="1"/>
        </w:numPr>
        <w:jc w:val="both"/>
      </w:pPr>
      <w:r w:rsidRPr="0018544C">
        <w:rPr>
          <w:b/>
          <w:bCs/>
        </w:rPr>
        <w:t>Asignación de perfiles temporales</w:t>
      </w:r>
      <w:r>
        <w:rPr>
          <w:b/>
          <w:bCs/>
        </w:rPr>
        <w:t xml:space="preserve"> / Disponer de la contraseña de Administrador en los 2 equipos del </w:t>
      </w:r>
      <w:r w:rsidR="00D8059B">
        <w:rPr>
          <w:b/>
          <w:bCs/>
        </w:rPr>
        <w:t>Á</w:t>
      </w:r>
      <w:r>
        <w:rPr>
          <w:b/>
          <w:bCs/>
        </w:rPr>
        <w:t xml:space="preserve">rea de </w:t>
      </w:r>
      <w:r w:rsidR="00D8059B" w:rsidRPr="00D8059B">
        <w:rPr>
          <w:b/>
          <w:bCs/>
          <w:u w:val="single"/>
        </w:rPr>
        <w:t>D</w:t>
      </w:r>
      <w:r w:rsidRPr="00D8059B">
        <w:rPr>
          <w:b/>
          <w:bCs/>
          <w:u w:val="single"/>
        </w:rPr>
        <w:t>esarrollo</w:t>
      </w:r>
      <w:r w:rsidRPr="0018544C">
        <w:rPr>
          <w:b/>
          <w:bCs/>
        </w:rPr>
        <w:t>:</w:t>
      </w:r>
      <w:r w:rsidRPr="0018544C">
        <w:t xml:space="preserve"> Solicitar credenciales de administrador temporales o supervisadas para desbloquear las tareas de configuración.</w:t>
      </w:r>
    </w:p>
    <w:p w14:paraId="2E6AD605" w14:textId="4E7896D3" w:rsidR="009B5171" w:rsidRDefault="0018544C" w:rsidP="00224F5E">
      <w:pPr>
        <w:numPr>
          <w:ilvl w:val="0"/>
          <w:numId w:val="1"/>
        </w:numPr>
        <w:jc w:val="both"/>
      </w:pPr>
      <w:r w:rsidRPr="0018544C">
        <w:rPr>
          <w:b/>
          <w:bCs/>
        </w:rPr>
        <w:t>Liberación de puertos/sitios:</w:t>
      </w:r>
      <w:r w:rsidRPr="0018544C">
        <w:t xml:space="preserve"> Gestionar una excepción temporal con el equipo de redes para permitir el acceso a los repositorios oficiales de software necesarios.</w:t>
      </w:r>
    </w:p>
    <w:sectPr w:rsidR="009B5171" w:rsidSect="0018544C">
      <w:pgSz w:w="12240" w:h="15840"/>
      <w:pgMar w:top="1134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ED0BF1"/>
    <w:multiLevelType w:val="multilevel"/>
    <w:tmpl w:val="B7688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938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44C"/>
    <w:rsid w:val="0018544C"/>
    <w:rsid w:val="003D38A6"/>
    <w:rsid w:val="009B5171"/>
    <w:rsid w:val="00B13139"/>
    <w:rsid w:val="00C30FAB"/>
    <w:rsid w:val="00D8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D0AC4"/>
  <w15:chartTrackingRefBased/>
  <w15:docId w15:val="{86C4AFD2-F6DE-4DBA-B60D-4472D487B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59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627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4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841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739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10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3998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488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550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9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54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6733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13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46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78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4436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27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7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307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2026-09-22T17:35:00Z</dcterms:created>
  <dcterms:modified xsi:type="dcterms:W3CDTF">2026-09-23T17:58:00Z</dcterms:modified>
</cp:coreProperties>
</file>