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2159" w14:textId="77777777" w:rsidR="00431179" w:rsidRDefault="00BB4DF8">
      <w:pPr>
        <w:spacing w:before="360" w:after="120"/>
        <w:jc w:val="center"/>
      </w:pPr>
      <w:r>
        <w:rPr>
          <w:noProof/>
        </w:rPr>
        <w:drawing>
          <wp:inline distT="0" distB="0" distL="0" distR="0" wp14:anchorId="35019413" wp14:editId="189A625D">
            <wp:extent cx="2428875" cy="1571625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05D6" w14:textId="77777777" w:rsidR="00431179" w:rsidRDefault="00BB4DF8">
      <w:pPr>
        <w:spacing w:after="100"/>
        <w:jc w:val="center"/>
      </w:pPr>
      <w:r>
        <w:rPr>
          <w:rFonts w:ascii="Arial" w:eastAsia="黑体" w:hAnsi="Arial" w:cs="Arial"/>
          <w:b/>
          <w:bCs/>
          <w:sz w:val="34"/>
          <w:szCs w:val="34"/>
        </w:rPr>
        <w:t>第九届</w:t>
      </w:r>
    </w:p>
    <w:p w14:paraId="7AFEA68D" w14:textId="77777777" w:rsidR="00431179" w:rsidRDefault="00BB4DF8">
      <w:pPr>
        <w:spacing w:after="160" w:line="520" w:lineRule="auto"/>
        <w:jc w:val="center"/>
      </w:pPr>
      <w:r>
        <w:rPr>
          <w:rFonts w:ascii="Arial" w:eastAsia="黑体" w:hAnsi="Arial" w:cs="Arial"/>
          <w:b/>
          <w:bCs/>
          <w:sz w:val="44"/>
          <w:szCs w:val="44"/>
        </w:rPr>
        <w:t>全国大学生集成电路创新创业大赛</w:t>
      </w:r>
    </w:p>
    <w:p w14:paraId="1648657B" w14:textId="77777777" w:rsidR="00431179" w:rsidRDefault="00BB4DF8">
      <w:pPr>
        <w:spacing w:after="900"/>
        <w:jc w:val="center"/>
      </w:pPr>
      <w:r>
        <w:rPr>
          <w:rFonts w:ascii="Arial" w:eastAsia="黑体" w:hAnsi="Arial" w:cs="Arial"/>
          <w:b/>
          <w:bCs/>
          <w:sz w:val="32"/>
          <w:szCs w:val="32"/>
        </w:rPr>
        <w:t>技术报告</w:t>
      </w:r>
    </w:p>
    <w:tbl>
      <w:tblPr>
        <w:tblW w:w="83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406"/>
      </w:tblGrid>
      <w:tr w:rsidR="00431179" w14:paraId="0C5DC9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30" w:type="dxa"/>
              <w:left w:w="0" w:type="dxa"/>
              <w:bottom w:w="130" w:type="dxa"/>
              <w:right w:w="60" w:type="dxa"/>
            </w:tcMar>
          </w:tcPr>
          <w:p w14:paraId="7269E37E" w14:textId="77777777" w:rsidR="00431179" w:rsidRDefault="00BB4DF8">
            <w:pPr>
              <w:spacing w:after="0"/>
              <w:jc w:val="right"/>
            </w:pPr>
            <w:r>
              <w:rPr>
                <w:rFonts w:ascii="Arial" w:eastAsia="黑体" w:hAnsi="Arial" w:cs="Arial"/>
                <w:b/>
                <w:bCs/>
                <w:color w:val="174A7E"/>
                <w:sz w:val="24"/>
                <w:szCs w:val="24"/>
              </w:rPr>
              <w:t>报告类型：</w:t>
            </w:r>
          </w:p>
        </w:tc>
        <w:tc>
          <w:tcPr>
            <w:tcW w:w="6406" w:type="dxa"/>
            <w:tcBorders>
              <w:bottom w:val="single" w:sz="8" w:space="0" w:color="174A7E"/>
            </w:tcBorders>
            <w:tcMar>
              <w:top w:w="130" w:type="dxa"/>
              <w:left w:w="100" w:type="dxa"/>
              <w:bottom w:w="130" w:type="dxa"/>
              <w:right w:w="0" w:type="dxa"/>
            </w:tcMar>
          </w:tcPr>
          <w:p w14:paraId="6349415F" w14:textId="77777777" w:rsidR="00431179" w:rsidRDefault="00BB4DF8">
            <w:pPr>
              <w:spacing w:after="0"/>
              <w:jc w:val="center"/>
            </w:pPr>
            <w:r>
              <w:rPr>
                <w:sz w:val="24"/>
                <w:szCs w:val="24"/>
              </w:rPr>
              <w:t>技术报告</w:t>
            </w:r>
          </w:p>
        </w:tc>
      </w:tr>
      <w:tr w:rsidR="00431179" w14:paraId="165987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30" w:type="dxa"/>
              <w:left w:w="0" w:type="dxa"/>
              <w:bottom w:w="130" w:type="dxa"/>
              <w:right w:w="60" w:type="dxa"/>
            </w:tcMar>
          </w:tcPr>
          <w:p w14:paraId="04FDAF9C" w14:textId="77777777" w:rsidR="00431179" w:rsidRDefault="00BB4DF8">
            <w:pPr>
              <w:spacing w:after="0"/>
              <w:jc w:val="right"/>
            </w:pPr>
            <w:r>
              <w:rPr>
                <w:rFonts w:ascii="Arial" w:eastAsia="黑体" w:hAnsi="Arial" w:cs="Arial"/>
                <w:b/>
                <w:bCs/>
                <w:color w:val="174A7E"/>
                <w:sz w:val="24"/>
                <w:szCs w:val="24"/>
              </w:rPr>
              <w:t>参赛杯赛：</w:t>
            </w:r>
          </w:p>
        </w:tc>
        <w:tc>
          <w:tcPr>
            <w:tcW w:w="6406" w:type="dxa"/>
            <w:tcBorders>
              <w:bottom w:val="single" w:sz="8" w:space="0" w:color="174A7E"/>
            </w:tcBorders>
            <w:tcMar>
              <w:top w:w="130" w:type="dxa"/>
              <w:left w:w="100" w:type="dxa"/>
              <w:bottom w:w="130" w:type="dxa"/>
              <w:right w:w="0" w:type="dxa"/>
            </w:tcMar>
          </w:tcPr>
          <w:p w14:paraId="1346989D" w14:textId="77777777" w:rsidR="00431179" w:rsidRDefault="00BB4DF8">
            <w:pPr>
              <w:spacing w:after="0"/>
              <w:jc w:val="center"/>
            </w:pPr>
            <w:r>
              <w:rPr>
                <w:sz w:val="24"/>
                <w:szCs w:val="24"/>
              </w:rPr>
              <w:t>竞业达杯</w:t>
            </w:r>
          </w:p>
        </w:tc>
      </w:tr>
      <w:tr w:rsidR="00431179" w14:paraId="4C1FD9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30" w:type="dxa"/>
              <w:left w:w="0" w:type="dxa"/>
              <w:bottom w:w="130" w:type="dxa"/>
              <w:right w:w="60" w:type="dxa"/>
            </w:tcMar>
          </w:tcPr>
          <w:p w14:paraId="03B298ED" w14:textId="77777777" w:rsidR="00431179" w:rsidRDefault="00BB4DF8">
            <w:pPr>
              <w:spacing w:after="0"/>
              <w:jc w:val="right"/>
            </w:pPr>
            <w:r>
              <w:rPr>
                <w:rFonts w:ascii="Arial" w:eastAsia="黑体" w:hAnsi="Arial" w:cs="Arial"/>
                <w:b/>
                <w:bCs/>
                <w:color w:val="174A7E"/>
                <w:sz w:val="24"/>
                <w:szCs w:val="24"/>
              </w:rPr>
              <w:t>作品名称：</w:t>
            </w:r>
          </w:p>
        </w:tc>
        <w:tc>
          <w:tcPr>
            <w:tcW w:w="6406" w:type="dxa"/>
            <w:tcBorders>
              <w:bottom w:val="single" w:sz="8" w:space="0" w:color="174A7E"/>
            </w:tcBorders>
            <w:tcMar>
              <w:top w:w="130" w:type="dxa"/>
              <w:left w:w="100" w:type="dxa"/>
              <w:bottom w:w="130" w:type="dxa"/>
              <w:right w:w="0" w:type="dxa"/>
            </w:tcMar>
          </w:tcPr>
          <w:p w14:paraId="75A16801" w14:textId="77777777" w:rsidR="00431179" w:rsidRDefault="00BB4DF8">
            <w:pPr>
              <w:spacing w:after="0"/>
              <w:jc w:val="center"/>
            </w:pPr>
            <w:r>
              <w:rPr>
                <w:sz w:val="24"/>
                <w:szCs w:val="24"/>
              </w:rPr>
              <w:t>全自研</w:t>
            </w:r>
            <w:r>
              <w:rPr>
                <w:sz w:val="24"/>
                <w:szCs w:val="24"/>
              </w:rPr>
              <w:t xml:space="preserve"> RV32IM </w:t>
            </w:r>
            <w:r>
              <w:rPr>
                <w:sz w:val="24"/>
                <w:szCs w:val="24"/>
              </w:rPr>
              <w:t>乱序双发射</w:t>
            </w:r>
            <w:r>
              <w:rPr>
                <w:sz w:val="24"/>
                <w:szCs w:val="24"/>
              </w:rPr>
              <w:t xml:space="preserve"> SoC</w:t>
            </w:r>
          </w:p>
        </w:tc>
      </w:tr>
      <w:tr w:rsidR="00431179" w14:paraId="71B5FC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30" w:type="dxa"/>
              <w:left w:w="0" w:type="dxa"/>
              <w:bottom w:w="130" w:type="dxa"/>
              <w:right w:w="60" w:type="dxa"/>
            </w:tcMar>
          </w:tcPr>
          <w:p w14:paraId="7CD9E768" w14:textId="77777777" w:rsidR="00431179" w:rsidRDefault="00BB4DF8">
            <w:pPr>
              <w:spacing w:after="0"/>
              <w:jc w:val="right"/>
            </w:pPr>
            <w:r>
              <w:rPr>
                <w:rFonts w:ascii="Arial" w:eastAsia="黑体" w:hAnsi="Arial" w:cs="Arial"/>
                <w:b/>
                <w:bCs/>
                <w:color w:val="174A7E"/>
                <w:sz w:val="24"/>
                <w:szCs w:val="24"/>
              </w:rPr>
              <w:t>队伍编号：</w:t>
            </w:r>
          </w:p>
        </w:tc>
        <w:tc>
          <w:tcPr>
            <w:tcW w:w="6406" w:type="dxa"/>
            <w:tcBorders>
              <w:bottom w:val="single" w:sz="8" w:space="0" w:color="174A7E"/>
            </w:tcBorders>
            <w:tcMar>
              <w:top w:w="130" w:type="dxa"/>
              <w:left w:w="100" w:type="dxa"/>
              <w:bottom w:w="130" w:type="dxa"/>
              <w:right w:w="0" w:type="dxa"/>
            </w:tcMar>
          </w:tcPr>
          <w:p w14:paraId="4E8F7CDD" w14:textId="77777777" w:rsidR="00431179" w:rsidRDefault="00BB4DF8">
            <w:pPr>
              <w:spacing w:after="0"/>
              <w:jc w:val="center"/>
            </w:pPr>
            <w:r>
              <w:rPr>
                <w:sz w:val="24"/>
                <w:szCs w:val="24"/>
              </w:rPr>
              <w:t>CICC1004534</w:t>
            </w:r>
          </w:p>
        </w:tc>
      </w:tr>
    </w:tbl>
    <w:p w14:paraId="6D9E1EBF" w14:textId="77777777" w:rsidR="00431179" w:rsidRDefault="00431179">
      <w:pPr>
        <w:sectPr w:rsidR="00431179"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660E6585" w14:textId="77777777" w:rsidR="00431179" w:rsidRDefault="00BB4DF8">
      <w:pPr>
        <w:pBdr>
          <w:bottom w:val="single" w:sz="8" w:space="8" w:color="A9BDD3"/>
        </w:pBdr>
        <w:spacing w:before="45" w:after="100"/>
        <w:jc w:val="center"/>
      </w:pPr>
      <w:r>
        <w:rPr>
          <w:rFonts w:ascii="Arial" w:eastAsia="黑体" w:hAnsi="Arial" w:cs="Arial"/>
          <w:b/>
          <w:bCs/>
          <w:color w:val="174A7E"/>
          <w:sz w:val="36"/>
          <w:szCs w:val="36"/>
        </w:rPr>
        <w:lastRenderedPageBreak/>
        <w:t>目录</w:t>
      </w:r>
    </w:p>
    <w:sdt>
      <w:sdtPr>
        <w:alias w:val="目录"/>
        <w:id w:val="490835283"/>
      </w:sdtPr>
      <w:sdtEndPr>
        <w:rPr>
          <w:b w:val="0"/>
          <w:bCs w:val="0"/>
          <w:color w:val="203040"/>
          <w:sz w:val="21"/>
          <w:szCs w:val="21"/>
        </w:rPr>
      </w:sdtEndPr>
      <w:sdtContent>
        <w:p w14:paraId="334A1A33" w14:textId="5DD1EDA2" w:rsidR="00FA455C" w:rsidRDefault="00BB4DF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 \p "</w:instrText>
          </w:r>
          <w:r>
            <w:tab/>
            <w:instrText>" \u</w:instrText>
          </w:r>
          <w:r>
            <w:fldChar w:fldCharType="separate"/>
          </w:r>
          <w:hyperlink w:anchor="_Toc237765918" w:history="1">
            <w:r w:rsidR="00FA455C" w:rsidRPr="00B6132D">
              <w:rPr>
                <w:rStyle w:val="a5"/>
                <w:noProof/>
              </w:rPr>
              <w:t>摘要</w:t>
            </w:r>
            <w:r w:rsidR="00FA455C">
              <w:rPr>
                <w:noProof/>
              </w:rPr>
              <w:tab/>
            </w:r>
            <w:r w:rsidR="00FA455C">
              <w:rPr>
                <w:noProof/>
              </w:rPr>
              <w:fldChar w:fldCharType="begin"/>
            </w:r>
            <w:r w:rsidR="00FA455C">
              <w:rPr>
                <w:noProof/>
              </w:rPr>
              <w:instrText xml:space="preserve"> PAGEREF _Toc237765918 \h </w:instrText>
            </w:r>
            <w:r w:rsidR="00FA455C">
              <w:rPr>
                <w:noProof/>
              </w:rPr>
            </w:r>
            <w:r w:rsidR="00FA455C">
              <w:rPr>
                <w:noProof/>
              </w:rPr>
              <w:fldChar w:fldCharType="separate"/>
            </w:r>
            <w:r w:rsidR="00FA455C">
              <w:rPr>
                <w:noProof/>
              </w:rPr>
              <w:t>1</w:t>
            </w:r>
            <w:r w:rsidR="00FA455C">
              <w:rPr>
                <w:noProof/>
              </w:rPr>
              <w:fldChar w:fldCharType="end"/>
            </w:r>
          </w:hyperlink>
        </w:p>
        <w:p w14:paraId="3CDBF024" w14:textId="731BEDE0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19" w:history="1">
            <w:r w:rsidRPr="00B6132D">
              <w:rPr>
                <w:rStyle w:val="a5"/>
                <w:noProof/>
              </w:rPr>
              <w:t xml:space="preserve">1  </w:t>
            </w:r>
            <w:r w:rsidRPr="00B6132D">
              <w:rPr>
                <w:rStyle w:val="a5"/>
                <w:noProof/>
              </w:rPr>
              <w:t>工程内容、功能范围与主要成果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987835" w14:textId="34FB72CA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0" w:history="1">
            <w:r w:rsidRPr="00B6132D">
              <w:rPr>
                <w:rStyle w:val="a5"/>
                <w:noProof/>
              </w:rPr>
              <w:t xml:space="preserve">1.1 </w:t>
            </w:r>
            <w:r w:rsidRPr="00B6132D">
              <w:rPr>
                <w:rStyle w:val="a5"/>
                <w:noProof/>
              </w:rPr>
              <w:t>工程目录与生成文件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486F01" w14:textId="28DC594E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1" w:history="1">
            <w:r w:rsidRPr="00B6132D">
              <w:rPr>
                <w:rStyle w:val="a5"/>
                <w:noProof/>
              </w:rPr>
              <w:t xml:space="preserve">1.2 </w:t>
            </w:r>
            <w:r w:rsidRPr="00B6132D">
              <w:rPr>
                <w:rStyle w:val="a5"/>
                <w:noProof/>
              </w:rPr>
              <w:t>功能实现范围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D76CD4" w14:textId="40647C34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2" w:history="1">
            <w:r w:rsidRPr="00B6132D">
              <w:rPr>
                <w:rStyle w:val="a5"/>
                <w:noProof/>
              </w:rPr>
              <w:t xml:space="preserve">2  SoC </w:t>
            </w:r>
            <w:r w:rsidRPr="00B6132D">
              <w:rPr>
                <w:rStyle w:val="a5"/>
                <w:noProof/>
              </w:rPr>
              <w:t>总体结构与两路时钟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476D755" w14:textId="423B8115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3" w:history="1">
            <w:r w:rsidRPr="00B6132D">
              <w:rPr>
                <w:rStyle w:val="a5"/>
                <w:noProof/>
              </w:rPr>
              <w:t xml:space="preserve">2.1 </w:t>
            </w:r>
            <w:r w:rsidRPr="00B6132D">
              <w:rPr>
                <w:rStyle w:val="a5"/>
                <w:noProof/>
              </w:rPr>
              <w:t>时钟与复位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2FBB50" w14:textId="7E9B0F4E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4" w:history="1">
            <w:r w:rsidRPr="00B6132D">
              <w:rPr>
                <w:rStyle w:val="a5"/>
                <w:noProof/>
              </w:rPr>
              <w:t xml:space="preserve">2.2 150 MHz </w:t>
            </w:r>
            <w:r w:rsidRPr="00B6132D">
              <w:rPr>
                <w:rStyle w:val="a5"/>
                <w:noProof/>
              </w:rPr>
              <w:t>系统与</w:t>
            </w:r>
            <w:r w:rsidRPr="00B6132D">
              <w:rPr>
                <w:rStyle w:val="a5"/>
                <w:noProof/>
              </w:rPr>
              <w:t xml:space="preserve"> 50 MHz </w:t>
            </w:r>
            <w:r w:rsidRPr="00B6132D">
              <w:rPr>
                <w:rStyle w:val="a5"/>
                <w:noProof/>
              </w:rPr>
              <w:t>测温显示电路的隔离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31A0F7" w14:textId="2E6D4981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5" w:history="1">
            <w:r w:rsidRPr="00B6132D">
              <w:rPr>
                <w:rStyle w:val="a5"/>
                <w:noProof/>
              </w:rPr>
              <w:t xml:space="preserve">3  </w:t>
            </w:r>
            <w:r w:rsidRPr="00B6132D">
              <w:rPr>
                <w:rStyle w:val="a5"/>
                <w:noProof/>
              </w:rPr>
              <w:t>乱序双发射处理器结构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F8E05A" w14:textId="544C09FD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6" w:history="1">
            <w:r w:rsidRPr="00B6132D">
              <w:rPr>
                <w:rStyle w:val="a5"/>
                <w:noProof/>
              </w:rPr>
              <w:t xml:space="preserve">3.1 </w:t>
            </w:r>
            <w:r w:rsidRPr="00B6132D">
              <w:rPr>
                <w:rStyle w:val="a5"/>
                <w:noProof/>
              </w:rPr>
              <w:t>结构参数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C38E25" w14:textId="0E18689B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7" w:history="1">
            <w:r w:rsidRPr="00B6132D">
              <w:rPr>
                <w:rStyle w:val="a5"/>
                <w:noProof/>
              </w:rPr>
              <w:t xml:space="preserve">3.2 </w:t>
            </w:r>
            <w:r w:rsidRPr="00B6132D">
              <w:rPr>
                <w:rStyle w:val="a5"/>
                <w:noProof/>
              </w:rPr>
              <w:t>乱序执行和按顺序收尾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311D27" w14:textId="7DE128F3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8" w:history="1">
            <w:r w:rsidRPr="00B6132D">
              <w:rPr>
                <w:rStyle w:val="a5"/>
                <w:noProof/>
              </w:rPr>
              <w:t xml:space="preserve">3.3 </w:t>
            </w:r>
            <w:r w:rsidRPr="00B6132D">
              <w:rPr>
                <w:rStyle w:val="a5"/>
                <w:noProof/>
              </w:rPr>
              <w:t>退休结果输出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381074" w14:textId="3AFC8066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29" w:history="1">
            <w:r w:rsidRPr="00B6132D">
              <w:rPr>
                <w:rStyle w:val="a5"/>
                <w:noProof/>
              </w:rPr>
              <w:t xml:space="preserve">4  </w:t>
            </w:r>
            <w:r w:rsidRPr="00B6132D">
              <w:rPr>
                <w:rStyle w:val="a5"/>
                <w:noProof/>
              </w:rPr>
              <w:t>取指、分支预测、寄存器分配与恢复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DBD6DB" w14:textId="5A932F9D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0" w:history="1">
            <w:r w:rsidRPr="00B6132D">
              <w:rPr>
                <w:rStyle w:val="a5"/>
                <w:noProof/>
              </w:rPr>
              <w:t xml:space="preserve">4.1 </w:t>
            </w:r>
            <w:r w:rsidRPr="00B6132D">
              <w:rPr>
                <w:rStyle w:val="a5"/>
                <w:noProof/>
              </w:rPr>
              <w:t>取指和旧响应丢弃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CE698C" w14:textId="3926E4AC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1" w:history="1">
            <w:r w:rsidRPr="00B6132D">
              <w:rPr>
                <w:rStyle w:val="a5"/>
                <w:noProof/>
              </w:rPr>
              <w:t xml:space="preserve">4.2 </w:t>
            </w:r>
            <w:r w:rsidRPr="00B6132D">
              <w:rPr>
                <w:rStyle w:val="a5"/>
                <w:noProof/>
              </w:rPr>
              <w:t>分支预测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B3FF77" w14:textId="656B0993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2" w:history="1">
            <w:r w:rsidRPr="00B6132D">
              <w:rPr>
                <w:rStyle w:val="a5"/>
                <w:noProof/>
              </w:rPr>
              <w:t xml:space="preserve">4.3 </w:t>
            </w:r>
            <w:r w:rsidRPr="00B6132D">
              <w:rPr>
                <w:rStyle w:val="a5"/>
                <w:noProof/>
              </w:rPr>
              <w:t>寄存器分配和分支恢复记录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5C6FBE" w14:textId="026F4358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3" w:history="1">
            <w:r w:rsidRPr="00B6132D">
              <w:rPr>
                <w:rStyle w:val="a5"/>
                <w:noProof/>
              </w:rPr>
              <w:t xml:space="preserve">5  </w:t>
            </w:r>
            <w:r w:rsidRPr="00B6132D">
              <w:rPr>
                <w:rStyle w:val="a5"/>
                <w:noProof/>
              </w:rPr>
              <w:t>执行单元、读写内存与缓存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379AFF" w14:textId="57BC058F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4" w:history="1">
            <w:r w:rsidRPr="00B6132D">
              <w:rPr>
                <w:rStyle w:val="a5"/>
                <w:noProof/>
              </w:rPr>
              <w:t xml:space="preserve">5.1 EX0 / EX1 </w:t>
            </w:r>
            <w:r w:rsidRPr="00B6132D">
              <w:rPr>
                <w:rStyle w:val="a5"/>
                <w:noProof/>
              </w:rPr>
              <w:t>分工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4213B6" w14:textId="7C95FD45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5" w:history="1">
            <w:r w:rsidRPr="00B6132D">
              <w:rPr>
                <w:rStyle w:val="a5"/>
                <w:noProof/>
              </w:rPr>
              <w:t xml:space="preserve">5.2 </w:t>
            </w:r>
            <w:r w:rsidRPr="00B6132D">
              <w:rPr>
                <w:rStyle w:val="a5"/>
                <w:noProof/>
              </w:rPr>
              <w:t>读写内存接口与请求队列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FAF652" w14:textId="37032BAD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6" w:history="1">
            <w:r w:rsidRPr="00B6132D">
              <w:rPr>
                <w:rStyle w:val="a5"/>
                <w:noProof/>
              </w:rPr>
              <w:t xml:space="preserve">5.3 </w:t>
            </w:r>
            <w:r w:rsidRPr="00B6132D">
              <w:rPr>
                <w:rStyle w:val="a5"/>
                <w:noProof/>
              </w:rPr>
              <w:t>指令缓存、数据缓存与主存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C89363" w14:textId="5849F22F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7" w:history="1">
            <w:r w:rsidRPr="00B6132D">
              <w:rPr>
                <w:rStyle w:val="a5"/>
                <w:noProof/>
              </w:rPr>
              <w:t xml:space="preserve">6  </w:t>
            </w:r>
            <w:r w:rsidRPr="00B6132D">
              <w:rPr>
                <w:rStyle w:val="a5"/>
                <w:noProof/>
              </w:rPr>
              <w:t>指令、系统寄存器、异常与硬件加速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CB1083" w14:textId="5EF781CA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8" w:history="1">
            <w:r w:rsidRPr="00B6132D">
              <w:rPr>
                <w:rStyle w:val="a5"/>
                <w:noProof/>
              </w:rPr>
              <w:t xml:space="preserve">6.1 </w:t>
            </w:r>
            <w:r w:rsidRPr="00B6132D">
              <w:rPr>
                <w:rStyle w:val="a5"/>
                <w:noProof/>
              </w:rPr>
              <w:t>已实现的指令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45395F" w14:textId="69C58A0F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39" w:history="1">
            <w:r w:rsidRPr="00B6132D">
              <w:rPr>
                <w:rStyle w:val="a5"/>
                <w:noProof/>
              </w:rPr>
              <w:t xml:space="preserve">6.2 </w:t>
            </w:r>
            <w:r w:rsidRPr="00B6132D">
              <w:rPr>
                <w:rStyle w:val="a5"/>
                <w:noProof/>
              </w:rPr>
              <w:t>系统寄存器与中断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B6CBCD" w14:textId="087B9E15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0" w:history="1">
            <w:r w:rsidRPr="00B6132D">
              <w:rPr>
                <w:rStyle w:val="a5"/>
                <w:noProof/>
              </w:rPr>
              <w:t xml:space="preserve">6.3 CoreMark </w:t>
            </w:r>
            <w:r w:rsidRPr="00B6132D">
              <w:rPr>
                <w:rStyle w:val="a5"/>
                <w:noProof/>
              </w:rPr>
              <w:t>自定义加速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B54C98" w14:textId="17BDEBFE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1" w:history="1">
            <w:r w:rsidRPr="00B6132D">
              <w:rPr>
                <w:rStyle w:val="a5"/>
                <w:noProof/>
              </w:rPr>
              <w:t xml:space="preserve">7  RT-Thread Nano 3.1.5 </w:t>
            </w:r>
            <w:r w:rsidRPr="00B6132D">
              <w:rPr>
                <w:rStyle w:val="a5"/>
                <w:noProof/>
              </w:rPr>
              <w:t>移植实现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4823E1" w14:textId="3850AD15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2" w:history="1">
            <w:r w:rsidRPr="00B6132D">
              <w:rPr>
                <w:rStyle w:val="a5"/>
                <w:noProof/>
              </w:rPr>
              <w:t xml:space="preserve">7.1 </w:t>
            </w:r>
            <w:r w:rsidRPr="00B6132D">
              <w:rPr>
                <w:rStyle w:val="a5"/>
                <w:noProof/>
              </w:rPr>
              <w:t>移植范围与源码组成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956593" w14:textId="28B9D233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3" w:history="1">
            <w:r w:rsidRPr="00B6132D">
              <w:rPr>
                <w:rStyle w:val="a5"/>
                <w:noProof/>
              </w:rPr>
              <w:t xml:space="preserve">7.2 </w:t>
            </w:r>
            <w:r w:rsidRPr="00B6132D">
              <w:rPr>
                <w:rStyle w:val="a5"/>
                <w:noProof/>
              </w:rPr>
              <w:t>复位入口与</w:t>
            </w:r>
            <w:r w:rsidRPr="00B6132D">
              <w:rPr>
                <w:rStyle w:val="a5"/>
                <w:noProof/>
              </w:rPr>
              <w:t xml:space="preserve"> 64 KiB </w:t>
            </w:r>
            <w:r w:rsidRPr="00B6132D">
              <w:rPr>
                <w:rStyle w:val="a5"/>
                <w:noProof/>
              </w:rPr>
              <w:t>内存布局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66958A" w14:textId="52A3E1AB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4" w:history="1">
            <w:r w:rsidRPr="00B6132D">
              <w:rPr>
                <w:rStyle w:val="a5"/>
                <w:noProof/>
              </w:rPr>
              <w:t xml:space="preserve">7.3 </w:t>
            </w:r>
            <w:r w:rsidRPr="00B6132D">
              <w:rPr>
                <w:rStyle w:val="a5"/>
                <w:noProof/>
              </w:rPr>
              <w:t>内核启动顺序与线程建立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83A081" w14:textId="6BD65974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5" w:history="1">
            <w:r w:rsidRPr="00B6132D">
              <w:rPr>
                <w:rStyle w:val="a5"/>
                <w:noProof/>
              </w:rPr>
              <w:t xml:space="preserve">7.4 </w:t>
            </w:r>
            <w:r w:rsidRPr="00B6132D">
              <w:rPr>
                <w:rStyle w:val="a5"/>
                <w:noProof/>
              </w:rPr>
              <w:t>线程栈与上下文切换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B158BF" w14:textId="45B12AC1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6" w:history="1">
            <w:r w:rsidRPr="00B6132D">
              <w:rPr>
                <w:rStyle w:val="a5"/>
                <w:noProof/>
              </w:rPr>
              <w:t xml:space="preserve">7.5 </w:t>
            </w:r>
            <w:r w:rsidRPr="00B6132D">
              <w:rPr>
                <w:rStyle w:val="a5"/>
                <w:noProof/>
              </w:rPr>
              <w:t>定时中断与抢占调度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A64FBB" w14:textId="09167207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7" w:history="1">
            <w:r w:rsidRPr="00B6132D">
              <w:rPr>
                <w:rStyle w:val="a5"/>
                <w:noProof/>
              </w:rPr>
              <w:t xml:space="preserve">7.6 FinSH/MSH </w:t>
            </w:r>
            <w:r w:rsidRPr="00B6132D">
              <w:rPr>
                <w:rStyle w:val="a5"/>
                <w:noProof/>
              </w:rPr>
              <w:t>注册、输入与退格编辑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4DA98D" w14:textId="3E301E26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8" w:history="1">
            <w:r w:rsidRPr="00B6132D">
              <w:rPr>
                <w:rStyle w:val="a5"/>
                <w:noProof/>
              </w:rPr>
              <w:t xml:space="preserve">7.7 MSH </w:t>
            </w:r>
            <w:r w:rsidRPr="00B6132D">
              <w:rPr>
                <w:rStyle w:val="a5"/>
                <w:noProof/>
              </w:rPr>
              <w:t>命令与</w:t>
            </w:r>
            <w:r w:rsidRPr="00B6132D">
              <w:rPr>
                <w:rStyle w:val="a5"/>
                <w:noProof/>
              </w:rPr>
              <w:t xml:space="preserve"> CoreMark </w:t>
            </w:r>
            <w:r w:rsidRPr="00B6132D">
              <w:rPr>
                <w:rStyle w:val="a5"/>
                <w:noProof/>
              </w:rPr>
              <w:t>工作线程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6E605D" w14:textId="6EF5A727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49" w:history="1">
            <w:r w:rsidRPr="00B6132D">
              <w:rPr>
                <w:rStyle w:val="a5"/>
                <w:noProof/>
              </w:rPr>
              <w:t xml:space="preserve">7.8 </w:t>
            </w:r>
            <w:r w:rsidRPr="00B6132D">
              <w:rPr>
                <w:rStyle w:val="a5"/>
                <w:noProof/>
              </w:rPr>
              <w:t>固件编译与</w:t>
            </w:r>
            <w:r w:rsidRPr="00B6132D">
              <w:rPr>
                <w:rStyle w:val="a5"/>
                <w:noProof/>
              </w:rPr>
              <w:t xml:space="preserve"> BRAM </w:t>
            </w:r>
            <w:r w:rsidRPr="00B6132D">
              <w:rPr>
                <w:rStyle w:val="a5"/>
                <w:noProof/>
              </w:rPr>
              <w:t>初始化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7396F7" w14:textId="4E3AA732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0" w:history="1">
            <w:r w:rsidRPr="00B6132D">
              <w:rPr>
                <w:rStyle w:val="a5"/>
                <w:noProof/>
              </w:rPr>
              <w:t xml:space="preserve">8  </w:t>
            </w:r>
            <w:r w:rsidRPr="00B6132D">
              <w:rPr>
                <w:rStyle w:val="a5"/>
                <w:noProof/>
              </w:rPr>
              <w:t>外设功能设计与传感器显示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737101" w14:textId="4A3A9F21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1" w:history="1">
            <w:r w:rsidRPr="00B6132D">
              <w:rPr>
                <w:rStyle w:val="a5"/>
                <w:noProof/>
              </w:rPr>
              <w:t xml:space="preserve">8.1 </w:t>
            </w:r>
            <w:r w:rsidRPr="00B6132D">
              <w:rPr>
                <w:rStyle w:val="a5"/>
                <w:noProof/>
              </w:rPr>
              <w:t>地址解码与总线响应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C2DCB9" w14:textId="43E49B8F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2" w:history="1">
            <w:r w:rsidRPr="00B6132D">
              <w:rPr>
                <w:rStyle w:val="a5"/>
                <w:noProof/>
              </w:rPr>
              <w:t>8.2 UART 115200 8N1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9A893C" w14:textId="490C9E6C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3" w:history="1">
            <w:r w:rsidRPr="00B6132D">
              <w:rPr>
                <w:rStyle w:val="a5"/>
                <w:noProof/>
              </w:rPr>
              <w:t xml:space="preserve">8.3 </w:t>
            </w:r>
            <w:r w:rsidRPr="00B6132D">
              <w:rPr>
                <w:rStyle w:val="a5"/>
                <w:noProof/>
              </w:rPr>
              <w:t>周期定时器、外部中断与</w:t>
            </w:r>
            <w:r w:rsidRPr="00B6132D">
              <w:rPr>
                <w:rStyle w:val="a5"/>
                <w:noProof/>
              </w:rPr>
              <w:t xml:space="preserve"> CoreMark LED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8FAF84" w14:textId="5296D107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4" w:history="1">
            <w:r w:rsidRPr="00B6132D">
              <w:rPr>
                <w:rStyle w:val="a5"/>
                <w:noProof/>
              </w:rPr>
              <w:t xml:space="preserve">8.4 DS18B20 </w:t>
            </w:r>
            <w:r w:rsidRPr="00B6132D">
              <w:rPr>
                <w:rStyle w:val="a5"/>
                <w:noProof/>
              </w:rPr>
              <w:t>电气连接与管脚约束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D4D4A4B" w14:textId="2247A2A4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5" w:history="1">
            <w:r w:rsidRPr="00B6132D">
              <w:rPr>
                <w:rStyle w:val="a5"/>
                <w:noProof/>
              </w:rPr>
              <w:t xml:space="preserve">8.5 1-Wire </w:t>
            </w:r>
            <w:r w:rsidRPr="00B6132D">
              <w:rPr>
                <w:rStyle w:val="a5"/>
                <w:noProof/>
              </w:rPr>
              <w:t>状态机与微秒时序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281C4D" w14:textId="2F2EF764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6" w:history="1">
            <w:r w:rsidRPr="00B6132D">
              <w:rPr>
                <w:rStyle w:val="a5"/>
                <w:noProof/>
              </w:rPr>
              <w:t xml:space="preserve">8.6 Scratchpad </w:t>
            </w:r>
            <w:r w:rsidRPr="00B6132D">
              <w:rPr>
                <w:rStyle w:val="a5"/>
                <w:noProof/>
              </w:rPr>
              <w:t>校验与温度发布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2D295F5" w14:textId="161AFCB6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7" w:history="1">
            <w:r w:rsidRPr="00B6132D">
              <w:rPr>
                <w:rStyle w:val="a5"/>
                <w:noProof/>
              </w:rPr>
              <w:t xml:space="preserve">8.7 </w:t>
            </w:r>
            <w:r w:rsidRPr="00B6132D">
              <w:rPr>
                <w:rStyle w:val="a5"/>
                <w:noProof/>
              </w:rPr>
              <w:t>温度换算与</w:t>
            </w:r>
            <w:r w:rsidRPr="00B6132D">
              <w:rPr>
                <w:rStyle w:val="a5"/>
                <w:noProof/>
              </w:rPr>
              <w:t xml:space="preserve"> 8 </w:t>
            </w:r>
            <w:r w:rsidRPr="00B6132D">
              <w:rPr>
                <w:rStyle w:val="a5"/>
                <w:noProof/>
              </w:rPr>
              <w:t>位</w:t>
            </w:r>
            <w:r w:rsidRPr="00B6132D">
              <w:rPr>
                <w:rStyle w:val="a5"/>
                <w:noProof/>
              </w:rPr>
              <w:t xml:space="preserve"> SEG </w:t>
            </w:r>
            <w:r w:rsidRPr="00B6132D">
              <w:rPr>
                <w:rStyle w:val="a5"/>
                <w:noProof/>
              </w:rPr>
              <w:t>扫描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CFA5A2" w14:textId="349595FA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8" w:history="1">
            <w:r w:rsidRPr="00B6132D">
              <w:rPr>
                <w:rStyle w:val="a5"/>
                <w:noProof/>
              </w:rPr>
              <w:t xml:space="preserve">8.8 </w:t>
            </w:r>
            <w:r w:rsidRPr="00B6132D">
              <w:rPr>
                <w:rStyle w:val="a5"/>
                <w:noProof/>
              </w:rPr>
              <w:t>同一</w:t>
            </w:r>
            <w:r w:rsidRPr="00B6132D">
              <w:rPr>
                <w:rStyle w:val="a5"/>
                <w:noProof/>
              </w:rPr>
              <w:t xml:space="preserve"> bit </w:t>
            </w:r>
            <w:r w:rsidRPr="00B6132D">
              <w:rPr>
                <w:rStyle w:val="a5"/>
                <w:noProof/>
              </w:rPr>
              <w:t>文件内的功能整合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11F238" w14:textId="548FD6CB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59" w:history="1">
            <w:r w:rsidRPr="00B6132D">
              <w:rPr>
                <w:rStyle w:val="a5"/>
                <w:noProof/>
              </w:rPr>
              <w:t xml:space="preserve">9  </w:t>
            </w:r>
            <w:r w:rsidRPr="00B6132D">
              <w:rPr>
                <w:rStyle w:val="a5"/>
                <w:noProof/>
              </w:rPr>
              <w:t>从小模块到实板的验证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B863B4A" w14:textId="28E08251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0" w:history="1">
            <w:r w:rsidRPr="00B6132D">
              <w:rPr>
                <w:rStyle w:val="a5"/>
                <w:noProof/>
              </w:rPr>
              <w:t xml:space="preserve">9.1 XSim </w:t>
            </w:r>
            <w:r w:rsidRPr="00B6132D">
              <w:rPr>
                <w:rStyle w:val="a5"/>
                <w:noProof/>
              </w:rPr>
              <w:t>独立模块与边界精测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79D63C5" w14:textId="7D441107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1" w:history="1">
            <w:r w:rsidRPr="00B6132D">
              <w:rPr>
                <w:rStyle w:val="a5"/>
                <w:noProof/>
              </w:rPr>
              <w:t xml:space="preserve">9.2 Verilator </w:t>
            </w:r>
            <w:r w:rsidRPr="00B6132D">
              <w:rPr>
                <w:rStyle w:val="a5"/>
                <w:noProof/>
              </w:rPr>
              <w:t>全</w:t>
            </w:r>
            <w:r w:rsidRPr="00B6132D">
              <w:rPr>
                <w:rStyle w:val="a5"/>
                <w:noProof/>
              </w:rPr>
              <w:t xml:space="preserve"> SoC </w:t>
            </w:r>
            <w:r w:rsidRPr="00B6132D">
              <w:rPr>
                <w:rStyle w:val="a5"/>
                <w:noProof/>
              </w:rPr>
              <w:t>大整合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C0946E4" w14:textId="50DBD12F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2" w:history="1">
            <w:r w:rsidRPr="00B6132D">
              <w:rPr>
                <w:rStyle w:val="a5"/>
                <w:noProof/>
              </w:rPr>
              <w:t xml:space="preserve">9.3 </w:t>
            </w:r>
            <w:r w:rsidRPr="00B6132D">
              <w:rPr>
                <w:rStyle w:val="a5"/>
                <w:noProof/>
              </w:rPr>
              <w:t>访存和退休结果逐项核对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AF1A03A" w14:textId="18CFBF12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3" w:history="1">
            <w:r w:rsidRPr="00B6132D">
              <w:rPr>
                <w:rStyle w:val="a5"/>
                <w:noProof/>
              </w:rPr>
              <w:t xml:space="preserve">10  CoreMark </w:t>
            </w:r>
            <w:r w:rsidRPr="00B6132D">
              <w:rPr>
                <w:rStyle w:val="a5"/>
                <w:noProof/>
              </w:rPr>
              <w:t>性能与</w:t>
            </w:r>
            <w:r w:rsidRPr="00B6132D">
              <w:rPr>
                <w:rStyle w:val="a5"/>
                <w:noProof/>
              </w:rPr>
              <w:t xml:space="preserve"> IPC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29C8D3C" w14:textId="1958DD0B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4" w:history="1">
            <w:r w:rsidRPr="00B6132D">
              <w:rPr>
                <w:rStyle w:val="a5"/>
                <w:noProof/>
              </w:rPr>
              <w:t xml:space="preserve">10.1 </w:t>
            </w:r>
            <w:r w:rsidRPr="00B6132D">
              <w:rPr>
                <w:rStyle w:val="a5"/>
                <w:noProof/>
              </w:rPr>
              <w:t>性能提升策略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AE33187" w14:textId="78AFE8A3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5" w:history="1">
            <w:r w:rsidRPr="00B6132D">
              <w:rPr>
                <w:rStyle w:val="a5"/>
                <w:noProof/>
              </w:rPr>
              <w:t xml:space="preserve">10.2 Verilator </w:t>
            </w:r>
            <w:r w:rsidRPr="00B6132D">
              <w:rPr>
                <w:rStyle w:val="a5"/>
                <w:noProof/>
              </w:rPr>
              <w:t>五次重复性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8EFF642" w14:textId="3FCF9592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6" w:history="1">
            <w:r w:rsidRPr="00B6132D">
              <w:rPr>
                <w:rStyle w:val="a5"/>
                <w:noProof/>
              </w:rPr>
              <w:t xml:space="preserve">10.3 </w:t>
            </w:r>
            <w:r w:rsidRPr="00B6132D">
              <w:rPr>
                <w:rStyle w:val="a5"/>
                <w:noProof/>
              </w:rPr>
              <w:t>实板加速</w:t>
            </w:r>
            <w:r w:rsidRPr="00B6132D">
              <w:rPr>
                <w:rStyle w:val="a5"/>
                <w:noProof/>
              </w:rPr>
              <w:t xml:space="preserve"> CoreMark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8C749AC" w14:textId="21B61752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7" w:history="1">
            <w:r w:rsidRPr="00B6132D">
              <w:rPr>
                <w:rStyle w:val="a5"/>
                <w:noProof/>
              </w:rPr>
              <w:t xml:space="preserve">11  150 MHz </w:t>
            </w:r>
            <w:r w:rsidRPr="00B6132D">
              <w:rPr>
                <w:rStyle w:val="a5"/>
                <w:noProof/>
              </w:rPr>
              <w:t>时序优化与最终布线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0622388" w14:textId="3C7A6E89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8" w:history="1">
            <w:r w:rsidRPr="00B6132D">
              <w:rPr>
                <w:rStyle w:val="a5"/>
                <w:noProof/>
              </w:rPr>
              <w:t xml:space="preserve">11.1 </w:t>
            </w:r>
            <w:r w:rsidRPr="00B6132D">
              <w:rPr>
                <w:rStyle w:val="a5"/>
                <w:noProof/>
              </w:rPr>
              <w:t>每个阶段的建立与保持时间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FF9B5ED" w14:textId="598B49AA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69" w:history="1">
            <w:r w:rsidRPr="00B6132D">
              <w:rPr>
                <w:rStyle w:val="a5"/>
                <w:noProof/>
              </w:rPr>
              <w:t xml:space="preserve">11.2 </w:t>
            </w:r>
            <w:r w:rsidRPr="00B6132D">
              <w:rPr>
                <w:rStyle w:val="a5"/>
                <w:noProof/>
              </w:rPr>
              <w:t>时序收敛思路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9C534AB" w14:textId="4597353E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0" w:history="1">
            <w:r w:rsidRPr="00B6132D">
              <w:rPr>
                <w:rStyle w:val="a5"/>
                <w:noProof/>
              </w:rPr>
              <w:t xml:space="preserve">11.3 </w:t>
            </w:r>
            <w:r w:rsidRPr="00B6132D">
              <w:rPr>
                <w:rStyle w:val="a5"/>
                <w:noProof/>
              </w:rPr>
              <w:t>最终最慢路径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D8257BD" w14:textId="0AD363EB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1" w:history="1">
            <w:r w:rsidRPr="00B6132D">
              <w:rPr>
                <w:rStyle w:val="a5"/>
                <w:noProof/>
              </w:rPr>
              <w:t xml:space="preserve">11.4 </w:t>
            </w:r>
            <w:r w:rsidRPr="00B6132D">
              <w:rPr>
                <w:rStyle w:val="a5"/>
                <w:noProof/>
              </w:rPr>
              <w:t>资源使用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6CE2C5" w14:textId="0832930C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2" w:history="1">
            <w:r w:rsidRPr="00B6132D">
              <w:rPr>
                <w:rStyle w:val="a5"/>
                <w:noProof/>
              </w:rPr>
              <w:t xml:space="preserve">12  </w:t>
            </w:r>
            <w:r w:rsidRPr="00B6132D">
              <w:rPr>
                <w:rStyle w:val="a5"/>
                <w:noProof/>
              </w:rPr>
              <w:t>最终结果、复现步骤与已知问题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8449C19" w14:textId="09ACCFBD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3" w:history="1">
            <w:r w:rsidRPr="00B6132D">
              <w:rPr>
                <w:rStyle w:val="a5"/>
                <w:noProof/>
              </w:rPr>
              <w:t xml:space="preserve">12.1 </w:t>
            </w:r>
            <w:r w:rsidRPr="00B6132D">
              <w:rPr>
                <w:rStyle w:val="a5"/>
                <w:noProof/>
              </w:rPr>
              <w:t>最终实现结果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B2540B9" w14:textId="2C06006B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4" w:history="1">
            <w:r w:rsidRPr="00B6132D">
              <w:rPr>
                <w:rStyle w:val="a5"/>
                <w:noProof/>
              </w:rPr>
              <w:t xml:space="preserve">12.2 </w:t>
            </w:r>
            <w:r w:rsidRPr="00B6132D">
              <w:rPr>
                <w:rStyle w:val="a5"/>
                <w:noProof/>
              </w:rPr>
              <w:t>复现步骤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F30EAA7" w14:textId="39AF36E8" w:rsidR="00FA455C" w:rsidRDefault="00FA455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5" w:history="1">
            <w:r w:rsidRPr="00B6132D">
              <w:rPr>
                <w:rStyle w:val="a5"/>
                <w:noProof/>
              </w:rPr>
              <w:t xml:space="preserve">12.3 </w:t>
            </w:r>
            <w:r w:rsidRPr="00B6132D">
              <w:rPr>
                <w:rStyle w:val="a5"/>
                <w:noProof/>
              </w:rPr>
              <w:t>已知问题与后续工作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2A6BC71" w14:textId="7B38CED4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6" w:history="1">
            <w:r w:rsidRPr="00B6132D">
              <w:rPr>
                <w:rStyle w:val="a5"/>
                <w:noProof/>
              </w:rPr>
              <w:t>附录</w:t>
            </w:r>
            <w:r w:rsidRPr="00B6132D">
              <w:rPr>
                <w:rStyle w:val="a5"/>
                <w:noProof/>
              </w:rPr>
              <w:t xml:space="preserve"> A  </w:t>
            </w:r>
            <w:r w:rsidRPr="00B6132D">
              <w:rPr>
                <w:rStyle w:val="a5"/>
                <w:noProof/>
              </w:rPr>
              <w:t>源码文件说明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1982899" w14:textId="0088CDA1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7" w:history="1">
            <w:r w:rsidRPr="00B6132D">
              <w:rPr>
                <w:rStyle w:val="a5"/>
                <w:noProof/>
              </w:rPr>
              <w:t>附录</w:t>
            </w:r>
            <w:r w:rsidRPr="00B6132D">
              <w:rPr>
                <w:rStyle w:val="a5"/>
                <w:noProof/>
              </w:rPr>
              <w:t xml:space="preserve"> B  </w:t>
            </w:r>
            <w:r w:rsidRPr="00B6132D">
              <w:rPr>
                <w:rStyle w:val="a5"/>
                <w:noProof/>
              </w:rPr>
              <w:t>工具和版本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55A3E7D" w14:textId="4E24C034" w:rsidR="00FA455C" w:rsidRDefault="00FA455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7765978" w:history="1">
            <w:r w:rsidRPr="00B6132D">
              <w:rPr>
                <w:rStyle w:val="a5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_Toc237765978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0CEC219" w14:textId="621C1122" w:rsidR="00431179" w:rsidRDefault="00BB4DF8">
          <w:r>
            <w:fldChar w:fldCharType="end"/>
          </w:r>
        </w:p>
      </w:sdtContent>
    </w:sdt>
    <w:p w14:paraId="46F922A8" w14:textId="77777777" w:rsidR="00431179" w:rsidRDefault="00431179">
      <w:pPr>
        <w:sectPr w:rsidR="00431179"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5EB35E52" w14:textId="77777777" w:rsidR="00431179" w:rsidRDefault="00BB4DF8">
      <w:pPr>
        <w:pStyle w:val="1"/>
        <w:pBdr>
          <w:bottom w:val="single" w:sz="8" w:space="8" w:color="A9BDD3"/>
        </w:pBdr>
        <w:spacing w:before="80"/>
      </w:pPr>
      <w:bookmarkStart w:id="0" w:name="_Toc237765918"/>
      <w:r>
        <w:lastRenderedPageBreak/>
        <w:t>摘要</w:t>
      </w:r>
      <w:bookmarkEnd w:id="0"/>
    </w:p>
    <w:p w14:paraId="22366115" w14:textId="77777777" w:rsidR="00431179" w:rsidRDefault="00BB4DF8">
      <w:pPr>
        <w:jc w:val="both"/>
      </w:pPr>
      <w:r>
        <w:t>本工程在</w:t>
      </w:r>
      <w:r>
        <w:t xml:space="preserve"> Kintex-7 XC7K325T </w:t>
      </w:r>
      <w:r>
        <w:t>上实现了一颗双发射、乱序执行、按序精确提交的</w:t>
      </w:r>
      <w:r>
        <w:t xml:space="preserve"> RV32 </w:t>
      </w:r>
      <w:r>
        <w:t>处理器</w:t>
      </w:r>
      <w:r>
        <w:t xml:space="preserve"> SoC</w:t>
      </w:r>
      <w:r>
        <w:t>。核心支持</w:t>
      </w:r>
      <w:r>
        <w:t xml:space="preserve"> RV32I</w:t>
      </w:r>
      <w:r>
        <w:t>、</w:t>
      </w:r>
      <w:r>
        <w:t>M</w:t>
      </w:r>
      <w:r>
        <w:t>、</w:t>
      </w:r>
      <w:r>
        <w:t>Zba</w:t>
      </w:r>
      <w:r>
        <w:t>、</w:t>
      </w:r>
      <w:r>
        <w:t xml:space="preserve">Zicsr </w:t>
      </w:r>
      <w:r>
        <w:t>和</w:t>
      </w:r>
      <w:r>
        <w:t xml:space="preserve"> Zifencei</w:t>
      </w:r>
      <w:r>
        <w:t>，集成</w:t>
      </w:r>
      <w:r>
        <w:t xml:space="preserve"> 64 KiB </w:t>
      </w:r>
      <w:r>
        <w:t>统一</w:t>
      </w:r>
      <w:r>
        <w:t xml:space="preserve"> BRAM</w:t>
      </w:r>
      <w:r>
        <w:t>、独立</w:t>
      </w:r>
      <w:r>
        <w:t xml:space="preserve"> I/D Cache</w:t>
      </w:r>
      <w:r>
        <w:t>、</w:t>
      </w:r>
      <w:r>
        <w:t>UART</w:t>
      </w:r>
      <w:r>
        <w:t>、定时器和</w:t>
      </w:r>
      <w:r>
        <w:t xml:space="preserve"> IRQ/LED MMIO</w:t>
      </w:r>
      <w:r>
        <w:t>，并移植</w:t>
      </w:r>
      <w:r>
        <w:t xml:space="preserve"> RT-Thread Nano 3.1.5 </w:t>
      </w:r>
      <w:r>
        <w:t>与</w:t>
      </w:r>
      <w:r>
        <w:t xml:space="preserve"> FinSH/MSH</w:t>
      </w:r>
      <w:r>
        <w:t>。官方</w:t>
      </w:r>
      <w:r>
        <w:t xml:space="preserve"> PLL </w:t>
      </w:r>
      <w:r>
        <w:t>输出</w:t>
      </w:r>
      <w:r>
        <w:t xml:space="preserve"> 150 MHz </w:t>
      </w:r>
      <w:r>
        <w:t>系统时钟和固定</w:t>
      </w:r>
      <w:r>
        <w:t xml:space="preserve"> 50 MHz </w:t>
      </w:r>
      <w:r>
        <w:t>测温显示时钟。测温显示电路具有独立的复位、状态机和数据通路，不接入</w:t>
      </w:r>
      <w:r>
        <w:t xml:space="preserve"> CPU </w:t>
      </w:r>
      <w:r>
        <w:t>总线、软件状态或</w:t>
      </w:r>
      <w:r>
        <w:t xml:space="preserve"> MMIO</w:t>
      </w:r>
      <w:r>
        <w:t>，因此</w:t>
      </w:r>
      <w:r>
        <w:t xml:space="preserve"> CoreMark</w:t>
      </w:r>
      <w:r>
        <w:t>、</w:t>
      </w:r>
      <w:r>
        <w:t xml:space="preserve">RTOS </w:t>
      </w:r>
      <w:r>
        <w:t>调度和串口输出不会中断测温与数码管扫描。</w:t>
      </w:r>
    </w:p>
    <w:p w14:paraId="1B372EAF" w14:textId="77777777" w:rsidR="00431179" w:rsidRDefault="00BB4DF8">
      <w:pPr>
        <w:jc w:val="both"/>
      </w:pPr>
      <w:r>
        <w:t>性能方面，工程让取指、发射、执行和访存尽量同时工作，并用</w:t>
      </w:r>
      <w:r>
        <w:t xml:space="preserve"> Custom-0 </w:t>
      </w:r>
      <w:r>
        <w:t>指令加速</w:t>
      </w:r>
      <w:r>
        <w:t xml:space="preserve"> CoreMark </w:t>
      </w:r>
      <w:r>
        <w:t>中的</w:t>
      </w:r>
      <w:r>
        <w:t xml:space="preserve"> CRC </w:t>
      </w:r>
      <w:r>
        <w:t>和状态计算。时序检查只使用生成该</w:t>
      </w:r>
      <w:r>
        <w:t xml:space="preserve"> bit </w:t>
      </w:r>
      <w:r>
        <w:t>文件的最终布线</w:t>
      </w:r>
      <w:r>
        <w:t xml:space="preserve"> DCP</w:t>
      </w:r>
      <w:r>
        <w:t>，并逐阶段检查</w:t>
      </w:r>
      <w:r>
        <w:t xml:space="preserve"> setup </w:t>
      </w:r>
      <w:r>
        <w:t>和</w:t>
      </w:r>
      <w:r>
        <w:t xml:space="preserve"> hold</w:t>
      </w:r>
      <w:r>
        <w:t>。最终结果为</w:t>
      </w:r>
      <w:r>
        <w:t xml:space="preserve"> WNS +0.001 ns</w:t>
      </w:r>
      <w:r>
        <w:t>、</w:t>
      </w:r>
      <w:r>
        <w:t>TNS 0</w:t>
      </w:r>
      <w:r>
        <w:t>、</w:t>
      </w:r>
      <w:r>
        <w:t>WHS +0.045 ns</w:t>
      </w:r>
      <w:r>
        <w:t>、</w:t>
      </w:r>
      <w:r>
        <w:t>THS 0</w:t>
      </w:r>
      <w:r>
        <w:t>。</w:t>
      </w:r>
    </w:p>
    <w:tbl>
      <w:tblPr>
        <w:tblW w:w="8306" w:type="dxa"/>
        <w:tblBorders>
          <w:top w:val="single" w:sz="8" w:space="0" w:color="174A7E"/>
          <w:left w:val="single" w:sz="8" w:space="0" w:color="174A7E"/>
          <w:bottom w:val="single" w:sz="8" w:space="0" w:color="174A7E"/>
          <w:right w:val="single" w:sz="8" w:space="0" w:color="174A7E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1D8D8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shd w:val="clear" w:color="auto" w:fill="EAF3FB"/>
            <w:tcMar>
              <w:top w:w="125" w:type="dxa"/>
              <w:left w:w="190" w:type="dxa"/>
              <w:bottom w:w="125" w:type="dxa"/>
              <w:right w:w="190" w:type="dxa"/>
            </w:tcMar>
          </w:tcPr>
          <w:p w14:paraId="2F06B110" w14:textId="77777777" w:rsidR="00431179" w:rsidRDefault="00BB4DF8">
            <w:pPr>
              <w:spacing w:after="55"/>
              <w:jc w:val="both"/>
            </w:pPr>
            <w:r>
              <w:rPr>
                <w:rFonts w:ascii="Arial" w:eastAsia="黑体" w:hAnsi="Arial" w:cs="Arial"/>
                <w:b/>
                <w:bCs/>
                <w:color w:val="174A7E"/>
                <w:sz w:val="22"/>
                <w:szCs w:val="22"/>
              </w:rPr>
              <w:t>验证结果</w:t>
            </w:r>
          </w:p>
          <w:p w14:paraId="2EC38336" w14:textId="77777777" w:rsidR="00431179" w:rsidRDefault="00BB4DF8">
            <w:pPr>
              <w:spacing w:after="0" w:line="285" w:lineRule="auto"/>
              <w:jc w:val="both"/>
            </w:pPr>
            <w:r>
              <w:t>官方</w:t>
            </w:r>
            <w:r>
              <w:t xml:space="preserve"> CoreMark </w:t>
            </w:r>
            <w:r>
              <w:t>核心算法文件与发布包逐字一致。自研</w:t>
            </w:r>
            <w:r>
              <w:t xml:space="preserve"> CPU </w:t>
            </w:r>
            <w:r>
              <w:t>用</w:t>
            </w:r>
            <w:r>
              <w:t xml:space="preserve"> Custom-0 </w:t>
            </w:r>
            <w:r>
              <w:t>指令完成结果相同的硬件计算。实板固定运行</w:t>
            </w:r>
            <w:r>
              <w:t xml:space="preserve"> 15,000 iterations</w:t>
            </w:r>
            <w:r>
              <w:t>，两轮</w:t>
            </w:r>
            <w:r>
              <w:t xml:space="preserve"> CRC </w:t>
            </w:r>
            <w:r>
              <w:t>正确且运行时间均超过</w:t>
            </w:r>
            <w:r>
              <w:t xml:space="preserve"> 10 s</w:t>
            </w:r>
            <w:r>
              <w:t>。</w:t>
            </w:r>
            <w:r>
              <w:t xml:space="preserve">Verilator </w:t>
            </w:r>
            <w:r>
              <w:t>的短测试用于检查</w:t>
            </w:r>
            <w:r>
              <w:t xml:space="preserve"> RTL </w:t>
            </w:r>
            <w:r>
              <w:t>和比较性能。当前检查会把访存结果和退休结果与预先保存的正确副本逐项比较；外部</w:t>
            </w:r>
            <w:r>
              <w:t xml:space="preserve"> ISS </w:t>
            </w:r>
            <w:r>
              <w:t>全指令逐条比较尚未接入</w:t>
            </w:r>
            <w:r>
              <w:t xml:space="preserve"> [23]</w:t>
            </w:r>
            <w:r>
              <w:t>。</w:t>
            </w:r>
          </w:p>
        </w:tc>
      </w:tr>
    </w:tbl>
    <w:p w14:paraId="592628C5" w14:textId="77777777" w:rsidR="00431179" w:rsidRDefault="00BB4DF8">
      <w:pPr>
        <w:pStyle w:val="1"/>
        <w:pBdr>
          <w:bottom w:val="single" w:sz="8" w:space="8" w:color="A9BDD3"/>
        </w:pBdr>
      </w:pPr>
      <w:bookmarkStart w:id="1" w:name="_Toc237765919"/>
      <w:r>
        <w:t xml:space="preserve">1  </w:t>
      </w:r>
      <w:r>
        <w:t>工程内容、功能范围与主要成果</w:t>
      </w:r>
      <w:bookmarkEnd w:id="1"/>
    </w:p>
    <w:p w14:paraId="27F6F951" w14:textId="77777777" w:rsidR="00431179" w:rsidRDefault="00BB4DF8">
      <w:pPr>
        <w:pStyle w:val="2"/>
      </w:pPr>
      <w:bookmarkStart w:id="2" w:name="_Toc237765920"/>
      <w:r>
        <w:t xml:space="preserve">1.1 </w:t>
      </w:r>
      <w:r>
        <w:t>工程目录与生成文件</w:t>
      </w:r>
      <w:bookmarkEnd w:id="2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3"/>
        <w:gridCol w:w="5933"/>
      </w:tblGrid>
      <w:tr w:rsidR="00431179" w14:paraId="31BFE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7538B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项目</w:t>
            </w:r>
          </w:p>
        </w:tc>
        <w:tc>
          <w:tcPr>
            <w:tcW w:w="593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CE16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431179" w14:paraId="305B8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92B23C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工程目录</w:t>
            </w:r>
          </w:p>
        </w:tc>
        <w:tc>
          <w:tcPr>
            <w:tcW w:w="593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70906E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jyd2025_ooo_soc_v23/</w:t>
            </w:r>
          </w:p>
        </w:tc>
      </w:tr>
      <w:tr w:rsidR="00431179" w14:paraId="6CBEF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23CB18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bitstream</w:t>
            </w:r>
          </w:p>
        </w:tc>
        <w:tc>
          <w:tcPr>
            <w:tcW w:w="593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D74968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jyd_soc_top_rtthread_coremark_150mhz_wns_p0001_20260815.bit</w:t>
            </w:r>
          </w:p>
        </w:tc>
      </w:tr>
      <w:tr w:rsidR="00431179" w14:paraId="2B126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54004F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bit SHA-256</w:t>
            </w:r>
          </w:p>
        </w:tc>
        <w:tc>
          <w:tcPr>
            <w:tcW w:w="593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0B283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B2F631002F39C4F477AAD68B06DA53017386ED6E9C6DC4051996A741A8809CD3</w:t>
            </w:r>
          </w:p>
        </w:tc>
      </w:tr>
      <w:tr w:rsidR="00431179" w14:paraId="0F1F9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0CEEB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final DCP</w:t>
            </w:r>
          </w:p>
        </w:tc>
        <w:tc>
          <w:tcPr>
            <w:tcW w:w="593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2F5D6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jyd_soc_top_final_route_wns_p0001_20260815.dcp</w:t>
            </w:r>
          </w:p>
        </w:tc>
      </w:tr>
      <w:tr w:rsidR="00431179" w14:paraId="6C9E1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91D240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DCP SHA-256</w:t>
            </w:r>
          </w:p>
        </w:tc>
        <w:tc>
          <w:tcPr>
            <w:tcW w:w="593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DFCF70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FB7C6E9BD75E175B4E6D59FE3B043EF951474DB99761F30A7A1BF941650F414B</w:t>
            </w:r>
          </w:p>
        </w:tc>
      </w:tr>
      <w:tr w:rsidR="00431179" w14:paraId="352DA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91F454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源码快照</w:t>
            </w:r>
          </w:p>
        </w:tc>
        <w:tc>
          <w:tcPr>
            <w:tcW w:w="593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FB1DB1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jyd2025_m0097_source_snapshot_20260815_1217.zip</w:t>
            </w:r>
          </w:p>
        </w:tc>
      </w:tr>
    </w:tbl>
    <w:p w14:paraId="33F70C8C" w14:textId="77777777" w:rsidR="00431179" w:rsidRDefault="00BB4DF8">
      <w:pPr>
        <w:pStyle w:val="2"/>
      </w:pPr>
      <w:bookmarkStart w:id="3" w:name="_Toc237765921"/>
      <w:r>
        <w:t xml:space="preserve">1.2 </w:t>
      </w:r>
      <w:r>
        <w:t>功能实现范围</w:t>
      </w:r>
      <w:bookmarkEnd w:id="3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3115"/>
        <w:gridCol w:w="3115"/>
      </w:tblGrid>
      <w:tr w:rsidR="00431179" w14:paraId="10E53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7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92396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特性</w:t>
            </w:r>
          </w:p>
        </w:tc>
        <w:tc>
          <w:tcPr>
            <w:tcW w:w="3115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70B55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工程实现</w:t>
            </w:r>
          </w:p>
        </w:tc>
        <w:tc>
          <w:tcPr>
            <w:tcW w:w="3115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A8D8D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边界说明</w:t>
            </w:r>
          </w:p>
        </w:tc>
      </w:tr>
      <w:tr w:rsidR="00431179" w14:paraId="05A13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3F9DC4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150/50 MHz </w:t>
            </w:r>
            <w:r>
              <w:rPr>
                <w:sz w:val="18"/>
                <w:szCs w:val="18"/>
              </w:rPr>
              <w:t>双时钟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83C21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SoC </w:t>
            </w:r>
            <w:r>
              <w:rPr>
                <w:sz w:val="18"/>
                <w:szCs w:val="18"/>
              </w:rPr>
              <w:t>与测温</w:t>
            </w:r>
            <w:r>
              <w:rPr>
                <w:sz w:val="18"/>
                <w:szCs w:val="18"/>
              </w:rPr>
              <w:t xml:space="preserve">/SEG </w:t>
            </w:r>
            <w:r>
              <w:rPr>
                <w:sz w:val="18"/>
                <w:szCs w:val="18"/>
              </w:rPr>
              <w:t>使用独立状态机、复位链和数据通路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0B9DEB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两路时钟来自同一</w:t>
            </w:r>
            <w:r>
              <w:rPr>
                <w:sz w:val="18"/>
                <w:szCs w:val="18"/>
              </w:rPr>
              <w:t xml:space="preserve"> PLL</w:t>
            </w:r>
            <w:r>
              <w:rPr>
                <w:sz w:val="18"/>
                <w:szCs w:val="18"/>
              </w:rPr>
              <w:t>，电路隔离由顶层连接关系保证</w:t>
            </w:r>
          </w:p>
        </w:tc>
      </w:tr>
      <w:tr w:rsidR="00431179" w14:paraId="69809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443566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lastRenderedPageBreak/>
              <w:t>乱序双发射</w:t>
            </w:r>
          </w:p>
        </w:tc>
        <w:tc>
          <w:tcPr>
            <w:tcW w:w="3115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6559CE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2-wide rename/dispatch</w:t>
            </w:r>
            <w:r>
              <w:rPr>
                <w:sz w:val="18"/>
                <w:szCs w:val="18"/>
              </w:rPr>
              <w:t>，双</w:t>
            </w:r>
            <w:r>
              <w:rPr>
                <w:sz w:val="18"/>
                <w:szCs w:val="18"/>
              </w:rPr>
              <w:t xml:space="preserve"> 8 </w:t>
            </w:r>
            <w:r>
              <w:rPr>
                <w:sz w:val="18"/>
                <w:szCs w:val="18"/>
              </w:rPr>
              <w:t>项</w:t>
            </w:r>
            <w:r>
              <w:rPr>
                <w:sz w:val="18"/>
                <w:szCs w:val="18"/>
              </w:rPr>
              <w:t xml:space="preserve"> IQ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EX0/EX1 </w:t>
            </w:r>
            <w:r>
              <w:rPr>
                <w:sz w:val="18"/>
                <w:szCs w:val="18"/>
              </w:rPr>
              <w:t>不对称分工，最多双提交</w:t>
            </w:r>
          </w:p>
        </w:tc>
        <w:tc>
          <w:tcPr>
            <w:tcW w:w="3115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D70552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双发受指令类型、相关性和执行端口约束</w:t>
            </w:r>
          </w:p>
        </w:tc>
      </w:tr>
      <w:tr w:rsidR="00431179" w14:paraId="0D2BA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681356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串口退格编辑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5E9932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移植并保留</w:t>
            </w:r>
            <w:r>
              <w:rPr>
                <w:sz w:val="18"/>
                <w:szCs w:val="18"/>
              </w:rPr>
              <w:t xml:space="preserve"> FinSH/MSH </w:t>
            </w:r>
            <w:r>
              <w:rPr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BS/DEL </w:t>
            </w:r>
            <w:r>
              <w:rPr>
                <w:sz w:val="18"/>
                <w:szCs w:val="18"/>
              </w:rPr>
              <w:t>就地编辑、光标重绘与回车执行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CBEC22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编辑算法来自</w:t>
            </w:r>
            <w:r>
              <w:rPr>
                <w:sz w:val="18"/>
                <w:szCs w:val="18"/>
              </w:rPr>
              <w:t xml:space="preserve"> RT-Thread </w:t>
            </w:r>
            <w:r>
              <w:rPr>
                <w:sz w:val="18"/>
                <w:szCs w:val="18"/>
              </w:rPr>
              <w:t>官方</w:t>
            </w:r>
            <w:r>
              <w:rPr>
                <w:sz w:val="18"/>
                <w:szCs w:val="18"/>
              </w:rPr>
              <w:t xml:space="preserve"> FinSH</w:t>
            </w:r>
            <w:r>
              <w:rPr>
                <w:sz w:val="18"/>
                <w:szCs w:val="18"/>
              </w:rPr>
              <w:t>；工程贡献是移植、</w:t>
            </w:r>
            <w:r>
              <w:rPr>
                <w:sz w:val="18"/>
                <w:szCs w:val="18"/>
              </w:rPr>
              <w:t xml:space="preserve">BSP </w:t>
            </w:r>
            <w:r>
              <w:rPr>
                <w:sz w:val="18"/>
                <w:szCs w:val="18"/>
              </w:rPr>
              <w:t>与实板验证</w:t>
            </w:r>
          </w:p>
        </w:tc>
      </w:tr>
      <w:tr w:rsidR="00431179" w14:paraId="3B06A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F0A422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硬件加速</w:t>
            </w:r>
          </w:p>
        </w:tc>
        <w:tc>
          <w:tcPr>
            <w:tcW w:w="3115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992DA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Custom-0 </w:t>
            </w:r>
            <w:r>
              <w:rPr>
                <w:sz w:val="18"/>
                <w:szCs w:val="18"/>
              </w:rPr>
              <w:t>完成</w:t>
            </w:r>
            <w:r>
              <w:rPr>
                <w:sz w:val="18"/>
                <w:szCs w:val="18"/>
              </w:rPr>
              <w:t xml:space="preserve"> CRC16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CRC32-word </w:t>
            </w:r>
            <w:r>
              <w:rPr>
                <w:sz w:val="18"/>
                <w:szCs w:val="18"/>
              </w:rPr>
              <w:t>和状态转换，链接时用硬件版本替换软件版本</w:t>
            </w:r>
          </w:p>
        </w:tc>
        <w:tc>
          <w:tcPr>
            <w:tcW w:w="3115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A787AA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编译参数中写明</w:t>
            </w:r>
            <w:r>
              <w:rPr>
                <w:sz w:val="18"/>
                <w:szCs w:val="18"/>
              </w:rPr>
              <w:t xml:space="preserve"> -DJYD_COREMARK_HW_ACCEL=1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CRC </w:t>
            </w:r>
            <w:r>
              <w:rPr>
                <w:sz w:val="18"/>
                <w:szCs w:val="18"/>
              </w:rPr>
              <w:t>保持一致</w:t>
            </w:r>
          </w:p>
        </w:tc>
      </w:tr>
      <w:tr w:rsidR="00431179" w14:paraId="4CC1F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9E6266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逐项对照检查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D5CF6B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退休记录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请求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响应结果副本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退休结果副本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70CEF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未实现外部</w:t>
            </w:r>
            <w:r>
              <w:rPr>
                <w:sz w:val="18"/>
                <w:szCs w:val="18"/>
              </w:rPr>
              <w:t xml:space="preserve"> ISS </w:t>
            </w:r>
            <w:r>
              <w:rPr>
                <w:sz w:val="18"/>
                <w:szCs w:val="18"/>
              </w:rPr>
              <w:t>全</w:t>
            </w:r>
            <w:r>
              <w:rPr>
                <w:sz w:val="18"/>
                <w:szCs w:val="18"/>
              </w:rPr>
              <w:t xml:space="preserve"> ISA </w:t>
            </w:r>
            <w:r>
              <w:rPr>
                <w:sz w:val="18"/>
                <w:szCs w:val="18"/>
              </w:rPr>
              <w:t>逐指令对比</w:t>
            </w:r>
          </w:p>
        </w:tc>
      </w:tr>
    </w:tbl>
    <w:p w14:paraId="49797C8A" w14:textId="77777777" w:rsidR="00431179" w:rsidRDefault="00BB4DF8">
      <w:pPr>
        <w:pStyle w:val="1"/>
        <w:pBdr>
          <w:bottom w:val="single" w:sz="8" w:space="8" w:color="A9BDD3"/>
        </w:pBdr>
      </w:pPr>
      <w:bookmarkStart w:id="4" w:name="_Toc237765922"/>
      <w:r>
        <w:t xml:space="preserve">2  SoC </w:t>
      </w:r>
      <w:r>
        <w:t>总体结构与两路时钟</w:t>
      </w:r>
      <w:bookmarkEnd w:id="4"/>
    </w:p>
    <w:p w14:paraId="54AB8FED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75BC4BDE" wp14:editId="53B78BCB">
            <wp:extent cx="5219700" cy="2933700"/>
            <wp:effectExtent l="0" t="0" r="0" b="0"/>
            <wp:docPr id="1976850791" name="fig-overview.png" descr="fig-overview.png" title="fig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01D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  </w:t>
      </w:r>
      <w:r>
        <w:rPr>
          <w:b/>
          <w:bCs/>
          <w:color w:val="174A7E"/>
          <w:sz w:val="19"/>
          <w:szCs w:val="19"/>
        </w:rPr>
        <w:t>双时钟域全自研</w:t>
      </w:r>
      <w:r>
        <w:rPr>
          <w:b/>
          <w:bCs/>
          <w:color w:val="174A7E"/>
          <w:sz w:val="19"/>
          <w:szCs w:val="19"/>
        </w:rPr>
        <w:t xml:space="preserve"> SoC </w:t>
      </w:r>
      <w:r>
        <w:rPr>
          <w:b/>
          <w:bCs/>
          <w:color w:val="174A7E"/>
          <w:sz w:val="19"/>
          <w:szCs w:val="19"/>
        </w:rPr>
        <w:t>总体架构</w:t>
      </w:r>
    </w:p>
    <w:p w14:paraId="7DB73A47" w14:textId="77777777" w:rsidR="00431179" w:rsidRDefault="00BB4DF8">
      <w:pPr>
        <w:pStyle w:val="2"/>
      </w:pPr>
      <w:bookmarkStart w:id="5" w:name="_Toc237765923"/>
      <w:r>
        <w:t xml:space="preserve">2.1 </w:t>
      </w:r>
      <w:r>
        <w:t>时钟与复位</w:t>
      </w:r>
      <w:bookmarkEnd w:id="5"/>
    </w:p>
    <w:p w14:paraId="7943BC83" w14:textId="77777777" w:rsidR="00431179" w:rsidRDefault="00BB4DF8">
      <w:pPr>
        <w:jc w:val="both"/>
      </w:pPr>
      <w:r>
        <w:t>板载</w:t>
      </w:r>
      <w:r>
        <w:t xml:space="preserve"> 200 MHz </w:t>
      </w:r>
      <w:r>
        <w:t>差分时钟从</w:t>
      </w:r>
      <w:r>
        <w:t xml:space="preserve"> AD12/AD11 </w:t>
      </w:r>
      <w:r>
        <w:t>进入</w:t>
      </w:r>
      <w:r>
        <w:t xml:space="preserve"> Clocking Wizard</w:t>
      </w:r>
      <w:r>
        <w:t>。工程使用官方</w:t>
      </w:r>
      <w:r>
        <w:t xml:space="preserve"> PLL/XCI </w:t>
      </w:r>
      <w:r>
        <w:t>文件和板级约束；</w:t>
      </w:r>
      <w:r>
        <w:t xml:space="preserve">Vivado 2025.2 </w:t>
      </w:r>
      <w:r>
        <w:t>建工程脚本在项目副本中把</w:t>
      </w:r>
      <w:r>
        <w:t xml:space="preserve"> clk_out2 </w:t>
      </w:r>
      <w:r>
        <w:t>设为</w:t>
      </w:r>
      <w:r>
        <w:t xml:space="preserve"> 150 MHz</w:t>
      </w:r>
      <w:r>
        <w:t>，</w:t>
      </w:r>
      <w:r>
        <w:t xml:space="preserve">clk_out1 </w:t>
      </w:r>
      <w:r>
        <w:t>保持</w:t>
      </w:r>
      <w:r>
        <w:t xml:space="preserve"> 50 MHz</w:t>
      </w:r>
      <w:r>
        <w:t>。</w:t>
      </w:r>
      <w:r>
        <w:t xml:space="preserve">PLL </w:t>
      </w:r>
      <w:r>
        <w:t>失锁异步置位复位，两个时钟域各自通过两级同步链释放复位</w:t>
      </w:r>
      <w:r>
        <w:t xml:space="preserve"> [8][11]</w:t>
      </w:r>
      <w:r>
        <w:t>。</w:t>
      </w:r>
    </w:p>
    <w:p w14:paraId="36A3DE35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174A7E"/>
          <w:left w:val="single" w:sz="7" w:space="0" w:color="174A7E"/>
          <w:bottom w:val="single" w:sz="7" w:space="0" w:color="174A7E"/>
          <w:right w:val="single" w:sz="7" w:space="0" w:color="174A7E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3BBDB848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3FB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47907164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 xml:space="preserve"> 1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 xml:space="preserve">PLL 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双输出与双域复位</w:t>
            </w:r>
            <w:r>
              <w:rPr>
                <w:color w:val="174A7E"/>
                <w:sz w:val="18"/>
                <w:szCs w:val="18"/>
              </w:rPr>
              <w:t>（</w:t>
            </w:r>
            <w:r>
              <w:rPr>
                <w:color w:val="174A7E"/>
                <w:sz w:val="18"/>
                <w:szCs w:val="18"/>
              </w:rPr>
              <w:t>rtl/soc/jyd_soc_top.sv:36–52</w:t>
            </w:r>
            <w:r>
              <w:rPr>
                <w:color w:val="174A7E"/>
                <w:sz w:val="18"/>
                <w:szCs w:val="18"/>
              </w:rPr>
              <w:t>）</w:t>
            </w:r>
          </w:p>
          <w:p w14:paraId="0B5AF6E0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36:   // The only reused IP block is the official active Clocking Wizard XCI.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37:   pll u_pll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38:     .clk_in1_p(i_sys_clk_p),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39:     .clk_in1_n(i_sys_clk_n),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40:     .clk_out1(clk_board_50m),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41:     .clk_out2(clk_soc),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42:     .locked(pll_locked)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43:   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44: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45:   // PLL lock loss asserts reset asynchronously. Each used clock domain owns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lastRenderedPageBreak/>
              <w:t xml:space="preserve">   46:   // its own two-flop synchronous deassertion chain.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47:   reset_sync u_soc_reset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48:     .clk_i(clk_soc), .arst_ni(pll_locked), .rst_no(rst_n)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49:   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51:   reset_sync u_board_reset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52:     .clk_i(clk_board_50m), .arst_ni(pll_locked), .rst_no(board_rst_n)</w:t>
            </w:r>
          </w:p>
        </w:tc>
      </w:tr>
    </w:tbl>
    <w:p w14:paraId="785371E0" w14:textId="77777777" w:rsidR="00431179" w:rsidRDefault="00431179">
      <w:pPr>
        <w:spacing w:after="1" w:line="1" w:lineRule="auto"/>
        <w:jc w:val="both"/>
      </w:pPr>
    </w:p>
    <w:p w14:paraId="3444A8C5" w14:textId="77777777" w:rsidR="00431179" w:rsidRDefault="00BB4DF8">
      <w:pPr>
        <w:pStyle w:val="2"/>
      </w:pPr>
      <w:bookmarkStart w:id="6" w:name="_Toc237765924"/>
      <w:r>
        <w:t xml:space="preserve">2.2 150 MHz </w:t>
      </w:r>
      <w:r>
        <w:t>系统与</w:t>
      </w:r>
      <w:r>
        <w:t xml:space="preserve"> 50 MHz </w:t>
      </w:r>
      <w:r>
        <w:t>测温显示电路的隔离</w:t>
      </w:r>
      <w:bookmarkEnd w:id="6"/>
    </w:p>
    <w:p w14:paraId="490B53ED" w14:textId="77777777" w:rsidR="00431179" w:rsidRDefault="00BB4DF8">
      <w:pPr>
        <w:jc w:val="both"/>
      </w:pPr>
      <w:r>
        <w:t xml:space="preserve">150 MHz </w:t>
      </w:r>
      <w:r>
        <w:t>电路包含</w:t>
      </w:r>
      <w:r>
        <w:t xml:space="preserve"> CPU</w:t>
      </w:r>
      <w:r>
        <w:t>、</w:t>
      </w:r>
      <w:r>
        <w:t>Cache</w:t>
      </w:r>
      <w:r>
        <w:t>、</w:t>
      </w:r>
      <w:r>
        <w:t>BRAM</w:t>
      </w:r>
      <w:r>
        <w:t>、</w:t>
      </w:r>
      <w:r>
        <w:t>MMIO</w:t>
      </w:r>
      <w:r>
        <w:t>、</w:t>
      </w:r>
      <w:r>
        <w:t xml:space="preserve">UART </w:t>
      </w:r>
      <w:r>
        <w:t>和</w:t>
      </w:r>
      <w:r>
        <w:t xml:space="preserve"> RT-Thread</w:t>
      </w:r>
      <w:r>
        <w:t>。</w:t>
      </w:r>
      <w:r>
        <w:t xml:space="preserve">50 MHz </w:t>
      </w:r>
      <w:r>
        <w:t>电路包含</w:t>
      </w:r>
      <w:r>
        <w:t xml:space="preserve"> DQ </w:t>
      </w:r>
      <w:r>
        <w:t>开漏驱动、</w:t>
      </w:r>
      <w:r>
        <w:t xml:space="preserve">DS18B20 </w:t>
      </w:r>
      <w:r>
        <w:t>协议状态机、</w:t>
      </w:r>
      <w:r>
        <w:t>CRC8</w:t>
      </w:r>
      <w:r>
        <w:t>、温度格式化和</w:t>
      </w:r>
      <w:r>
        <w:t xml:space="preserve"> 40 </w:t>
      </w:r>
      <w:r>
        <w:t>根</w:t>
      </w:r>
      <w:r>
        <w:t xml:space="preserve"> SEG </w:t>
      </w:r>
      <w:r>
        <w:t>管脚。顶层没有把</w:t>
      </w:r>
      <w:r>
        <w:t xml:space="preserve"> CPU bus</w:t>
      </w:r>
      <w:r>
        <w:t>、</w:t>
      </w:r>
      <w:r>
        <w:t>MMIO</w:t>
      </w:r>
      <w:r>
        <w:t>、</w:t>
      </w:r>
      <w:r>
        <w:t>IRQ</w:t>
      </w:r>
      <w:r>
        <w:t>、软件变量或</w:t>
      </w:r>
      <w:r>
        <w:t xml:space="preserve"> clk_soc </w:t>
      </w:r>
      <w:r>
        <w:t>信号接入测温显示电路。系统高负载、缓存缺失和</w:t>
      </w:r>
      <w:r>
        <w:t xml:space="preserve"> UART </w:t>
      </w:r>
      <w:r>
        <w:t>连续输出只影响</w:t>
      </w:r>
      <w:r>
        <w:t xml:space="preserve"> 150 MHz </w:t>
      </w:r>
      <w:r>
        <w:t>系统，不会改变测温周期和数码管扫描周期。</w:t>
      </w:r>
    </w:p>
    <w:p w14:paraId="529F7414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7EE3D6A9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4A34F9F5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50 MHz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测温显示电路的顶层连接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rtl/soc/jyd_soc_top.sv:84–95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6D660BE9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84:   // synchronizer, the sensor pin, and all SEG pins.  No CPU bus, software state,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85:   // or clk_soc signal enters this island, so system load cannot stall sampling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86:   // or display refresh and there is no inter-domain data CDC to constrain.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87:   temperature_display_island #(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88:     .CLK_HZ(50_000_000)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89:   ) u_temperature_island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90:     .clk_i(clk_board_50m),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91:     .rst_ni(board_run_q),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92:     .dq_i(ds18b20_dq_in),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93:     .dq_drive_low_o(ds18b20_drive_low),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94:     .seg_o(virtual_seg)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95:   );</w:t>
            </w:r>
          </w:p>
        </w:tc>
      </w:tr>
    </w:tbl>
    <w:p w14:paraId="05AF1CB1" w14:textId="77777777" w:rsidR="00431179" w:rsidRDefault="00431179">
      <w:pPr>
        <w:spacing w:after="1" w:line="1" w:lineRule="auto"/>
        <w:jc w:val="both"/>
      </w:pPr>
    </w:p>
    <w:p w14:paraId="29EC5931" w14:textId="77777777" w:rsidR="00431179" w:rsidRDefault="00BB4DF8">
      <w:pPr>
        <w:pStyle w:val="1"/>
        <w:pBdr>
          <w:bottom w:val="single" w:sz="8" w:space="8" w:color="A9BDD3"/>
        </w:pBdr>
      </w:pPr>
      <w:bookmarkStart w:id="7" w:name="_Toc237765925"/>
      <w:r>
        <w:t xml:space="preserve">3  </w:t>
      </w:r>
      <w:r>
        <w:t>乱序双发射处理器结构</w:t>
      </w:r>
      <w:bookmarkEnd w:id="7"/>
    </w:p>
    <w:p w14:paraId="6B266AB0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437AC63C" wp14:editId="5813BD51">
            <wp:extent cx="3238500" cy="1819275"/>
            <wp:effectExtent l="0" t="0" r="0" b="0"/>
            <wp:docPr id="1056484525" name="fig-core.png" descr="fig-core.png" title="fig-c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E37D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2  </w:t>
      </w:r>
      <w:r>
        <w:rPr>
          <w:b/>
          <w:bCs/>
          <w:color w:val="174A7E"/>
          <w:sz w:val="19"/>
          <w:szCs w:val="19"/>
        </w:rPr>
        <w:t>双发射乱序核心主数据通路</w:t>
      </w:r>
    </w:p>
    <w:p w14:paraId="643F0E7F" w14:textId="77777777" w:rsidR="00431179" w:rsidRDefault="00BB4DF8">
      <w:pPr>
        <w:pStyle w:val="2"/>
      </w:pPr>
      <w:bookmarkStart w:id="8" w:name="_Toc237765926"/>
      <w:r>
        <w:t xml:space="preserve">3.1 </w:t>
      </w:r>
      <w:r>
        <w:t>结构参数</w:t>
      </w:r>
      <w:bookmarkEnd w:id="8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077"/>
        <w:gridCol w:w="4152"/>
      </w:tblGrid>
      <w:tr w:rsidR="00431179" w14:paraId="44944C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7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C010A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结构</w:t>
            </w:r>
          </w:p>
        </w:tc>
        <w:tc>
          <w:tcPr>
            <w:tcW w:w="2077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0D3D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当前参数</w:t>
            </w:r>
          </w:p>
        </w:tc>
        <w:tc>
          <w:tcPr>
            <w:tcW w:w="415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BDEF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431179" w14:paraId="092A6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835237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取指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解码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重命名</w:t>
            </w:r>
          </w:p>
        </w:tc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99DBF2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最多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周期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BA325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64-bit I$ </w:t>
            </w:r>
            <w:r>
              <w:rPr>
                <w:sz w:val="18"/>
                <w:szCs w:val="18"/>
              </w:rPr>
              <w:t>响应拆为两条</w:t>
            </w:r>
            <w:r>
              <w:rPr>
                <w:sz w:val="18"/>
                <w:szCs w:val="18"/>
              </w:rPr>
              <w:t xml:space="preserve"> 32-bit </w:t>
            </w:r>
            <w:r>
              <w:rPr>
                <w:sz w:val="18"/>
                <w:szCs w:val="18"/>
              </w:rPr>
              <w:t>指令，不支持</w:t>
            </w:r>
            <w:r>
              <w:rPr>
                <w:sz w:val="18"/>
                <w:szCs w:val="18"/>
              </w:rPr>
              <w:t xml:space="preserve"> RVC</w:t>
            </w:r>
          </w:p>
        </w:tc>
      </w:tr>
      <w:tr w:rsidR="00431179" w14:paraId="7B3CF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AB505E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ROB</w:t>
            </w:r>
            <w:r>
              <w:rPr>
                <w:sz w:val="18"/>
                <w:szCs w:val="18"/>
              </w:rPr>
              <w:t>（按顺序收尾队列）</w:t>
            </w:r>
          </w:p>
        </w:tc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DB1530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32 </w:t>
            </w:r>
            <w:r>
              <w:rPr>
                <w:sz w:val="18"/>
                <w:szCs w:val="18"/>
              </w:rPr>
              <w:t>项，最多双分配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双完成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双提交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6CC008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偶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奇</w:t>
            </w:r>
            <w:r>
              <w:rPr>
                <w:sz w:val="18"/>
                <w:szCs w:val="18"/>
              </w:rPr>
              <w:t xml:space="preserve"> bank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uop ID </w:t>
            </w:r>
            <w:r>
              <w:rPr>
                <w:sz w:val="18"/>
                <w:szCs w:val="18"/>
              </w:rPr>
              <w:t>带代际防止陈旧响应误写</w:t>
            </w:r>
          </w:p>
        </w:tc>
      </w:tr>
      <w:tr w:rsidR="00431179" w14:paraId="74951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CDA80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PRF</w:t>
            </w:r>
            <w:r>
              <w:rPr>
                <w:sz w:val="18"/>
                <w:szCs w:val="18"/>
              </w:rPr>
              <w:t>（物理寄存器）</w:t>
            </w:r>
          </w:p>
        </w:tc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8B3B0A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64 </w:t>
            </w:r>
            <w:r>
              <w:rPr>
                <w:sz w:val="18"/>
                <w:szCs w:val="18"/>
              </w:rPr>
              <w:t>个物理寄存器，</w:t>
            </w:r>
            <w:r>
              <w:rPr>
                <w:sz w:val="18"/>
                <w:szCs w:val="18"/>
              </w:rPr>
              <w:t xml:space="preserve">4 </w:t>
            </w:r>
            <w:r>
              <w:rPr>
                <w:sz w:val="18"/>
                <w:szCs w:val="18"/>
              </w:rPr>
              <w:t>异步读</w:t>
            </w:r>
            <w:r>
              <w:rPr>
                <w:sz w:val="18"/>
                <w:szCs w:val="18"/>
              </w:rPr>
              <w:t xml:space="preserve">/2 </w:t>
            </w:r>
            <w:r>
              <w:rPr>
                <w:sz w:val="18"/>
                <w:szCs w:val="18"/>
              </w:rPr>
              <w:t>写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8C61E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按</w:t>
            </w:r>
            <w:r>
              <w:rPr>
                <w:sz w:val="18"/>
                <w:szCs w:val="18"/>
              </w:rPr>
              <w:t xml:space="preserve"> WB </w:t>
            </w:r>
            <w:r>
              <w:rPr>
                <w:sz w:val="18"/>
                <w:szCs w:val="18"/>
              </w:rPr>
              <w:t>来源和</w:t>
            </w:r>
            <w:r>
              <w:rPr>
                <w:sz w:val="18"/>
                <w:szCs w:val="18"/>
              </w:rPr>
              <w:t xml:space="preserve"> lane </w:t>
            </w:r>
            <w:r>
              <w:rPr>
                <w:sz w:val="18"/>
                <w:szCs w:val="18"/>
              </w:rPr>
              <w:t>复制</w:t>
            </w:r>
            <w:r>
              <w:rPr>
                <w:sz w:val="18"/>
                <w:szCs w:val="18"/>
              </w:rPr>
              <w:t xml:space="preserve"> LUTRAM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latest bank </w:t>
            </w:r>
            <w:r>
              <w:rPr>
                <w:sz w:val="18"/>
                <w:szCs w:val="18"/>
              </w:rPr>
              <w:t>选择</w:t>
            </w:r>
          </w:p>
        </w:tc>
      </w:tr>
      <w:tr w:rsidR="00431179" w14:paraId="53E11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57B65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IQ0 / IQ1</w:t>
            </w:r>
            <w:r>
              <w:rPr>
                <w:sz w:val="18"/>
                <w:szCs w:val="18"/>
              </w:rPr>
              <w:t>（待执行队列）</w:t>
            </w:r>
          </w:p>
        </w:tc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FA72E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各</w:t>
            </w:r>
            <w:r>
              <w:rPr>
                <w:sz w:val="18"/>
                <w:szCs w:val="18"/>
              </w:rPr>
              <w:t xml:space="preserve"> 8 </w:t>
            </w:r>
            <w:r>
              <w:rPr>
                <w:sz w:val="18"/>
                <w:szCs w:val="18"/>
              </w:rPr>
              <w:t>项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517FA1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oldest-ready</w:t>
            </w:r>
            <w:r>
              <w:rPr>
                <w:sz w:val="18"/>
                <w:szCs w:val="18"/>
              </w:rPr>
              <w:t>；弹性整数运算轮转，专用类指令定向路由</w:t>
            </w:r>
          </w:p>
        </w:tc>
      </w:tr>
      <w:tr w:rsidR="00431179" w14:paraId="63940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2F712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lastRenderedPageBreak/>
              <w:t>LQ / SQ</w:t>
            </w:r>
            <w:r>
              <w:rPr>
                <w:sz w:val="18"/>
                <w:szCs w:val="18"/>
              </w:rPr>
              <w:t>（读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写内存队列）</w:t>
            </w:r>
          </w:p>
        </w:tc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D153AE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各</w:t>
            </w:r>
            <w:r>
              <w:rPr>
                <w:sz w:val="18"/>
                <w:szCs w:val="18"/>
              </w:rPr>
              <w:t xml:space="preserve"> 8 </w:t>
            </w:r>
            <w:r>
              <w:rPr>
                <w:sz w:val="18"/>
                <w:szCs w:val="18"/>
              </w:rPr>
              <w:t>项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282EB9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更旧</w:t>
            </w:r>
            <w:r>
              <w:rPr>
                <w:sz w:val="18"/>
                <w:szCs w:val="18"/>
              </w:rPr>
              <w:t xml:space="preserve"> store </w:t>
            </w:r>
            <w:r>
              <w:rPr>
                <w:sz w:val="18"/>
                <w:szCs w:val="18"/>
              </w:rPr>
              <w:t>依赖、逐字节</w:t>
            </w:r>
            <w:r>
              <w:rPr>
                <w:sz w:val="18"/>
                <w:szCs w:val="18"/>
              </w:rPr>
              <w:t xml:space="preserve"> forwarding</w:t>
            </w:r>
            <w:r>
              <w:rPr>
                <w:sz w:val="18"/>
                <w:szCs w:val="18"/>
              </w:rPr>
              <w:t>、提交后</w:t>
            </w:r>
            <w:r>
              <w:rPr>
                <w:sz w:val="18"/>
                <w:szCs w:val="18"/>
              </w:rPr>
              <w:t xml:space="preserve"> store drain</w:t>
            </w:r>
          </w:p>
        </w:tc>
      </w:tr>
      <w:tr w:rsidR="00431179" w14:paraId="192DE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0CBFFC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I$ / D$</w:t>
            </w:r>
            <w:r>
              <w:rPr>
                <w:sz w:val="18"/>
                <w:szCs w:val="18"/>
              </w:rPr>
              <w:t>（指令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数据缓存）</w:t>
            </w:r>
          </w:p>
        </w:tc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D2043B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8 KiB / 4 KiB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9D3B0A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I$ 2-way blocking refill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D$ 2-way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2 MSHR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write-back/write-allocate</w:t>
            </w:r>
          </w:p>
        </w:tc>
      </w:tr>
      <w:tr w:rsidR="00431179" w14:paraId="41DFF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15D783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主存</w:t>
            </w:r>
          </w:p>
        </w:tc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9D88B2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64 KiB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8192×64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35F161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真双口</w:t>
            </w:r>
            <w:r>
              <w:rPr>
                <w:sz w:val="18"/>
                <w:szCs w:val="18"/>
              </w:rPr>
              <w:t xml:space="preserve"> BRAM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A=I$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B=D$</w:t>
            </w:r>
          </w:p>
        </w:tc>
      </w:tr>
    </w:tbl>
    <w:p w14:paraId="488002B2" w14:textId="77777777" w:rsidR="00431179" w:rsidRDefault="00BB4DF8">
      <w:pPr>
        <w:pStyle w:val="2"/>
      </w:pPr>
      <w:bookmarkStart w:id="9" w:name="_Toc237765927"/>
      <w:r>
        <w:t xml:space="preserve">3.2 </w:t>
      </w:r>
      <w:r>
        <w:t>乱序执行和按顺序收尾</w:t>
      </w:r>
      <w:bookmarkEnd w:id="9"/>
    </w:p>
    <w:p w14:paraId="71F447D8" w14:textId="77777777" w:rsidR="00431179" w:rsidRDefault="00BB4DF8">
      <w:pPr>
        <w:jc w:val="both"/>
      </w:pPr>
      <w:r>
        <w:t>核心采用与</w:t>
      </w:r>
      <w:r>
        <w:t xml:space="preserve"> Tomasulo </w:t>
      </w:r>
      <w:r>
        <w:t>思想一致的标签依赖跟踪与就绪指令选择</w:t>
      </w:r>
      <w:r>
        <w:t xml:space="preserve"> [13]</w:t>
      </w:r>
      <w:r>
        <w:t>，但架构可见顺序由</w:t>
      </w:r>
      <w:r>
        <w:t xml:space="preserve"> 32 </w:t>
      </w:r>
      <w:r>
        <w:t>项</w:t>
      </w:r>
      <w:r>
        <w:t xml:space="preserve"> ROB </w:t>
      </w:r>
      <w:r>
        <w:t>与</w:t>
      </w:r>
      <w:r>
        <w:t xml:space="preserve"> RRAT </w:t>
      </w:r>
      <w:r>
        <w:t>维护。乱序完成只标记</w:t>
      </w:r>
      <w:r>
        <w:t xml:space="preserve"> ROB </w:t>
      </w:r>
      <w:r>
        <w:t>项目和准备</w:t>
      </w:r>
      <w:r>
        <w:t xml:space="preserve"> PRF </w:t>
      </w:r>
      <w:r>
        <w:t>写回；寄存器映射释放、</w:t>
      </w:r>
      <w:r>
        <w:t xml:space="preserve">store/MMIO </w:t>
      </w:r>
      <w:r>
        <w:t>副作用和</w:t>
      </w:r>
      <w:r>
        <w:t xml:space="preserve"> CSR </w:t>
      </w:r>
      <w:r>
        <w:t>更新只能从</w:t>
      </w:r>
      <w:r>
        <w:t xml:space="preserve"> ROB head </w:t>
      </w:r>
      <w:r>
        <w:t>按序发生，从而满足精确异常的定义</w:t>
      </w:r>
      <w:r>
        <w:t xml:space="preserve"> [14]</w:t>
      </w:r>
      <w:r>
        <w:t>。</w:t>
      </w:r>
    </w:p>
    <w:p w14:paraId="437519DC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A85D14"/>
          <w:left w:val="single" w:sz="7" w:space="0" w:color="A85D14"/>
          <w:bottom w:val="single" w:sz="7" w:space="0" w:color="A85D14"/>
          <w:right w:val="single" w:sz="7" w:space="0" w:color="A85D14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60E35153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FF2E6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7E6DF871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3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：双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IQ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容量与不对称路由</w:t>
            </w:r>
            <w:r>
              <w:rPr>
                <w:color w:val="A85D14"/>
                <w:sz w:val="18"/>
                <w:szCs w:val="18"/>
              </w:rPr>
              <w:t>（</w:t>
            </w:r>
            <w:r>
              <w:rPr>
                <w:color w:val="A85D14"/>
                <w:sz w:val="18"/>
                <w:szCs w:val="18"/>
              </w:rPr>
              <w:t>rtl/core/ooo_core.sv:603–607, 682–700</w:t>
            </w:r>
            <w:r>
              <w:rPr>
                <w:color w:val="A85D14"/>
                <w:sz w:val="18"/>
                <w:szCs w:val="18"/>
              </w:rPr>
              <w:t>）</w:t>
            </w:r>
          </w:p>
          <w:p w14:paraId="5BE0F9FD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603:   // Four rows per payload bank give each lane the architectural eight-entry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604:   // window.  The previous 16-entry-per-lane experiment doubled the age matrix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605:   // and global wakeup fanout without enough CoreMark gain to justify its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606:   // 150 MHz routing cost.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607:   localparam int unsigned IQ_BANK_ENTRIES = 4;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682:   function automatic logic route_requires_iq1(input decoded_instr_t 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683:     if (d.is_load || d.is_store || d.is_muldiv || d.is_csr ||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684:         d.is_serializing || d.illegal || d.is_accel) return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685:     return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686:   endfunction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687: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688:   function automatic logic route_requires_iq0(input decoded_instr_t 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689:     return d.is_branch || d.is_jump;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690:   endfunction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691: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692:   function automatic logic route_is_flexible(input decoded_instr_t 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693:     return !route_requires_iq1(d) &amp;&amp; !route_requires_iq0(d);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694:   endfunction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695: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696:   function automatic logic needs_checkpoint(input decoded_instr_t 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697:     // Direct JALs are redirected by response-time predecode before dispatch,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698:     // so only conditional branches and indirect JALR need recovery snapshots.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699:     return d.is_branch || (d.is_jump &amp;&amp; d.uses_rs1);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700:   endfunction</w:t>
            </w:r>
          </w:p>
        </w:tc>
      </w:tr>
    </w:tbl>
    <w:p w14:paraId="0BB3C502" w14:textId="77777777" w:rsidR="00431179" w:rsidRDefault="00431179">
      <w:pPr>
        <w:spacing w:after="1" w:line="1" w:lineRule="auto"/>
        <w:jc w:val="both"/>
      </w:pPr>
    </w:p>
    <w:p w14:paraId="0A9987C4" w14:textId="77777777" w:rsidR="00431179" w:rsidRDefault="00BB4DF8">
      <w:pPr>
        <w:pStyle w:val="2"/>
      </w:pPr>
      <w:bookmarkStart w:id="10" w:name="_Toc237765928"/>
      <w:r>
        <w:t xml:space="preserve">3.3 </w:t>
      </w:r>
      <w:r>
        <w:t>退休结果输出</w:t>
      </w:r>
      <w:bookmarkEnd w:id="10"/>
    </w:p>
    <w:p w14:paraId="3EFA19DC" w14:textId="77777777" w:rsidR="00431179" w:rsidRDefault="00BB4DF8">
      <w:pPr>
        <w:jc w:val="both"/>
      </w:pPr>
      <w:r>
        <w:t xml:space="preserve">commit_trace_o[2] </w:t>
      </w:r>
      <w:r>
        <w:t>在每个退休</w:t>
      </w:r>
      <w:r>
        <w:t xml:space="preserve"> lane </w:t>
      </w:r>
      <w:r>
        <w:t>上输出</w:t>
      </w:r>
      <w:r>
        <w:t xml:space="preserve"> PC</w:t>
      </w:r>
      <w:r>
        <w:t>、指令、寄存器写回、</w:t>
      </w:r>
      <w:r>
        <w:t xml:space="preserve">store </w:t>
      </w:r>
      <w:r>
        <w:t>地址</w:t>
      </w:r>
      <w:r>
        <w:t>/</w:t>
      </w:r>
      <w:r>
        <w:t>数据</w:t>
      </w:r>
      <w:r>
        <w:t>/</w:t>
      </w:r>
      <w:r>
        <w:t>字节使能及异常信息。它一方面为调试提供完整的架构边界，另一方面是</w:t>
      </w:r>
      <w:r>
        <w:t xml:space="preserve"> Verilator </w:t>
      </w:r>
      <w:r>
        <w:t>退休级存储一致性检查的输入。</w:t>
      </w:r>
    </w:p>
    <w:p w14:paraId="1BBED47B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5D4B8C"/>
          <w:left w:val="single" w:sz="7" w:space="0" w:color="5D4B8C"/>
          <w:bottom w:val="single" w:sz="7" w:space="0" w:color="5D4B8C"/>
          <w:right w:val="single" w:sz="7" w:space="0" w:color="5D4B8C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372CA3F0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1EEFA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02EA3812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 4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：退休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 trace 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生成</w:t>
            </w:r>
            <w:r>
              <w:rPr>
                <w:color w:val="5D4B8C"/>
                <w:sz w:val="18"/>
                <w:szCs w:val="18"/>
              </w:rPr>
              <w:t>（</w:t>
            </w:r>
            <w:r>
              <w:rPr>
                <w:color w:val="5D4B8C"/>
                <w:sz w:val="18"/>
                <w:szCs w:val="18"/>
              </w:rPr>
              <w:t>rtl/core/ooo_core.sv:2210–2223</w:t>
            </w:r>
            <w:r>
              <w:rPr>
                <w:color w:val="5D4B8C"/>
                <w:sz w:val="18"/>
                <w:szCs w:val="18"/>
              </w:rPr>
              <w:t>）</w:t>
            </w:r>
          </w:p>
          <w:p w14:paraId="6E75C5A8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2210:       commit_trace_o[lane] = '0;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2211:       commit_trace_o[lane].valid = retire_lane_valid[lane];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2212:       commit_trace_o[lane].pc = rob_head_entry[lane].pc;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2213:       commit_trace_o[lane].inst = rob_head_entry[lane].inst;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2214:       commit_trace_o[lane].rd_wen = rob_head_entry[lane].rd_wen;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2215:       commit_trace_o[lane].rd_addr = rob_head_entry[lane].rd_addr;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2216:       commit_trace_o[lane].rd_data = rob_head_entry[lane].result;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2217:       commit_trace_o[lane].mem_wen = head_meta[lane].is_store;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2218:       commit_trace_o[lane].mem_addr = head_meta[lane].store_addr;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2219:       commit_trace_o[lane].mem_data = head_meta[lane].store_data;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2220:       commit_trace_o[lane].mem_mask = head_meta[lane].store_mask;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2221:       commit_trace_o[lane].exception = rob_head_entry[lane].exception;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2222:       commit_trace_o[lane].cause = rob_head_entry[lane].cause;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2223:       commit_trace_o[lane].tval = rob_head_entry[lane].tval;</w:t>
            </w:r>
          </w:p>
        </w:tc>
      </w:tr>
    </w:tbl>
    <w:p w14:paraId="4699F9F1" w14:textId="77777777" w:rsidR="00431179" w:rsidRDefault="00431179">
      <w:pPr>
        <w:spacing w:after="1" w:line="1" w:lineRule="auto"/>
        <w:jc w:val="both"/>
      </w:pPr>
    </w:p>
    <w:p w14:paraId="1C165E88" w14:textId="77777777" w:rsidR="00431179" w:rsidRDefault="00BB4DF8">
      <w:pPr>
        <w:pStyle w:val="1"/>
        <w:pBdr>
          <w:bottom w:val="single" w:sz="8" w:space="8" w:color="A9BDD3"/>
        </w:pBdr>
      </w:pPr>
      <w:bookmarkStart w:id="11" w:name="_Toc237765929"/>
      <w:r>
        <w:lastRenderedPageBreak/>
        <w:t xml:space="preserve">4  </w:t>
      </w:r>
      <w:r>
        <w:t>取指、分支预测、寄存器分配与恢复</w:t>
      </w:r>
      <w:bookmarkEnd w:id="11"/>
    </w:p>
    <w:p w14:paraId="213541ED" w14:textId="77777777" w:rsidR="00431179" w:rsidRDefault="00BB4DF8">
      <w:pPr>
        <w:pStyle w:val="2"/>
      </w:pPr>
      <w:bookmarkStart w:id="12" w:name="_Toc237765930"/>
      <w:r>
        <w:t xml:space="preserve">4.1 </w:t>
      </w:r>
      <w:r>
        <w:t>取指和旧响应丢弃</w:t>
      </w:r>
      <w:bookmarkEnd w:id="12"/>
    </w:p>
    <w:p w14:paraId="132EF59F" w14:textId="77777777" w:rsidR="00431179" w:rsidRDefault="00BB4DF8">
      <w:pPr>
        <w:jc w:val="both"/>
      </w:pPr>
      <w:r>
        <w:t>前端可保持</w:t>
      </w:r>
      <w:r>
        <w:t xml:space="preserve"> 8 </w:t>
      </w:r>
      <w:r>
        <w:t>个</w:t>
      </w:r>
      <w:r>
        <w:t xml:space="preserve"> ICache </w:t>
      </w:r>
      <w:r>
        <w:t>请求在途，每个请求带请求</w:t>
      </w:r>
      <w:r>
        <w:t xml:space="preserve"> PC</w:t>
      </w:r>
      <w:r>
        <w:t>、预测元数据和</w:t>
      </w:r>
      <w:r>
        <w:t xml:space="preserve"> 4-bit epoch</w:t>
      </w:r>
      <w:r>
        <w:t>。错误预测、</w:t>
      </w:r>
      <w:r>
        <w:t>trap</w:t>
      </w:r>
      <w:r>
        <w:t>、</w:t>
      </w:r>
      <w:r>
        <w:t xml:space="preserve">MRET </w:t>
      </w:r>
      <w:r>
        <w:t>或</w:t>
      </w:r>
      <w:r>
        <w:t xml:space="preserve"> FENCE.I </w:t>
      </w:r>
      <w:r>
        <w:t>改变</w:t>
      </w:r>
      <w:r>
        <w:t xml:space="preserve"> epoch </w:t>
      </w:r>
      <w:r>
        <w:t>后，旧响应仍会被接收以释放下层握手，但不进入</w:t>
      </w:r>
      <w:r>
        <w:t xml:space="preserve"> fetch bundle queue</w:t>
      </w:r>
      <w:r>
        <w:t>。这个</w:t>
      </w:r>
      <w:r>
        <w:t>“</w:t>
      </w:r>
      <w:r>
        <w:t>消费但丢弃</w:t>
      </w:r>
      <w:r>
        <w:t>”</w:t>
      </w:r>
      <w:r>
        <w:t>规则避免重定向后的陈旧</w:t>
      </w:r>
      <w:r>
        <w:t xml:space="preserve"> I$ </w:t>
      </w:r>
      <w:r>
        <w:t>响应污染新控制流。</w:t>
      </w:r>
    </w:p>
    <w:p w14:paraId="0B91840C" w14:textId="77777777" w:rsidR="00431179" w:rsidRDefault="00BB4DF8">
      <w:pPr>
        <w:pStyle w:val="2"/>
      </w:pPr>
      <w:bookmarkStart w:id="13" w:name="_Toc237765931"/>
      <w:r>
        <w:t xml:space="preserve">4.2 </w:t>
      </w:r>
      <w:r>
        <w:t>分支预测</w:t>
      </w:r>
      <w:bookmarkEnd w:id="13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4"/>
        <w:gridCol w:w="1236"/>
        <w:gridCol w:w="2366"/>
      </w:tblGrid>
      <w:tr w:rsidR="00431179" w14:paraId="0AE5F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7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36512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部件</w:t>
            </w:r>
          </w:p>
        </w:tc>
        <w:tc>
          <w:tcPr>
            <w:tcW w:w="2077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963E5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规模</w:t>
            </w:r>
          </w:p>
        </w:tc>
        <w:tc>
          <w:tcPr>
            <w:tcW w:w="415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A017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实现细节</w:t>
            </w:r>
          </w:p>
        </w:tc>
      </w:tr>
      <w:tr w:rsidR="00431179" w14:paraId="6B67A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3B3EB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BTB</w:t>
            </w:r>
          </w:p>
        </w:tc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E1DD8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128 sets × 2 ways = 256 entries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DFD59B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直接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间接跳转目标缓存</w:t>
            </w:r>
          </w:p>
        </w:tc>
      </w:tr>
      <w:tr w:rsidR="00431179" w14:paraId="5FEBE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5C6ED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PHT</w:t>
            </w:r>
          </w:p>
        </w:tc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1512E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2048 × 2-bit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6824DB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索引是</w:t>
            </w:r>
            <w:r>
              <w:rPr>
                <w:sz w:val="18"/>
                <w:szCs w:val="18"/>
              </w:rPr>
              <w:t xml:space="preserve"> PC[12:2]</w:t>
            </w:r>
            <w:r>
              <w:rPr>
                <w:sz w:val="18"/>
                <w:szCs w:val="18"/>
              </w:rPr>
              <w:t>，当前是</w:t>
            </w:r>
            <w:r>
              <w:rPr>
                <w:sz w:val="18"/>
                <w:szCs w:val="18"/>
              </w:rPr>
              <w:t xml:space="preserve"> bimodal</w:t>
            </w:r>
            <w:r>
              <w:rPr>
                <w:sz w:val="18"/>
                <w:szCs w:val="18"/>
              </w:rPr>
              <w:t>，不是</w:t>
            </w:r>
            <w:r>
              <w:rPr>
                <w:sz w:val="18"/>
                <w:szCs w:val="18"/>
              </w:rPr>
              <w:t xml:space="preserve"> gshare [15]</w:t>
            </w:r>
          </w:p>
        </w:tc>
      </w:tr>
      <w:tr w:rsidR="00431179" w14:paraId="78C74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939A93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RAS</w:t>
            </w:r>
          </w:p>
        </w:tc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1DF99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8 entries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FC5EA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发射态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提交态历史及恢复快照</w:t>
            </w:r>
          </w:p>
        </w:tc>
      </w:tr>
      <w:tr w:rsidR="00431179" w14:paraId="600DA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B05D7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GHR</w:t>
            </w:r>
          </w:p>
        </w:tc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8FE315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11-bit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AB7964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当前用于状态跟踪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快照，未与</w:t>
            </w:r>
            <w:r>
              <w:rPr>
                <w:sz w:val="18"/>
                <w:szCs w:val="18"/>
              </w:rPr>
              <w:t xml:space="preserve"> PHT </w:t>
            </w:r>
            <w:r>
              <w:rPr>
                <w:sz w:val="18"/>
                <w:szCs w:val="18"/>
              </w:rPr>
              <w:t>索引异或</w:t>
            </w:r>
          </w:p>
        </w:tc>
      </w:tr>
      <w:tr w:rsidR="00431179" w14:paraId="56439DFD" w14:textId="77777777">
        <w:tblPrEx>
          <w:tblBorders>
            <w:top w:val="single" w:sz="8" w:space="0" w:color="174A7E"/>
            <w:left w:val="single" w:sz="8" w:space="0" w:color="174A7E"/>
            <w:bottom w:val="single" w:sz="8" w:space="0" w:color="174A7E"/>
            <w:right w:val="single" w:sz="8" w:space="0" w:color="174A7E"/>
          </w:tblBorders>
          <w:tblCellMar>
            <w:top w:w="0" w:type="dxa"/>
            <w:bottom w:w="0" w:type="dxa"/>
          </w:tblCellMar>
        </w:tblPrEx>
        <w:trPr>
          <w:gridAfter w:val="2"/>
          <w:wAfter w:w="196" w:type="dxa"/>
          <w:cantSplit/>
        </w:trPr>
        <w:tc>
          <w:tcPr>
            <w:tcW w:w="8306" w:type="dxa"/>
            <w:shd w:val="clear" w:color="auto" w:fill="EAF3FB"/>
            <w:tcMar>
              <w:top w:w="125" w:type="dxa"/>
              <w:left w:w="190" w:type="dxa"/>
              <w:bottom w:w="125" w:type="dxa"/>
              <w:right w:w="190" w:type="dxa"/>
            </w:tcMar>
          </w:tcPr>
          <w:p w14:paraId="0661E48B" w14:textId="77777777" w:rsidR="00431179" w:rsidRDefault="00BB4DF8">
            <w:pPr>
              <w:spacing w:after="55"/>
              <w:jc w:val="both"/>
            </w:pPr>
            <w:r>
              <w:rPr>
                <w:rFonts w:ascii="Arial" w:eastAsia="黑体" w:hAnsi="Arial" w:cs="Arial"/>
                <w:b/>
                <w:bCs/>
                <w:color w:val="174A7E"/>
                <w:sz w:val="22"/>
                <w:szCs w:val="22"/>
              </w:rPr>
              <w:t>待补定向验证</w:t>
            </w:r>
          </w:p>
          <w:p w14:paraId="7489670F" w14:textId="77777777" w:rsidR="00431179" w:rsidRDefault="00BB4DF8">
            <w:pPr>
              <w:spacing w:after="0" w:line="285" w:lineRule="auto"/>
              <w:jc w:val="both"/>
            </w:pPr>
            <w:r>
              <w:t xml:space="preserve">branch_checkpoints </w:t>
            </w:r>
            <w:r>
              <w:t>每</w:t>
            </w:r>
            <w:r>
              <w:t xml:space="preserve"> bank </w:t>
            </w:r>
            <w:r>
              <w:t>已扩到</w:t>
            </w:r>
            <w:r>
              <w:t xml:space="preserve"> 7 </w:t>
            </w:r>
            <w:r>
              <w:t>个物理行，但</w:t>
            </w:r>
            <w:r>
              <w:t xml:space="preserve"> predictor snapshot </w:t>
            </w:r>
            <w:r>
              <w:t>每</w:t>
            </w:r>
            <w:r>
              <w:t xml:space="preserve"> bank </w:t>
            </w:r>
            <w:r>
              <w:t>仍只有</w:t>
            </w:r>
            <w:r>
              <w:t xml:space="preserve"> 4 </w:t>
            </w:r>
            <w:r>
              <w:t>行并仅取</w:t>
            </w:r>
            <w:r>
              <w:t xml:space="preserve"> checkpoint_id[1:0]</w:t>
            </w:r>
            <w:r>
              <w:t>。在</w:t>
            </w:r>
            <w:r>
              <w:t xml:space="preserve"> bank </w:t>
            </w:r>
            <w:r>
              <w:t>人口偏斜时，</w:t>
            </w:r>
            <w:r>
              <w:t xml:space="preserve">row 4–6 </w:t>
            </w:r>
            <w:r>
              <w:t>可能与</w:t>
            </w:r>
            <w:r>
              <w:t xml:space="preserve"> row 0–2 </w:t>
            </w:r>
            <w:r>
              <w:t>别名。本文档不将</w:t>
            </w:r>
            <w:r>
              <w:t>“</w:t>
            </w:r>
            <w:r>
              <w:t>所有</w:t>
            </w:r>
            <w:r>
              <w:t xml:space="preserve"> 8 </w:t>
            </w:r>
            <w:r>
              <w:t>个任意检查点的预测历史无别名</w:t>
            </w:r>
            <w:r>
              <w:t>”</w:t>
            </w:r>
            <w:r>
              <w:t>列为已验证能力。</w:t>
            </w:r>
          </w:p>
        </w:tc>
      </w:tr>
    </w:tbl>
    <w:p w14:paraId="7B10D058" w14:textId="77777777" w:rsidR="00431179" w:rsidRDefault="00BB4DF8">
      <w:pPr>
        <w:pStyle w:val="2"/>
      </w:pPr>
      <w:bookmarkStart w:id="14" w:name="_Toc237765932"/>
      <w:r>
        <w:t xml:space="preserve">4.3 </w:t>
      </w:r>
      <w:r>
        <w:t>寄存器分配和分支恢复记录</w:t>
      </w:r>
      <w:bookmarkEnd w:id="14"/>
    </w:p>
    <w:p w14:paraId="4F15AD37" w14:textId="77777777" w:rsidR="00431179" w:rsidRDefault="00BB4DF8">
      <w:pPr>
        <w:jc w:val="both"/>
      </w:pPr>
      <w:r>
        <w:t xml:space="preserve">RAT/RRAT </w:t>
      </w:r>
      <w:r>
        <w:t>各为</w:t>
      </w:r>
      <w:r>
        <w:t xml:space="preserve"> 32 </w:t>
      </w:r>
      <w:r>
        <w:t>项，物理寄存器为</w:t>
      </w:r>
      <w:r>
        <w:t xml:space="preserve"> 64 </w:t>
      </w:r>
      <w:r>
        <w:t>项。</w:t>
      </w:r>
      <w:r>
        <w:t xml:space="preserve">lane1 </w:t>
      </w:r>
      <w:r>
        <w:t>在同周期可见</w:t>
      </w:r>
      <w:r>
        <w:t xml:space="preserve"> lane0 </w:t>
      </w:r>
      <w:r>
        <w:t>的新映射，因而可正确处理同包</w:t>
      </w:r>
      <w:r>
        <w:t xml:space="preserve"> RAW/WAW</w:t>
      </w:r>
      <w:r>
        <w:t>。</w:t>
      </w:r>
      <w:r>
        <w:t xml:space="preserve">free bitmap </w:t>
      </w:r>
      <w:r>
        <w:t>按奇偶物理寄存器分</w:t>
      </w:r>
      <w:r>
        <w:t xml:space="preserve"> bank</w:t>
      </w:r>
      <w:r>
        <w:t>，优先一奇一偶双分配。分支检查点保存完整</w:t>
      </w:r>
      <w:r>
        <w:t xml:space="preserve"> RAT </w:t>
      </w:r>
      <w:r>
        <w:t>映射和</w:t>
      </w:r>
      <w:r>
        <w:t xml:space="preserve"> ROB </w:t>
      </w:r>
      <w:r>
        <w:t>位置；正确预测解析后释放，错误预测时恢复</w:t>
      </w:r>
      <w:r>
        <w:t xml:space="preserve"> RAT</w:t>
      </w:r>
      <w:r>
        <w:t>，并归还被杀年轻指令的</w:t>
      </w:r>
      <w:r>
        <w:t xml:space="preserve"> pdst</w:t>
      </w:r>
      <w:r>
        <w:t>。</w:t>
      </w:r>
    </w:p>
    <w:p w14:paraId="0DA2EA87" w14:textId="77777777" w:rsidR="00431179" w:rsidRDefault="00BB4DF8">
      <w:pPr>
        <w:keepNext/>
        <w:spacing w:before="55" w:after="45"/>
        <w:jc w:val="center"/>
      </w:pPr>
      <w:r>
        <w:rPr>
          <w:noProof/>
        </w:rPr>
        <w:lastRenderedPageBreak/>
        <w:drawing>
          <wp:inline distT="0" distB="0" distL="0" distR="0" wp14:anchorId="0852BE3F" wp14:editId="695926FD">
            <wp:extent cx="4095750" cy="2305050"/>
            <wp:effectExtent l="0" t="0" r="0" b="0"/>
            <wp:docPr id="436777981" name="fig-recovery.png" descr="fig-recovery.png" title="fig-recov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04D3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3  </w:t>
      </w:r>
      <w:r>
        <w:rPr>
          <w:b/>
          <w:bCs/>
          <w:color w:val="174A7E"/>
          <w:sz w:val="19"/>
          <w:szCs w:val="19"/>
        </w:rPr>
        <w:t>错误预测、异常、中断与</w:t>
      </w:r>
      <w:r>
        <w:rPr>
          <w:b/>
          <w:bCs/>
          <w:color w:val="174A7E"/>
          <w:sz w:val="19"/>
          <w:szCs w:val="19"/>
        </w:rPr>
        <w:t xml:space="preserve"> MRET </w:t>
      </w:r>
      <w:r>
        <w:rPr>
          <w:b/>
          <w:bCs/>
          <w:color w:val="174A7E"/>
          <w:sz w:val="19"/>
          <w:szCs w:val="19"/>
        </w:rPr>
        <w:t>精确恢复</w:t>
      </w:r>
    </w:p>
    <w:p w14:paraId="6E21ECF0" w14:textId="77777777" w:rsidR="00431179" w:rsidRDefault="00BB4DF8">
      <w:pPr>
        <w:pStyle w:val="1"/>
        <w:pBdr>
          <w:bottom w:val="single" w:sz="8" w:space="8" w:color="A9BDD3"/>
        </w:pBdr>
      </w:pPr>
      <w:bookmarkStart w:id="15" w:name="_Toc237765933"/>
      <w:r>
        <w:t xml:space="preserve">5  </w:t>
      </w:r>
      <w:r>
        <w:t>执行单元、读写内存与缓存</w:t>
      </w:r>
      <w:bookmarkEnd w:id="15"/>
    </w:p>
    <w:p w14:paraId="268BAEAC" w14:textId="77777777" w:rsidR="00431179" w:rsidRDefault="00BB4DF8">
      <w:pPr>
        <w:pStyle w:val="2"/>
      </w:pPr>
      <w:bookmarkStart w:id="16" w:name="_Toc237765934"/>
      <w:r>
        <w:t xml:space="preserve">5.1 EX0 / EX1 </w:t>
      </w:r>
      <w:r>
        <w:t>分工</w:t>
      </w:r>
      <w:bookmarkEnd w:id="16"/>
    </w:p>
    <w:p w14:paraId="57B8BD25" w14:textId="77777777" w:rsidR="00431179" w:rsidRDefault="00BB4DF8">
      <w:pPr>
        <w:jc w:val="both"/>
      </w:pPr>
      <w:r>
        <w:t xml:space="preserve">EX0 </w:t>
      </w:r>
      <w:r>
        <w:t>执行整数</w:t>
      </w:r>
      <w:r>
        <w:t xml:space="preserve"> ALU</w:t>
      </w:r>
      <w:r>
        <w:t>、</w:t>
      </w:r>
      <w:r>
        <w:t xml:space="preserve">JAL/JALR </w:t>
      </w:r>
      <w:r>
        <w:t>与条件分支，并生成实际方向、目标和错误预测信息。</w:t>
      </w:r>
      <w:r>
        <w:t xml:space="preserve">EX1 </w:t>
      </w:r>
      <w:r>
        <w:t>执行第二整数</w:t>
      </w:r>
      <w:r>
        <w:t xml:space="preserve"> ALU</w:t>
      </w:r>
      <w:r>
        <w:t>、</w:t>
      </w:r>
      <w:r>
        <w:t>LSU</w:t>
      </w:r>
      <w:r>
        <w:t>、</w:t>
      </w:r>
      <w:r>
        <w:t>CSR/</w:t>
      </w:r>
      <w:r>
        <w:t>串行指令、</w:t>
      </w:r>
      <w:r>
        <w:t xml:space="preserve">M </w:t>
      </w:r>
      <w:r>
        <w:t>扩展和三条</w:t>
      </w:r>
      <w:r>
        <w:t xml:space="preserve"> Custom-0 </w:t>
      </w:r>
      <w:r>
        <w:t>加速指令。这种</w:t>
      </w:r>
      <w:r>
        <w:t xml:space="preserve">“2-wide </w:t>
      </w:r>
      <w:r>
        <w:t>但功能不完全对称</w:t>
      </w:r>
      <w:r>
        <w:t>”</w:t>
      </w:r>
      <w:r>
        <w:t>的方案在保持双发射机会的同时，避免复制整套</w:t>
      </w:r>
      <w:r>
        <w:t xml:space="preserve"> LSU/branch/M/CSR </w:t>
      </w:r>
      <w:r>
        <w:t>硬件所带来的局部互连膨胀。这与超标量处理器中</w:t>
      </w:r>
      <w:r>
        <w:t xml:space="preserve"> wakeup/select </w:t>
      </w:r>
      <w:r>
        <w:t>和</w:t>
      </w:r>
      <w:r>
        <w:t xml:space="preserve"> bypass </w:t>
      </w:r>
      <w:r>
        <w:t>复杂度可主导周期时间的观察一致</w:t>
      </w:r>
      <w:r>
        <w:t xml:space="preserve"> [17]</w:t>
      </w:r>
      <w:r>
        <w:t>。</w:t>
      </w:r>
    </w:p>
    <w:p w14:paraId="653D2B47" w14:textId="77777777" w:rsidR="00431179" w:rsidRDefault="00BB4DF8">
      <w:pPr>
        <w:pStyle w:val="2"/>
      </w:pPr>
      <w:bookmarkStart w:id="17" w:name="_Toc237765935"/>
      <w:r>
        <w:t xml:space="preserve">5.2 </w:t>
      </w:r>
      <w:r>
        <w:t>读写内存接口与请求队列</w:t>
      </w:r>
      <w:bookmarkEnd w:id="17"/>
    </w:p>
    <w:p w14:paraId="76B21FC7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1C39A947" wp14:editId="6B1FDBD0">
            <wp:extent cx="4095750" cy="2305050"/>
            <wp:effectExtent l="0" t="0" r="0" b="0"/>
            <wp:docPr id="1971451239" name="fig-lsu.png" descr="fig-lsu.png" title="fig-ls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FF18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4  </w:t>
      </w:r>
      <w:r>
        <w:rPr>
          <w:b/>
          <w:bCs/>
          <w:color w:val="174A7E"/>
          <w:sz w:val="19"/>
          <w:szCs w:val="19"/>
        </w:rPr>
        <w:t>访存执行、队列与</w:t>
      </w:r>
      <w:r>
        <w:rPr>
          <w:b/>
          <w:bCs/>
          <w:color w:val="174A7E"/>
          <w:sz w:val="19"/>
          <w:szCs w:val="19"/>
        </w:rPr>
        <w:t xml:space="preserve"> Cache/BRAM </w:t>
      </w:r>
      <w:r>
        <w:rPr>
          <w:b/>
          <w:bCs/>
          <w:color w:val="174A7E"/>
          <w:sz w:val="19"/>
          <w:szCs w:val="19"/>
        </w:rPr>
        <w:t>层次</w:t>
      </w:r>
    </w:p>
    <w:p w14:paraId="253C017B" w14:textId="77777777" w:rsidR="00431179" w:rsidRDefault="00BB4DF8">
      <w:pPr>
        <w:jc w:val="both"/>
      </w:pPr>
      <w:r>
        <w:t xml:space="preserve">EX1 </w:t>
      </w:r>
      <w:r>
        <w:t>只将</w:t>
      </w:r>
      <w:r>
        <w:t xml:space="preserve"> base</w:t>
      </w:r>
      <w:r>
        <w:t>、</w:t>
      </w:r>
      <w:r>
        <w:t>imm12</w:t>
      </w:r>
      <w:r>
        <w:t>、</w:t>
      </w:r>
      <w:r>
        <w:t xml:space="preserve">store data </w:t>
      </w:r>
      <w:r>
        <w:t>和紧凑元数据带过寄存器边界；地址形成、对齐判断、</w:t>
      </w:r>
      <w:r>
        <w:t xml:space="preserve">LQ/SQ </w:t>
      </w:r>
      <w:r>
        <w:t>依赖和请求格式化在边界之后完成。</w:t>
      </w:r>
      <w:r>
        <w:t xml:space="preserve">dmem_request_fifo </w:t>
      </w:r>
      <w:r>
        <w:t>深度为</w:t>
      </w:r>
      <w:r>
        <w:t xml:space="preserve"> 2</w:t>
      </w:r>
      <w:r>
        <w:t>，</w:t>
      </w:r>
      <w:r>
        <w:t xml:space="preserve">MMIO </w:t>
      </w:r>
      <w:r>
        <w:t>必须首先进入注册头，从而终止</w:t>
      </w:r>
      <w:r>
        <w:t xml:space="preserve"> peripheral-ready → decode/ROB </w:t>
      </w:r>
      <w:r>
        <w:t>的全局组合反馈。</w:t>
      </w:r>
      <w:r>
        <w:t xml:space="preserve">RAM load </w:t>
      </w:r>
      <w:r>
        <w:t>只在</w:t>
      </w:r>
      <w:r>
        <w:t xml:space="preserve"> FIFO </w:t>
      </w:r>
      <w:r>
        <w:t>为空且来自</w:t>
      </w:r>
      <w:r>
        <w:t xml:space="preserve"> EX-local fast lane </w:t>
      </w:r>
      <w:r>
        <w:t>时保留</w:t>
      </w:r>
      <w:r>
        <w:t xml:space="preserve"> fall-through</w:t>
      </w:r>
      <w:r>
        <w:t>，而</w:t>
      </w:r>
      <w:r>
        <w:t xml:space="preserve"> LQ </w:t>
      </w:r>
      <w:r>
        <w:t>扫描</w:t>
      </w:r>
      <w:r>
        <w:t>/</w:t>
      </w:r>
      <w:r>
        <w:t>重放</w:t>
      </w:r>
      <w:r>
        <w:t xml:space="preserve"> load </w:t>
      </w:r>
      <w:r>
        <w:t>先进注册头，把宽</w:t>
      </w:r>
      <w:r>
        <w:t xml:space="preserve"> oldest-selector </w:t>
      </w:r>
      <w:r>
        <w:t>从</w:t>
      </w:r>
      <w:r>
        <w:t xml:space="preserve"> DCache tag </w:t>
      </w:r>
      <w:r>
        <w:t>路径移开。</w:t>
      </w:r>
    </w:p>
    <w:p w14:paraId="0A118349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2E6F46"/>
          <w:left w:val="single" w:sz="7" w:space="0" w:color="2E6F46"/>
          <w:bottom w:val="single" w:sz="7" w:space="0" w:color="2E6F46"/>
          <w:right w:val="single" w:sz="7" w:space="0" w:color="2E6F46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240CFA8E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6EF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5CE63274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 5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dmem FIFO 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与受控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 fall-through</w:t>
            </w:r>
            <w:r>
              <w:rPr>
                <w:color w:val="2E6F46"/>
                <w:sz w:val="18"/>
                <w:szCs w:val="18"/>
              </w:rPr>
              <w:t>（</w:t>
            </w:r>
            <w:r>
              <w:rPr>
                <w:color w:val="2E6F46"/>
                <w:sz w:val="18"/>
                <w:szCs w:val="18"/>
              </w:rPr>
              <w:t>rtl/soc/dmem_request_fifo.sv:64–74</w:t>
            </w:r>
            <w:r>
              <w:rPr>
                <w:color w:val="2E6F46"/>
                <w:sz w:val="18"/>
                <w:szCs w:val="18"/>
              </w:rPr>
              <w:t>）</w:t>
            </w:r>
          </w:p>
          <w:p w14:paraId="062A690E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64:   assign enq_ready_o = count_q &lt; COUNT_W'(DEPTH);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65:   // Cacheable stores and the EX-local load lane retain zero-added-latency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66:   // fall-through.  A replay/scanned load first enters the registered head;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67:   // this keeps its wide LQ selector out of the D-cache address/tag cone.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68:   // MMIO and unmapped requests first enter the FIFO, terminating their decode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69:   // and peripheral-ready path at this local boundary.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70:   assign fallthrough = (count_q == 0) &amp;&amp;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71:                        soc_cfg_pkg::addr_is_ram(enq_addr_i) &amp;&amp;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72:                        (enq_write_i || enq_fast_load_i);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73:   assign deq_valid_o = (count_q != 0) ||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74:                        (fallthrough &amp;&amp; enq_valid_i &amp;&amp; enq_ready_o);</w:t>
            </w:r>
          </w:p>
        </w:tc>
      </w:tr>
    </w:tbl>
    <w:p w14:paraId="20F4E378" w14:textId="77777777" w:rsidR="00431179" w:rsidRDefault="00431179">
      <w:pPr>
        <w:spacing w:after="1" w:line="1" w:lineRule="auto"/>
        <w:jc w:val="both"/>
      </w:pPr>
    </w:p>
    <w:p w14:paraId="6DC729D0" w14:textId="77777777" w:rsidR="00431179" w:rsidRDefault="00BB4DF8">
      <w:pPr>
        <w:pStyle w:val="2"/>
      </w:pPr>
      <w:bookmarkStart w:id="18" w:name="_Toc237765936"/>
      <w:r>
        <w:t xml:space="preserve">5.3 </w:t>
      </w:r>
      <w:r>
        <w:t>指令缓存、数据缓存与主存</w:t>
      </w:r>
      <w:bookmarkEnd w:id="18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2769"/>
        <w:gridCol w:w="3692"/>
      </w:tblGrid>
      <w:tr w:rsidR="00431179" w14:paraId="26E5B1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C0BC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2769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B698A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组织</w:t>
            </w:r>
          </w:p>
        </w:tc>
        <w:tc>
          <w:tcPr>
            <w:tcW w:w="3692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CB416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行为</w:t>
            </w:r>
          </w:p>
        </w:tc>
      </w:tr>
      <w:tr w:rsidR="00431179" w14:paraId="301C1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4E47D1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ICache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C9EC79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128 sets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2-way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32 B/line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4×64-bit beat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5C0AE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每周期命中响应；单</w:t>
            </w:r>
            <w:r>
              <w:rPr>
                <w:sz w:val="18"/>
                <w:szCs w:val="18"/>
              </w:rPr>
              <w:t xml:space="preserve"> miss blocking refill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FENCE.I </w:t>
            </w:r>
            <w:r>
              <w:rPr>
                <w:sz w:val="18"/>
                <w:szCs w:val="18"/>
              </w:rPr>
              <w:t>逐</w:t>
            </w:r>
            <w:r>
              <w:rPr>
                <w:sz w:val="18"/>
                <w:szCs w:val="18"/>
              </w:rPr>
              <w:t xml:space="preserve"> set </w:t>
            </w:r>
            <w:r>
              <w:rPr>
                <w:sz w:val="18"/>
                <w:szCs w:val="18"/>
              </w:rPr>
              <w:t>无效</w:t>
            </w:r>
          </w:p>
        </w:tc>
      </w:tr>
      <w:tr w:rsidR="00431179" w14:paraId="63963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0CB629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DCache</w:t>
            </w:r>
          </w:p>
        </w:tc>
        <w:tc>
          <w:tcPr>
            <w:tcW w:w="2769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592A36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64 sets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2-way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32 B/line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2 MSHR</w:t>
            </w:r>
          </w:p>
        </w:tc>
        <w:tc>
          <w:tcPr>
            <w:tcW w:w="36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594ABF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write-back/write-allocate</w:t>
            </w:r>
            <w:r>
              <w:rPr>
                <w:sz w:val="18"/>
                <w:szCs w:val="18"/>
              </w:rPr>
              <w:t>；同</w:t>
            </w:r>
            <w:r>
              <w:rPr>
                <w:sz w:val="18"/>
                <w:szCs w:val="18"/>
              </w:rPr>
              <w:t xml:space="preserve"> line miss merge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hit-under-miss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store overlay</w:t>
            </w:r>
          </w:p>
        </w:tc>
      </w:tr>
      <w:tr w:rsidR="00431179" w14:paraId="3C643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3C9858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Unified BRAM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51337B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64 KiB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8192×64 true dual-port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D4C8A5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Port A </w:t>
            </w:r>
            <w:r>
              <w:rPr>
                <w:sz w:val="18"/>
                <w:szCs w:val="18"/>
              </w:rPr>
              <w:t>专属</w:t>
            </w:r>
            <w:r>
              <w:rPr>
                <w:sz w:val="18"/>
                <w:szCs w:val="18"/>
              </w:rPr>
              <w:t xml:space="preserve"> ICache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Port B </w:t>
            </w:r>
            <w:r>
              <w:rPr>
                <w:sz w:val="18"/>
                <w:szCs w:val="18"/>
              </w:rPr>
              <w:t>专属</w:t>
            </w:r>
            <w:r>
              <w:rPr>
                <w:sz w:val="18"/>
                <w:szCs w:val="18"/>
              </w:rPr>
              <w:t xml:space="preserve"> DCache</w:t>
            </w:r>
          </w:p>
        </w:tc>
      </w:tr>
    </w:tbl>
    <w:p w14:paraId="6B364741" w14:textId="77777777" w:rsidR="00431179" w:rsidRDefault="00BB4DF8">
      <w:pPr>
        <w:pStyle w:val="1"/>
        <w:pBdr>
          <w:bottom w:val="single" w:sz="8" w:space="8" w:color="A9BDD3"/>
        </w:pBdr>
      </w:pPr>
      <w:bookmarkStart w:id="19" w:name="_Toc237765937"/>
      <w:r>
        <w:t xml:space="preserve">6  </w:t>
      </w:r>
      <w:r>
        <w:t>指令、系统寄存器、异常与硬件加速</w:t>
      </w:r>
      <w:bookmarkEnd w:id="19"/>
    </w:p>
    <w:p w14:paraId="1C58830C" w14:textId="77777777" w:rsidR="00431179" w:rsidRDefault="00BB4DF8">
      <w:pPr>
        <w:pStyle w:val="2"/>
      </w:pPr>
      <w:bookmarkStart w:id="20" w:name="_Toc237765938"/>
      <w:r>
        <w:t xml:space="preserve">6.1 </w:t>
      </w:r>
      <w:r>
        <w:t>已实现的指令</w:t>
      </w:r>
      <w:bookmarkEnd w:id="20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2769"/>
        <w:gridCol w:w="3692"/>
      </w:tblGrid>
      <w:tr w:rsidR="00431179" w14:paraId="067FF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835B6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指令集</w:t>
            </w:r>
          </w:p>
        </w:tc>
        <w:tc>
          <w:tcPr>
            <w:tcW w:w="2769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12C21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实现范围</w:t>
            </w:r>
          </w:p>
        </w:tc>
        <w:tc>
          <w:tcPr>
            <w:tcW w:w="3692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6E3D9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431179" w14:paraId="20ED8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55C896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RV32I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A0F385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整数计算、</w:t>
            </w:r>
            <w:r>
              <w:rPr>
                <w:sz w:val="18"/>
                <w:szCs w:val="18"/>
              </w:rPr>
              <w:t>Load/Store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branch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JAL/JALR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FENCE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ECALL/EBREAK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F11CE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32-bit XLEN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x0 </w:t>
            </w:r>
            <w:r>
              <w:rPr>
                <w:sz w:val="18"/>
                <w:szCs w:val="18"/>
              </w:rPr>
              <w:t>恒为</w:t>
            </w:r>
            <w:r>
              <w:rPr>
                <w:sz w:val="18"/>
                <w:szCs w:val="18"/>
              </w:rPr>
              <w:t xml:space="preserve"> 0 [1]</w:t>
            </w:r>
          </w:p>
        </w:tc>
      </w:tr>
      <w:tr w:rsidR="00431179" w14:paraId="0579E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3F77FD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769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8F10BF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MUL/MULH/MULHSU/MULHU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DIV/DIVU/REM/REMU</w:t>
            </w:r>
          </w:p>
        </w:tc>
        <w:tc>
          <w:tcPr>
            <w:tcW w:w="36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265C66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乘法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16×16 DSP </w:t>
            </w:r>
            <w:r>
              <w:rPr>
                <w:sz w:val="18"/>
                <w:szCs w:val="18"/>
              </w:rPr>
              <w:t>部分积；除法</w:t>
            </w:r>
            <w:r>
              <w:rPr>
                <w:sz w:val="18"/>
                <w:szCs w:val="18"/>
              </w:rPr>
              <w:t xml:space="preserve"> 32 </w:t>
            </w:r>
            <w:r>
              <w:rPr>
                <w:sz w:val="18"/>
                <w:szCs w:val="18"/>
              </w:rPr>
              <w:t>步迭代</w:t>
            </w:r>
            <w:r>
              <w:rPr>
                <w:sz w:val="18"/>
                <w:szCs w:val="18"/>
              </w:rPr>
              <w:t xml:space="preserve"> [1]</w:t>
            </w:r>
          </w:p>
        </w:tc>
      </w:tr>
      <w:tr w:rsidR="00431179" w14:paraId="3AA90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3C7A4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Zba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82B634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SH1ADD/SH2ADD/SH3ADD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8CC68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地址生成扩展</w:t>
            </w:r>
            <w:r>
              <w:rPr>
                <w:sz w:val="18"/>
                <w:szCs w:val="18"/>
              </w:rPr>
              <w:t xml:space="preserve"> [1]</w:t>
            </w:r>
          </w:p>
        </w:tc>
      </w:tr>
      <w:tr w:rsidR="00431179" w14:paraId="40C2A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B7D49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Zicsr</w:t>
            </w:r>
          </w:p>
        </w:tc>
        <w:tc>
          <w:tcPr>
            <w:tcW w:w="2769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162806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CSRRW/CSRRS/CSRRC </w:t>
            </w:r>
            <w:r>
              <w:rPr>
                <w:sz w:val="18"/>
                <w:szCs w:val="18"/>
              </w:rPr>
              <w:t>及</w:t>
            </w:r>
            <w:r>
              <w:rPr>
                <w:sz w:val="18"/>
                <w:szCs w:val="18"/>
              </w:rPr>
              <w:t xml:space="preserve"> immediate </w:t>
            </w:r>
            <w:r>
              <w:rPr>
                <w:sz w:val="18"/>
                <w:szCs w:val="18"/>
              </w:rPr>
              <w:t>形式</w:t>
            </w:r>
          </w:p>
        </w:tc>
        <w:tc>
          <w:tcPr>
            <w:tcW w:w="36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E43B4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M-mode CSR [1][2]</w:t>
            </w:r>
          </w:p>
        </w:tc>
      </w:tr>
      <w:tr w:rsidR="00431179" w14:paraId="59BBC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682ED3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Zifencei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7D2061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FENCE.I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401D9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等待</w:t>
            </w:r>
            <w:r>
              <w:rPr>
                <w:sz w:val="18"/>
                <w:szCs w:val="18"/>
              </w:rPr>
              <w:t xml:space="preserve"> D$ clean</w:t>
            </w:r>
            <w:r>
              <w:rPr>
                <w:sz w:val="18"/>
                <w:szCs w:val="18"/>
              </w:rPr>
              <w:t>，再失效</w:t>
            </w:r>
            <w:r>
              <w:rPr>
                <w:sz w:val="18"/>
                <w:szCs w:val="18"/>
              </w:rPr>
              <w:t xml:space="preserve"> I$/BTB </w:t>
            </w:r>
            <w:r>
              <w:rPr>
                <w:sz w:val="18"/>
                <w:szCs w:val="18"/>
              </w:rPr>
              <w:t>并全局重启</w:t>
            </w:r>
            <w:r>
              <w:rPr>
                <w:sz w:val="18"/>
                <w:szCs w:val="18"/>
              </w:rPr>
              <w:t xml:space="preserve"> [1]</w:t>
            </w:r>
          </w:p>
        </w:tc>
      </w:tr>
      <w:tr w:rsidR="00431179" w14:paraId="3EA36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302276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JYD Custom-0</w:t>
            </w:r>
          </w:p>
        </w:tc>
        <w:tc>
          <w:tcPr>
            <w:tcW w:w="2769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4AF33B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CRC16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CRC32-word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state transition</w:t>
            </w:r>
          </w:p>
        </w:tc>
        <w:tc>
          <w:tcPr>
            <w:tcW w:w="36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05F2F3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opcode 0x0B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funct3=0/2/1</w:t>
            </w:r>
          </w:p>
        </w:tc>
      </w:tr>
    </w:tbl>
    <w:p w14:paraId="1D7386F6" w14:textId="77777777" w:rsidR="00431179" w:rsidRDefault="00BB4DF8">
      <w:pPr>
        <w:jc w:val="both"/>
      </w:pPr>
      <w:r>
        <w:t>未实现</w:t>
      </w:r>
      <w:r>
        <w:t xml:space="preserve"> RVC</w:t>
      </w:r>
      <w:r>
        <w:t>、</w:t>
      </w:r>
      <w:r>
        <w:t>A</w:t>
      </w:r>
      <w:r>
        <w:t>、</w:t>
      </w:r>
      <w:r>
        <w:t xml:space="preserve">F/D </w:t>
      </w:r>
      <w:r>
        <w:t>和</w:t>
      </w:r>
      <w:r>
        <w:t xml:space="preserve"> S/U </w:t>
      </w:r>
      <w:r>
        <w:t>特权态。编译目标是</w:t>
      </w:r>
      <w:r>
        <w:t xml:space="preserve"> -march=rv32im_zba_zicsr_zifencei -mabi=ilp32</w:t>
      </w:r>
      <w:r>
        <w:t>。规范引用说明应有指令语义，本工程的实现正确性仍由</w:t>
      </w:r>
      <w:r>
        <w:t xml:space="preserve"> XSim</w:t>
      </w:r>
      <w:r>
        <w:t>、</w:t>
      </w:r>
      <w:r>
        <w:t>Verilator</w:t>
      </w:r>
      <w:r>
        <w:t>、</w:t>
      </w:r>
      <w:r>
        <w:t xml:space="preserve">CRC </w:t>
      </w:r>
      <w:r>
        <w:t>和实板证据支撑。</w:t>
      </w:r>
    </w:p>
    <w:p w14:paraId="740D425D" w14:textId="77777777" w:rsidR="00431179" w:rsidRDefault="00BB4DF8">
      <w:pPr>
        <w:pStyle w:val="2"/>
      </w:pPr>
      <w:bookmarkStart w:id="21" w:name="_Toc237765939"/>
      <w:r>
        <w:t xml:space="preserve">6.2 </w:t>
      </w:r>
      <w:r>
        <w:t>系统寄存器与中断</w:t>
      </w:r>
      <w:bookmarkEnd w:id="21"/>
    </w:p>
    <w:p w14:paraId="3BB7D010" w14:textId="77777777" w:rsidR="00431179" w:rsidRDefault="00431179">
      <w:pPr>
        <w:spacing w:after="55" w:line="55" w:lineRule="auto"/>
        <w:jc w:val="both"/>
      </w:pPr>
    </w:p>
    <w:p w14:paraId="15B5CD68" w14:textId="77777777" w:rsidR="00431179" w:rsidRDefault="00BB4DF8">
      <w:pPr>
        <w:jc w:val="both"/>
      </w:pPr>
      <w:r>
        <w:t>支持</w:t>
      </w:r>
      <w:r>
        <w:t xml:space="preserve"> mstatus/misa/mie/mtvec/mscratch/mepc/mcause/mtval/mip</w:t>
      </w:r>
      <w:r>
        <w:t>、</w:t>
      </w:r>
      <w:r>
        <w:t>mcycle[h]/minstret[h]</w:t>
      </w:r>
      <w:r>
        <w:t>、</w:t>
      </w:r>
      <w:r>
        <w:lastRenderedPageBreak/>
        <w:t xml:space="preserve">cycle[h]/instret[h] </w:t>
      </w:r>
      <w:r>
        <w:t>和固定</w:t>
      </w:r>
      <w:r>
        <w:t xml:space="preserve"> ID CSR</w:t>
      </w:r>
      <w:r>
        <w:t>。</w:t>
      </w:r>
      <w:r>
        <w:t xml:space="preserve">mtvec </w:t>
      </w:r>
      <w:r>
        <w:t>为</w:t>
      </w:r>
      <w:r>
        <w:t xml:space="preserve"> direct mode</w:t>
      </w:r>
      <w:r>
        <w:t>，中断优先级</w:t>
      </w:r>
      <w:r>
        <w:t xml:space="preserve"> external &gt; timer &gt; software</w:t>
      </w:r>
      <w:r>
        <w:t>（</w:t>
      </w:r>
      <w:r>
        <w:t>software IRQ=0</w:t>
      </w:r>
      <w:r>
        <w:t>）。</w:t>
      </w:r>
      <w:r>
        <w:t xml:space="preserve">pending </w:t>
      </w:r>
      <w:r>
        <w:t>时停止</w:t>
      </w:r>
      <w:r>
        <w:t xml:space="preserve"> fetch/dispatch</w:t>
      </w:r>
      <w:r>
        <w:t>；</w:t>
      </w:r>
      <w:r>
        <w:t xml:space="preserve">take_interrupt </w:t>
      </w:r>
      <w:r>
        <w:t>仅以</w:t>
      </w:r>
      <w:r>
        <w:t xml:space="preserve"> ROB count==0 </w:t>
      </w:r>
      <w:r>
        <w:t>为精确边界，未退休操作先完成，已提交</w:t>
      </w:r>
      <w:r>
        <w:t xml:space="preserve"> store </w:t>
      </w:r>
      <w:r>
        <w:t>可由</w:t>
      </w:r>
      <w:r>
        <w:t xml:space="preserve"> SQ </w:t>
      </w:r>
      <w:r>
        <w:t>继续排空。</w:t>
      </w:r>
      <w:r>
        <w:t xml:space="preserve">memory_queues_empty </w:t>
      </w:r>
      <w:r>
        <w:t>只用于</w:t>
      </w:r>
      <w:r>
        <w:t xml:space="preserve"> MRET</w:t>
      </w:r>
      <w:r>
        <w:t>、</w:t>
      </w:r>
      <w:r>
        <w:t xml:space="preserve">FENCE.I </w:t>
      </w:r>
      <w:r>
        <w:t>等恢复路径；随后写</w:t>
      </w:r>
      <w:r>
        <w:t xml:space="preserve"> mepc/mcause </w:t>
      </w:r>
      <w:r>
        <w:t>并转入</w:t>
      </w:r>
      <w:r>
        <w:t xml:space="preserve"> mtvec [2][14]</w:t>
      </w:r>
      <w:r>
        <w:t>。</w:t>
      </w:r>
    </w:p>
    <w:p w14:paraId="7A95CF37" w14:textId="77777777" w:rsidR="00431179" w:rsidRDefault="00BB4DF8">
      <w:pPr>
        <w:pStyle w:val="2"/>
      </w:pPr>
      <w:bookmarkStart w:id="22" w:name="_Toc237765940"/>
      <w:r>
        <w:t xml:space="preserve">6.3 CoreMark </w:t>
      </w:r>
      <w:r>
        <w:t>自定义加速</w:t>
      </w:r>
      <w:bookmarkEnd w:id="22"/>
    </w:p>
    <w:p w14:paraId="603B7946" w14:textId="77777777" w:rsidR="00431179" w:rsidRDefault="00431179">
      <w:pPr>
        <w:spacing w:after="55" w:line="55" w:lineRule="auto"/>
        <w:jc w:val="both"/>
      </w:pPr>
    </w:p>
    <w:p w14:paraId="64A85BDA" w14:textId="77777777" w:rsidR="00431179" w:rsidRDefault="00BB4DF8">
      <w:pPr>
        <w:jc w:val="both"/>
      </w:pPr>
      <w:r>
        <w:t>官方</w:t>
      </w:r>
      <w:r>
        <w:t xml:space="preserve"> CoreMark </w:t>
      </w:r>
      <w:r>
        <w:t>核心算法文件文本与发布包一致。</w:t>
      </w:r>
      <w:r>
        <w:t xml:space="preserve">software/build_firmware.ps1 </w:t>
      </w:r>
      <w:r>
        <w:t>在编译后定向弱化</w:t>
      </w:r>
      <w:r>
        <w:t xml:space="preserve"> crc16</w:t>
      </w:r>
      <w:r>
        <w:t>、</w:t>
      </w:r>
      <w:r>
        <w:t>crcu16</w:t>
      </w:r>
      <w:r>
        <w:t>、</w:t>
      </w:r>
      <w:r>
        <w:t xml:space="preserve">crcu32 </w:t>
      </w:r>
      <w:r>
        <w:t>和</w:t>
      </w:r>
      <w:r>
        <w:t xml:space="preserve"> core_state_transition </w:t>
      </w:r>
      <w:r>
        <w:t>对象符号，</w:t>
      </w:r>
      <w:r>
        <w:t xml:space="preserve">coremark_accel.c </w:t>
      </w:r>
      <w:r>
        <w:t>的强符号</w:t>
      </w:r>
      <w:r>
        <w:t xml:space="preserve"> overlay </w:t>
      </w:r>
      <w:r>
        <w:t>以</w:t>
      </w:r>
      <w:r>
        <w:t xml:space="preserve"> .insn </w:t>
      </w:r>
      <w:r>
        <w:t>发射</w:t>
      </w:r>
      <w:r>
        <w:t xml:space="preserve"> Custom-0</w:t>
      </w:r>
      <w:r>
        <w:t>。</w:t>
      </w:r>
      <w:r>
        <w:t xml:space="preserve">CRC16 </w:t>
      </w:r>
      <w:r>
        <w:t>为</w:t>
      </w:r>
      <w:r>
        <w:t xml:space="preserve"> 16 </w:t>
      </w:r>
      <w:r>
        <w:t>步反馈展开，</w:t>
      </w:r>
      <w:r>
        <w:t xml:space="preserve">CRC32-word </w:t>
      </w:r>
      <w:r>
        <w:t>为</w:t>
      </w:r>
      <w:r>
        <w:t xml:space="preserve"> GF(2) XOR </w:t>
      </w:r>
      <w:r>
        <w:t>矩阵，</w:t>
      </w:r>
      <w:r>
        <w:t xml:space="preserve">state transition </w:t>
      </w:r>
      <w:r>
        <w:t>返回下一状态与索引。</w:t>
      </w:r>
      <w:r>
        <w:t xml:space="preserve">XSim </w:t>
      </w:r>
      <w:r>
        <w:t>覆盖</w:t>
      </w:r>
      <w:r>
        <w:t xml:space="preserve"> state </w:t>
      </w:r>
      <w:r>
        <w:t>的</w:t>
      </w:r>
      <w:r>
        <w:t xml:space="preserve"> 8×256 </w:t>
      </w:r>
      <w:r>
        <w:t>组合、</w:t>
      </w:r>
      <w:r>
        <w:t xml:space="preserve">CRC16 </w:t>
      </w:r>
      <w:r>
        <w:t>的</w:t>
      </w:r>
      <w:r>
        <w:t xml:space="preserve"> 4 </w:t>
      </w:r>
      <w:r>
        <w:t>项定向</w:t>
      </w:r>
      <w:r>
        <w:t xml:space="preserve">+1000 </w:t>
      </w:r>
      <w:r>
        <w:t>项随机、</w:t>
      </w:r>
      <w:r>
        <w:t xml:space="preserve">CRC32-word </w:t>
      </w:r>
      <w:r>
        <w:t>的</w:t>
      </w:r>
      <w:r>
        <w:t xml:space="preserve"> 1 </w:t>
      </w:r>
      <w:r>
        <w:t>项已知</w:t>
      </w:r>
      <w:r>
        <w:t xml:space="preserve">+1024 </w:t>
      </w:r>
      <w:r>
        <w:t>项随机；</w:t>
      </w:r>
      <w:r>
        <w:t xml:space="preserve">5 </w:t>
      </w:r>
      <w:r>
        <w:t>次</w:t>
      </w:r>
      <w:r>
        <w:t xml:space="preserve"> Verilator </w:t>
      </w:r>
      <w:r>
        <w:t>和</w:t>
      </w:r>
      <w:r>
        <w:t xml:space="preserve"> 2 </w:t>
      </w:r>
      <w:r>
        <w:t>次实板均保持预期</w:t>
      </w:r>
      <w:r>
        <w:t xml:space="preserve"> CRC [5][23]</w:t>
      </w:r>
      <w:r>
        <w:t>。</w:t>
      </w:r>
    </w:p>
    <w:p w14:paraId="29D8A9D7" w14:textId="77777777" w:rsidR="00431179" w:rsidRDefault="00BB4DF8">
      <w:pPr>
        <w:pStyle w:val="1"/>
        <w:pBdr>
          <w:bottom w:val="single" w:sz="8" w:space="8" w:color="A9BDD3"/>
        </w:pBdr>
      </w:pPr>
      <w:bookmarkStart w:id="23" w:name="_Toc237765941"/>
      <w:r>
        <w:t xml:space="preserve">7  RT-Thread Nano 3.1.5 </w:t>
      </w:r>
      <w:r>
        <w:t>移植实现</w:t>
      </w:r>
      <w:bookmarkEnd w:id="23"/>
    </w:p>
    <w:p w14:paraId="77F8694E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40409E4B" wp14:editId="0A057419">
            <wp:extent cx="5219700" cy="2933700"/>
            <wp:effectExtent l="0" t="0" r="0" b="0"/>
            <wp:docPr id="616228112" name="fig-rtthread-port.png" descr="fig-rtthread-port.png" title="fig-rtthread-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CB20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5  RT-Thread </w:t>
      </w:r>
      <w:r>
        <w:rPr>
          <w:b/>
          <w:bCs/>
          <w:color w:val="174A7E"/>
          <w:sz w:val="19"/>
          <w:szCs w:val="19"/>
        </w:rPr>
        <w:t>从复位入口到线程调度的实现路径</w:t>
      </w:r>
    </w:p>
    <w:p w14:paraId="0A3952C9" w14:textId="77777777" w:rsidR="00431179" w:rsidRDefault="00BB4DF8">
      <w:pPr>
        <w:pStyle w:val="2"/>
      </w:pPr>
      <w:bookmarkStart w:id="24" w:name="_Toc237765942"/>
      <w:r>
        <w:t xml:space="preserve">7.1 </w:t>
      </w:r>
      <w:r>
        <w:t>移植范围与源码组成</w:t>
      </w:r>
      <w:bookmarkEnd w:id="24"/>
    </w:p>
    <w:p w14:paraId="5429996C" w14:textId="77777777" w:rsidR="00431179" w:rsidRDefault="00BB4DF8">
      <w:pPr>
        <w:jc w:val="both"/>
      </w:pPr>
      <w:r>
        <w:t>工程直接纳入</w:t>
      </w:r>
      <w:r>
        <w:t xml:space="preserve"> RT-Thread v3.1.5 </w:t>
      </w:r>
      <w:r>
        <w:t>的内核、</w:t>
      </w:r>
      <w:r>
        <w:t xml:space="preserve">RISC-V E310 CPU </w:t>
      </w:r>
      <w:r>
        <w:t>端口和</w:t>
      </w:r>
      <w:r>
        <w:t xml:space="preserve"> FinSH/MSH </w:t>
      </w:r>
      <w:r>
        <w:t>源码，不使用板级厂商</w:t>
      </w:r>
      <w:r>
        <w:t xml:space="preserve"> BSP</w:t>
      </w:r>
      <w:r>
        <w:t>。自研部分负责复位入口、</w:t>
      </w:r>
      <w:r>
        <w:t xml:space="preserve">64 KiB </w:t>
      </w:r>
      <w:r>
        <w:t>链接布局、</w:t>
      </w:r>
      <w:r>
        <w:t>UART/</w:t>
      </w:r>
      <w:r>
        <w:t>定时器寄存器访问、</w:t>
      </w:r>
      <w:r>
        <w:t xml:space="preserve">trap </w:t>
      </w:r>
      <w:r>
        <w:t>分发、线程栈对齐、</w:t>
      </w:r>
      <w:r>
        <w:t xml:space="preserve">MSH </w:t>
      </w:r>
      <w:r>
        <w:t>应用命令和</w:t>
      </w:r>
      <w:r>
        <w:t xml:space="preserve"> CoreMark worker</w:t>
      </w:r>
      <w:r>
        <w:t>。</w:t>
      </w:r>
      <w:r>
        <w:t xml:space="preserve">Nano </w:t>
      </w:r>
      <w:r>
        <w:t>配置不启用动态堆，</w:t>
      </w:r>
      <w:r>
        <w:t>main</w:t>
      </w:r>
      <w:r>
        <w:t>、</w:t>
      </w:r>
      <w:r>
        <w:t>idle</w:t>
      </w:r>
      <w:r>
        <w:t>、</w:t>
      </w:r>
      <w:r>
        <w:t xml:space="preserve">tshell </w:t>
      </w:r>
      <w:r>
        <w:t>和</w:t>
      </w:r>
      <w:r>
        <w:t xml:space="preserve"> CoreMark </w:t>
      </w:r>
      <w:r>
        <w:t>线程的控制块与栈均由静态数组提供</w:t>
      </w:r>
      <w:r>
        <w:t xml:space="preserve"> [3][4]</w:t>
      </w:r>
      <w:r>
        <w:t>。</w:t>
      </w:r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3322"/>
        <w:gridCol w:w="3322"/>
      </w:tblGrid>
      <w:tr w:rsidR="00431179" w14:paraId="3BE1A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1" w:type="dxa"/>
            <w:shd w:val="clear" w:color="auto" w:fill="174A7E"/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 w14:paraId="5AEFAB1C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3322" w:type="dxa"/>
            <w:shd w:val="clear" w:color="auto" w:fill="174A7E"/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 w14:paraId="37843A13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纳入文件</w:t>
            </w:r>
          </w:p>
        </w:tc>
        <w:tc>
          <w:tcPr>
            <w:tcW w:w="3322" w:type="dxa"/>
            <w:shd w:val="clear" w:color="auto" w:fill="174A7E"/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 w14:paraId="66B4A9C4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本工程连接点</w:t>
            </w:r>
          </w:p>
        </w:tc>
      </w:tr>
      <w:tr w:rsidR="00431179" w14:paraId="5A878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5BC0636A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 xml:space="preserve">RT-Thread </w:t>
            </w:r>
            <w:r>
              <w:rPr>
                <w:sz w:val="16"/>
                <w:szCs w:val="16"/>
              </w:rPr>
              <w:t>内核</w:t>
            </w:r>
          </w:p>
        </w:tc>
        <w:tc>
          <w:tcPr>
            <w:tcW w:w="3322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7EB2BA50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src/{clock,components,idle,ipc,irq,kservice,object,scheduler,thread,timer}.c</w:t>
            </w:r>
          </w:p>
        </w:tc>
        <w:tc>
          <w:tcPr>
            <w:tcW w:w="3322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29A282FA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100 Hz tick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32 </w:t>
            </w:r>
            <w:r>
              <w:rPr>
                <w:sz w:val="16"/>
                <w:szCs w:val="16"/>
              </w:rPr>
              <w:t>级优先级、静态线程、信号量</w:t>
            </w:r>
          </w:p>
        </w:tc>
      </w:tr>
      <w:tr w:rsidR="00431179" w14:paraId="1366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1CDF4712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lastRenderedPageBreak/>
              <w:t xml:space="preserve">RISC-V CPU </w:t>
            </w:r>
            <w:r>
              <w:rPr>
                <w:sz w:val="16"/>
                <w:szCs w:val="16"/>
              </w:rPr>
              <w:t>端口</w:t>
            </w:r>
          </w:p>
        </w:tc>
        <w:tc>
          <w:tcPr>
            <w:tcW w:w="3322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3CB63091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libcpu/risc-v/e310/{context_gcc.S,entry_gcc.S,stack.c}</w:t>
            </w:r>
          </w:p>
        </w:tc>
        <w:tc>
          <w:tcPr>
            <w:tcW w:w="3322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3471F8E7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 xml:space="preserve">RV32 </w:t>
            </w:r>
            <w:r>
              <w:rPr>
                <w:sz w:val="16"/>
                <w:szCs w:val="16"/>
              </w:rPr>
              <w:t>寄存器现场、</w:t>
            </w:r>
            <w:r>
              <w:rPr>
                <w:sz w:val="16"/>
                <w:szCs w:val="16"/>
              </w:rPr>
              <w:t>mstatus/mepc</w:t>
            </w:r>
            <w:r>
              <w:rPr>
                <w:sz w:val="16"/>
                <w:szCs w:val="16"/>
              </w:rPr>
              <w:t>、线程切换与中断返回</w:t>
            </w:r>
          </w:p>
        </w:tc>
      </w:tr>
      <w:tr w:rsidR="00431179" w14:paraId="66089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5E896F76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FinSH/MSH</w:t>
            </w:r>
          </w:p>
        </w:tc>
        <w:tc>
          <w:tcPr>
            <w:tcW w:w="3322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5985E2C0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components/finsh/{shell,msh,cmd}.c</w:t>
            </w:r>
          </w:p>
        </w:tc>
        <w:tc>
          <w:tcPr>
            <w:tcW w:w="3322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0058B446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官方行编辑、命令查找、</w:t>
            </w:r>
            <w:r>
              <w:rPr>
                <w:sz w:val="16"/>
                <w:szCs w:val="16"/>
              </w:rPr>
              <w:t xml:space="preserve">tshell </w:t>
            </w:r>
            <w:r>
              <w:rPr>
                <w:sz w:val="16"/>
                <w:szCs w:val="16"/>
              </w:rPr>
              <w:t>线程</w:t>
            </w:r>
          </w:p>
        </w:tc>
      </w:tr>
      <w:tr w:rsidR="00431179" w14:paraId="73E26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71A46132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自研</w:t>
            </w:r>
            <w:r>
              <w:rPr>
                <w:sz w:val="16"/>
                <w:szCs w:val="16"/>
              </w:rPr>
              <w:t xml:space="preserve"> BSP/</w:t>
            </w:r>
            <w:r>
              <w:rPr>
                <w:sz w:val="16"/>
                <w:szCs w:val="16"/>
              </w:rPr>
              <w:t>应用</w:t>
            </w:r>
          </w:p>
        </w:tc>
        <w:tc>
          <w:tcPr>
            <w:tcW w:w="3322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4A31A38A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software/rtthread/{start.S,board.c,app.c,msh_demo.c,linker.ld}</w:t>
            </w:r>
          </w:p>
        </w:tc>
        <w:tc>
          <w:tcPr>
            <w:tcW w:w="3322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6D5BC005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启动、</w:t>
            </w:r>
            <w:r>
              <w:rPr>
                <w:sz w:val="16"/>
                <w:szCs w:val="16"/>
              </w:rPr>
              <w:t>MMIO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trap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CoreMark </w:t>
            </w:r>
            <w:r>
              <w:rPr>
                <w:sz w:val="16"/>
                <w:szCs w:val="16"/>
              </w:rPr>
              <w:t>与演示命令</w:t>
            </w:r>
          </w:p>
        </w:tc>
      </w:tr>
    </w:tbl>
    <w:p w14:paraId="4F7C1DD9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2E6F46"/>
          <w:left w:val="single" w:sz="7" w:space="0" w:color="2E6F46"/>
          <w:bottom w:val="single" w:sz="7" w:space="0" w:color="2E6F46"/>
          <w:right w:val="single" w:sz="7" w:space="0" w:color="2E6F46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65A6B01A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6EF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6791E160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 6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RT-Thread 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与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 RISC-V 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端口的编译输入</w:t>
            </w:r>
            <w:r>
              <w:rPr>
                <w:color w:val="2E6F46"/>
                <w:sz w:val="18"/>
                <w:szCs w:val="18"/>
              </w:rPr>
              <w:t>（</w:t>
            </w:r>
            <w:r>
              <w:rPr>
                <w:color w:val="2E6F46"/>
                <w:sz w:val="18"/>
                <w:szCs w:val="18"/>
              </w:rPr>
              <w:t>software/build_firmware.ps1:143–164</w:t>
            </w:r>
            <w:r>
              <w:rPr>
                <w:color w:val="2E6F46"/>
                <w:sz w:val="18"/>
                <w:szCs w:val="18"/>
              </w:rPr>
              <w:t>）</w:t>
            </w:r>
          </w:p>
          <w:p w14:paraId="62800E05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143:     $RtSources = @(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144:         (Join-Path $RtBsp 'start.S'),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145:         (Join-Path $RtBsp 'board.c'),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146:         (Join-Path $RtBsp 'app.c'),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147:         (Join-Path $SoftwareRoot 'common\platform.c'),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148:         (Join-Path $RtRoot 'src\clock.c'),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149:         (Join-Path $RtRoot 'src\components.c'),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150:         (Join-Path $RtRoot 'src\idle.c'),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151:         (Join-Path $RtRoot 'src\ipc.c'),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152:         (Join-Path $RtRoot 'src\irq.c'),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153:         (Join-Path $RtRoot 'src\kservice.c'),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154:         (Join-Path $RtRoot 'src\object.c'),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155:         (Join-Path $RtRoot 'src\scheduler.c'),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156:         (Join-Path $RtRoot 'src\thread.c'),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157:         (Join-Path $RtRoot 'src\timer.c'),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158:         (Join-Path $Finsh 'shell.c'),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159:         (Join-Path $Finsh 'msh.c'),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160:         (Join-Path $Finsh 'cmd.c'),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161:         (Join-Path $MiniLibc 'string.c'),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162:         (Join-Path $RtRoot 'libcpu\risc-v\e310\context_gcc.S'),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163:         (Join-Path $RtRoot 'libcpu\risc-v\e310\entry_gcc.S'),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164:         (Join-Path $RtRoot 'libcpu\risc-v\e310\stack.c')</w:t>
            </w:r>
          </w:p>
        </w:tc>
      </w:tr>
    </w:tbl>
    <w:p w14:paraId="46BED0ED" w14:textId="77777777" w:rsidR="00431179" w:rsidRDefault="00431179">
      <w:pPr>
        <w:spacing w:after="1" w:line="1" w:lineRule="auto"/>
        <w:jc w:val="both"/>
      </w:pPr>
    </w:p>
    <w:p w14:paraId="2161FB20" w14:textId="77777777" w:rsidR="00431179" w:rsidRDefault="00BB4DF8">
      <w:pPr>
        <w:pStyle w:val="2"/>
      </w:pPr>
      <w:bookmarkStart w:id="25" w:name="_Toc237765943"/>
      <w:r>
        <w:t xml:space="preserve">7.2 </w:t>
      </w:r>
      <w:r>
        <w:t>复位入口与</w:t>
      </w:r>
      <w:r>
        <w:t xml:space="preserve"> 64 KiB </w:t>
      </w:r>
      <w:r>
        <w:t>内存布局</w:t>
      </w:r>
      <w:bookmarkEnd w:id="25"/>
    </w:p>
    <w:p w14:paraId="46EBCB19" w14:textId="77777777" w:rsidR="00431179" w:rsidRDefault="00BB4DF8">
      <w:pPr>
        <w:jc w:val="both"/>
      </w:pPr>
      <w:r>
        <w:t xml:space="preserve">CPU </w:t>
      </w:r>
      <w:r>
        <w:t>从</w:t>
      </w:r>
      <w:r>
        <w:t xml:space="preserve"> 0x0000_0000 </w:t>
      </w:r>
      <w:r>
        <w:t>的</w:t>
      </w:r>
      <w:r>
        <w:t xml:space="preserve"> _start </w:t>
      </w:r>
      <w:r>
        <w:t>开始执行。入口先关闭</w:t>
      </w:r>
      <w:r>
        <w:t xml:space="preserve"> mie </w:t>
      </w:r>
      <w:r>
        <w:t>和</w:t>
      </w:r>
      <w:r>
        <w:t xml:space="preserve"> mstatus.MIE</w:t>
      </w:r>
      <w:r>
        <w:t>，建立</w:t>
      </w:r>
      <w:r>
        <w:t xml:space="preserve"> gp </w:t>
      </w:r>
      <w:r>
        <w:t>与</w:t>
      </w:r>
      <w:r>
        <w:t xml:space="preserve"> 16 </w:t>
      </w:r>
      <w:r>
        <w:t>字节对齐的启动栈，逐字清零</w:t>
      </w:r>
      <w:r>
        <w:t xml:space="preserve"> .bss</w:t>
      </w:r>
      <w:r>
        <w:t>，把</w:t>
      </w:r>
      <w:r>
        <w:t xml:space="preserve"> mtvec </w:t>
      </w:r>
      <w:r>
        <w:t>写为</w:t>
      </w:r>
      <w:r>
        <w:t xml:space="preserve"> trap_entry</w:t>
      </w:r>
      <w:r>
        <w:t>，最后调用</w:t>
      </w:r>
      <w:r>
        <w:t xml:space="preserve"> rtthread_startup</w:t>
      </w:r>
      <w:r>
        <w:t>。若启动函数异常返回，软件向</w:t>
      </w:r>
      <w:r>
        <w:t xml:space="preserve"> 0x0000_FFF0 </w:t>
      </w:r>
      <w:r>
        <w:t>写失败签名并停机，仿真可以直接识别该状态。</w:t>
      </w:r>
    </w:p>
    <w:p w14:paraId="5EDB5B11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174A7E"/>
          <w:left w:val="single" w:sz="7" w:space="0" w:color="174A7E"/>
          <w:bottom w:val="single" w:sz="7" w:space="0" w:color="174A7E"/>
          <w:right w:val="single" w:sz="7" w:space="0" w:color="174A7E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1F2F7BBA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3FB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204184FA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 xml:space="preserve"> 7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：复位入口、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 xml:space="preserve">BSS 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清零与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 xml:space="preserve"> mtvec</w:t>
            </w:r>
            <w:r>
              <w:rPr>
                <w:color w:val="174A7E"/>
                <w:sz w:val="18"/>
                <w:szCs w:val="18"/>
              </w:rPr>
              <w:t>（</w:t>
            </w:r>
            <w:r>
              <w:rPr>
                <w:color w:val="174A7E"/>
                <w:sz w:val="18"/>
                <w:szCs w:val="18"/>
              </w:rPr>
              <w:t>software/rtthread/start.S:6–26</w:t>
            </w:r>
            <w:r>
              <w:rPr>
                <w:color w:val="174A7E"/>
                <w:sz w:val="18"/>
                <w:szCs w:val="18"/>
              </w:rPr>
              <w:t>）</w:t>
            </w:r>
          </w:p>
          <w:p w14:paraId="0C973095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 6: _start: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 7:     csrwi   mie, 0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 8:     csrci   mstatus, 8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 9: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10:     .option push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11:     .option norelax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12:     la      gp, __global_pointer$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13:     .option pop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14:     la      sp, __boot_stack_top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15: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16:     la      t0, _bss_start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17:     la      t1, _bss_end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18: 1: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19:     bgeu    t0, t1, 2f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20:     sw      zero, 0(t0)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21:     addi    t0, t0, 4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22:     j       1b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23: 2: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24:     la      t0, trap_entry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25:     csrw    mtvec, t0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26:     call    rtthread_startup</w:t>
            </w:r>
          </w:p>
        </w:tc>
      </w:tr>
    </w:tbl>
    <w:p w14:paraId="7BAA5FDD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2492"/>
        <w:gridCol w:w="4153"/>
      </w:tblGrid>
      <w:tr w:rsidR="00431179" w14:paraId="4C75E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1" w:type="dxa"/>
            <w:shd w:val="clear" w:color="auto" w:fill="174A7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CA48F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区域</w:t>
            </w:r>
          </w:p>
        </w:tc>
        <w:tc>
          <w:tcPr>
            <w:tcW w:w="2492" w:type="dxa"/>
            <w:shd w:val="clear" w:color="auto" w:fill="174A7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1E4C8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当前地址</w:t>
            </w:r>
          </w:p>
        </w:tc>
        <w:tc>
          <w:tcPr>
            <w:tcW w:w="4153" w:type="dxa"/>
            <w:shd w:val="clear" w:color="auto" w:fill="174A7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29689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作用</w:t>
            </w:r>
          </w:p>
        </w:tc>
      </w:tr>
      <w:tr w:rsidR="00431179" w14:paraId="2671B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619FEEE0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.text/.rodata/.data/.bss</w:t>
            </w:r>
          </w:p>
        </w:tc>
        <w:tc>
          <w:tcPr>
            <w:tcW w:w="2492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4F9BF8E4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0x0000_0000–0x0000_EABF</w:t>
            </w:r>
          </w:p>
        </w:tc>
        <w:tc>
          <w:tcPr>
            <w:tcW w:w="4153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2DA823C9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代码、常量、初始化数据、内核对象和线程栈；</w:t>
            </w:r>
            <w:r>
              <w:rPr>
                <w:sz w:val="16"/>
                <w:szCs w:val="16"/>
              </w:rPr>
              <w:t>_bss_end=0xEAC0</w:t>
            </w:r>
          </w:p>
        </w:tc>
      </w:tr>
      <w:tr w:rsidR="00431179" w14:paraId="5C3BC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72B399BF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未分配余量</w:t>
            </w:r>
          </w:p>
        </w:tc>
        <w:tc>
          <w:tcPr>
            <w:tcW w:w="2492" w:type="dxa"/>
            <w:shd w:val="clear" w:color="auto" w:fill="EAF3FB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6F1E2633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0x0000_EAC0–0x0000_EF5F</w:t>
            </w:r>
          </w:p>
        </w:tc>
        <w:tc>
          <w:tcPr>
            <w:tcW w:w="4153" w:type="dxa"/>
            <w:shd w:val="clear" w:color="auto" w:fill="EAF3FB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72AC6F6E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不启用</w:t>
            </w:r>
            <w:r>
              <w:rPr>
                <w:sz w:val="16"/>
                <w:szCs w:val="16"/>
              </w:rPr>
              <w:t xml:space="preserve"> heap</w:t>
            </w:r>
            <w:r>
              <w:rPr>
                <w:sz w:val="16"/>
                <w:szCs w:val="16"/>
              </w:rPr>
              <w:t>；链接断言保证映像不越过保留栈</w:t>
            </w:r>
          </w:p>
        </w:tc>
      </w:tr>
      <w:tr w:rsidR="00431179" w14:paraId="39BCE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7C5C5D73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boot stack</w:t>
            </w:r>
          </w:p>
        </w:tc>
        <w:tc>
          <w:tcPr>
            <w:tcW w:w="2492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7E7A1217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0x0000_EFA0–0x0000_F79F</w:t>
            </w:r>
          </w:p>
        </w:tc>
        <w:tc>
          <w:tcPr>
            <w:tcW w:w="4153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2C14EC60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启动阶段和非线程代码使用，</w:t>
            </w:r>
            <w:r>
              <w:rPr>
                <w:sz w:val="16"/>
                <w:szCs w:val="16"/>
              </w:rPr>
              <w:t>2 KiB</w:t>
            </w:r>
          </w:p>
        </w:tc>
      </w:tr>
      <w:tr w:rsidR="00431179" w14:paraId="7ECD2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1F0EF3A4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IRQ stack</w:t>
            </w:r>
          </w:p>
        </w:tc>
        <w:tc>
          <w:tcPr>
            <w:tcW w:w="2492" w:type="dxa"/>
            <w:shd w:val="clear" w:color="auto" w:fill="EAF3FB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1BA5A07D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0x0000_F7E0–0x0000_FFDF</w:t>
            </w:r>
          </w:p>
        </w:tc>
        <w:tc>
          <w:tcPr>
            <w:tcW w:w="4153" w:type="dxa"/>
            <w:shd w:val="clear" w:color="auto" w:fill="EAF3FB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3C0AA0F2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 xml:space="preserve">trap C </w:t>
            </w:r>
            <w:r>
              <w:rPr>
                <w:sz w:val="16"/>
                <w:szCs w:val="16"/>
              </w:rPr>
              <w:t>处理函数独立使用，</w:t>
            </w:r>
            <w:r>
              <w:rPr>
                <w:sz w:val="16"/>
                <w:szCs w:val="16"/>
              </w:rPr>
              <w:t>2 KiB</w:t>
            </w:r>
          </w:p>
        </w:tc>
      </w:tr>
      <w:tr w:rsidR="00431179" w14:paraId="7A2CC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204303C2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完成签名</w:t>
            </w:r>
          </w:p>
        </w:tc>
        <w:tc>
          <w:tcPr>
            <w:tcW w:w="2492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45F3DF0D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0x0000_FFF0–0x0000_FFFF</w:t>
            </w:r>
          </w:p>
        </w:tc>
        <w:tc>
          <w:tcPr>
            <w:tcW w:w="4153" w:type="dxa"/>
            <w:shd w:val="clear" w:color="auto" w:fill="FFFFFF"/>
            <w:tcMar>
              <w:top w:w="40" w:type="dxa"/>
              <w:left w:w="105" w:type="dxa"/>
              <w:bottom w:w="40" w:type="dxa"/>
              <w:right w:w="105" w:type="dxa"/>
            </w:tcMar>
            <w:vAlign w:val="center"/>
          </w:tcPr>
          <w:p w14:paraId="37C0CAB1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仿真</w:t>
            </w:r>
            <w:r>
              <w:rPr>
                <w:sz w:val="16"/>
                <w:szCs w:val="16"/>
              </w:rPr>
              <w:t xml:space="preserve"> PASS/FAIL </w:t>
            </w:r>
            <w:r>
              <w:rPr>
                <w:sz w:val="16"/>
                <w:szCs w:val="16"/>
              </w:rPr>
              <w:t>与异常状态</w:t>
            </w:r>
          </w:p>
        </w:tc>
      </w:tr>
    </w:tbl>
    <w:p w14:paraId="2203F20C" w14:textId="77777777" w:rsidR="00431179" w:rsidRDefault="00BB4DF8">
      <w:pPr>
        <w:jc w:val="both"/>
      </w:pPr>
      <w:r>
        <w:t>当前</w:t>
      </w:r>
      <w:r>
        <w:t xml:space="preserve"> rtthread_board.bin </w:t>
      </w:r>
      <w:r>
        <w:t>为</w:t>
      </w:r>
      <w:r>
        <w:t xml:space="preserve"> 43,660 B</w:t>
      </w:r>
      <w:r>
        <w:t>；链接后的</w:t>
      </w:r>
      <w:r>
        <w:t xml:space="preserve"> .bss </w:t>
      </w:r>
      <w:r>
        <w:t>末端、两块</w:t>
      </w:r>
      <w:r>
        <w:t xml:space="preserve"> 2 KiB </w:t>
      </w:r>
      <w:r>
        <w:t>保留栈和</w:t>
      </w:r>
      <w:r>
        <w:t xml:space="preserve"> 64 B guard </w:t>
      </w:r>
      <w:r>
        <w:t>均</w:t>
      </w:r>
      <w:r>
        <w:lastRenderedPageBreak/>
        <w:t>由</w:t>
      </w:r>
      <w:r>
        <w:t xml:space="preserve"> linker.ld </w:t>
      </w:r>
      <w:r>
        <w:t>固定，并用</w:t>
      </w:r>
      <w:r>
        <w:t xml:space="preserve"> ASSERT </w:t>
      </w:r>
      <w:r>
        <w:t>检查对齐与重叠。</w:t>
      </w:r>
    </w:p>
    <w:p w14:paraId="0C696C3C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2E6F46"/>
          <w:left w:val="single" w:sz="7" w:space="0" w:color="2E6F46"/>
          <w:bottom w:val="single" w:sz="7" w:space="0" w:color="2E6F46"/>
          <w:right w:val="single" w:sz="7" w:space="0" w:color="2E6F46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1BD7834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6EF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436A0447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 8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：启动栈、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IRQ 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栈与越界断言</w:t>
            </w:r>
            <w:r>
              <w:rPr>
                <w:color w:val="2E6F46"/>
                <w:sz w:val="18"/>
                <w:szCs w:val="18"/>
              </w:rPr>
              <w:t>（</w:t>
            </w:r>
            <w:r>
              <w:rPr>
                <w:color w:val="2E6F46"/>
                <w:sz w:val="18"/>
                <w:szCs w:val="18"/>
              </w:rPr>
              <w:t>software/rtthread/linker.ld:58–73</w:t>
            </w:r>
            <w:r>
              <w:rPr>
                <w:color w:val="2E6F46"/>
                <w:sz w:val="18"/>
                <w:szCs w:val="18"/>
              </w:rPr>
              <w:t>）</w:t>
            </w:r>
          </w:p>
          <w:p w14:paraId="5532E066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58:   /* Top-of-RAM ownership: signature, IRQ stack, guard, boot stack, guard.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59:   _signature_addr = ORIGIN(RAM) + LENGTH(RAM) - 16;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60:   __irq_stack_top = _signature_addr - 16;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61:   __irq_stack_bottom = __irq_stack_top - 2048;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62:   __irq_guard_bottom = __irq_stack_bottom - 64;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63:   __boot_stack_top = __irq_guard_bottom;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64:   __boot_stack_bottom = __boot_stack_top - 2048;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65:   __boot_guard_bottom = __boot_stack_bottom - 64;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66:   __heap_end = __boot_guard_bottom;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67:   _sp = __irq_stack_top;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68: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69:   /DISCARD/ : { *(.comment) *(.note*) *(.eh_frame*)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71:   ASSERT((_sp &amp; 15) == 0, "IRQ stack is not 16-byte aligned")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72:   ASSERT((__boot_stack_top &amp; 15) == 0, "boot stack is not 16-byte aligned")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73:   ASSERT(_bss_end &lt; __heap_end, "RT-Thread image overlaps reserved stacks")</w:t>
            </w:r>
          </w:p>
        </w:tc>
      </w:tr>
    </w:tbl>
    <w:p w14:paraId="35D3BC38" w14:textId="77777777" w:rsidR="00431179" w:rsidRDefault="00431179">
      <w:pPr>
        <w:spacing w:after="1" w:line="1" w:lineRule="auto"/>
        <w:jc w:val="both"/>
      </w:pPr>
    </w:p>
    <w:p w14:paraId="16E87521" w14:textId="77777777" w:rsidR="00431179" w:rsidRDefault="00BB4DF8">
      <w:pPr>
        <w:pStyle w:val="2"/>
      </w:pPr>
      <w:bookmarkStart w:id="26" w:name="_Toc237765944"/>
      <w:r>
        <w:t xml:space="preserve">7.3 </w:t>
      </w:r>
      <w:r>
        <w:t>内核启动顺序与线程建立</w:t>
      </w:r>
      <w:bookmarkEnd w:id="26"/>
    </w:p>
    <w:p w14:paraId="6EE24316" w14:textId="77777777" w:rsidR="00431179" w:rsidRDefault="00BB4DF8">
      <w:pPr>
        <w:jc w:val="both"/>
      </w:pPr>
      <w:r>
        <w:t xml:space="preserve">rtthread_startup </w:t>
      </w:r>
      <w:r>
        <w:t>先保持全局中断关闭，调用</w:t>
      </w:r>
      <w:r>
        <w:t xml:space="preserve"> rt_hw_board_init </w:t>
      </w:r>
      <w:r>
        <w:t>配置</w:t>
      </w:r>
      <w:r>
        <w:t xml:space="preserve"> UART</w:t>
      </w:r>
      <w:r>
        <w:t>、</w:t>
      </w:r>
      <w:r>
        <w:t>mtvec</w:t>
      </w:r>
      <w:r>
        <w:t>、</w:t>
      </w:r>
      <w:r>
        <w:t xml:space="preserve">MTIE </w:t>
      </w:r>
      <w:r>
        <w:t>和周期定时器；随后初始化软件定时器、调度器、</w:t>
      </w:r>
      <w:r>
        <w:t xml:space="preserve">main </w:t>
      </w:r>
      <w:r>
        <w:t>线程和</w:t>
      </w:r>
      <w:r>
        <w:t xml:space="preserve"> idle </w:t>
      </w:r>
      <w:r>
        <w:t>线程。</w:t>
      </w:r>
      <w:r>
        <w:t xml:space="preserve">rt_system_scheduler_start </w:t>
      </w:r>
      <w:r>
        <w:t>从</w:t>
      </w:r>
      <w:r>
        <w:t xml:space="preserve"> 32 </w:t>
      </w:r>
      <w:r>
        <w:t>位</w:t>
      </w:r>
      <w:r>
        <w:t xml:space="preserve"> ready bitmap </w:t>
      </w:r>
      <w:r>
        <w:t>找到最高优先级线程，把</w:t>
      </w:r>
      <w:r>
        <w:t xml:space="preserve"> rt_current_thread </w:t>
      </w:r>
      <w:r>
        <w:t>指向该线程，再通过</w:t>
      </w:r>
      <w:r>
        <w:t xml:space="preserve"> rt_hw_context_switch_to </w:t>
      </w:r>
      <w:r>
        <w:t>恢复首个线程现场。</w:t>
      </w:r>
      <w:r>
        <w:t xml:space="preserve">main </w:t>
      </w:r>
      <w:r>
        <w:t>线程中的</w:t>
      </w:r>
      <w:r>
        <w:t xml:space="preserve"> rt_components_init </w:t>
      </w:r>
      <w:r>
        <w:t>执行</w:t>
      </w:r>
      <w:r>
        <w:t xml:space="preserve"> INIT_APP_EXPORT </w:t>
      </w:r>
      <w:r>
        <w:t>项，</w:t>
      </w:r>
      <w:r>
        <w:t xml:space="preserve">FinSH </w:t>
      </w:r>
      <w:r>
        <w:t>因而在</w:t>
      </w:r>
      <w:r>
        <w:t xml:space="preserve"> main() </w:t>
      </w:r>
      <w:r>
        <w:t>之前建立</w:t>
      </w:r>
      <w:r>
        <w:t xml:space="preserve"> tshell</w:t>
      </w:r>
      <w:r>
        <w:t>。</w:t>
      </w:r>
    </w:p>
    <w:p w14:paraId="7934837F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2E6F46"/>
          <w:left w:val="single" w:sz="7" w:space="0" w:color="2E6F46"/>
          <w:bottom w:val="single" w:sz="7" w:space="0" w:color="2E6F46"/>
          <w:right w:val="single" w:sz="7" w:space="0" w:color="2E6F46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3AD3D5C1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6EF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6EA59D8A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 9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RT-Thread 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启动次序</w:t>
            </w:r>
            <w:r>
              <w:rPr>
                <w:color w:val="2E6F46"/>
                <w:sz w:val="18"/>
                <w:szCs w:val="18"/>
              </w:rPr>
              <w:t>（</w:t>
            </w:r>
            <w:r>
              <w:rPr>
                <w:color w:val="2E6F46"/>
                <w:sz w:val="18"/>
                <w:szCs w:val="18"/>
              </w:rPr>
              <w:t>software/third_party/rt-thread-3.1.5/src/components.c:212–245</w:t>
            </w:r>
            <w:r>
              <w:rPr>
                <w:color w:val="2E6F46"/>
                <w:sz w:val="18"/>
                <w:szCs w:val="18"/>
              </w:rPr>
              <w:t>）</w:t>
            </w:r>
          </w:p>
          <w:p w14:paraId="6299A174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212: int rtthread_startup(void)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213: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214:     rt_hw_interrupt_disable();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215: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216:     /* board level initialization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217:      * NOTE: please initialize heap inside board initialization.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218:     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219:     rt_hw_board_init();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221:     /* show RT-Thread version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222:     rt_show_version();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223: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224:     /* timer system initialization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225:     rt_system_timer_init();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226: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227:     /* scheduler system initialization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228:     rt_system_scheduler_init();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229: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230: #ifdef RT_USING_SIGNALS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231:     /* signal system initialization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232:     rt_system_signal_init();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233: #endif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234: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235:     /* create init_thread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236:     rt_application_init();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237: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238:     /* timer thread initialization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239:     rt_system_timer_thread_init();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240: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241:     /* idle thread initialization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242:     rt_thread_idle_init();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243: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244:     /* start scheduler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245:     rt_system_scheduler_start();</w:t>
            </w:r>
          </w:p>
        </w:tc>
      </w:tr>
    </w:tbl>
    <w:p w14:paraId="6BBC1531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692"/>
        <w:gridCol w:w="1384"/>
        <w:gridCol w:w="1384"/>
        <w:gridCol w:w="3461"/>
      </w:tblGrid>
      <w:tr w:rsidR="00431179" w14:paraId="520AE8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4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2985EEF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线程</w:t>
            </w:r>
          </w:p>
        </w:tc>
        <w:tc>
          <w:tcPr>
            <w:tcW w:w="692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122D3E71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优先级</w:t>
            </w:r>
          </w:p>
        </w:tc>
        <w:tc>
          <w:tcPr>
            <w:tcW w:w="1384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6CC13E2E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时间片</w:t>
            </w:r>
          </w:p>
        </w:tc>
        <w:tc>
          <w:tcPr>
            <w:tcW w:w="1384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4C7B4F5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栈</w:t>
            </w:r>
          </w:p>
        </w:tc>
        <w:tc>
          <w:tcPr>
            <w:tcW w:w="3461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319F9459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建立位置与职责</w:t>
            </w:r>
          </w:p>
        </w:tc>
      </w:tr>
      <w:tr w:rsidR="00431179" w14:paraId="5F043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078E4172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coremark</w:t>
            </w:r>
          </w:p>
        </w:tc>
        <w:tc>
          <w:tcPr>
            <w:tcW w:w="692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77717625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8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56CE716F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10 tick</w:t>
            </w:r>
          </w:p>
        </w:tc>
        <w:tc>
          <w:tcPr>
            <w:tcW w:w="138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48E2A33D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8192 B</w:t>
            </w:r>
          </w:p>
        </w:tc>
        <w:tc>
          <w:tcPr>
            <w:tcW w:w="346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399D34ED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 xml:space="preserve">app.c </w:t>
            </w:r>
            <w:r>
              <w:rPr>
                <w:sz w:val="16"/>
                <w:szCs w:val="16"/>
              </w:rPr>
              <w:t>静态建立；等待</w:t>
            </w:r>
            <w:r>
              <w:rPr>
                <w:sz w:val="16"/>
                <w:szCs w:val="16"/>
              </w:rPr>
              <w:t xml:space="preserve"> cmsem</w:t>
            </w:r>
            <w:r>
              <w:rPr>
                <w:sz w:val="16"/>
                <w:szCs w:val="16"/>
              </w:rPr>
              <w:t>，执行</w:t>
            </w:r>
            <w:r>
              <w:rPr>
                <w:sz w:val="16"/>
                <w:szCs w:val="16"/>
              </w:rPr>
              <w:t xml:space="preserve"> CoreMark</w:t>
            </w:r>
          </w:p>
        </w:tc>
      </w:tr>
      <w:tr w:rsidR="00431179" w14:paraId="28ADA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3F1DBFFC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main</w:t>
            </w:r>
          </w:p>
        </w:tc>
        <w:tc>
          <w:tcPr>
            <w:tcW w:w="692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735AF465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38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035EBC55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20 tick</w:t>
            </w:r>
          </w:p>
        </w:tc>
        <w:tc>
          <w:tcPr>
            <w:tcW w:w="138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646BC33F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2048 B</w:t>
            </w:r>
          </w:p>
        </w:tc>
        <w:tc>
          <w:tcPr>
            <w:tcW w:w="3461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152E34D6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 xml:space="preserve">components.c </w:t>
            </w:r>
            <w:r>
              <w:rPr>
                <w:sz w:val="16"/>
                <w:szCs w:val="16"/>
              </w:rPr>
              <w:t>静态建立；运行组件初始化和应用</w:t>
            </w:r>
            <w:r>
              <w:rPr>
                <w:sz w:val="16"/>
                <w:szCs w:val="16"/>
              </w:rPr>
              <w:t xml:space="preserve"> main</w:t>
            </w:r>
          </w:p>
        </w:tc>
      </w:tr>
      <w:tr w:rsidR="00431179" w14:paraId="3EBE9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29DCD409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tshell</w:t>
            </w:r>
          </w:p>
        </w:tc>
        <w:tc>
          <w:tcPr>
            <w:tcW w:w="692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17BF17F1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38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190634A5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10 tick</w:t>
            </w:r>
          </w:p>
        </w:tc>
        <w:tc>
          <w:tcPr>
            <w:tcW w:w="138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1E1E6B58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2048 B</w:t>
            </w:r>
          </w:p>
        </w:tc>
        <w:tc>
          <w:tcPr>
            <w:tcW w:w="346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1008DACD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 xml:space="preserve">finsh_system_init </w:t>
            </w:r>
            <w:r>
              <w:rPr>
                <w:sz w:val="16"/>
                <w:szCs w:val="16"/>
              </w:rPr>
              <w:t>静态建立；接收、编辑并执行</w:t>
            </w:r>
            <w:r>
              <w:rPr>
                <w:sz w:val="16"/>
                <w:szCs w:val="16"/>
              </w:rPr>
              <w:t xml:space="preserve"> MSH </w:t>
            </w:r>
            <w:r>
              <w:rPr>
                <w:sz w:val="16"/>
                <w:szCs w:val="16"/>
              </w:rPr>
              <w:t>命令</w:t>
            </w:r>
          </w:p>
        </w:tc>
      </w:tr>
      <w:tr w:rsidR="00431179" w14:paraId="248FD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30B5D0D9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tidle</w:t>
            </w:r>
          </w:p>
        </w:tc>
        <w:tc>
          <w:tcPr>
            <w:tcW w:w="692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4A19E9BA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38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5F2856B1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8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2992A123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512 B</w:t>
            </w:r>
          </w:p>
        </w:tc>
        <w:tc>
          <w:tcPr>
            <w:tcW w:w="3461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793C9793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内核建立；没有其他</w:t>
            </w:r>
            <w:r>
              <w:rPr>
                <w:sz w:val="16"/>
                <w:szCs w:val="16"/>
              </w:rPr>
              <w:t xml:space="preserve"> ready </w:t>
            </w:r>
            <w:r>
              <w:rPr>
                <w:sz w:val="16"/>
                <w:szCs w:val="16"/>
              </w:rPr>
              <w:t>线程时运行</w:t>
            </w:r>
          </w:p>
        </w:tc>
      </w:tr>
    </w:tbl>
    <w:p w14:paraId="3D2EFA7D" w14:textId="77777777" w:rsidR="00431179" w:rsidRDefault="00BB4DF8">
      <w:pPr>
        <w:pStyle w:val="2"/>
      </w:pPr>
      <w:bookmarkStart w:id="27" w:name="_Toc237765945"/>
      <w:r>
        <w:lastRenderedPageBreak/>
        <w:t xml:space="preserve">7.4 </w:t>
      </w:r>
      <w:r>
        <w:t>线程栈与上下文切换</w:t>
      </w:r>
      <w:bookmarkEnd w:id="27"/>
    </w:p>
    <w:p w14:paraId="4E4C6CB8" w14:textId="77777777" w:rsidR="00431179" w:rsidRDefault="00BB4DF8">
      <w:pPr>
        <w:jc w:val="both"/>
      </w:pPr>
      <w:r>
        <w:t>每个新线程先生成</w:t>
      </w:r>
      <w:r>
        <w:t xml:space="preserve"> 32 </w:t>
      </w:r>
      <w:r>
        <w:t>个</w:t>
      </w:r>
      <w:r>
        <w:t xml:space="preserve"> 32 </w:t>
      </w:r>
      <w:r>
        <w:t>位字的初始现场。</w:t>
      </w:r>
      <w:r>
        <w:t xml:space="preserve">epc </w:t>
      </w:r>
      <w:r>
        <w:t>指向线程入口，</w:t>
      </w:r>
      <w:r>
        <w:t xml:space="preserve">ra </w:t>
      </w:r>
      <w:r>
        <w:t>指向线程退出函数，</w:t>
      </w:r>
      <w:r>
        <w:t xml:space="preserve">a0 </w:t>
      </w:r>
      <w:r>
        <w:t>保存入口参数；</w:t>
      </w:r>
      <w:r>
        <w:t xml:space="preserve">mstatus </w:t>
      </w:r>
      <w:r>
        <w:t>写入</w:t>
      </w:r>
      <w:r>
        <w:t xml:space="preserve"> MPP=Machine</w:t>
      </w:r>
      <w:r>
        <w:t>、</w:t>
      </w:r>
      <w:r>
        <w:t>MPIE=1</w:t>
      </w:r>
      <w:r>
        <w:t>，使第一次</w:t>
      </w:r>
      <w:r>
        <w:t xml:space="preserve"> mret </w:t>
      </w:r>
      <w:r>
        <w:t>进入线程时允许后续中断。</w:t>
      </w:r>
      <w:r>
        <w:t xml:space="preserve">SP </w:t>
      </w:r>
      <w:r>
        <w:t>在建帧前向下对齐到</w:t>
      </w:r>
      <w:r>
        <w:t xml:space="preserve"> 16 </w:t>
      </w:r>
      <w:r>
        <w:t>字节，满足当前</w:t>
      </w:r>
      <w:r>
        <w:t xml:space="preserve"> Clang RV32 ilp32 ABI</w:t>
      </w:r>
      <w:r>
        <w:t>。</w:t>
      </w:r>
      <w:r>
        <w:t xml:space="preserve">gp </w:t>
      </w:r>
      <w:r>
        <w:t>在复位入口一次建立并保持全局不变，其余通用寄存器、</w:t>
      </w:r>
      <w:r>
        <w:t xml:space="preserve">mepc </w:t>
      </w:r>
      <w:r>
        <w:t>和中断使能状态由汇编保存。</w:t>
      </w:r>
    </w:p>
    <w:p w14:paraId="64F3AA7B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5D4B8C"/>
          <w:left w:val="single" w:sz="7" w:space="0" w:color="5D4B8C"/>
          <w:bottom w:val="single" w:sz="7" w:space="0" w:color="5D4B8C"/>
          <w:right w:val="single" w:sz="7" w:space="0" w:color="5D4B8C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361CC3F6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1EEFA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72E01024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 10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：线程初始现场和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 16 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字节栈对齐</w:t>
            </w:r>
            <w:r>
              <w:rPr>
                <w:color w:val="5D4B8C"/>
                <w:sz w:val="18"/>
                <w:szCs w:val="18"/>
              </w:rPr>
              <w:t>（</w:t>
            </w:r>
            <w:r>
              <w:rPr>
                <w:color w:val="5D4B8C"/>
                <w:sz w:val="18"/>
                <w:szCs w:val="18"/>
              </w:rPr>
              <w:t>software/third_party/rt-thread-3.1.5/libcpu/risc-v/e310/stack.c:64–90</w:t>
            </w:r>
            <w:r>
              <w:rPr>
                <w:color w:val="5D4B8C"/>
                <w:sz w:val="18"/>
                <w:szCs w:val="18"/>
              </w:rPr>
              <w:t>）</w:t>
            </w:r>
          </w:p>
          <w:p w14:paraId="18D81EA8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64: rt_uint8_t *rt_hw_stack_init(void *tentry, void *parameter,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65:                              rt_uint8_t *stack_addr, void *texit)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66: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67:     struct stack_frame *stack_frame;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68:     rt_uint8_t         *stk;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69:     int                i;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71:     stk  = stack_addr + sizeof(rt_uint32_t);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72:     /* The JYD RV32IM ABI contract requires every thread SP to be 16-byte aligned.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73:     stk  = (rt_uint8_t *)RT_ALIGN_DOWN((rt_uint32_t)stk, 16);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74:     stk -= sizeof(struct stack_frame);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75: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76:     stack_frame = (struct stack_frame *)stk;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77: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78:     for (i = 0; i &lt; sizeof(struct stack_frame) / sizeof(rt_ubase_t); i++)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79:    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80:         ((rt_ubase_t *)stack_frame)[i] = 0xdeadbeef;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81:    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82: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83:     stack_frame-&gt;ra      = (rt_ubase_t)texit;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84:     stack_frame-&gt;a0      = (rt_ubase_t)parameter;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85:     stack_frame-&gt;epc     = (rt_ubase_t)tentry;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86: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87:     // force to machine mode(MPP=11) and set MPIE to 1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88:     stack_frame-&gt;mstatus = 0x00001880;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89: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90:     return stk;</w:t>
            </w:r>
          </w:p>
        </w:tc>
      </w:tr>
    </w:tbl>
    <w:p w14:paraId="08967F4D" w14:textId="77777777" w:rsidR="00431179" w:rsidRDefault="00431179">
      <w:pPr>
        <w:spacing w:after="1" w:line="1" w:lineRule="auto"/>
        <w:jc w:val="both"/>
      </w:pPr>
    </w:p>
    <w:p w14:paraId="109E52AA" w14:textId="77777777" w:rsidR="00431179" w:rsidRDefault="00BB4DF8">
      <w:pPr>
        <w:jc w:val="both"/>
      </w:pPr>
      <w:r>
        <w:t>线程主动切换时，</w:t>
      </w:r>
      <w:r>
        <w:t xml:space="preserve">rt_hw_context_switch </w:t>
      </w:r>
      <w:r>
        <w:t>把当前</w:t>
      </w:r>
      <w:r>
        <w:t xml:space="preserve"> SP </w:t>
      </w:r>
      <w:r>
        <w:t>写回</w:t>
      </w:r>
      <w:r>
        <w:t xml:space="preserve"> from_thread-&gt;sp</w:t>
      </w:r>
      <w:r>
        <w:t>，恢复</w:t>
      </w:r>
      <w:r>
        <w:t xml:space="preserve"> to_thread-&gt;sp </w:t>
      </w:r>
      <w:r>
        <w:t>后执行</w:t>
      </w:r>
      <w:r>
        <w:t xml:space="preserve"> mret</w:t>
      </w:r>
      <w:r>
        <w:t>。中断中发生调度时，</w:t>
      </w:r>
      <w:r>
        <w:t xml:space="preserve">rt_hw_context_switch_interrupt </w:t>
      </w:r>
      <w:r>
        <w:t>只记录</w:t>
      </w:r>
      <w:r>
        <w:t xml:space="preserve"> from/to </w:t>
      </w:r>
      <w:r>
        <w:t>指针并置位切换标志；</w:t>
      </w:r>
      <w:r>
        <w:t xml:space="preserve">trap </w:t>
      </w:r>
      <w:r>
        <w:t>尾部在所有</w:t>
      </w:r>
      <w:r>
        <w:t xml:space="preserve"> C </w:t>
      </w:r>
      <w:r>
        <w:t>级中断处理完成后才保存旧</w:t>
      </w:r>
      <w:r>
        <w:t xml:space="preserve"> SP</w:t>
      </w:r>
      <w:r>
        <w:t>、装载新</w:t>
      </w:r>
      <w:r>
        <w:t xml:space="preserve"> SP</w:t>
      </w:r>
      <w:r>
        <w:t>，避免在中断处理过程中覆盖线程现场。</w:t>
      </w:r>
    </w:p>
    <w:p w14:paraId="24D6053F" w14:textId="77777777" w:rsidR="00431179" w:rsidRDefault="00BB4DF8">
      <w:pPr>
        <w:pStyle w:val="2"/>
      </w:pPr>
      <w:bookmarkStart w:id="28" w:name="_Toc237765946"/>
      <w:r>
        <w:t xml:space="preserve">7.5 </w:t>
      </w:r>
      <w:r>
        <w:t>定时中断与抢占调度</w:t>
      </w:r>
      <w:bookmarkEnd w:id="28"/>
    </w:p>
    <w:p w14:paraId="41941249" w14:textId="77777777" w:rsidR="00431179" w:rsidRDefault="00BB4DF8">
      <w:pPr>
        <w:jc w:val="both"/>
      </w:pPr>
      <w:r>
        <w:t xml:space="preserve">150 MHz </w:t>
      </w:r>
      <w:r>
        <w:t>系统时钟和</w:t>
      </w:r>
      <w:r>
        <w:t xml:space="preserve"> RT_TICK_PER_SECOND=100 </w:t>
      </w:r>
      <w:r>
        <w:t>得到</w:t>
      </w:r>
      <w:r>
        <w:t xml:space="preserve"> 1,500,000 </w:t>
      </w:r>
      <w:r>
        <w:t>个时钟</w:t>
      </w:r>
      <w:r>
        <w:t>/</w:t>
      </w:r>
      <w:r>
        <w:t>节拍。</w:t>
      </w:r>
      <w:r>
        <w:t xml:space="preserve">BSP </w:t>
      </w:r>
      <w:r>
        <w:t>向</w:t>
      </w:r>
      <w:r>
        <w:t xml:space="preserve"> RELOAD </w:t>
      </w:r>
      <w:r>
        <w:t>和</w:t>
      </w:r>
      <w:r>
        <w:t xml:space="preserve"> COUNT </w:t>
      </w:r>
      <w:r>
        <w:t>写</w:t>
      </w:r>
      <w:r>
        <w:t xml:space="preserve"> 1,499,999</w:t>
      </w:r>
      <w:r>
        <w:t>，再置</w:t>
      </w:r>
      <w:r>
        <w:t xml:space="preserve"> CTRL[1:0]=11</w:t>
      </w:r>
      <w:r>
        <w:t>，同时启动计数和定时中断。计数到零时硬件重装并置</w:t>
      </w:r>
      <w:r>
        <w:t xml:space="preserve"> pending</w:t>
      </w:r>
      <w:r>
        <w:t>；</w:t>
      </w:r>
      <w:r>
        <w:t xml:space="preserve">trap </w:t>
      </w:r>
      <w:r>
        <w:t>入口先把被打断线程的通用寄存器压入原线程栈，再切换到专用</w:t>
      </w:r>
      <w:r>
        <w:t xml:space="preserve"> IRQ </w:t>
      </w:r>
      <w:r>
        <w:t>栈。</w:t>
      </w:r>
      <w:r>
        <w:t xml:space="preserve">handle_trap </w:t>
      </w:r>
      <w:r>
        <w:t>对</w:t>
      </w:r>
      <w:r>
        <w:t xml:space="preserve"> mcause=0x8000_0007 </w:t>
      </w:r>
      <w:r>
        <w:t>写</w:t>
      </w:r>
      <w:r>
        <w:t xml:space="preserve"> ACK</w:t>
      </w:r>
      <w:r>
        <w:t>、调用</w:t>
      </w:r>
      <w:r>
        <w:t xml:space="preserve"> rt_tick_increase</w:t>
      </w:r>
      <w:r>
        <w:t>，内核据此递减时间片并决定是否切换线程。</w:t>
      </w:r>
    </w:p>
    <w:p w14:paraId="688E5089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A85D14"/>
          <w:left w:val="single" w:sz="7" w:space="0" w:color="A85D14"/>
          <w:bottom w:val="single" w:sz="7" w:space="0" w:color="A85D14"/>
          <w:right w:val="single" w:sz="7" w:space="0" w:color="A85D14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427CC70E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FF2E6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36B485B1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11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BSP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定时器配置与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tick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处理</w:t>
            </w:r>
            <w:r>
              <w:rPr>
                <w:color w:val="A85D14"/>
                <w:sz w:val="18"/>
                <w:szCs w:val="18"/>
              </w:rPr>
              <w:t>（</w:t>
            </w:r>
            <w:r>
              <w:rPr>
                <w:color w:val="A85D14"/>
                <w:sz w:val="18"/>
                <w:szCs w:val="18"/>
              </w:rPr>
              <w:t>software/rtthread/board.c:53–84</w:t>
            </w:r>
            <w:r>
              <w:rPr>
                <w:color w:val="A85D14"/>
                <w:sz w:val="18"/>
                <w:szCs w:val="18"/>
              </w:rPr>
              <w:t>）</w:t>
            </w:r>
          </w:p>
          <w:p w14:paraId="46799CAF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53: static void rt_hw_timer_init(void)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54: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55: #ifdef RTTHREAD_TIMER_RELOAD_CYCLES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56:     jyd_u32 reload = RTTHREAD_TIMER_RELOAD_CYCLES - 1u;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57: #else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58:     jyd_u32 reload = (jyd_clock_hz() / RT_TICK_PER_SECOND) - 1u;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59: #endif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61:     JYD_TIMER_CTRL = 0u;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62:     JYD_TIMER_ACK = 1u;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63:     JYD_TIMER_RELOAD = reload;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64:     JYD_TIMER_COUNT = reload;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65:     JYD_TIMER_CTRL = 3u;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66: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67: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68: void rt_hw_board_init(void)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69: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70:     uart_init(115200u);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lastRenderedPageBreak/>
              <w:t xml:space="preserve">   71:     rt_hw_interrupt_init();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72:     rt_hw_timer_init();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73: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74: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75: void handle_trap(jyd_u32 mcause, jyd_u32 epc, void *irq_stack)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76: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77:     jyd_u32 mtval;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78: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79:     (void)irq_stack;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81:     if (mcause == MCAUSE_MACHINE_TIMER)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82:         JYD_TIMER_ACK = 1u;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83:         rt_tick_increase();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84:         return;</w:t>
            </w:r>
          </w:p>
        </w:tc>
      </w:tr>
    </w:tbl>
    <w:p w14:paraId="47ED49FD" w14:textId="77777777" w:rsidR="00431179" w:rsidRDefault="00431179">
      <w:pPr>
        <w:spacing w:after="1" w:line="1" w:lineRule="auto"/>
        <w:jc w:val="both"/>
      </w:pPr>
    </w:p>
    <w:p w14:paraId="753C49F2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A85D14"/>
          <w:left w:val="single" w:sz="7" w:space="0" w:color="A85D14"/>
          <w:bottom w:val="single" w:sz="7" w:space="0" w:color="A85D14"/>
          <w:right w:val="single" w:sz="7" w:space="0" w:color="A85D14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643B6A5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FF2E6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24EDBD5B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12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trap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使用独立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IRQ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栈并在尾部换线程</w:t>
            </w:r>
            <w:r>
              <w:rPr>
                <w:color w:val="A85D14"/>
                <w:sz w:val="18"/>
                <w:szCs w:val="18"/>
              </w:rPr>
              <w:t>（</w:t>
            </w:r>
            <w:r>
              <w:rPr>
                <w:color w:val="A85D14"/>
                <w:sz w:val="18"/>
                <w:szCs w:val="18"/>
              </w:rPr>
              <w:t>software/third_party/rt-thread-3.1.5/libcpu/risc-v/e310/entry_gcc.S:55–88</w:t>
            </w:r>
            <w:r>
              <w:rPr>
                <w:color w:val="A85D14"/>
                <w:sz w:val="18"/>
                <w:szCs w:val="18"/>
              </w:rPr>
              <w:t>）</w:t>
            </w:r>
          </w:p>
          <w:p w14:paraId="4F860A06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55:     // switch to interrupt stack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56:     move s0, sp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57:     la   sp, _sp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58: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59:     // interrupt handle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60:     call rt_interrupt_enter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61:     csrr a0, mcause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62:     csrr a1, mepc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63:     mv a2, sp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64:     call handle_trap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65:     call rt_interrupt_leave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66: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67:     // switch to from thread stack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68:     move sp, s0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69: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70:     // need to switch new thread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71:     la   s0, rt_thread_switch_interrupt_flag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72:     lw   s2, 0(s0)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73:     beqz s2, spurious_interrupt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74:     sw   zero, 0(s0)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75: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76:     csrr a0, mepc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77:     sw a0,  0 * 4(sp)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78: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79:     la   s0, rt_interrupt_from_thread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80:     lw   s1, 0(s0)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81:     sw   sp, 0(s1)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82: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83:     la   s0, rt_interrupt_to_thread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84:     lw   s1, 0(s0)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85:     lw   sp, 0(s1)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86: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87:     lw  a0,  0 * 4(sp)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88:     csrw mepc, a0</w:t>
            </w:r>
          </w:p>
        </w:tc>
      </w:tr>
    </w:tbl>
    <w:p w14:paraId="566B3D22" w14:textId="77777777" w:rsidR="00431179" w:rsidRDefault="00431179">
      <w:pPr>
        <w:spacing w:after="1" w:line="1" w:lineRule="auto"/>
        <w:jc w:val="both"/>
      </w:pPr>
    </w:p>
    <w:p w14:paraId="6B151DA9" w14:textId="77777777" w:rsidR="00431179" w:rsidRDefault="00BB4DF8">
      <w:pPr>
        <w:jc w:val="both"/>
      </w:pPr>
      <w:r>
        <w:t xml:space="preserve">entry_gcc.S </w:t>
      </w:r>
      <w:r>
        <w:t>在使用</w:t>
      </w:r>
      <w:r>
        <w:t xml:space="preserve"> t0 </w:t>
      </w:r>
      <w:r>
        <w:t>生成</w:t>
      </w:r>
      <w:r>
        <w:t xml:space="preserve"> MPIE </w:t>
      </w:r>
      <w:r>
        <w:t>保存值之前先保存被打断的</w:t>
      </w:r>
      <w:r>
        <w:t xml:space="preserve"> x5</w:t>
      </w:r>
      <w:r>
        <w:t>，返回时再恢复</w:t>
      </w:r>
      <w:r>
        <w:t xml:space="preserve"> x5</w:t>
      </w:r>
      <w:r>
        <w:t>；这项修正确保周期中断不会把普通线程的临时寄存器改成</w:t>
      </w:r>
      <w:r>
        <w:t xml:space="preserve"> 0x80</w:t>
      </w:r>
      <w:r>
        <w:t>。同步异常会输出</w:t>
      </w:r>
      <w:r>
        <w:t xml:space="preserve"> mcause</w:t>
      </w:r>
      <w:r>
        <w:t>、</w:t>
      </w:r>
      <w:r>
        <w:t>mepc</w:t>
      </w:r>
      <w:r>
        <w:t>、</w:t>
      </w:r>
      <w:r>
        <w:t>mtval</w:t>
      </w:r>
      <w:r>
        <w:t>，并写失败签名后停机，实板与仿真都能留下明确故障位置。</w:t>
      </w:r>
    </w:p>
    <w:p w14:paraId="241FD435" w14:textId="77777777" w:rsidR="00431179" w:rsidRDefault="00BB4DF8">
      <w:pPr>
        <w:pStyle w:val="2"/>
      </w:pPr>
      <w:bookmarkStart w:id="29" w:name="_Toc237765947"/>
      <w:r>
        <w:lastRenderedPageBreak/>
        <w:t xml:space="preserve">7.6 FinSH/MSH </w:t>
      </w:r>
      <w:r>
        <w:t>注册、输入与退格编辑</w:t>
      </w:r>
      <w:bookmarkEnd w:id="29"/>
    </w:p>
    <w:p w14:paraId="741CB9CF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0E439630" wp14:editId="51E55E44">
            <wp:extent cx="5219700" cy="2933700"/>
            <wp:effectExtent l="0" t="0" r="0" b="0"/>
            <wp:docPr id="755610165" name="fig-software.png" descr="fig-software.png" title="fig-soft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421F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6  UART</w:t>
      </w:r>
      <w:r>
        <w:rPr>
          <w:b/>
          <w:bCs/>
          <w:color w:val="174A7E"/>
          <w:sz w:val="19"/>
          <w:szCs w:val="19"/>
        </w:rPr>
        <w:t>、</w:t>
      </w:r>
      <w:r>
        <w:rPr>
          <w:b/>
          <w:bCs/>
          <w:color w:val="174A7E"/>
          <w:sz w:val="19"/>
          <w:szCs w:val="19"/>
        </w:rPr>
        <w:t>BSP</w:t>
      </w:r>
      <w:r>
        <w:rPr>
          <w:b/>
          <w:bCs/>
          <w:color w:val="174A7E"/>
          <w:sz w:val="19"/>
          <w:szCs w:val="19"/>
        </w:rPr>
        <w:t>、</w:t>
      </w:r>
      <w:r>
        <w:rPr>
          <w:b/>
          <w:bCs/>
          <w:color w:val="174A7E"/>
          <w:sz w:val="19"/>
          <w:szCs w:val="19"/>
        </w:rPr>
        <w:t xml:space="preserve">FinSH/MSH </w:t>
      </w:r>
      <w:r>
        <w:rPr>
          <w:b/>
          <w:bCs/>
          <w:color w:val="174A7E"/>
          <w:sz w:val="19"/>
          <w:szCs w:val="19"/>
        </w:rPr>
        <w:t>与</w:t>
      </w:r>
      <w:r>
        <w:rPr>
          <w:b/>
          <w:bCs/>
          <w:color w:val="174A7E"/>
          <w:sz w:val="19"/>
          <w:szCs w:val="19"/>
        </w:rPr>
        <w:t xml:space="preserve"> CoreMark worker </w:t>
      </w:r>
      <w:r>
        <w:rPr>
          <w:b/>
          <w:bCs/>
          <w:color w:val="174A7E"/>
          <w:sz w:val="19"/>
          <w:szCs w:val="19"/>
        </w:rPr>
        <w:t>的交互链</w:t>
      </w:r>
    </w:p>
    <w:p w14:paraId="6A2265EB" w14:textId="77777777" w:rsidR="00431179" w:rsidRDefault="00BB4DF8">
      <w:pPr>
        <w:jc w:val="both"/>
      </w:pPr>
      <w:r>
        <w:t xml:space="preserve">MSH_CMD_EXPORT </w:t>
      </w:r>
      <w:r>
        <w:t>把命令描述放入</w:t>
      </w:r>
      <w:r>
        <w:t xml:space="preserve"> FSymTab</w:t>
      </w:r>
      <w:r>
        <w:t>。链接脚本用</w:t>
      </w:r>
      <w:r>
        <w:t xml:space="preserve"> KEEP </w:t>
      </w:r>
      <w:r>
        <w:t>保留</w:t>
      </w:r>
      <w:r>
        <w:t xml:space="preserve"> FSymTab/VSymTab </w:t>
      </w:r>
      <w:r>
        <w:t>并导出起止符号，</w:t>
      </w:r>
      <w:r>
        <w:t xml:space="preserve">finsh_system_init </w:t>
      </w:r>
      <w:r>
        <w:t>扫描该区建立命令表；</w:t>
      </w:r>
      <w:r>
        <w:t xml:space="preserve">INIT_APP_EXPORT </w:t>
      </w:r>
      <w:r>
        <w:t>又把初始化函数放入</w:t>
      </w:r>
      <w:r>
        <w:t xml:space="preserve"> .rti_fn</w:t>
      </w:r>
      <w:r>
        <w:t>，</w:t>
      </w:r>
      <w:r>
        <w:t xml:space="preserve">main </w:t>
      </w:r>
      <w:r>
        <w:t>线程执行组件初始化时自动建立</w:t>
      </w:r>
      <w:r>
        <w:t xml:space="preserve"> tshell</w:t>
      </w:r>
      <w:r>
        <w:t>。整个注册过程不依赖动态装载。</w:t>
      </w:r>
    </w:p>
    <w:p w14:paraId="44ACCD3A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5D4B8C"/>
          <w:left w:val="single" w:sz="7" w:space="0" w:color="5D4B8C"/>
          <w:bottom w:val="single" w:sz="7" w:space="0" w:color="5D4B8C"/>
          <w:right w:val="single" w:sz="7" w:space="0" w:color="5D4B8C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249B4477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1EEFA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3449F047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 13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MSH 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命令表与组件初始化段</w:t>
            </w:r>
            <w:r>
              <w:rPr>
                <w:color w:val="5D4B8C"/>
                <w:sz w:val="18"/>
                <w:szCs w:val="18"/>
              </w:rPr>
              <w:t>（</w:t>
            </w:r>
            <w:r>
              <w:rPr>
                <w:color w:val="5D4B8C"/>
                <w:sz w:val="18"/>
                <w:szCs w:val="18"/>
              </w:rPr>
              <w:t>software/rtthread/linker.ld:25–38</w:t>
            </w:r>
            <w:r>
              <w:rPr>
                <w:color w:val="5D4B8C"/>
                <w:sz w:val="18"/>
                <w:szCs w:val="18"/>
              </w:rPr>
              <w:t>）</w:t>
            </w:r>
          </w:p>
          <w:p w14:paraId="1393B534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25:   .rti_fn : ALIGN(4)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26:  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27:     KEEP(*(SORT(.rti_fn*)))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28:   } &gt; RAM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29: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30:   .finsh_symtab : ALIGN(4)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31:  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32:     __fsymtab_start = .;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33:     KEEP(*(FSymTab))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34:     __fsymtab_end = .;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35:     __vsymtab_start = .;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36:     KEEP(*(VSymTab))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37:     __vsymtab_end = .;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38:   } &gt; RAM</w:t>
            </w:r>
          </w:p>
        </w:tc>
      </w:tr>
    </w:tbl>
    <w:p w14:paraId="739E4206" w14:textId="77777777" w:rsidR="00431179" w:rsidRDefault="00431179">
      <w:pPr>
        <w:spacing w:after="1" w:line="1" w:lineRule="auto"/>
        <w:jc w:val="both"/>
      </w:pPr>
    </w:p>
    <w:p w14:paraId="1957D43F" w14:textId="77777777" w:rsidR="00431179" w:rsidRDefault="00BB4DF8">
      <w:pPr>
        <w:jc w:val="both"/>
      </w:pPr>
      <w:r>
        <w:t xml:space="preserve">UART </w:t>
      </w:r>
      <w:r>
        <w:t>只有</w:t>
      </w:r>
      <w:r>
        <w:t xml:space="preserve"> 1 </w:t>
      </w:r>
      <w:r>
        <w:t>字节</w:t>
      </w:r>
      <w:r>
        <w:t xml:space="preserve"> RX </w:t>
      </w:r>
      <w:r>
        <w:t>锁存，因此</w:t>
      </w:r>
      <w:r>
        <w:t xml:space="preserve"> rt_hw_console_getchar </w:t>
      </w:r>
      <w:r>
        <w:t>在没有字符时轮询，避免按</w:t>
      </w:r>
      <w:r>
        <w:t xml:space="preserve"> 10 ms tick </w:t>
      </w:r>
      <w:r>
        <w:t>睡眠造成</w:t>
      </w:r>
      <w:r>
        <w:t xml:space="preserve"> 115200 baud </w:t>
      </w:r>
      <w:r>
        <w:t>连续输入丢字；更高优先级线程仍可由定时中断抢占</w:t>
      </w:r>
      <w:r>
        <w:t xml:space="preserve"> tshell</w:t>
      </w:r>
      <w:r>
        <w:t>。</w:t>
      </w:r>
      <w:r>
        <w:t xml:space="preserve">FinSH </w:t>
      </w:r>
      <w:r>
        <w:t>在软件层识别</w:t>
      </w:r>
      <w:r>
        <w:t xml:space="preserve"> BS(0x08) </w:t>
      </w:r>
      <w:r>
        <w:t>和</w:t>
      </w:r>
      <w:r>
        <w:t xml:space="preserve"> DEL(0x7F)</w:t>
      </w:r>
      <w:r>
        <w:t>，立即删除光标前字符并重绘后续内容；回车只负责执行已经编辑好的命令，用户不需要先回车清空错误输入。</w:t>
      </w:r>
    </w:p>
    <w:p w14:paraId="5976364C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5D4B8C"/>
          <w:left w:val="single" w:sz="7" w:space="0" w:color="5D4B8C"/>
          <w:bottom w:val="single" w:sz="7" w:space="0" w:color="5D4B8C"/>
          <w:right w:val="single" w:sz="7" w:space="0" w:color="5D4B8C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6B1DF321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1EEFA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270DF167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 14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FinSH 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的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 xml:space="preserve"> BS/DEL </w:t>
            </w:r>
            <w:r>
              <w:rPr>
                <w:rFonts w:ascii="Arial" w:eastAsia="黑体" w:hAnsi="Arial" w:cs="Arial"/>
                <w:b/>
                <w:bCs/>
                <w:color w:val="5D4B8C"/>
                <w:sz w:val="18"/>
                <w:szCs w:val="18"/>
              </w:rPr>
              <w:t>就地编辑</w:t>
            </w:r>
            <w:r>
              <w:rPr>
                <w:color w:val="5D4B8C"/>
                <w:sz w:val="18"/>
                <w:szCs w:val="18"/>
              </w:rPr>
              <w:t>（</w:t>
            </w:r>
            <w:r>
              <w:rPr>
                <w:color w:val="5D4B8C"/>
                <w:sz w:val="18"/>
                <w:szCs w:val="18"/>
              </w:rPr>
              <w:t>software/third_party/rt-thread-3.1.5/components/finsh/shell.c:657–688</w:t>
            </w:r>
            <w:r>
              <w:rPr>
                <w:color w:val="5D4B8C"/>
                <w:sz w:val="18"/>
                <w:szCs w:val="18"/>
              </w:rPr>
              <w:t>）</w:t>
            </w:r>
          </w:p>
          <w:p w14:paraId="5CF2D68E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657:         /* handle backspace key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658:         else if (ch == 0x7f || ch == 0x08)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659:        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660:             /* note that shell-&gt;line_curpos &gt;= 0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661:             if (shell-&gt;line_curpos == 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662:                 continue;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663: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664:             shell-&gt;line_position--;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665:             shell-&gt;line_curpos--;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666: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667:             if (shell-&gt;line_position &gt; shell-&gt;line_curpos)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668:            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lastRenderedPageBreak/>
              <w:t xml:space="preserve">  669:                 int i;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671:                 rt_memmove(&amp;shell-&gt;line[shell-&gt;line_curpos],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672:                            &amp;shell-&gt;line[shell-&gt;line_curpos + 1],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673:                            shell-&gt;line_position - shell-&gt;line_curpos);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674:                 shell-&gt;line[shell-&gt;line_position] = 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675: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676:                 rt_kprintf("\b%s  \b", &amp;shell-&gt;line[shell-&gt;line_curpos]);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677: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678:                 /* move the cursor to the origin position */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679:                 for (i = shell-&gt;line_curpos; i &lt;= shell-&gt;line_position; i++)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680:                     rt_kprintf("\b");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681:            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682:             else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683:            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684:                 rt_kprintf("\b \b");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685:                 shell-&gt;line[shell-&gt;line_position] = 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686:            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687: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688:             continue;</w:t>
            </w:r>
          </w:p>
        </w:tc>
      </w:tr>
    </w:tbl>
    <w:p w14:paraId="77052841" w14:textId="77777777" w:rsidR="00431179" w:rsidRDefault="00431179">
      <w:pPr>
        <w:spacing w:after="1" w:line="1" w:lineRule="auto"/>
        <w:jc w:val="both"/>
      </w:pPr>
    </w:p>
    <w:p w14:paraId="1BE63BC7" w14:textId="77777777" w:rsidR="00431179" w:rsidRDefault="00BB4DF8">
      <w:pPr>
        <w:pStyle w:val="2"/>
      </w:pPr>
      <w:bookmarkStart w:id="30" w:name="_Toc237765948"/>
      <w:r>
        <w:t xml:space="preserve">7.7 MSH </w:t>
      </w:r>
      <w:r>
        <w:t>命令与</w:t>
      </w:r>
      <w:r>
        <w:t xml:space="preserve"> CoreMark </w:t>
      </w:r>
      <w:r>
        <w:t>工作线程</w:t>
      </w:r>
      <w:bookmarkEnd w:id="30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6460"/>
      </w:tblGrid>
      <w:tr w:rsidR="00431179" w14:paraId="53CF4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0060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命令</w:t>
            </w:r>
          </w:p>
        </w:tc>
        <w:tc>
          <w:tcPr>
            <w:tcW w:w="6460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31D7F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执行内容</w:t>
            </w:r>
          </w:p>
        </w:tc>
      </w:tr>
      <w:tr w:rsidR="00431179" w14:paraId="2B285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325FA1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help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2F7E56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遍历</w:t>
            </w:r>
            <w:r>
              <w:rPr>
                <w:sz w:val="18"/>
                <w:szCs w:val="18"/>
              </w:rPr>
              <w:t xml:space="preserve"> FSymTab</w:t>
            </w:r>
            <w:r>
              <w:rPr>
                <w:sz w:val="18"/>
                <w:szCs w:val="18"/>
              </w:rPr>
              <w:t>，列出命令名和说明</w:t>
            </w:r>
          </w:p>
        </w:tc>
      </w:tr>
      <w:tr w:rsidR="00431179" w14:paraId="400D6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5BFA30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460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DD68E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显示</w:t>
            </w:r>
            <w:r>
              <w:rPr>
                <w:sz w:val="18"/>
                <w:szCs w:val="18"/>
              </w:rPr>
              <w:t xml:space="preserve"> RT-Thread </w:t>
            </w:r>
            <w:r>
              <w:rPr>
                <w:sz w:val="18"/>
                <w:szCs w:val="18"/>
              </w:rPr>
              <w:t>版本、</w:t>
            </w:r>
            <w:r>
              <w:rPr>
                <w:sz w:val="18"/>
                <w:szCs w:val="18"/>
              </w:rPr>
              <w:t>150 MHz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tick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CoreMark busy/runs</w:t>
            </w:r>
          </w:p>
        </w:tc>
      </w:tr>
      <w:tr w:rsidR="00431179" w14:paraId="34321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C6E863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ticks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71FA60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读取</w:t>
            </w:r>
            <w:r>
              <w:rPr>
                <w:sz w:val="18"/>
                <w:szCs w:val="18"/>
              </w:rPr>
              <w:t xml:space="preserve"> rt_tick_get</w:t>
            </w:r>
          </w:p>
        </w:tc>
      </w:tr>
      <w:tr w:rsidR="00431179" w14:paraId="22B79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E1871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coremark [team_id]</w:t>
            </w:r>
          </w:p>
        </w:tc>
        <w:tc>
          <w:tcPr>
            <w:tcW w:w="6460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A0952B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输入或直接给出</w:t>
            </w:r>
            <w:r>
              <w:rPr>
                <w:sz w:val="18"/>
                <w:szCs w:val="18"/>
              </w:rPr>
              <w:t xml:space="preserve"> Team ID</w:t>
            </w:r>
            <w:r>
              <w:rPr>
                <w:sz w:val="18"/>
                <w:szCs w:val="18"/>
              </w:rPr>
              <w:t>，释放</w:t>
            </w:r>
            <w:r>
              <w:rPr>
                <w:sz w:val="18"/>
                <w:szCs w:val="18"/>
              </w:rPr>
              <w:t xml:space="preserve"> cmsem</w:t>
            </w:r>
            <w:r>
              <w:rPr>
                <w:sz w:val="18"/>
                <w:szCs w:val="18"/>
              </w:rPr>
              <w:t>，由优先级</w:t>
            </w:r>
            <w:r>
              <w:rPr>
                <w:sz w:val="18"/>
                <w:szCs w:val="18"/>
              </w:rPr>
              <w:t xml:space="preserve"> 5 worker </w:t>
            </w:r>
            <w:r>
              <w:rPr>
                <w:sz w:val="18"/>
                <w:szCs w:val="18"/>
              </w:rPr>
              <w:t>执行</w:t>
            </w:r>
          </w:p>
        </w:tc>
      </w:tr>
      <w:tr w:rsidR="00431179" w14:paraId="46A0C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869801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ps / list_thread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63B84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显示线程状态、优先级、</w:t>
            </w:r>
            <w:r>
              <w:rPr>
                <w:sz w:val="18"/>
                <w:szCs w:val="18"/>
              </w:rPr>
              <w:t>SP</w:t>
            </w:r>
            <w:r>
              <w:rPr>
                <w:sz w:val="18"/>
                <w:szCs w:val="18"/>
              </w:rPr>
              <w:t>、栈容量和使用率</w:t>
            </w:r>
          </w:p>
        </w:tc>
      </w:tr>
      <w:tr w:rsidR="00431179" w14:paraId="2DD52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17A31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460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D8738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输出</w:t>
            </w:r>
            <w:r>
              <w:rPr>
                <w:sz w:val="18"/>
                <w:szCs w:val="18"/>
              </w:rPr>
              <w:t xml:space="preserve"> RT-Thread 3.1.5 </w:t>
            </w:r>
            <w:r>
              <w:rPr>
                <w:sz w:val="18"/>
                <w:szCs w:val="18"/>
              </w:rPr>
              <w:t>版本信息</w:t>
            </w:r>
          </w:p>
        </w:tc>
      </w:tr>
      <w:tr w:rsidR="00431179" w14:paraId="51171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481060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list_sem / list_timer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D2411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显示</w:t>
            </w:r>
            <w:r>
              <w:rPr>
                <w:sz w:val="18"/>
                <w:szCs w:val="18"/>
              </w:rPr>
              <w:t xml:space="preserve"> cmsem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shrx </w:t>
            </w:r>
            <w:r>
              <w:rPr>
                <w:sz w:val="18"/>
                <w:szCs w:val="18"/>
              </w:rPr>
              <w:t>和系统定时器对象</w:t>
            </w:r>
          </w:p>
        </w:tc>
      </w:tr>
      <w:tr w:rsidR="00431179" w14:paraId="42C97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EF1D30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simple_add</w:t>
            </w:r>
          </w:p>
        </w:tc>
        <w:tc>
          <w:tcPr>
            <w:tcW w:w="6460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E3A6F3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运行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到</w:t>
            </w:r>
            <w:r>
              <w:rPr>
                <w:sz w:val="18"/>
                <w:szCs w:val="18"/>
              </w:rPr>
              <w:t xml:space="preserve"> 99/199…999 </w:t>
            </w:r>
            <w:r>
              <w:rPr>
                <w:sz w:val="18"/>
                <w:szCs w:val="18"/>
              </w:rPr>
              <w:t>的求和演示</w:t>
            </w:r>
          </w:p>
        </w:tc>
      </w:tr>
    </w:tbl>
    <w:p w14:paraId="45897B26" w14:textId="77777777" w:rsidR="00431179" w:rsidRDefault="00BB4DF8">
      <w:pPr>
        <w:jc w:val="both"/>
      </w:pPr>
      <w:r>
        <w:t xml:space="preserve">coremark </w:t>
      </w:r>
      <w:r>
        <w:t>命令本身不在</w:t>
      </w:r>
      <w:r>
        <w:t xml:space="preserve"> tshell </w:t>
      </w:r>
      <w:r>
        <w:t>中执行长测试。命令只检查</w:t>
      </w:r>
      <w:r>
        <w:t xml:space="preserve"> busy</w:t>
      </w:r>
      <w:r>
        <w:t>、收集</w:t>
      </w:r>
      <w:r>
        <w:t xml:space="preserve"> Team ID</w:t>
      </w:r>
      <w:r>
        <w:t>、置</w:t>
      </w:r>
      <w:r>
        <w:t xml:space="preserve"> busy </w:t>
      </w:r>
      <w:r>
        <w:t>并释放</w:t>
      </w:r>
      <w:r>
        <w:t xml:space="preserve"> cmsem</w:t>
      </w:r>
      <w:r>
        <w:t>；</w:t>
      </w:r>
      <w:r>
        <w:t xml:space="preserve">coremark worker </w:t>
      </w:r>
      <w:r>
        <w:t>醒来后调用</w:t>
      </w:r>
      <w:r>
        <w:t xml:space="preserve"> coremark_entry</w:t>
      </w:r>
      <w:r>
        <w:t>，结束时递增</w:t>
      </w:r>
      <w:r>
        <w:t xml:space="preserve"> runs</w:t>
      </w:r>
      <w:r>
        <w:t>、清</w:t>
      </w:r>
      <w:r>
        <w:t xml:space="preserve"> busy </w:t>
      </w:r>
      <w:r>
        <w:t>并回到永久等待。这样</w:t>
      </w:r>
      <w:r>
        <w:t xml:space="preserve"> MSH </w:t>
      </w:r>
      <w:r>
        <w:t>线程栈与</w:t>
      </w:r>
      <w:r>
        <w:t xml:space="preserve"> CoreMark </w:t>
      </w:r>
      <w:r>
        <w:t>的</w:t>
      </w:r>
      <w:r>
        <w:t xml:space="preserve"> 8192 B </w:t>
      </w:r>
      <w:r>
        <w:t>工作栈彼此独立，重复执行不会复用上一次的运行现场。</w:t>
      </w:r>
    </w:p>
    <w:p w14:paraId="46463B8B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A85D14"/>
          <w:left w:val="single" w:sz="7" w:space="0" w:color="A85D14"/>
          <w:bottom w:val="single" w:sz="7" w:space="0" w:color="A85D14"/>
          <w:right w:val="single" w:sz="7" w:space="0" w:color="A85D14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4CF00B41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FF2E6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0F671C11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15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CoreMark worker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与信号量</w:t>
            </w:r>
            <w:r>
              <w:rPr>
                <w:color w:val="A85D14"/>
                <w:sz w:val="18"/>
                <w:szCs w:val="18"/>
              </w:rPr>
              <w:t>（</w:t>
            </w:r>
            <w:r>
              <w:rPr>
                <w:color w:val="A85D14"/>
                <w:sz w:val="18"/>
                <w:szCs w:val="18"/>
              </w:rPr>
              <w:t>software/rtthread/app.c:39–64</w:t>
            </w:r>
            <w:r>
              <w:rPr>
                <w:color w:val="A85D14"/>
                <w:sz w:val="18"/>
                <w:szCs w:val="18"/>
              </w:rPr>
              <w:t>）</w:t>
            </w:r>
          </w:p>
          <w:p w14:paraId="01AC601E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39: static void queue_coremark_with_team_id(const char *team_id)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40: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41:     set_coremark_team_id(team_id);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42:     coremark_busy = 1u;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43:     rt_kprintf("Team ID locked: %s\n", coremark_team_id);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44:     rt_kprintf("Starting CoreMark, please wait...\n");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45:     rt_kprintf("========================================\n");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46:     rt_sem_release(&amp;coremark_sem);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47: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48: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49: static void coremark_worker(void *parameter)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50: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51:     int result;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52: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53:     (void)parameter;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54:     for (;;)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55:         rt_sem_take(&amp;coremark_sem, RT_WAITING_FOREVER);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56:         rt_kprintf("\nCoreMark Team ID: %s\n", coremark_team_id);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57:         rt_kprintf("COREMARK BEGIN (RT-Thread worker, stack=%u)\n",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58:                    (unsigned int)sizeof(coremark_stack));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59:         result = coremark_entry();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60:         coremark_runs++;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61:         coremark_busy = 0u;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62:         rt_kprintf("CoreMark Team ID: %s\n", coremark_team_id);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63:         rt_kprintf("COREMARK DONE rc=%d runs=%u\n", result,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64:                    (unsigned int)coremark_runs);</w:t>
            </w:r>
          </w:p>
        </w:tc>
      </w:tr>
    </w:tbl>
    <w:p w14:paraId="2FECAAD6" w14:textId="77777777" w:rsidR="00431179" w:rsidRDefault="00431179">
      <w:pPr>
        <w:spacing w:after="1" w:line="1" w:lineRule="auto"/>
        <w:jc w:val="both"/>
      </w:pPr>
    </w:p>
    <w:p w14:paraId="2562A5A4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A85D14"/>
          <w:left w:val="single" w:sz="7" w:space="0" w:color="A85D14"/>
          <w:bottom w:val="single" w:sz="7" w:space="0" w:color="A85D14"/>
          <w:right w:val="single" w:sz="7" w:space="0" w:color="A85D14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58ECD204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FF2E6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54794C82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lastRenderedPageBreak/>
              <w:t>源码摘录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16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LED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只覆盖性能计时窗口</w:t>
            </w:r>
            <w:r>
              <w:rPr>
                <w:color w:val="A85D14"/>
                <w:sz w:val="18"/>
                <w:szCs w:val="18"/>
              </w:rPr>
              <w:t>（</w:t>
            </w:r>
            <w:r>
              <w:rPr>
                <w:color w:val="A85D14"/>
                <w:sz w:val="18"/>
                <w:szCs w:val="18"/>
              </w:rPr>
              <w:t>software/coremark_port/core_portme.c:29–45</w:t>
            </w:r>
            <w:r>
              <w:rPr>
                <w:color w:val="A85D14"/>
                <w:sz w:val="18"/>
                <w:szCs w:val="18"/>
              </w:rPr>
              <w:t>）</w:t>
            </w:r>
          </w:p>
          <w:p w14:paraId="4C78FF74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29: void start_time(void)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30: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31:     JYD_COREMARK_LED = 1u;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32:     __asm__ volatile("fence iorw, iorw" ::: "memory");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33:     start_time_value = read_mcycle_shifted8();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34: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35: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36: void stop_time(void)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37: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38:     stop_time_value = read_mcycle_shifted8();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39:     JYD_COREMARK_LED = 0u;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40:     __asm__ volatile("fence iorw, iorw" ::: "memory");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41: }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42: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43: CORE_TICKS get_time(void)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44: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45:     return stop_time_value - start_time_value;</w:t>
            </w:r>
          </w:p>
        </w:tc>
      </w:tr>
    </w:tbl>
    <w:p w14:paraId="1041CB3B" w14:textId="77777777" w:rsidR="00431179" w:rsidRDefault="00431179">
      <w:pPr>
        <w:spacing w:after="1" w:line="1" w:lineRule="auto"/>
        <w:jc w:val="both"/>
      </w:pPr>
    </w:p>
    <w:p w14:paraId="471E5FDD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675E44B2" wp14:editId="267E5362">
            <wp:extent cx="3238500" cy="2038350"/>
            <wp:effectExtent l="0" t="0" r="0" b="0"/>
            <wp:docPr id="225485627" name="codex-clipboard-c035349f-929a-47ab-84bb-398d5e73f416.png" descr="codex-clipboard-c035349f-929a-47ab-84bb-398d5e73f416.png" title="codex-clipboard-c035349f-929a-47ab-84bb-398d5e73f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7B6C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7  RT-Thread Nano 3.1.5 </w:t>
      </w:r>
      <w:r>
        <w:rPr>
          <w:b/>
          <w:bCs/>
          <w:color w:val="174A7E"/>
          <w:sz w:val="19"/>
          <w:szCs w:val="19"/>
        </w:rPr>
        <w:t>启动、</w:t>
      </w:r>
      <w:r>
        <w:rPr>
          <w:b/>
          <w:bCs/>
          <w:color w:val="174A7E"/>
          <w:sz w:val="19"/>
          <w:szCs w:val="19"/>
        </w:rPr>
        <w:t xml:space="preserve">MSH </w:t>
      </w:r>
      <w:r>
        <w:rPr>
          <w:b/>
          <w:bCs/>
          <w:color w:val="174A7E"/>
          <w:sz w:val="19"/>
          <w:szCs w:val="19"/>
        </w:rPr>
        <w:t>帮助、状态与对象命令</w:t>
      </w:r>
    </w:p>
    <w:p w14:paraId="719BCBC7" w14:textId="77777777" w:rsidR="00431179" w:rsidRDefault="00BB4DF8">
      <w:pPr>
        <w:pStyle w:val="2"/>
      </w:pPr>
      <w:bookmarkStart w:id="31" w:name="_Toc237765949"/>
      <w:r>
        <w:t xml:space="preserve">7.8 </w:t>
      </w:r>
      <w:r>
        <w:t>固件编译与</w:t>
      </w:r>
      <w:r>
        <w:t xml:space="preserve"> BRAM </w:t>
      </w:r>
      <w:r>
        <w:t>初始化</w:t>
      </w:r>
      <w:bookmarkEnd w:id="31"/>
    </w:p>
    <w:p w14:paraId="00E580B7" w14:textId="77777777" w:rsidR="00431179" w:rsidRDefault="00BB4DF8">
      <w:pPr>
        <w:jc w:val="both"/>
      </w:pPr>
      <w:r>
        <w:t xml:space="preserve">build_firmware.ps1 </w:t>
      </w:r>
      <w:r>
        <w:t>对每个源文件独立调用</w:t>
      </w:r>
      <w:r>
        <w:t xml:space="preserve"> Clang</w:t>
      </w:r>
      <w:r>
        <w:t>，只有</w:t>
      </w:r>
      <w:r>
        <w:t xml:space="preserve"> CoreMark </w:t>
      </w:r>
      <w:r>
        <w:t>的</w:t>
      </w:r>
      <w:r>
        <w:t xml:space="preserve"> core_main.c </w:t>
      </w:r>
      <w:r>
        <w:t>接收</w:t>
      </w:r>
      <w:r>
        <w:t xml:space="preserve"> main=coremark_entry</w:t>
      </w:r>
      <w:r>
        <w:t>，避免把</w:t>
      </w:r>
      <w:r>
        <w:t xml:space="preserve"> RT-Thread </w:t>
      </w:r>
      <w:r>
        <w:t>应用</w:t>
      </w:r>
      <w:r>
        <w:t xml:space="preserve"> main </w:t>
      </w:r>
      <w:r>
        <w:t>一并改名。目标选项为</w:t>
      </w:r>
      <w:r>
        <w:t xml:space="preserve"> rv32im_zba_zicsr_zifencei/ilp32</w:t>
      </w:r>
      <w:r>
        <w:t>、</w:t>
      </w:r>
      <w:r>
        <w:t>-O3</w:t>
      </w:r>
      <w:r>
        <w:t>、</w:t>
      </w:r>
      <w:r>
        <w:t>freestanding</w:t>
      </w:r>
      <w:r>
        <w:t>、无宿主库和无栈保护；链接使用</w:t>
      </w:r>
      <w:r>
        <w:t xml:space="preserve"> lld</w:t>
      </w:r>
      <w:r>
        <w:t>、</w:t>
      </w:r>
      <w:r>
        <w:t>linker.ld</w:t>
      </w:r>
      <w:r>
        <w:t>、</w:t>
      </w:r>
      <w:r>
        <w:t xml:space="preserve">--gc-sections </w:t>
      </w:r>
      <w:r>
        <w:t>和无</w:t>
      </w:r>
      <w:r>
        <w:t xml:space="preserve"> build-id</w:t>
      </w:r>
      <w:r>
        <w:t>。</w:t>
      </w:r>
      <w:r>
        <w:t xml:space="preserve">rtthread_board </w:t>
      </w:r>
      <w:r>
        <w:t>固定</w:t>
      </w:r>
      <w:r>
        <w:t xml:space="preserve"> ITERS=15000</w:t>
      </w:r>
      <w:r>
        <w:t>，链接后由</w:t>
      </w:r>
      <w:r>
        <w:t xml:space="preserve"> llvm-objcopy </w:t>
      </w:r>
      <w:r>
        <w:t>生成二进制，再由</w:t>
      </w:r>
      <w:r>
        <w:t xml:space="preserve"> bin_to_mem64.py </w:t>
      </w:r>
      <w:r>
        <w:t>按</w:t>
      </w:r>
      <w:r>
        <w:t xml:space="preserve"> 64 </w:t>
      </w:r>
      <w:r>
        <w:t>位字转换为</w:t>
      </w:r>
      <w:r>
        <w:t xml:space="preserve"> BRAM </w:t>
      </w:r>
      <w:r>
        <w:t>初始化文件。</w:t>
      </w:r>
    </w:p>
    <w:p w14:paraId="7F87A3D9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2E6F46"/>
          <w:left w:val="single" w:sz="7" w:space="0" w:color="2E6F46"/>
          <w:bottom w:val="single" w:sz="7" w:space="0" w:color="2E6F46"/>
          <w:right w:val="single" w:sz="7" w:space="0" w:color="2E6F46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48F4BA03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6EF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11A5C4F5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 xml:space="preserve"> 17</w:t>
            </w:r>
            <w:r>
              <w:rPr>
                <w:rFonts w:ascii="Arial" w:eastAsia="黑体" w:hAnsi="Arial" w:cs="Arial"/>
                <w:b/>
                <w:bCs/>
                <w:color w:val="2E6F46"/>
                <w:sz w:val="18"/>
                <w:szCs w:val="18"/>
              </w:rPr>
              <w:t>：编译目标与优化选项</w:t>
            </w:r>
            <w:r>
              <w:rPr>
                <w:color w:val="2E6F46"/>
                <w:sz w:val="18"/>
                <w:szCs w:val="18"/>
              </w:rPr>
              <w:t>（</w:t>
            </w:r>
            <w:r>
              <w:rPr>
                <w:color w:val="2E6F46"/>
                <w:sz w:val="18"/>
                <w:szCs w:val="18"/>
              </w:rPr>
              <w:t>software/build_firmware.ps1:34–49</w:t>
            </w:r>
            <w:r>
              <w:rPr>
                <w:color w:val="2E6F46"/>
                <w:sz w:val="18"/>
                <w:szCs w:val="18"/>
              </w:rPr>
              <w:t>）</w:t>
            </w:r>
          </w:p>
          <w:p w14:paraId="1F819318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34: $Common = @(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35:     '--target=riscv32-unknown-elf',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36:     '-march=rv32im_zba_zicsr_zifencei',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37:     '-mabi=ilp32',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38:     "-$OptimizationLevel",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39:     '-ffreestanding',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40:     '-fno-builtin',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41:     '-fno-common',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42:     '-fno-stack-protector',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43:     '-msmall-data-limit=0',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44:     '-ffunction-sections',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45:     '-fdata-sections',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46:     '-Wall',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47:     '-Wextra',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48:     '-Wno-unused-parameter',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49:     '-I', (Join-Path $SoftwareRoot 'common')</w:t>
            </w:r>
          </w:p>
        </w:tc>
      </w:tr>
    </w:tbl>
    <w:p w14:paraId="6F90EB11" w14:textId="77777777" w:rsidR="00431179" w:rsidRDefault="00431179">
      <w:pPr>
        <w:spacing w:after="1" w:line="1" w:lineRule="auto"/>
        <w:jc w:val="both"/>
      </w:pPr>
    </w:p>
    <w:p w14:paraId="2596CD2F" w14:textId="77777777" w:rsidR="00431179" w:rsidRDefault="00BB4DF8">
      <w:pPr>
        <w:pStyle w:val="1"/>
        <w:pBdr>
          <w:bottom w:val="single" w:sz="8" w:space="8" w:color="A9BDD3"/>
        </w:pBdr>
      </w:pPr>
      <w:bookmarkStart w:id="32" w:name="_Toc237765950"/>
      <w:r>
        <w:lastRenderedPageBreak/>
        <w:t xml:space="preserve">8  </w:t>
      </w:r>
      <w:r>
        <w:t>外设功能设计与传感器显示</w:t>
      </w:r>
      <w:bookmarkEnd w:id="32"/>
    </w:p>
    <w:p w14:paraId="254A4E08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57518D99" wp14:editId="6EB20CDB">
            <wp:extent cx="5219700" cy="2933700"/>
            <wp:effectExtent l="0" t="0" r="0" b="0"/>
            <wp:docPr id="493878494" name="fig-peripheral-detail.png" descr="fig-peripheral-detail.png" title="fig-peripheral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4719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8  </w:t>
      </w:r>
      <w:r>
        <w:rPr>
          <w:b/>
          <w:bCs/>
          <w:color w:val="174A7E"/>
          <w:sz w:val="19"/>
          <w:szCs w:val="19"/>
        </w:rPr>
        <w:t>系统外设与</w:t>
      </w:r>
      <w:r>
        <w:rPr>
          <w:b/>
          <w:bCs/>
          <w:color w:val="174A7E"/>
          <w:sz w:val="19"/>
          <w:szCs w:val="19"/>
        </w:rPr>
        <w:t xml:space="preserve"> 50 MHz </w:t>
      </w:r>
      <w:r>
        <w:rPr>
          <w:b/>
          <w:bCs/>
          <w:color w:val="174A7E"/>
          <w:sz w:val="19"/>
          <w:szCs w:val="19"/>
        </w:rPr>
        <w:t>测温显示电路的完整连接</w:t>
      </w:r>
    </w:p>
    <w:p w14:paraId="55D45AC7" w14:textId="77777777" w:rsidR="00431179" w:rsidRDefault="00BB4DF8">
      <w:pPr>
        <w:pStyle w:val="2"/>
      </w:pPr>
      <w:bookmarkStart w:id="33" w:name="_Toc237765951"/>
      <w:r>
        <w:t xml:space="preserve">8.1 </w:t>
      </w:r>
      <w:r>
        <w:t>地址解码与总线响应</w:t>
      </w:r>
      <w:bookmarkEnd w:id="33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1661"/>
        <w:gridCol w:w="4153"/>
      </w:tblGrid>
      <w:tr w:rsidR="00431179" w14:paraId="11C73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2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B762F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地址范围</w:t>
            </w:r>
          </w:p>
        </w:tc>
        <w:tc>
          <w:tcPr>
            <w:tcW w:w="1661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1C683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415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95679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寄存器与作用</w:t>
            </w:r>
          </w:p>
        </w:tc>
      </w:tr>
      <w:tr w:rsidR="00431179" w14:paraId="51B33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09E3E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0x0000_0000–0x0000_FFFF</w:t>
            </w:r>
          </w:p>
        </w:tc>
        <w:tc>
          <w:tcPr>
            <w:tcW w:w="1661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078F77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64 KiB BRAM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BB9CB2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统一存放指令、数据、</w:t>
            </w:r>
            <w:r>
              <w:rPr>
                <w:sz w:val="18"/>
                <w:szCs w:val="18"/>
              </w:rPr>
              <w:t xml:space="preserve">RT-Thread </w:t>
            </w:r>
            <w:r>
              <w:rPr>
                <w:sz w:val="18"/>
                <w:szCs w:val="18"/>
              </w:rPr>
              <w:t>对象和线程栈</w:t>
            </w:r>
          </w:p>
        </w:tc>
      </w:tr>
      <w:tr w:rsidR="00431179" w14:paraId="625F0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918CB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0x1000_0000–0x1000_0FFF</w:t>
            </w:r>
          </w:p>
        </w:tc>
        <w:tc>
          <w:tcPr>
            <w:tcW w:w="1661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1D0938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UART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9B8D20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TXDATA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RXDATA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CTRL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BAUD_DIV</w:t>
            </w:r>
          </w:p>
        </w:tc>
      </w:tr>
      <w:tr w:rsidR="00431179" w14:paraId="7922E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311599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0x1000_1000–0x1000_1FFF</w:t>
            </w:r>
          </w:p>
        </w:tc>
        <w:tc>
          <w:tcPr>
            <w:tcW w:w="1661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BA6803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Tick Timer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D90DAB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COUNT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RELOAD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CTRL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PENDING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ACK</w:t>
            </w:r>
          </w:p>
        </w:tc>
      </w:tr>
      <w:tr w:rsidR="00431179" w14:paraId="5E51B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BAFA69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0x1000_2000–0x1000_2FFF</w:t>
            </w:r>
          </w:p>
        </w:tc>
        <w:tc>
          <w:tcPr>
            <w:tcW w:w="1661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C96ECF6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IRQ / Debug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50D67B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PENDING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ENABLE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ACK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BUILD_ID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CLK_HZ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CoreMark LED</w:t>
            </w:r>
          </w:p>
        </w:tc>
      </w:tr>
    </w:tbl>
    <w:p w14:paraId="00E7D938" w14:textId="77777777" w:rsidR="00431179" w:rsidRDefault="00BB4DF8">
      <w:pPr>
        <w:jc w:val="both"/>
      </w:pPr>
      <w:r>
        <w:t xml:space="preserve">mmio_decode </w:t>
      </w:r>
      <w:r>
        <w:t>只检查</w:t>
      </w:r>
      <w:r>
        <w:t xml:space="preserve"> 0x1000_0xxx</w:t>
      </w:r>
      <w:r>
        <w:t>、</w:t>
      </w:r>
      <w:r>
        <w:t xml:space="preserve">0x1000_1xxx </w:t>
      </w:r>
      <w:r>
        <w:t>和</w:t>
      </w:r>
      <w:r>
        <w:t xml:space="preserve"> 0x1000_2xxx </w:t>
      </w:r>
      <w:r>
        <w:t>三个</w:t>
      </w:r>
      <w:r>
        <w:t xml:space="preserve"> 4 KiB </w:t>
      </w:r>
      <w:r>
        <w:t>窗口，并分别只向一个从设备传递</w:t>
      </w:r>
      <w:r>
        <w:t xml:space="preserve"> valid</w:t>
      </w:r>
      <w:r>
        <w:t>。默认响应</w:t>
      </w:r>
      <w:r>
        <w:t xml:space="preserve"> ready=1</w:t>
      </w:r>
      <w:r>
        <w:t>、</w:t>
      </w:r>
      <w:r>
        <w:t>error=1</w:t>
      </w:r>
      <w:r>
        <w:t>，命中外设后改用该外设的</w:t>
      </w:r>
      <w:r>
        <w:t xml:space="preserve"> ready/rdata/error</w:t>
      </w:r>
      <w:r>
        <w:t>。请求方向与</w:t>
      </w:r>
      <w:r>
        <w:t xml:space="preserve"> ready </w:t>
      </w:r>
      <w:r>
        <w:t>返回方向分开组合，避免地址选择和</w:t>
      </w:r>
      <w:r>
        <w:t xml:space="preserve"> UART backpressure </w:t>
      </w:r>
      <w:r>
        <w:t>形成组合环。</w:t>
      </w:r>
      <w:r>
        <w:t xml:space="preserve">DS18B20 </w:t>
      </w:r>
      <w:r>
        <w:t>与</w:t>
      </w:r>
      <w:r>
        <w:t xml:space="preserve"> SEG </w:t>
      </w:r>
      <w:r>
        <w:t>不映射到</w:t>
      </w:r>
      <w:r>
        <w:t xml:space="preserve"> CPU </w:t>
      </w:r>
      <w:r>
        <w:t>地址空间，不占用</w:t>
      </w:r>
      <w:r>
        <w:t xml:space="preserve"> MMIO</w:t>
      </w:r>
      <w:r>
        <w:t>、</w:t>
      </w:r>
      <w:r>
        <w:t xml:space="preserve">DCache </w:t>
      </w:r>
      <w:r>
        <w:t>或请求</w:t>
      </w:r>
      <w:r>
        <w:t xml:space="preserve"> FIFO</w:t>
      </w:r>
      <w:r>
        <w:t>。</w:t>
      </w:r>
    </w:p>
    <w:p w14:paraId="5984F49C" w14:textId="77777777" w:rsidR="00431179" w:rsidRDefault="00BB4DF8">
      <w:pPr>
        <w:pStyle w:val="2"/>
      </w:pPr>
      <w:bookmarkStart w:id="34" w:name="_Toc237765952"/>
      <w:r>
        <w:t>8.2 UART 115200 8N1</w:t>
      </w:r>
      <w:bookmarkEnd w:id="34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831"/>
        <w:gridCol w:w="5814"/>
      </w:tblGrid>
      <w:tr w:rsidR="00431179" w14:paraId="7DCEE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1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5CA8F883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偏移</w:t>
            </w:r>
          </w:p>
        </w:tc>
        <w:tc>
          <w:tcPr>
            <w:tcW w:w="831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595297D9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读写</w:t>
            </w:r>
          </w:p>
        </w:tc>
        <w:tc>
          <w:tcPr>
            <w:tcW w:w="5814" w:type="dxa"/>
            <w:shd w:val="clear" w:color="auto" w:fill="174A7E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</w:tcPr>
          <w:p w14:paraId="50984D0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位定义</w:t>
            </w:r>
          </w:p>
        </w:tc>
      </w:tr>
      <w:tr w:rsidR="00431179" w14:paraId="08E18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063888B7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0x00 TXDATA</w:t>
            </w:r>
          </w:p>
        </w:tc>
        <w:tc>
          <w:tcPr>
            <w:tcW w:w="83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41E19059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写</w:t>
            </w:r>
          </w:p>
        </w:tc>
        <w:tc>
          <w:tcPr>
            <w:tcW w:w="581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056B8532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低</w:t>
            </w:r>
            <w:r>
              <w:rPr>
                <w:sz w:val="16"/>
                <w:szCs w:val="16"/>
              </w:rPr>
              <w:t xml:space="preserve"> 8 </w:t>
            </w:r>
            <w:r>
              <w:rPr>
                <w:sz w:val="16"/>
                <w:szCs w:val="16"/>
              </w:rPr>
              <w:t>位装入</w:t>
            </w:r>
            <w:r>
              <w:rPr>
                <w:sz w:val="16"/>
                <w:szCs w:val="16"/>
              </w:rPr>
              <w:t xml:space="preserve"> {stop=1,data[7:0],start=0}</w:t>
            </w:r>
            <w:r>
              <w:rPr>
                <w:sz w:val="16"/>
                <w:szCs w:val="16"/>
              </w:rPr>
              <w:t>；发送忙时</w:t>
            </w:r>
            <w:r>
              <w:rPr>
                <w:sz w:val="16"/>
                <w:szCs w:val="16"/>
              </w:rPr>
              <w:t xml:space="preserve"> ready=0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 xml:space="preserve">CPU </w:t>
            </w:r>
            <w:r>
              <w:rPr>
                <w:sz w:val="16"/>
                <w:szCs w:val="16"/>
              </w:rPr>
              <w:t>保持请求</w:t>
            </w:r>
          </w:p>
        </w:tc>
      </w:tr>
      <w:tr w:rsidR="00431179" w14:paraId="10AD7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4E1E6218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0x04 RXDATA</w:t>
            </w:r>
          </w:p>
        </w:tc>
        <w:tc>
          <w:tcPr>
            <w:tcW w:w="831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7EA61A0B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读</w:t>
            </w:r>
          </w:p>
        </w:tc>
        <w:tc>
          <w:tcPr>
            <w:tcW w:w="581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45420458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返回接收字节；成功读取同周期清</w:t>
            </w:r>
            <w:r>
              <w:rPr>
                <w:sz w:val="16"/>
                <w:szCs w:val="16"/>
              </w:rPr>
              <w:t xml:space="preserve"> RX valid</w:t>
            </w:r>
          </w:p>
        </w:tc>
      </w:tr>
      <w:tr w:rsidR="00431179" w14:paraId="06623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68C656A1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0x08 STATUS</w:t>
            </w:r>
          </w:p>
        </w:tc>
        <w:tc>
          <w:tcPr>
            <w:tcW w:w="83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1BF65AA6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读</w:t>
            </w:r>
          </w:p>
        </w:tc>
        <w:tc>
          <w:tcPr>
            <w:tcW w:w="581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550044F5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bit0=TX ready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bit1=RX valid</w:t>
            </w:r>
          </w:p>
        </w:tc>
      </w:tr>
      <w:tr w:rsidR="00431179" w14:paraId="5B66A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01C1721D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0x0C CTRL</w:t>
            </w:r>
          </w:p>
        </w:tc>
        <w:tc>
          <w:tcPr>
            <w:tcW w:w="831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75436646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读写</w:t>
            </w:r>
          </w:p>
        </w:tc>
        <w:tc>
          <w:tcPr>
            <w:tcW w:w="5814" w:type="dxa"/>
            <w:shd w:val="clear" w:color="auto" w:fill="EAF3FB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35B77DEC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bit0=RX IRQ enable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bit1=TX-ready IRQ enable</w:t>
            </w:r>
          </w:p>
        </w:tc>
      </w:tr>
      <w:tr w:rsidR="00431179" w14:paraId="25587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0C056F40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0x10 BAUD_DIV</w:t>
            </w:r>
          </w:p>
        </w:tc>
        <w:tc>
          <w:tcPr>
            <w:tcW w:w="831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478996FB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>读写</w:t>
            </w:r>
          </w:p>
        </w:tc>
        <w:tc>
          <w:tcPr>
            <w:tcW w:w="5814" w:type="dxa"/>
            <w:shd w:val="clear" w:color="auto" w:fill="FFFFFF"/>
            <w:tcMar>
              <w:top w:w="38" w:type="dxa"/>
              <w:left w:w="105" w:type="dxa"/>
              <w:bottom w:w="38" w:type="dxa"/>
              <w:right w:w="105" w:type="dxa"/>
            </w:tcMar>
            <w:vAlign w:val="center"/>
          </w:tcPr>
          <w:p w14:paraId="047205E3" w14:textId="77777777" w:rsidR="00431179" w:rsidRDefault="00BB4DF8">
            <w:pPr>
              <w:spacing w:after="0" w:line="280" w:lineRule="auto"/>
            </w:pPr>
            <w:r>
              <w:rPr>
                <w:sz w:val="16"/>
                <w:szCs w:val="16"/>
              </w:rPr>
              <w:t xml:space="preserve">150 MHz </w:t>
            </w:r>
            <w:r>
              <w:rPr>
                <w:sz w:val="16"/>
                <w:szCs w:val="16"/>
              </w:rPr>
              <w:t>时写</w:t>
            </w:r>
            <w:r>
              <w:rPr>
                <w:sz w:val="16"/>
                <w:szCs w:val="16"/>
              </w:rPr>
              <w:t xml:space="preserve"> 1302</w:t>
            </w:r>
            <w:r>
              <w:rPr>
                <w:sz w:val="16"/>
                <w:szCs w:val="16"/>
              </w:rPr>
              <w:t>；最小值钳位为</w:t>
            </w:r>
            <w:r>
              <w:rPr>
                <w:sz w:val="16"/>
                <w:szCs w:val="16"/>
              </w:rPr>
              <w:t xml:space="preserve"> 2</w:t>
            </w:r>
          </w:p>
        </w:tc>
      </w:tr>
    </w:tbl>
    <w:p w14:paraId="4E906DFC" w14:textId="77777777" w:rsidR="00431179" w:rsidRDefault="00BB4DF8">
      <w:pPr>
        <w:jc w:val="both"/>
      </w:pPr>
      <w:r>
        <w:lastRenderedPageBreak/>
        <w:t xml:space="preserve">RX </w:t>
      </w:r>
      <w:r>
        <w:t>管脚先经过两级</w:t>
      </w:r>
      <w:r>
        <w:t xml:space="preserve"> ASYNC_REG </w:t>
      </w:r>
      <w:r>
        <w:t>同步。检测到低电平后等待半个</w:t>
      </w:r>
      <w:r>
        <w:t xml:space="preserve"> bit </w:t>
      </w:r>
      <w:r>
        <w:t>再确认</w:t>
      </w:r>
      <w:r>
        <w:t xml:space="preserve"> start</w:t>
      </w:r>
      <w:r>
        <w:t>，随后每隔</w:t>
      </w:r>
      <w:r>
        <w:t xml:space="preserve"> baud_div </w:t>
      </w:r>
      <w:r>
        <w:t>个系统周期在位中心采样</w:t>
      </w:r>
      <w:r>
        <w:t xml:space="preserve"> 8 </w:t>
      </w:r>
      <w:r>
        <w:t>个数据位，</w:t>
      </w:r>
      <w:r>
        <w:t xml:space="preserve">stop </w:t>
      </w:r>
      <w:r>
        <w:t>位为高才发布字节。</w:t>
      </w:r>
      <w:r>
        <w:t xml:space="preserve">TX </w:t>
      </w:r>
      <w:r>
        <w:t>在寄存器内依次保持</w:t>
      </w:r>
      <w:r>
        <w:t xml:space="preserve"> start</w:t>
      </w:r>
      <w:r>
        <w:t>、</w:t>
      </w:r>
      <w:r>
        <w:t xml:space="preserve">8 </w:t>
      </w:r>
      <w:r>
        <w:t>个</w:t>
      </w:r>
      <w:r>
        <w:t xml:space="preserve"> LSB-first </w:t>
      </w:r>
      <w:r>
        <w:t>数据位和</w:t>
      </w:r>
      <w:r>
        <w:t xml:space="preserve"> stop</w:t>
      </w:r>
      <w:r>
        <w:t>，每位持续</w:t>
      </w:r>
      <w:r>
        <w:t xml:space="preserve"> baud_div </w:t>
      </w:r>
      <w:r>
        <w:t>个周期。</w:t>
      </w:r>
      <w:r>
        <w:t>150 MHz/1302=115,207.37 baud</w:t>
      </w:r>
      <w:r>
        <w:t>，与</w:t>
      </w:r>
      <w:r>
        <w:t xml:space="preserve"> 115,200 </w:t>
      </w:r>
      <w:r>
        <w:t>的误差约</w:t>
      </w:r>
      <w:r>
        <w:t xml:space="preserve"> +0.0064%</w:t>
      </w:r>
      <w:r>
        <w:t>。</w:t>
      </w:r>
    </w:p>
    <w:p w14:paraId="15D83258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174A7E"/>
          <w:left w:val="single" w:sz="7" w:space="0" w:color="174A7E"/>
          <w:bottom w:val="single" w:sz="7" w:space="0" w:color="174A7E"/>
          <w:right w:val="single" w:sz="7" w:space="0" w:color="174A7E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7363B89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AF3FB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22100C9F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 xml:space="preserve"> 18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 xml:space="preserve">UART </w:t>
            </w:r>
            <w:r>
              <w:rPr>
                <w:rFonts w:ascii="Arial" w:eastAsia="黑体" w:hAnsi="Arial" w:cs="Arial"/>
                <w:b/>
                <w:bCs/>
                <w:color w:val="174A7E"/>
                <w:sz w:val="18"/>
                <w:szCs w:val="18"/>
              </w:rPr>
              <w:t>起始位中点确认和逐位采样</w:t>
            </w:r>
            <w:r>
              <w:rPr>
                <w:color w:val="174A7E"/>
                <w:sz w:val="18"/>
                <w:szCs w:val="18"/>
              </w:rPr>
              <w:t>（</w:t>
            </w:r>
            <w:r>
              <w:rPr>
                <w:color w:val="174A7E"/>
                <w:sz w:val="18"/>
                <w:szCs w:val="18"/>
              </w:rPr>
              <w:t>rtl/periph/uart.sv:124–170</w:t>
            </w:r>
            <w:r>
              <w:rPr>
                <w:color w:val="174A7E"/>
                <w:sz w:val="18"/>
                <w:szCs w:val="18"/>
              </w:rPr>
              <w:t>）</w:t>
            </w:r>
          </w:p>
          <w:p w14:paraId="5CC10182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124:       if (bus_fire &amp;&amp; !bus_req_i.write &amp;&amp;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125:           (bus_req_i.addr[11:0] == REG_RXDATA))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126:         rx_valid_q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127: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128: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129:       unique case (rx_state_q)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130:         RX_IDLE: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131:           if (!rx_sync_q[1])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132:             rx_state_q &lt;= RX_START;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133:             rx_count_q &lt;= baud_div_q &gt;&gt; 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134: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135: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136:         RX_START: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137:           if (rx_count_q == 0)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138:             if (!rx_sync_q[1])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139:               rx_state_q &lt;= RX_DATA;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140:               rx_count_q &lt;= baud_div_q - 1'b1;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141:               rx_bit_q &lt;= '0;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142: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143:               rx_state_q &lt;= RX_IDLE;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144: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145: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146:             rx_count_q &lt;= rx_count_q - 1'b1;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147: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148: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149:         RX_DATA: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150:           if (rx_count_q == 0)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151:             rx_shift_q[rx_bit_q] &lt;= rx_sync_q[1];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152:             rx_count_q &lt;= baud_div_q - 1'b1;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153:             if (rx_bit_q == 3'd7)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154:               rx_state_q &lt;= RX_STOP;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155: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156:               rx_bit_q &lt;= rx_bit_q + 1'b1;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157: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158: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159:             rx_count_q &lt;= rx_count_q - 1'b1;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160: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161: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162:         RX_STOP: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163:           if (rx_count_q == 0)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164:             if (rx_sync_q[1])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165:               rx_data_q &lt;= rx_shift_q;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166:               rx_valid_q &lt;=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167: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168:             rx_state_q &lt;= RX_IDLE;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169: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170:             rx_count_q &lt;= rx_count_q - 1'b1;</w:t>
            </w:r>
          </w:p>
        </w:tc>
      </w:tr>
    </w:tbl>
    <w:p w14:paraId="53AD1C98" w14:textId="77777777" w:rsidR="00431179" w:rsidRDefault="00431179">
      <w:pPr>
        <w:spacing w:after="1" w:line="1" w:lineRule="auto"/>
        <w:jc w:val="both"/>
      </w:pPr>
    </w:p>
    <w:p w14:paraId="332EE5C9" w14:textId="77777777" w:rsidR="00431179" w:rsidRDefault="00BB4DF8">
      <w:pPr>
        <w:pStyle w:val="2"/>
      </w:pPr>
      <w:bookmarkStart w:id="35" w:name="_Toc237765953"/>
      <w:r>
        <w:t xml:space="preserve">8.3 </w:t>
      </w:r>
      <w:r>
        <w:t>周期定时器、外部中断与</w:t>
      </w:r>
      <w:r>
        <w:t xml:space="preserve"> CoreMark LED</w:t>
      </w:r>
      <w:bookmarkEnd w:id="35"/>
    </w:p>
    <w:p w14:paraId="29321F72" w14:textId="77777777" w:rsidR="00431179" w:rsidRDefault="00BB4DF8">
      <w:pPr>
        <w:jc w:val="both"/>
      </w:pPr>
      <w:r>
        <w:t xml:space="preserve">Tick Timer </w:t>
      </w:r>
      <w:r>
        <w:t>是</w:t>
      </w:r>
      <w:r>
        <w:t xml:space="preserve"> 32 </w:t>
      </w:r>
      <w:r>
        <w:t>位向下计数器。</w:t>
      </w:r>
      <w:r>
        <w:t xml:space="preserve">CTRL[0] </w:t>
      </w:r>
      <w:r>
        <w:t>使能计数，</w:t>
      </w:r>
      <w:r>
        <w:t xml:space="preserve">CTRL[1] </w:t>
      </w:r>
      <w:r>
        <w:t>使能</w:t>
      </w:r>
      <w:r>
        <w:t xml:space="preserve"> MTIP</w:t>
      </w:r>
      <w:r>
        <w:t>；</w:t>
      </w:r>
      <w:r>
        <w:t xml:space="preserve">COUNT </w:t>
      </w:r>
      <w:r>
        <w:t>到零时装回</w:t>
      </w:r>
      <w:r>
        <w:t xml:space="preserve"> RELOAD </w:t>
      </w:r>
      <w:r>
        <w:t>并置</w:t>
      </w:r>
      <w:r>
        <w:t xml:space="preserve"> PENDING</w:t>
      </w:r>
      <w:r>
        <w:t>，向</w:t>
      </w:r>
      <w:r>
        <w:t xml:space="preserve"> ACK </w:t>
      </w:r>
      <w:r>
        <w:t>写</w:t>
      </w:r>
      <w:r>
        <w:t xml:space="preserve"> 1 </w:t>
      </w:r>
      <w:r>
        <w:t>清</w:t>
      </w:r>
      <w:r>
        <w:t xml:space="preserve"> pending</w:t>
      </w:r>
      <w:r>
        <w:t>。</w:t>
      </w:r>
      <w:r>
        <w:t xml:space="preserve">IRQ/Debug </w:t>
      </w:r>
      <w:r>
        <w:t>把</w:t>
      </w:r>
      <w:r>
        <w:t xml:space="preserve"> UART </w:t>
      </w:r>
      <w:r>
        <w:t>中断锁存为</w:t>
      </w:r>
      <w:r>
        <w:t xml:space="preserve"> 4 </w:t>
      </w:r>
      <w:r>
        <w:t>位</w:t>
      </w:r>
      <w:r>
        <w:t xml:space="preserve"> pending</w:t>
      </w:r>
      <w:r>
        <w:t>，</w:t>
      </w:r>
      <w:r>
        <w:t xml:space="preserve">ENABLE </w:t>
      </w:r>
      <w:r>
        <w:t>决定</w:t>
      </w:r>
      <w:r>
        <w:t xml:space="preserve"> MEIP</w:t>
      </w:r>
      <w:r>
        <w:t>，</w:t>
      </w:r>
      <w:r>
        <w:t xml:space="preserve">ACK </w:t>
      </w:r>
      <w:r>
        <w:t>逐位清除；</w:t>
      </w:r>
      <w:r>
        <w:t>BUILD_ID=0x2025_2301</w:t>
      </w:r>
      <w:r>
        <w:t>、</w:t>
      </w:r>
      <w:r>
        <w:t xml:space="preserve">CLK_HZ=150000000 </w:t>
      </w:r>
      <w:r>
        <w:t>供软件核对当前</w:t>
      </w:r>
      <w:r>
        <w:t xml:space="preserve"> bit</w:t>
      </w:r>
      <w:r>
        <w:t>，</w:t>
      </w:r>
      <w:r>
        <w:t xml:space="preserve">LED </w:t>
      </w:r>
      <w:r>
        <w:t>寄存器</w:t>
      </w:r>
      <w:r>
        <w:t xml:space="preserve"> bit0 </w:t>
      </w:r>
      <w:r>
        <w:t>直接连接</w:t>
      </w:r>
      <w:r>
        <w:t xml:space="preserve"> virtual_led[0]</w:t>
      </w:r>
      <w:r>
        <w:t>。</w:t>
      </w:r>
    </w:p>
    <w:p w14:paraId="02ED2093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A85D14"/>
          <w:left w:val="single" w:sz="7" w:space="0" w:color="A85D14"/>
          <w:bottom w:val="single" w:sz="7" w:space="0" w:color="A85D14"/>
          <w:right w:val="single" w:sz="7" w:space="0" w:color="A85D14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214B2606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FF2E6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5E0757CE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19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：定时器重装、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pending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与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ACK</w:t>
            </w:r>
            <w:r>
              <w:rPr>
                <w:color w:val="A85D14"/>
                <w:sz w:val="18"/>
                <w:szCs w:val="18"/>
              </w:rPr>
              <w:t>（</w:t>
            </w:r>
            <w:r>
              <w:rPr>
                <w:color w:val="A85D14"/>
                <w:sz w:val="18"/>
                <w:szCs w:val="18"/>
              </w:rPr>
              <w:t>rtl/periph/tick_timer.sv:40–73</w:t>
            </w:r>
            <w:r>
              <w:rPr>
                <w:color w:val="A85D14"/>
                <w:sz w:val="18"/>
                <w:szCs w:val="18"/>
              </w:rPr>
              <w:t>）</w:t>
            </w:r>
          </w:p>
          <w:p w14:paraId="5AC060B7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40:   always_ff @(posedge clk_i)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41:     if (!rst_ni)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42:       count_q &lt;= '0;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43:       reload_q &lt;= '0;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44:       enable_q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45:       irq_enable_q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46:       pending_q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47: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48:       if (enable_q)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49:         if (count_q == 0)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50:           count_q &lt;= reload_q;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51:           pending_q &lt;=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52: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53:           count_q &lt;= count_q - 1'b1;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54: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lastRenderedPageBreak/>
              <w:t xml:space="preserve">   55: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56: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57:       if (bus_fire &amp;&amp; bus_req_i.write)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58:         unique case (bus_req_i.addr[11:0])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59:           REG_COUNT: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60:             if (|bus_req_i.wstrb) count_q &lt;= bus_req_i.wdata;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61: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62:           REG_RELOAD: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63:             if (|bus_req_i.wstrb) reload_q &lt;= bus_req_i.wdata;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64: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65:           REG_CTRL: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66:             if (bus_req_i.wstrb[0])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67:               enable_q &lt;= bus_req_i.wdata[0];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68:               irq_enable_q &lt;= bus_req_i.wdata[1];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69: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70: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71:           REG_ACK: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72:             if (bus_req_i.wdata[0]) pending_q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73:           end</w:t>
            </w:r>
          </w:p>
        </w:tc>
      </w:tr>
    </w:tbl>
    <w:p w14:paraId="5AFE69FA" w14:textId="77777777" w:rsidR="00431179" w:rsidRDefault="00431179">
      <w:pPr>
        <w:spacing w:after="1" w:line="1" w:lineRule="auto"/>
        <w:jc w:val="both"/>
      </w:pPr>
    </w:p>
    <w:p w14:paraId="6D3485B1" w14:textId="77777777" w:rsidR="00431179" w:rsidRDefault="00BB4DF8">
      <w:pPr>
        <w:jc w:val="both"/>
      </w:pPr>
      <w:r>
        <w:t xml:space="preserve">CoreMark port </w:t>
      </w:r>
      <w:r>
        <w:t>在开始计时前写</w:t>
      </w:r>
      <w:r>
        <w:t xml:space="preserve"> LED=1 </w:t>
      </w:r>
      <w:r>
        <w:t>并执行</w:t>
      </w:r>
      <w:r>
        <w:t xml:space="preserve"> fence</w:t>
      </w:r>
      <w:r>
        <w:t>，在读取结束周期后写</w:t>
      </w:r>
      <w:r>
        <w:t xml:space="preserve"> LED=0</w:t>
      </w:r>
      <w:r>
        <w:t>。</w:t>
      </w:r>
      <w:r>
        <w:t xml:space="preserve">LED </w:t>
      </w:r>
      <w:r>
        <w:t>因而只覆盖被计时的算法区间，不包含</w:t>
      </w:r>
      <w:r>
        <w:t xml:space="preserve"> Team ID </w:t>
      </w:r>
      <w:r>
        <w:t>输入、线程唤醒和结果打印；其余</w:t>
      </w:r>
      <w:r>
        <w:t xml:space="preserve"> 31 </w:t>
      </w:r>
      <w:r>
        <w:t>个</w:t>
      </w:r>
      <w:r>
        <w:t xml:space="preserve"> LED </w:t>
      </w:r>
      <w:r>
        <w:t>固定为</w:t>
      </w:r>
      <w:r>
        <w:t xml:space="preserve"> 0</w:t>
      </w:r>
      <w:r>
        <w:t>。</w:t>
      </w:r>
    </w:p>
    <w:p w14:paraId="12F9CA65" w14:textId="77777777" w:rsidR="00431179" w:rsidRDefault="00BB4DF8">
      <w:pPr>
        <w:pStyle w:val="2"/>
      </w:pPr>
      <w:bookmarkStart w:id="36" w:name="_Toc237765954"/>
      <w:r>
        <w:t xml:space="preserve">8.4 DS18B20 </w:t>
      </w:r>
      <w:r>
        <w:t>电气连接与管脚约束</w:t>
      </w:r>
      <w:bookmarkEnd w:id="36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2492"/>
        <w:gridCol w:w="4153"/>
      </w:tblGrid>
      <w:tr w:rsidR="00431179" w14:paraId="64AEE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1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6382C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连接</w:t>
            </w:r>
          </w:p>
        </w:tc>
        <w:tc>
          <w:tcPr>
            <w:tcW w:w="2492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59B4C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板上位置</w:t>
            </w:r>
          </w:p>
        </w:tc>
        <w:tc>
          <w:tcPr>
            <w:tcW w:w="415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365A3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电气约束</w:t>
            </w:r>
          </w:p>
        </w:tc>
      </w:tr>
      <w:tr w:rsidR="00431179" w14:paraId="0E580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5B176C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DQ / DAT</w:t>
            </w:r>
          </w:p>
        </w:tc>
        <w:tc>
          <w:tcPr>
            <w:tcW w:w="24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42788D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J7 pin 1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DEBUG_1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FPGA G17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BB8747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LVCMOS33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DRIVE 4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SLEW SLOW</w:t>
            </w:r>
            <w:r>
              <w:rPr>
                <w:sz w:val="18"/>
                <w:szCs w:val="18"/>
              </w:rPr>
              <w:t>，开漏驱动</w:t>
            </w:r>
          </w:p>
        </w:tc>
      </w:tr>
      <w:tr w:rsidR="00431179" w14:paraId="0FFF7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31B5F7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VCC</w:t>
            </w:r>
          </w:p>
        </w:tc>
        <w:tc>
          <w:tcPr>
            <w:tcW w:w="24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C2A49A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J7 pin 20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3.3 V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D59257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传感器外部供电；不经过</w:t>
            </w:r>
            <w:r>
              <w:rPr>
                <w:sz w:val="18"/>
                <w:szCs w:val="18"/>
              </w:rPr>
              <w:t xml:space="preserve"> FPGA I/O</w:t>
            </w:r>
          </w:p>
        </w:tc>
      </w:tr>
      <w:tr w:rsidR="00431179" w14:paraId="1282F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5DAF5D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GND</w:t>
            </w:r>
          </w:p>
        </w:tc>
        <w:tc>
          <w:tcPr>
            <w:tcW w:w="24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C156EA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J7 pin 19</w:t>
            </w:r>
          </w:p>
        </w:tc>
        <w:tc>
          <w:tcPr>
            <w:tcW w:w="415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D41DB3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板地</w:t>
            </w:r>
          </w:p>
        </w:tc>
      </w:tr>
      <w:tr w:rsidR="00431179" w14:paraId="5C576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6239DA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上拉</w:t>
            </w:r>
          </w:p>
        </w:tc>
        <w:tc>
          <w:tcPr>
            <w:tcW w:w="24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F64340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传感器端子模块自带</w:t>
            </w:r>
            <w:r>
              <w:rPr>
                <w:sz w:val="18"/>
                <w:szCs w:val="18"/>
              </w:rPr>
              <w:t xml:space="preserve"> 10 kΩ</w:t>
            </w:r>
          </w:p>
        </w:tc>
        <w:tc>
          <w:tcPr>
            <w:tcW w:w="415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2E113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XDC </w:t>
            </w:r>
            <w:r>
              <w:rPr>
                <w:sz w:val="18"/>
                <w:szCs w:val="18"/>
              </w:rPr>
              <w:t>不再启用内部</w:t>
            </w:r>
            <w:r>
              <w:rPr>
                <w:sz w:val="18"/>
                <w:szCs w:val="18"/>
              </w:rPr>
              <w:t xml:space="preserve"> PULLUP</w:t>
            </w:r>
          </w:p>
        </w:tc>
      </w:tr>
    </w:tbl>
    <w:p w14:paraId="215014E5" w14:textId="77777777" w:rsidR="00431179" w:rsidRDefault="00BB4DF8">
      <w:pPr>
        <w:jc w:val="both"/>
      </w:pPr>
      <w:r>
        <w:t>顶层只允许</w:t>
      </w:r>
      <w:r>
        <w:t xml:space="preserve"> ds18b20_drive_low=1 </w:t>
      </w:r>
      <w:r>
        <w:t>时把</w:t>
      </w:r>
      <w:r>
        <w:t xml:space="preserve"> DQ </w:t>
      </w:r>
      <w:r>
        <w:t>拉到</w:t>
      </w:r>
      <w:r>
        <w:t xml:space="preserve"> 0</w:t>
      </w:r>
      <w:r>
        <w:t>；其余时间输出高阻，由模块上的</w:t>
      </w:r>
      <w:r>
        <w:t xml:space="preserve"> 10 kΩ </w:t>
      </w:r>
      <w:r>
        <w:t>电阻拉到</w:t>
      </w:r>
      <w:r>
        <w:t xml:space="preserve"> 3.3 V</w:t>
      </w:r>
      <w:r>
        <w:t>，</w:t>
      </w:r>
      <w:r>
        <w:t xml:space="preserve">FPGA </w:t>
      </w:r>
      <w:r>
        <w:t>从同一双向管脚读取电平。</w:t>
      </w:r>
      <w:r>
        <w:t xml:space="preserve">DQ </w:t>
      </w:r>
      <w:r>
        <w:t>输入仅把外部管脚到第一级同步触发器的路径设为</w:t>
      </w:r>
      <w:r>
        <w:t xml:space="preserve"> false path</w:t>
      </w:r>
      <w:r>
        <w:t>，第一级到第二级以及后续</w:t>
      </w:r>
      <w:r>
        <w:t xml:space="preserve"> 50 MHz </w:t>
      </w:r>
      <w:r>
        <w:t>状态机仍做完整</w:t>
      </w:r>
      <w:r>
        <w:t xml:space="preserve"> STA</w:t>
      </w:r>
      <w:r>
        <w:t>；</w:t>
      </w:r>
      <w:r>
        <w:t xml:space="preserve">DQ </w:t>
      </w:r>
      <w:r>
        <w:t>输出是按微秒协议定时的异步板外接口。</w:t>
      </w:r>
    </w:p>
    <w:p w14:paraId="183E53FC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531E8D8F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2A28A644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20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G17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、开漏电气属性和异步边界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constraints/board.xdc:6–34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747F4F9F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 6: # J7 pin 1 / DEBUG_1.  The externally-powered DS18B20 module provides its own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 7: # 10 kohm pull-up to J7 pin 20 (+3.3 V), so no internal pull-up is enabled.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 8: set_property PACKAGE_PIN G17 [get_ports ds18b20_dq_io]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 9: set_property IOSTANDARD LVCMOS33 [get_ports ds18b20_dq_io]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10: set_property DRIVE 4 [get_ports ds18b20_dq_io]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11: set_property SLEW SLOW [get_ports ds18b20_dq_io]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12: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13: set_property PACKAGE_PIN AD12 [get_ports { i_sys_clk_p 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14: set_property IOSTANDARD DIFF_HSTL_II_18 [get_ports { i_sys_clk_p 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15: set_property PACKAGE_PIN AD11 [get_ports { i_sys_clk_n 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16: set_property IOSTANDARD DIFF_HSTL_II_18 [get_ports { i_sys_clk_n 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17: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18: # UART RX is asynchronous to clk_soc.  Cut only the external-port path into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19: # the ASYNC_REG synchronizer; the synchronizer's internal stage-to-stage path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20: # remains timed.  UART TX and the debug displays have no synchronous external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21: # sampling clock on the contest board, so their output paths are explicitly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22: # declared asynchronous board interfaces.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23: set_false_path -from [get_ports i_uart_rx] \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24:   -to [get_pins {u_soc/u_peripherals/u_uart/rx_sync_q_reg[0]/D}]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25: set_false_path -to [get_ports o_uart_tx]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26: set_false_path -to [get_ports {virtual_led[*]}]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27: set_false_path -to [get_ports {virtual_seg[*]}]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28: # The 1-Wire slave response is asynchronous at the pad.  Only the path into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29: # the first ASYNC_REG stage is cut; the synchronizer and all 50 MHz island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30: # logic remain timed.  DQ output-enable timing is protocol based, not source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31: # synchronous to an external clock.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32: set_false_path -from [get_ports ds18b20_dq_io] \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33:   -to [get_pins {u_temperature_island/u_sensor/dq_sync_q_reg[0]/D}]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34: set_false_path -to [get_ports ds18b20_dq_io]</w:t>
            </w:r>
          </w:p>
        </w:tc>
      </w:tr>
    </w:tbl>
    <w:p w14:paraId="56297818" w14:textId="77777777" w:rsidR="00431179" w:rsidRDefault="00431179">
      <w:pPr>
        <w:spacing w:after="1" w:line="1" w:lineRule="auto"/>
        <w:jc w:val="both"/>
      </w:pPr>
    </w:p>
    <w:p w14:paraId="0FF1260F" w14:textId="77777777" w:rsidR="00431179" w:rsidRDefault="00BB4DF8">
      <w:pPr>
        <w:pStyle w:val="2"/>
      </w:pPr>
      <w:bookmarkStart w:id="37" w:name="_Toc237765955"/>
      <w:r>
        <w:lastRenderedPageBreak/>
        <w:t xml:space="preserve">8.5 1-Wire </w:t>
      </w:r>
      <w:r>
        <w:t>状态机与微秒时序</w:t>
      </w:r>
      <w:bookmarkEnd w:id="37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2265"/>
        <w:gridCol w:w="4531"/>
      </w:tblGrid>
      <w:tr w:rsidR="00431179" w14:paraId="21523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0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314DD229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阶段</w:t>
            </w:r>
          </w:p>
        </w:tc>
        <w:tc>
          <w:tcPr>
            <w:tcW w:w="2265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1184380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本工程时序</w:t>
            </w:r>
          </w:p>
        </w:tc>
        <w:tc>
          <w:tcPr>
            <w:tcW w:w="453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186622D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实现动作</w:t>
            </w:r>
          </w:p>
        </w:tc>
      </w:tr>
      <w:tr w:rsidR="00431179" w14:paraId="3F6F8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A0FAA0E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上电等待</w:t>
            </w:r>
          </w:p>
        </w:tc>
        <w:tc>
          <w:tcPr>
            <w:tcW w:w="2265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5FBB8E5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10 ms</w:t>
            </w:r>
          </w:p>
        </w:tc>
        <w:tc>
          <w:tcPr>
            <w:tcW w:w="45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4F112EA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等待电源和传感器稳定</w:t>
            </w:r>
          </w:p>
        </w:tc>
      </w:tr>
      <w:tr w:rsidR="00431179" w14:paraId="1175E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339766D9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空闲检查</w:t>
            </w:r>
          </w:p>
        </w:tc>
        <w:tc>
          <w:tcPr>
            <w:tcW w:w="2265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2515FA2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连续高</w:t>
            </w:r>
            <w:r>
              <w:rPr>
                <w:sz w:val="15"/>
                <w:szCs w:val="15"/>
              </w:rPr>
              <w:t xml:space="preserve"> 8 μs</w:t>
            </w:r>
          </w:p>
        </w:tc>
        <w:tc>
          <w:tcPr>
            <w:tcW w:w="45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6CEAAA9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释放</w:t>
            </w:r>
            <w:r>
              <w:rPr>
                <w:sz w:val="15"/>
                <w:szCs w:val="15"/>
              </w:rPr>
              <w:t xml:space="preserve"> DQ </w:t>
            </w:r>
            <w:r>
              <w:rPr>
                <w:sz w:val="15"/>
                <w:szCs w:val="15"/>
              </w:rPr>
              <w:t>后确认没有短路或接错脚</w:t>
            </w:r>
          </w:p>
        </w:tc>
      </w:tr>
      <w:tr w:rsidR="00431179" w14:paraId="3B56A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29037AD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Reset</w:t>
            </w:r>
          </w:p>
        </w:tc>
        <w:tc>
          <w:tcPr>
            <w:tcW w:w="2265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1B4D8EB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拉低</w:t>
            </w:r>
            <w:r>
              <w:rPr>
                <w:sz w:val="15"/>
                <w:szCs w:val="15"/>
              </w:rPr>
              <w:t xml:space="preserve"> 500 μs</w:t>
            </w:r>
          </w:p>
        </w:tc>
        <w:tc>
          <w:tcPr>
            <w:tcW w:w="45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31F26698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超过数据手册</w:t>
            </w:r>
            <w:r>
              <w:rPr>
                <w:sz w:val="15"/>
                <w:szCs w:val="15"/>
              </w:rPr>
              <w:t xml:space="preserve"> 480 μs </w:t>
            </w:r>
            <w:r>
              <w:rPr>
                <w:sz w:val="15"/>
                <w:szCs w:val="15"/>
              </w:rPr>
              <w:t>下限</w:t>
            </w:r>
          </w:p>
        </w:tc>
      </w:tr>
      <w:tr w:rsidR="00431179" w14:paraId="07CFE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06C60CCA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Presence</w:t>
            </w:r>
          </w:p>
        </w:tc>
        <w:tc>
          <w:tcPr>
            <w:tcW w:w="2265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6E55BF9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释放后</w:t>
            </w:r>
            <w:r>
              <w:rPr>
                <w:sz w:val="15"/>
                <w:szCs w:val="15"/>
              </w:rPr>
              <w:t xml:space="preserve"> 70 μs </w:t>
            </w:r>
            <w:r>
              <w:rPr>
                <w:sz w:val="15"/>
                <w:szCs w:val="15"/>
              </w:rPr>
              <w:t>采样；总恢复</w:t>
            </w:r>
            <w:r>
              <w:rPr>
                <w:sz w:val="15"/>
                <w:szCs w:val="15"/>
              </w:rPr>
              <w:t xml:space="preserve"> 500 μs</w:t>
            </w:r>
          </w:p>
        </w:tc>
        <w:tc>
          <w:tcPr>
            <w:tcW w:w="45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806614E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低电平表示设备存在</w:t>
            </w:r>
          </w:p>
        </w:tc>
      </w:tr>
      <w:tr w:rsidR="00431179" w14:paraId="36CB3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D9C6708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写</w:t>
            </w:r>
            <w:r>
              <w:rPr>
                <w:sz w:val="15"/>
                <w:szCs w:val="15"/>
              </w:rPr>
              <w:t xml:space="preserve"> 1 / </w:t>
            </w:r>
            <w:r>
              <w:rPr>
                <w:sz w:val="15"/>
                <w:szCs w:val="15"/>
              </w:rPr>
              <w:t>写</w:t>
            </w:r>
            <w:r>
              <w:rPr>
                <w:sz w:val="15"/>
                <w:szCs w:val="15"/>
              </w:rPr>
              <w:t xml:space="preserve"> 0</w:t>
            </w:r>
          </w:p>
        </w:tc>
        <w:tc>
          <w:tcPr>
            <w:tcW w:w="2265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04297042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70 μs slot</w:t>
            </w:r>
            <w:r>
              <w:rPr>
                <w:sz w:val="15"/>
                <w:szCs w:val="15"/>
              </w:rPr>
              <w:t>；低</w:t>
            </w:r>
            <w:r>
              <w:rPr>
                <w:sz w:val="15"/>
                <w:szCs w:val="15"/>
              </w:rPr>
              <w:t xml:space="preserve"> 6 / 60 μs</w:t>
            </w:r>
          </w:p>
        </w:tc>
        <w:tc>
          <w:tcPr>
            <w:tcW w:w="45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4C438FE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 xml:space="preserve">LSB first </w:t>
            </w:r>
            <w:r>
              <w:rPr>
                <w:sz w:val="15"/>
                <w:szCs w:val="15"/>
              </w:rPr>
              <w:t>发送命令</w:t>
            </w:r>
          </w:p>
        </w:tc>
      </w:tr>
      <w:tr w:rsidR="00431179" w14:paraId="1B4AD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D27760E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读</w:t>
            </w:r>
            <w:r>
              <w:rPr>
                <w:sz w:val="15"/>
                <w:szCs w:val="15"/>
              </w:rPr>
              <w:t xml:space="preserve"> bit</w:t>
            </w:r>
          </w:p>
        </w:tc>
        <w:tc>
          <w:tcPr>
            <w:tcW w:w="2265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DE8C9BB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低</w:t>
            </w:r>
            <w:r>
              <w:rPr>
                <w:sz w:val="15"/>
                <w:szCs w:val="15"/>
              </w:rPr>
              <w:t xml:space="preserve"> 3 μs</w:t>
            </w:r>
            <w:r>
              <w:rPr>
                <w:sz w:val="15"/>
                <w:szCs w:val="15"/>
              </w:rPr>
              <w:t>；第</w:t>
            </w:r>
            <w:r>
              <w:rPr>
                <w:sz w:val="15"/>
                <w:szCs w:val="15"/>
              </w:rPr>
              <w:t xml:space="preserve"> 15 μs </w:t>
            </w:r>
            <w:r>
              <w:rPr>
                <w:sz w:val="15"/>
                <w:szCs w:val="15"/>
              </w:rPr>
              <w:t>采样；</w:t>
            </w:r>
            <w:r>
              <w:rPr>
                <w:sz w:val="15"/>
                <w:szCs w:val="15"/>
              </w:rPr>
              <w:t>70 μs slot</w:t>
            </w:r>
          </w:p>
        </w:tc>
        <w:tc>
          <w:tcPr>
            <w:tcW w:w="45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68FF22F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同步后的</w:t>
            </w:r>
            <w:r>
              <w:rPr>
                <w:sz w:val="15"/>
                <w:szCs w:val="15"/>
              </w:rPr>
              <w:t xml:space="preserve"> DQ </w:t>
            </w:r>
            <w:r>
              <w:rPr>
                <w:sz w:val="15"/>
                <w:szCs w:val="15"/>
              </w:rPr>
              <w:t>写入当前</w:t>
            </w:r>
            <w:r>
              <w:rPr>
                <w:sz w:val="15"/>
                <w:szCs w:val="15"/>
              </w:rPr>
              <w:t xml:space="preserve"> bit</w:t>
            </w:r>
          </w:p>
        </w:tc>
      </w:tr>
      <w:tr w:rsidR="00431179" w14:paraId="40A8F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1AB64C4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温度转换</w:t>
            </w:r>
          </w:p>
        </w:tc>
        <w:tc>
          <w:tcPr>
            <w:tcW w:w="2265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74577C3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释放</w:t>
            </w:r>
            <w:r>
              <w:rPr>
                <w:sz w:val="15"/>
                <w:szCs w:val="15"/>
              </w:rPr>
              <w:t xml:space="preserve"> DQ 800 ms</w:t>
            </w:r>
          </w:p>
        </w:tc>
        <w:tc>
          <w:tcPr>
            <w:tcW w:w="45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F105565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外部供电模式，不使用强上拉</w:t>
            </w:r>
          </w:p>
        </w:tc>
      </w:tr>
      <w:tr w:rsidR="00431179" w14:paraId="23E89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0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C219B3B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故障重试</w:t>
            </w:r>
          </w:p>
        </w:tc>
        <w:tc>
          <w:tcPr>
            <w:tcW w:w="2265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04CF4E3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100 ms</w:t>
            </w:r>
          </w:p>
        </w:tc>
        <w:tc>
          <w:tcPr>
            <w:tcW w:w="45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35B62C2" w14:textId="77777777" w:rsidR="00431179" w:rsidRDefault="00BB4DF8">
            <w:pPr>
              <w:spacing w:after="0" w:line="215" w:lineRule="auto"/>
            </w:pPr>
            <w:r>
              <w:rPr>
                <w:sz w:val="15"/>
                <w:szCs w:val="15"/>
              </w:rPr>
              <w:t>总线低、无</w:t>
            </w:r>
            <w:r>
              <w:rPr>
                <w:sz w:val="15"/>
                <w:szCs w:val="15"/>
              </w:rPr>
              <w:t xml:space="preserve"> Presence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 xml:space="preserve">CRC </w:t>
            </w:r>
            <w:r>
              <w:rPr>
                <w:sz w:val="15"/>
                <w:szCs w:val="15"/>
              </w:rPr>
              <w:t>错或全零后重试</w:t>
            </w:r>
          </w:p>
        </w:tc>
      </w:tr>
    </w:tbl>
    <w:p w14:paraId="2C474E26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3B9CD79B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468DD1C2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21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：写时隙与读时隙的开漏控制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rtl/periph/ds18b20_master.sv:96–107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49B4E408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96:   always_comb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97:     dq_drive_low_o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98:     unique case (state_q)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99:       ST_RESET_LOW: dq_drive_low_o 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100:       ST_WRITE_SLOT: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101:         // 70 us slot: write-1 is low for 6 us, write-0 for 60 us.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102:         dq_drive_low_o = tx_bit ? (us_count_q &lt; 6) : (us_count_q &lt; 60);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103: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104:       ST_READ_SLOT: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105:         // Initiate a read slot for 3 us, then release for the slave response.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106:         dq_drive_low_o = (us_count_q &lt; 3);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107:       end</w:t>
            </w:r>
          </w:p>
        </w:tc>
      </w:tr>
    </w:tbl>
    <w:p w14:paraId="0B0820D7" w14:textId="77777777" w:rsidR="00431179" w:rsidRDefault="00431179">
      <w:pPr>
        <w:spacing w:after="1" w:line="1" w:lineRule="auto"/>
        <w:jc w:val="both"/>
      </w:pPr>
    </w:p>
    <w:p w14:paraId="51E08F2D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02BA673F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2EE19E98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22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Reset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、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Presence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采样和命令起点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rtl/periph/ds18b20_master.sv:186–217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208E009E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186:           ST_RESET_LOW: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187:             // A 500 us reset comfortably exceeds the 480 us minimum.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188:             if (us_count_q == 499)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189:               us_count_q &lt;= 32'b0;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190:               state_q &lt;= ST_RESET_RELEASE;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191:               presence_seen_q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192: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193:               us_count_q &lt;= us_count_q + 1'b1;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194: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195: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196: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197:           ST_RESET_RELEASE: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198:             // Sample 70 us after release, in the specified presence window.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199:             if (us_count_q == 69)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200:               presence_seen_q &lt;= !dq_sync_q[1];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201: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202: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203:             // Leave a full 500 us recovery interval before the first slot.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204:             if (us_count_q == 499)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205:               us_count_q &lt;= 32'b0;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206:               if (presence_seen_q)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207:                 sensor_present_o &lt;=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208:                 tx_byte_q &lt;= 8'hcc; // Skip ROM: exactly one attached sensor.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209:                 bit_index_q &lt;= 3'b0;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210:                 command_step_q &lt;= reset_for_read_q ? CMD_READ_SKIP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211:                                                    : CMD_CONVERT_SKIP;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212:                 state_q &lt;= ST_WRITE_SLOT;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213:  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214:                 sensor_present_o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215:                 fault_o &lt;=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216:                 fault_code_o &lt;= FAULT_NO_PRESENCE;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217:                 state_q &lt;= ST_RETRY_WAIT;</w:t>
            </w:r>
          </w:p>
        </w:tc>
      </w:tr>
    </w:tbl>
    <w:p w14:paraId="4417980E" w14:textId="77777777" w:rsidR="00431179" w:rsidRDefault="00431179">
      <w:pPr>
        <w:spacing w:after="1" w:line="1" w:lineRule="auto"/>
        <w:jc w:val="both"/>
      </w:pPr>
    </w:p>
    <w:p w14:paraId="58312575" w14:textId="77777777" w:rsidR="00431179" w:rsidRDefault="00BB4DF8">
      <w:pPr>
        <w:jc w:val="both"/>
      </w:pPr>
      <w:r>
        <w:t>一次正常循环依次发送</w:t>
      </w:r>
      <w:r>
        <w:t xml:space="preserve"> Reset → Skip ROM(0xCC) → Convert T(0x44)</w:t>
      </w:r>
      <w:r>
        <w:t>，等待</w:t>
      </w:r>
      <w:r>
        <w:t xml:space="preserve"> 800 ms </w:t>
      </w:r>
      <w:r>
        <w:t>后再次发送</w:t>
      </w:r>
      <w:r>
        <w:t xml:space="preserve"> Reset → Skip ROM(0xCC) → Read Scratchpad(0xBE)</w:t>
      </w:r>
      <w:r>
        <w:t>，再读</w:t>
      </w:r>
      <w:r>
        <w:t xml:space="preserve"> 9 </w:t>
      </w:r>
      <w:r>
        <w:t>字节。该板只接一个传感器，因此使用</w:t>
      </w:r>
      <w:r>
        <w:t xml:space="preserve"> Skip ROM</w:t>
      </w:r>
      <w:r>
        <w:t>；从上电等待结束后的稳态更新间隔约</w:t>
      </w:r>
      <w:r>
        <w:t xml:space="preserve"> 0.82 s</w:t>
      </w:r>
      <w:r>
        <w:t>。</w:t>
      </w:r>
    </w:p>
    <w:p w14:paraId="7076D836" w14:textId="77777777" w:rsidR="00431179" w:rsidRDefault="00BB4DF8">
      <w:pPr>
        <w:pStyle w:val="2"/>
      </w:pPr>
      <w:bookmarkStart w:id="38" w:name="_Toc237765956"/>
      <w:r>
        <w:t xml:space="preserve">8.6 Scratchpad </w:t>
      </w:r>
      <w:r>
        <w:t>校验与温度发布</w:t>
      </w:r>
      <w:bookmarkEnd w:id="38"/>
    </w:p>
    <w:p w14:paraId="1A51803D" w14:textId="77777777" w:rsidR="00431179" w:rsidRDefault="00BB4DF8">
      <w:pPr>
        <w:jc w:val="both"/>
      </w:pPr>
      <w:r>
        <w:t>状态机把前</w:t>
      </w:r>
      <w:r>
        <w:t xml:space="preserve"> 8 </w:t>
      </w:r>
      <w:r>
        <w:t>个</w:t>
      </w:r>
      <w:r>
        <w:t xml:space="preserve"> scratchpad </w:t>
      </w:r>
      <w:r>
        <w:t>字节逐字节送入</w:t>
      </w:r>
      <w:r>
        <w:t xml:space="preserve"> Dallas CRC8</w:t>
      </w:r>
      <w:r>
        <w:t>，反馈多项式以反射形式</w:t>
      </w:r>
      <w:r>
        <w:t xml:space="preserve"> 0x8C </w:t>
      </w:r>
      <w:r>
        <w:t>实现；第</w:t>
      </w:r>
      <w:r>
        <w:t xml:space="preserve"> 9 </w:t>
      </w:r>
      <w:r>
        <w:t>字节必须等于累计</w:t>
      </w:r>
      <w:r>
        <w:t xml:space="preserve"> CRC</w:t>
      </w:r>
      <w:r>
        <w:t>。完整</w:t>
      </w:r>
      <w:r>
        <w:t xml:space="preserve"> 9 </w:t>
      </w:r>
      <w:r>
        <w:t>字节全零即使</w:t>
      </w:r>
      <w:r>
        <w:t xml:space="preserve"> CRC </w:t>
      </w:r>
      <w:r>
        <w:t>数值也为零，仍被单独拒绝，避免</w:t>
      </w:r>
      <w:r>
        <w:t xml:space="preserve"> DQ </w:t>
      </w:r>
      <w:r>
        <w:t>卡低被误显示成</w:t>
      </w:r>
      <w:r>
        <w:t xml:space="preserve"> 0.00°C</w:t>
      </w:r>
      <w:r>
        <w:t>。只有</w:t>
      </w:r>
      <w:r>
        <w:t xml:space="preserve"> CRC </w:t>
      </w:r>
      <w:r>
        <w:t>正确且数据非全零时，</w:t>
      </w:r>
      <w:r>
        <w:t xml:space="preserve">scratchpad[1:0] </w:t>
      </w:r>
      <w:r>
        <w:t>才作为有符号</w:t>
      </w:r>
      <w:r>
        <w:t xml:space="preserve"> 1/16°C </w:t>
      </w:r>
      <w:r>
        <w:t>原子发布，同时</w:t>
      </w:r>
      <w:r>
        <w:t xml:space="preserve"> sample_valid </w:t>
      </w:r>
      <w:r>
        <w:t>脉冲一个</w:t>
      </w:r>
      <w:r>
        <w:t xml:space="preserve"> 50 MHz </w:t>
      </w:r>
      <w:r>
        <w:t>周期。</w:t>
      </w:r>
    </w:p>
    <w:p w14:paraId="43B157F0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21A58A99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05875960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23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9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字节读取、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CRC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与原子发布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rtl/periph/ds18b20_master.sv:268–314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347C5A6B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268:           ST_READ_SLOT: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269:             // Sample 15 us from the start of the slot, before the 1-Wire limit.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270:             if (us_count_q == 14)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271:               rx_byte_q[bit_index_q] &lt;= dq_sync_q[1];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272: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273: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274:             if (us_count_q == 69)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275:               us_count_q &lt;= 32'b0;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276:               if (bit_index_q == 3'd7)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277:                 bit_index_q &lt;= 3'b0;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278:                 if (byte_index_q &lt; 4'd8)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279:                   scratchpad_q[byte_index_q] &lt;= rx_byte_q;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280:                   crc_q &lt;= crc8_byte(crc_q, rx_byte_q);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281:                   byte_index_q &lt;= byte_index_q + 1'b1;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282:                   rx_byte_q &lt;= 8'b0;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283:    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284:                   state_q &lt;= ST_VALIDATE;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285:    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286:  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287:                 bit_index_q &lt;= bit_index_q + 1'b1;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288:  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289: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290:               us_count_q &lt;= us_count_q + 1'b1;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291:  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292:           end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293: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294:           ST_VALIDATE: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295:             // The ninth byte is the transmitted Dallas CRC of bytes 0..7.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296:             // A nine-byte all-zero frame also has a zero CRC, but is not a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297:             // legal powered DS18B20 scratchpad.  Reject it explicitly so an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298:             // electrical-low bus can never be published as 0.00 C.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299:             if ((crc_q == rx_byte_q) &amp;&amp; !scratchpad_all_zero)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300:               temperature_raw_o &lt;= $signed({scratchpad_q[1], scratchpad_q[0]});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301:               sample_valid_o &lt;=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302:               sensor_present_o &lt;=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303:               fault_o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304:               fault_code_o &lt;= FAULT_NONE;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305:               us_count_q &lt;= 32'b0;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306:               reset_for_read_q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307:               presence_seen_q &lt;=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308:               state_q &lt;= ST_IDLE_CHECK;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309:      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310:               fault_o &lt;= 1'b1;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311:               fault_code_o &lt;= scratchpad_all_zero ? FAULT_ALL_ZERO : FAULT_CRC;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312:               us_count_q &lt;= 32'b0;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313:               state_q &lt;= ST_RETRY_WAIT;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314:             end</w:t>
            </w:r>
          </w:p>
        </w:tc>
      </w:tr>
    </w:tbl>
    <w:p w14:paraId="66C2CD3F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"/>
        <w:gridCol w:w="5537"/>
        <w:gridCol w:w="1846"/>
      </w:tblGrid>
      <w:tr w:rsidR="00431179" w14:paraId="38A30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8D688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故障码</w:t>
            </w:r>
          </w:p>
        </w:tc>
        <w:tc>
          <w:tcPr>
            <w:tcW w:w="5537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B07C8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触发条件</w:t>
            </w:r>
          </w:p>
        </w:tc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65E78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 xml:space="preserve">SEG </w:t>
            </w: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显示</w:t>
            </w:r>
          </w:p>
        </w:tc>
      </w:tr>
      <w:tr w:rsidR="00431179" w14:paraId="75AD2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06F192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3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12559B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FPGA </w:t>
            </w:r>
            <w:r>
              <w:rPr>
                <w:sz w:val="18"/>
                <w:szCs w:val="18"/>
              </w:rPr>
              <w:t>释放输出后</w:t>
            </w:r>
            <w:r>
              <w:rPr>
                <w:sz w:val="18"/>
                <w:szCs w:val="18"/>
              </w:rPr>
              <w:t xml:space="preserve"> DQ </w:t>
            </w:r>
            <w:r>
              <w:rPr>
                <w:sz w:val="18"/>
                <w:szCs w:val="18"/>
              </w:rPr>
              <w:t>仍低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0EFAC2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dLo</w:t>
            </w:r>
          </w:p>
        </w:tc>
      </w:tr>
      <w:tr w:rsidR="00431179" w14:paraId="03689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FB21BA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3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EDBD1F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Reset </w:t>
            </w:r>
            <w:r>
              <w:rPr>
                <w:sz w:val="18"/>
                <w:szCs w:val="18"/>
              </w:rPr>
              <w:t>后没有</w:t>
            </w:r>
            <w:r>
              <w:rPr>
                <w:sz w:val="18"/>
                <w:szCs w:val="18"/>
              </w:rPr>
              <w:t xml:space="preserve"> Presence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213246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noPr</w:t>
            </w:r>
          </w:p>
        </w:tc>
      </w:tr>
      <w:tr w:rsidR="00431179" w14:paraId="3DB41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EDB566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53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F8EE39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9 </w:t>
            </w:r>
            <w:r>
              <w:rPr>
                <w:sz w:val="18"/>
                <w:szCs w:val="18"/>
              </w:rPr>
              <w:t>字节与</w:t>
            </w:r>
            <w:r>
              <w:rPr>
                <w:sz w:val="18"/>
                <w:szCs w:val="18"/>
              </w:rPr>
              <w:t xml:space="preserve"> Dallas CRC8 </w:t>
            </w:r>
            <w:r>
              <w:rPr>
                <w:sz w:val="18"/>
                <w:szCs w:val="18"/>
              </w:rPr>
              <w:t>不符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BD215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CrC</w:t>
            </w:r>
          </w:p>
        </w:tc>
      </w:tr>
      <w:tr w:rsidR="00431179" w14:paraId="3FCA9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04969B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3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B68C02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完整</w:t>
            </w:r>
            <w:r>
              <w:rPr>
                <w:sz w:val="18"/>
                <w:szCs w:val="18"/>
              </w:rPr>
              <w:t xml:space="preserve"> scratchpad </w:t>
            </w:r>
            <w:r>
              <w:rPr>
                <w:sz w:val="18"/>
                <w:szCs w:val="18"/>
              </w:rPr>
              <w:t>为全零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CA1A1D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0Err</w:t>
            </w:r>
          </w:p>
        </w:tc>
      </w:tr>
    </w:tbl>
    <w:p w14:paraId="5ACED515" w14:textId="77777777" w:rsidR="00431179" w:rsidRDefault="00BB4DF8">
      <w:pPr>
        <w:pStyle w:val="2"/>
      </w:pPr>
      <w:bookmarkStart w:id="39" w:name="_Toc237765957"/>
      <w:r>
        <w:t xml:space="preserve">8.7 </w:t>
      </w:r>
      <w:r>
        <w:t>温度换算与</w:t>
      </w:r>
      <w:r>
        <w:t xml:space="preserve"> 8 </w:t>
      </w:r>
      <w:r>
        <w:t>位</w:t>
      </w:r>
      <w:r>
        <w:t xml:space="preserve"> SEG </w:t>
      </w:r>
      <w:r>
        <w:t>扫描</w:t>
      </w:r>
      <w:bookmarkEnd w:id="39"/>
    </w:p>
    <w:p w14:paraId="4BD16BDB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7CD97CC3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3C23999C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24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1/16°C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到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0.01°C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的无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DSP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四舍五入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rtl/periph/temperature_seg_display.sv:68–76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3CC8C279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68:   always_comb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69:     magnitude_comb = temperature_raw_i[15]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70:                    ? (~temperature_raw_i + 1'b1) : temperature_raw_i;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71:     // magnitude * 25 + 2, expressed structurally to keep the display island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72:     // out of the CPU's DSP pool.  The final &gt;&gt;2 performs rounded /4.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73:     centi_scaled_comb = ({4'b0, magnitude_comb} &lt;&lt; 4)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74:                       + ({4'b0, magnitude_comb} &lt;&lt; 3)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75:                       + {4'b0, magnitude_comb} + 2;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76:   end</w:t>
            </w:r>
          </w:p>
        </w:tc>
      </w:tr>
    </w:tbl>
    <w:p w14:paraId="3E9438C1" w14:textId="77777777" w:rsidR="00431179" w:rsidRDefault="00431179">
      <w:pPr>
        <w:spacing w:after="1" w:line="1" w:lineRule="auto"/>
        <w:jc w:val="both"/>
      </w:pPr>
    </w:p>
    <w:p w14:paraId="57521DF4" w14:textId="77777777" w:rsidR="00431179" w:rsidRDefault="00BB4DF8">
      <w:pPr>
        <w:jc w:val="both"/>
      </w:pPr>
      <w:r>
        <w:t>显示端对有符号原始值取绝对值，以移位加法计算</w:t>
      </w:r>
      <w:r>
        <w:t xml:space="preserve"> magnitude×25+2</w:t>
      </w:r>
      <w:r>
        <w:t>，再右移</w:t>
      </w:r>
      <w:r>
        <w:t xml:space="preserve"> 2 </w:t>
      </w:r>
      <w:r>
        <w:t>位得到四舍五入的百分之一摄氏度，不占用</w:t>
      </w:r>
      <w:r>
        <w:t xml:space="preserve"> CPU </w:t>
      </w:r>
      <w:r>
        <w:t>的</w:t>
      </w:r>
      <w:r>
        <w:t xml:space="preserve"> DSP</w:t>
      </w:r>
      <w:r>
        <w:t>。</w:t>
      </w:r>
      <w:r>
        <w:t xml:space="preserve">14 </w:t>
      </w:r>
      <w:r>
        <w:t>次</w:t>
      </w:r>
      <w:r>
        <w:t xml:space="preserve"> double-dabble </w:t>
      </w:r>
      <w:r>
        <w:t>把二进制百分之一度转换为</w:t>
      </w:r>
      <w:r>
        <w:t xml:space="preserve"> BCD</w:t>
      </w:r>
      <w:r>
        <w:t>；</w:t>
      </w:r>
      <w:r>
        <w:t xml:space="preserve">27.6875°C </w:t>
      </w:r>
      <w:r>
        <w:t>得到</w:t>
      </w:r>
      <w:r>
        <w:t xml:space="preserve"> 27.69</w:t>
      </w:r>
      <w:r>
        <w:t>，</w:t>
      </w:r>
      <w:r>
        <w:t xml:space="preserve">32.375°C </w:t>
      </w:r>
      <w:r>
        <w:t>得到</w:t>
      </w:r>
      <w:r>
        <w:t xml:space="preserve"> 32.38</w:t>
      </w:r>
      <w:r>
        <w:t>。负温度显示</w:t>
      </w:r>
      <w:r>
        <w:t>“-5.25”</w:t>
      </w:r>
      <w:r>
        <w:t>或</w:t>
      </w:r>
      <w:r>
        <w:t>“-10.1”</w:t>
      </w:r>
      <w:r>
        <w:t>，</w:t>
      </w:r>
      <w:r>
        <w:t xml:space="preserve">100°C </w:t>
      </w:r>
      <w:r>
        <w:t>以上显示</w:t>
      </w:r>
      <w:r>
        <w:t>“125.0”</w:t>
      </w:r>
      <w:r>
        <w:t>。</w:t>
      </w:r>
    </w:p>
    <w:p w14:paraId="0453EB51" w14:textId="77777777" w:rsidR="00431179" w:rsidRDefault="00BB4DF8">
      <w:pPr>
        <w:jc w:val="both"/>
      </w:pPr>
      <w:r>
        <w:lastRenderedPageBreak/>
        <w:t>板上</w:t>
      </w:r>
      <w:r>
        <w:t xml:space="preserve"> 8 </w:t>
      </w:r>
      <w:r>
        <w:t>位数码管由四个双位组组成，</w:t>
      </w:r>
      <w:r>
        <w:t xml:space="preserve">XDC </w:t>
      </w:r>
      <w:r>
        <w:t>信号组顺序是</w:t>
      </w:r>
      <w:r>
        <w:t xml:space="preserve"> LED1</w:t>
      </w:r>
      <w:r>
        <w:t>、</w:t>
      </w:r>
      <w:r>
        <w:t>LED2</w:t>
      </w:r>
      <w:r>
        <w:t>、</w:t>
      </w:r>
      <w:r>
        <w:t>LED4</w:t>
      </w:r>
      <w:r>
        <w:t>、</w:t>
      </w:r>
      <w:r>
        <w:t>LED3</w:t>
      </w:r>
      <w:r>
        <w:t>，实测物理左到右顺序是</w:t>
      </w:r>
      <w:r>
        <w:t xml:space="preserve"> LED3→LED4→LED2→LED1</w:t>
      </w:r>
      <w:r>
        <w:t>。显示内容固定居中到物理第</w:t>
      </w:r>
      <w:r>
        <w:t xml:space="preserve"> 2–5 </w:t>
      </w:r>
      <w:r>
        <w:t>位，其他位保持全灭，不再复制成</w:t>
      </w:r>
      <w:r>
        <w:t>“3832.3832”</w:t>
      </w:r>
      <w:r>
        <w:t>。扫描相位每</w:t>
      </w:r>
      <w:r>
        <w:t xml:space="preserve"> 1 ms </w:t>
      </w:r>
      <w:r>
        <w:t>翻转，完整两相刷新率</w:t>
      </w:r>
      <w:r>
        <w:t xml:space="preserve"> 500 Hz</w:t>
      </w:r>
      <w:r>
        <w:t>；位选切换时插入</w:t>
      </w:r>
      <w:r>
        <w:t xml:space="preserve"> 1 </w:t>
      </w:r>
      <w:r>
        <w:t>个</w:t>
      </w:r>
      <w:r>
        <w:t xml:space="preserve"> 50 MHz </w:t>
      </w:r>
      <w:r>
        <w:t>全灭周期，减少前一位段码残留造成的重影。</w:t>
      </w:r>
    </w:p>
    <w:p w14:paraId="22773574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5238DFE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524A715D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25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SEG 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物理位序与切换空白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rtl/periph/temperature_seg_display.sv:267–299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0CEBEEE8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267:     // virtual_seg group layout from the board XDC: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268:     // [9:0]=LED1, [19:10]=LED2, [29:20]=LED4, [39:30]=LED3.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269:     // In each group [7:0]={DP,G,F,E,D,C,B,A}, [8]=CS1, [9]=CS2.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270:     // Physical left-to-right order measured on the board is: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271:     // LED3 (digits 0/1), LED4 (2/3), LED2 (4/5), LED1 (6/7).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272:     seg_o = 40'b0;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273:     seg_o[37:30] = scan_phase_q ? display_digit1_segments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274:                                       : display_digit0_segments;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275:     seg_o[27:20] = scan_phase_q ? display_digit3_segments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276:                                       : display_digit2_segments;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277:     seg_o[17:10] = scan_phase_q ? display_digit5_segments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278:                                       : display_digit4_segments;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279:     seg_o[7:0] = scan_phase_q ? display_digit7_segments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280:                                     : display_digit6_segments;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281: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282:     // The board's common-cathode digit selects are active low.  Insert a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283:     // one-clock all-off interval whenever the selected digit changes.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284:     seg_o[9:8] = 2'b11;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285:     seg_o[19:18] = 2'b11;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286:     seg_o[29:28] = 2'b11;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287:     seg_o[39:38] = 2'b11;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288:     if (!scan_blank_q)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289:       if (!scan_phase_q)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290:         seg_o[8]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291:         seg_o[18]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292:         seg_o[28]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293:         seg_o[38]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294:       end else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295:         seg_o[9]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296:         seg_o[19]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297:         seg_o[29]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298:         seg_o[39] = 1'b0;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299:       end</w:t>
            </w:r>
          </w:p>
        </w:tc>
      </w:tr>
    </w:tbl>
    <w:p w14:paraId="6AF23512" w14:textId="77777777" w:rsidR="00431179" w:rsidRDefault="00431179">
      <w:pPr>
        <w:spacing w:after="1" w:line="1" w:lineRule="auto"/>
        <w:jc w:val="both"/>
      </w:pPr>
    </w:p>
    <w:p w14:paraId="68EAEE6B" w14:textId="77777777" w:rsidR="00431179" w:rsidRDefault="00BB4DF8">
      <w:pPr>
        <w:pStyle w:val="2"/>
      </w:pPr>
      <w:bookmarkStart w:id="40" w:name="_Toc237765958"/>
      <w:r>
        <w:t xml:space="preserve">8.8 </w:t>
      </w:r>
      <w:r>
        <w:t>同一</w:t>
      </w:r>
      <w:r>
        <w:t xml:space="preserve"> bit </w:t>
      </w:r>
      <w:r>
        <w:t>文件内的功能整合</w:t>
      </w:r>
      <w:bookmarkEnd w:id="40"/>
    </w:p>
    <w:p w14:paraId="17C97AE1" w14:textId="77777777" w:rsidR="00431179" w:rsidRDefault="00BB4DF8">
      <w:pPr>
        <w:jc w:val="both"/>
      </w:pPr>
      <w:r>
        <w:t xml:space="preserve">jyd_soc_top </w:t>
      </w:r>
      <w:r>
        <w:t>在同一个顶层和同一个</w:t>
      </w:r>
      <w:r>
        <w:t xml:space="preserve"> bit </w:t>
      </w:r>
      <w:r>
        <w:t>文件中实例化两条电路：</w:t>
      </w:r>
      <w:r>
        <w:t xml:space="preserve">clk_out2 </w:t>
      </w:r>
      <w:r>
        <w:t>驱动</w:t>
      </w:r>
      <w:r>
        <w:t xml:space="preserve"> 150 MHz CPU</w:t>
      </w:r>
      <w:r>
        <w:t>、</w:t>
      </w:r>
      <w:r>
        <w:t>Cache</w:t>
      </w:r>
      <w:r>
        <w:t>、</w:t>
      </w:r>
      <w:r>
        <w:t>BRAM</w:t>
      </w:r>
      <w:r>
        <w:t>、</w:t>
      </w:r>
      <w:r>
        <w:t>UART</w:t>
      </w:r>
      <w:r>
        <w:t>、</w:t>
      </w:r>
      <w:r>
        <w:t>Timer</w:t>
      </w:r>
      <w:r>
        <w:t>、</w:t>
      </w:r>
      <w:r>
        <w:t xml:space="preserve">IRQ </w:t>
      </w:r>
      <w:r>
        <w:t>和</w:t>
      </w:r>
      <w:r>
        <w:t xml:space="preserve"> RT-Thread</w:t>
      </w:r>
      <w:r>
        <w:t>；</w:t>
      </w:r>
      <w:r>
        <w:t xml:space="preserve">clk_out1 </w:t>
      </w:r>
      <w:r>
        <w:t>固定驱动</w:t>
      </w:r>
      <w:r>
        <w:t xml:space="preserve"> 50 MHz DS18B20 </w:t>
      </w:r>
      <w:r>
        <w:t>与</w:t>
      </w:r>
      <w:r>
        <w:t xml:space="preserve"> SEG</w:t>
      </w:r>
      <w:r>
        <w:t>。两个时钟域各有独立的复位同步释放链。测温链没有</w:t>
      </w:r>
      <w:r>
        <w:t xml:space="preserve"> CPU bus</w:t>
      </w:r>
      <w:r>
        <w:t>、</w:t>
      </w:r>
      <w:r>
        <w:t>IRQ</w:t>
      </w:r>
      <w:r>
        <w:t>、软件变量或</w:t>
      </w:r>
      <w:r>
        <w:t xml:space="preserve"> clk_soc </w:t>
      </w:r>
      <w:r>
        <w:t>输入，因此系统运行</w:t>
      </w:r>
      <w:r>
        <w:t xml:space="preserve"> CoreMark</w:t>
      </w:r>
      <w:r>
        <w:t>、</w:t>
      </w:r>
      <w:r>
        <w:t xml:space="preserve">MSH </w:t>
      </w:r>
      <w:r>
        <w:t>输出或</w:t>
      </w:r>
      <w:r>
        <w:t xml:space="preserve"> Cache miss </w:t>
      </w:r>
      <w:r>
        <w:t>时，</w:t>
      </w:r>
      <w:r>
        <w:t xml:space="preserve">1-Wire </w:t>
      </w:r>
      <w:r>
        <w:t>微秒计数与</w:t>
      </w:r>
      <w:r>
        <w:t xml:space="preserve"> SEG </w:t>
      </w:r>
      <w:r>
        <w:t>扫描仍按</w:t>
      </w:r>
      <w:r>
        <w:t xml:space="preserve"> 50 MHz </w:t>
      </w:r>
      <w:r>
        <w:t>连续运行。</w:t>
      </w:r>
    </w:p>
    <w:p w14:paraId="277BD4D1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0B6F7D"/>
          <w:left w:val="single" w:sz="7" w:space="0" w:color="0B6F7D"/>
          <w:bottom w:val="single" w:sz="7" w:space="0" w:color="0B6F7D"/>
          <w:right w:val="single" w:sz="7" w:space="0" w:color="0B6F7D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5EA6958B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E8F7F8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54A02FEA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 xml:space="preserve"> 26</w:t>
            </w:r>
            <w:r>
              <w:rPr>
                <w:rFonts w:ascii="Arial" w:eastAsia="黑体" w:hAnsi="Arial" w:cs="Arial"/>
                <w:b/>
                <w:bCs/>
                <w:color w:val="0B6F7D"/>
                <w:sz w:val="18"/>
                <w:szCs w:val="18"/>
              </w:rPr>
              <w:t>：同一顶层中的双时钟功能连接</w:t>
            </w:r>
            <w:r>
              <w:rPr>
                <w:color w:val="0B6F7D"/>
                <w:sz w:val="18"/>
                <w:szCs w:val="18"/>
              </w:rPr>
              <w:t>（</w:t>
            </w:r>
            <w:r>
              <w:rPr>
                <w:color w:val="0B6F7D"/>
                <w:sz w:val="18"/>
                <w:szCs w:val="18"/>
              </w:rPr>
              <w:t>rtl/soc/jyd_soc_top.sv:36–52, 84–95</w:t>
            </w:r>
            <w:r>
              <w:rPr>
                <w:color w:val="0B6F7D"/>
                <w:sz w:val="18"/>
                <w:szCs w:val="18"/>
              </w:rPr>
              <w:t>）</w:t>
            </w:r>
          </w:p>
          <w:p w14:paraId="205B039E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36:   // The only reused IP block is the official active Clocking Wizard XCI.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37:   pll u_pll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38:     .clk_in1_p(i_sys_clk_p),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39:     .clk_in1_n(i_sys_clk_n),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40:     .clk_out1(clk_board_50m),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41:     .clk_out2(clk_soc),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42:     .locked(pll_locked)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43:   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44: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45:   // PLL lock loss asserts reset asynchronously. Each used clock domain owns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46:   // its own two-flop synchronous deassertion chain.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47:   reset_sync u_soc_reset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48:     .clk_i(clk_soc), .arst_ni(pll_locked), .rst_no(rst_n)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49:   );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50: 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51:   reset_sync u_board_reset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52:     .clk_i(clk_board_50m), .arst_ni(pll_locked), .rst_no(board_rst_n)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84:   // synchronizer, the sensor pin, and all SEG pins.  No CPU bus, software state,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85:   // or clk_soc signal enters this island, so system load cannot stall sampling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86:   // or display refresh and there is no inter-domain data CDC to constrain.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87:   temperature_display_island #(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88:     .CLK_HZ(50_000_000)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89:   ) u_temperature_island (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90:     .clk_i(clk_board_50m),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91:     .rst_ni(board_run_q),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92:     .dq_i(ds18b20_dq_in),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lastRenderedPageBreak/>
              <w:t xml:space="preserve">   93:     .dq_drive_low_o(ds18b20_drive_low),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 94:     .seg_o(virtual_seg)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 95:   );</w:t>
            </w:r>
          </w:p>
        </w:tc>
      </w:tr>
    </w:tbl>
    <w:p w14:paraId="37C3EAD6" w14:textId="77777777" w:rsidR="00431179" w:rsidRDefault="00431179">
      <w:pPr>
        <w:spacing w:after="1" w:line="1" w:lineRule="auto"/>
        <w:jc w:val="both"/>
      </w:pPr>
    </w:p>
    <w:p w14:paraId="7214D873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3FA42B70" wp14:editId="18234786">
            <wp:extent cx="3333750" cy="1876425"/>
            <wp:effectExtent l="0" t="0" r="0" b="0"/>
            <wp:docPr id="1721168846" name="codex-clipboard-16132c24-73d6-4ba3-bcfc-a07798d41bfe.jpg" descr="codex-clipboard-16132c24-73d6-4ba3-bcfc-a07798d41bfe.jpg" title="codex-clipboard-16132c24-73d6-4ba3-bcfc-a07798d41b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A346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9  </w:t>
      </w:r>
      <w:r>
        <w:rPr>
          <w:b/>
          <w:bCs/>
          <w:color w:val="174A7E"/>
          <w:sz w:val="19"/>
          <w:szCs w:val="19"/>
        </w:rPr>
        <w:t>同一</w:t>
      </w:r>
      <w:r>
        <w:rPr>
          <w:b/>
          <w:bCs/>
          <w:color w:val="174A7E"/>
          <w:sz w:val="19"/>
          <w:szCs w:val="19"/>
        </w:rPr>
        <w:t xml:space="preserve"> bit </w:t>
      </w:r>
      <w:r>
        <w:rPr>
          <w:b/>
          <w:bCs/>
          <w:color w:val="174A7E"/>
          <w:sz w:val="19"/>
          <w:szCs w:val="19"/>
        </w:rPr>
        <w:t>文件运行</w:t>
      </w:r>
      <w:r>
        <w:rPr>
          <w:b/>
          <w:bCs/>
          <w:color w:val="174A7E"/>
          <w:sz w:val="19"/>
          <w:szCs w:val="19"/>
        </w:rPr>
        <w:t xml:space="preserve"> RT-Thread SoC </w:t>
      </w:r>
      <w:r>
        <w:rPr>
          <w:b/>
          <w:bCs/>
          <w:color w:val="174A7E"/>
          <w:sz w:val="19"/>
          <w:szCs w:val="19"/>
        </w:rPr>
        <w:t>与</w:t>
      </w:r>
      <w:r>
        <w:rPr>
          <w:b/>
          <w:bCs/>
          <w:color w:val="174A7E"/>
          <w:sz w:val="19"/>
          <w:szCs w:val="19"/>
        </w:rPr>
        <w:t xml:space="preserve"> 50 MHz </w:t>
      </w:r>
      <w:r>
        <w:rPr>
          <w:b/>
          <w:bCs/>
          <w:color w:val="174A7E"/>
          <w:sz w:val="19"/>
          <w:szCs w:val="19"/>
        </w:rPr>
        <w:t>温度显示（约</w:t>
      </w:r>
      <w:r>
        <w:rPr>
          <w:b/>
          <w:bCs/>
          <w:color w:val="174A7E"/>
          <w:sz w:val="19"/>
          <w:szCs w:val="19"/>
        </w:rPr>
        <w:t xml:space="preserve"> 24.19°C</w:t>
      </w:r>
      <w:r>
        <w:rPr>
          <w:b/>
          <w:bCs/>
          <w:color w:val="174A7E"/>
          <w:sz w:val="19"/>
          <w:szCs w:val="19"/>
        </w:rPr>
        <w:t>）</w:t>
      </w:r>
    </w:p>
    <w:p w14:paraId="0D4472B3" w14:textId="77777777" w:rsidR="00431179" w:rsidRDefault="00BB4DF8">
      <w:pPr>
        <w:pStyle w:val="1"/>
        <w:pBdr>
          <w:bottom w:val="single" w:sz="8" w:space="8" w:color="A9BDD3"/>
        </w:pBdr>
      </w:pPr>
      <w:bookmarkStart w:id="41" w:name="_Toc237765959"/>
      <w:r>
        <w:t xml:space="preserve">9  </w:t>
      </w:r>
      <w:r>
        <w:t>从小模块到实板的验证</w:t>
      </w:r>
      <w:bookmarkEnd w:id="41"/>
    </w:p>
    <w:p w14:paraId="15F0EE55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1C7B9F5F" wp14:editId="4D9DC21F">
            <wp:extent cx="5219700" cy="2933700"/>
            <wp:effectExtent l="0" t="0" r="0" b="0"/>
            <wp:docPr id="1432132087" name="fig-validation.png" descr="fig-validation.png" title="fig-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FA49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10  XSim</w:t>
      </w:r>
      <w:r>
        <w:rPr>
          <w:b/>
          <w:bCs/>
          <w:color w:val="174A7E"/>
          <w:sz w:val="19"/>
          <w:szCs w:val="19"/>
        </w:rPr>
        <w:t>、</w:t>
      </w:r>
      <w:r>
        <w:rPr>
          <w:b/>
          <w:bCs/>
          <w:color w:val="174A7E"/>
          <w:sz w:val="19"/>
          <w:szCs w:val="19"/>
        </w:rPr>
        <w:t xml:space="preserve">Verilator </w:t>
      </w:r>
      <w:r>
        <w:rPr>
          <w:b/>
          <w:bCs/>
          <w:color w:val="174A7E"/>
          <w:sz w:val="19"/>
          <w:szCs w:val="19"/>
        </w:rPr>
        <w:t>与实板的分层验证体系</w:t>
      </w:r>
    </w:p>
    <w:p w14:paraId="68D5A054" w14:textId="77777777" w:rsidR="00431179" w:rsidRDefault="00BB4DF8">
      <w:pPr>
        <w:pStyle w:val="2"/>
      </w:pPr>
      <w:bookmarkStart w:id="42" w:name="_Toc237765960"/>
      <w:r>
        <w:t xml:space="preserve">9.1 XSim </w:t>
      </w:r>
      <w:r>
        <w:t>独立模块与边界精测</w:t>
      </w:r>
      <w:bookmarkEnd w:id="42"/>
    </w:p>
    <w:p w14:paraId="6674A03D" w14:textId="77777777" w:rsidR="00431179" w:rsidRDefault="00BB4DF8">
      <w:pPr>
        <w:jc w:val="both"/>
      </w:pPr>
      <w:r>
        <w:t>测试脚本为每个</w:t>
      </w:r>
      <w:r>
        <w:t xml:space="preserve"> top </w:t>
      </w:r>
      <w:r>
        <w:t>创建独立目录，依次运行</w:t>
      </w:r>
      <w:r>
        <w:t xml:space="preserve"> xvlog → xelab → xsim</w:t>
      </w:r>
      <w:r>
        <w:t>，同时检查工具退出码、</w:t>
      </w:r>
      <w:r>
        <w:t xml:space="preserve">Fatal/Error </w:t>
      </w:r>
      <w:r>
        <w:t>和</w:t>
      </w:r>
      <w:r>
        <w:t xml:space="preserve"> PASS &lt;top&gt; </w:t>
      </w:r>
      <w:r>
        <w:t>签名</w:t>
      </w:r>
      <w:r>
        <w:t xml:space="preserve"> [7]</w:t>
      </w:r>
      <w:r>
        <w:t>。工程共有</w:t>
      </w:r>
      <w:r>
        <w:t xml:space="preserve"> 31 </w:t>
      </w:r>
      <w:r>
        <w:t>项模块测试资产，完整</w:t>
      </w:r>
      <w:r>
        <w:t xml:space="preserve"> 31/31 </w:t>
      </w:r>
      <w:r>
        <w:t>运行通过；恢复产生</w:t>
      </w:r>
      <w:r>
        <w:t xml:space="preserve"> WNS +0.001 ns bit </w:t>
      </w:r>
      <w:r>
        <w:t>的源码后，又对直接受影响的</w:t>
      </w:r>
      <w:r>
        <w:t xml:space="preserve"> issue queue</w:t>
      </w:r>
      <w:r>
        <w:t>、</w:t>
      </w:r>
      <w:r>
        <w:t>load queue</w:t>
      </w:r>
      <w:r>
        <w:t>、</w:t>
      </w:r>
      <w:r>
        <w:t xml:space="preserve">interrupt/MRET </w:t>
      </w:r>
      <w:r>
        <w:t>边界和陈旧取指响应四项进行了精确复验。</w:t>
      </w:r>
    </w:p>
    <w:p w14:paraId="23342951" w14:textId="77777777" w:rsidR="00431179" w:rsidRDefault="00BB4DF8">
      <w:pPr>
        <w:keepNext/>
        <w:spacing w:before="55" w:after="45"/>
        <w:jc w:val="center"/>
      </w:pPr>
      <w:r>
        <w:rPr>
          <w:noProof/>
        </w:rPr>
        <w:lastRenderedPageBreak/>
        <w:drawing>
          <wp:inline distT="0" distB="0" distL="0" distR="0" wp14:anchorId="382D0B75" wp14:editId="331D6C6F">
            <wp:extent cx="5219700" cy="2933700"/>
            <wp:effectExtent l="0" t="0" r="0" b="0"/>
            <wp:docPr id="117996560" name="tool-xsim.png" descr="tool-xsim.png" title="tool-xs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C425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11  XSim 31 </w:t>
      </w:r>
      <w:r>
        <w:rPr>
          <w:b/>
          <w:bCs/>
          <w:color w:val="174A7E"/>
          <w:sz w:val="19"/>
          <w:szCs w:val="19"/>
        </w:rPr>
        <w:t>项模块回归与四项重点复验终端摘录</w:t>
      </w:r>
    </w:p>
    <w:p w14:paraId="616E905D" w14:textId="77777777" w:rsidR="00431179" w:rsidRDefault="00BB4DF8">
      <w:pPr>
        <w:pStyle w:val="2"/>
      </w:pPr>
      <w:bookmarkStart w:id="43" w:name="_Toc237765961"/>
      <w:r>
        <w:t xml:space="preserve">9.2 Verilator </w:t>
      </w:r>
      <w:r>
        <w:t>全</w:t>
      </w:r>
      <w:r>
        <w:t xml:space="preserve"> SoC </w:t>
      </w:r>
      <w:r>
        <w:t>大整合</w:t>
      </w:r>
      <w:bookmarkEnd w:id="43"/>
    </w:p>
    <w:p w14:paraId="69A52037" w14:textId="77777777" w:rsidR="00431179" w:rsidRDefault="00BB4DF8">
      <w:pPr>
        <w:jc w:val="both"/>
      </w:pPr>
      <w:r>
        <w:t>大整合回归将完整</w:t>
      </w:r>
      <w:r>
        <w:t xml:space="preserve"> CPU</w:t>
      </w:r>
      <w:r>
        <w:t>、</w:t>
      </w:r>
      <w:r>
        <w:t>I/D Cache</w:t>
      </w:r>
      <w:r>
        <w:t>、</w:t>
      </w:r>
      <w:r>
        <w:t>64 KiB BRAM</w:t>
      </w:r>
      <w:r>
        <w:t>、</w:t>
      </w:r>
      <w:r>
        <w:t>MMIO</w:t>
      </w:r>
      <w:r>
        <w:t>、</w:t>
      </w:r>
      <w:r>
        <w:t>UART</w:t>
      </w:r>
      <w:r>
        <w:t>、</w:t>
      </w:r>
      <w:r>
        <w:t xml:space="preserve">Timer </w:t>
      </w:r>
      <w:r>
        <w:t>和</w:t>
      </w:r>
      <w:r>
        <w:t xml:space="preserve"> RT-Thread </w:t>
      </w:r>
      <w:r>
        <w:t>固件编译到</w:t>
      </w:r>
      <w:r>
        <w:t xml:space="preserve"> Verilator C++ </w:t>
      </w:r>
      <w:r>
        <w:t>模型，并启用</w:t>
      </w:r>
      <w:r>
        <w:t xml:space="preserve"> --assert [12]</w:t>
      </w:r>
      <w:r>
        <w:t>。测试平台不直接写</w:t>
      </w:r>
      <w:r>
        <w:t xml:space="preserve"> UART MMIO</w:t>
      </w:r>
      <w:r>
        <w:t>，而是通过真实</w:t>
      </w:r>
      <w:r>
        <w:t xml:space="preserve"> RX </w:t>
      </w:r>
      <w:r>
        <w:t>串行波形输入</w:t>
      </w:r>
      <w:r>
        <w:t xml:space="preserve"> help</w:t>
      </w:r>
      <w:r>
        <w:t>、</w:t>
      </w:r>
      <w:r>
        <w:t>ps</w:t>
      </w:r>
      <w:r>
        <w:t>、</w:t>
      </w:r>
      <w:r>
        <w:t>list_sem</w:t>
      </w:r>
      <w:r>
        <w:t>、</w:t>
      </w:r>
      <w:r>
        <w:t>simple_add</w:t>
      </w:r>
      <w:r>
        <w:t>、</w:t>
      </w:r>
      <w:r>
        <w:t>status</w:t>
      </w:r>
      <w:r>
        <w:t>、</w:t>
      </w:r>
      <w:r>
        <w:t xml:space="preserve">coremark </w:t>
      </w:r>
      <w:r>
        <w:t>和</w:t>
      </w:r>
      <w:r>
        <w:t xml:space="preserve"> Team ID</w:t>
      </w:r>
      <w:r>
        <w:t>。它同时统计</w:t>
      </w:r>
      <w:r>
        <w:t xml:space="preserve"> fetch/dispatch/issue/retire</w:t>
      </w:r>
      <w:r>
        <w:t>、分支、</w:t>
      </w:r>
      <w:r>
        <w:t xml:space="preserve">Cache </w:t>
      </w:r>
      <w:r>
        <w:t>和阻塞计数器，验证</w:t>
      </w:r>
      <w:r>
        <w:t xml:space="preserve"> CRLF</w:t>
      </w:r>
      <w:r>
        <w:t>、中断快照、每次</w:t>
      </w:r>
      <w:r>
        <w:t xml:space="preserve"> CoreMark LED </w:t>
      </w:r>
      <w:r>
        <w:t>一次上升</w:t>
      </w:r>
      <w:r>
        <w:t>/</w:t>
      </w:r>
      <w:r>
        <w:t>一次下降，并连续运行</w:t>
      </w:r>
      <w:r>
        <w:t xml:space="preserve"> CoreMark 5 </w:t>
      </w:r>
      <w:r>
        <w:t>次以防偶发性错误。</w:t>
      </w:r>
    </w:p>
    <w:p w14:paraId="7ED1D56A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0AD5AB81" wp14:editId="42212AC9">
            <wp:extent cx="5219700" cy="2933700"/>
            <wp:effectExtent l="0" t="0" r="0" b="0"/>
            <wp:docPr id="1029054147" name="tool-verilator.png" descr="tool-verilator.png" title="tool-veril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31E0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12  Verilator </w:t>
      </w:r>
      <w:r>
        <w:rPr>
          <w:b/>
          <w:bCs/>
          <w:color w:val="174A7E"/>
          <w:sz w:val="19"/>
          <w:szCs w:val="19"/>
        </w:rPr>
        <w:t>第五次</w:t>
      </w:r>
      <w:r>
        <w:rPr>
          <w:b/>
          <w:bCs/>
          <w:color w:val="174A7E"/>
          <w:sz w:val="19"/>
          <w:szCs w:val="19"/>
        </w:rPr>
        <w:t xml:space="preserve"> CoreMark </w:t>
      </w:r>
      <w:r>
        <w:rPr>
          <w:b/>
          <w:bCs/>
          <w:color w:val="174A7E"/>
          <w:sz w:val="19"/>
          <w:szCs w:val="19"/>
        </w:rPr>
        <w:t>与全系统</w:t>
      </w:r>
      <w:r>
        <w:rPr>
          <w:b/>
          <w:bCs/>
          <w:color w:val="174A7E"/>
          <w:sz w:val="19"/>
          <w:szCs w:val="19"/>
        </w:rPr>
        <w:t xml:space="preserve"> PASS </w:t>
      </w:r>
      <w:r>
        <w:rPr>
          <w:b/>
          <w:bCs/>
          <w:color w:val="174A7E"/>
          <w:sz w:val="19"/>
          <w:szCs w:val="19"/>
        </w:rPr>
        <w:t>摘录</w:t>
      </w:r>
    </w:p>
    <w:p w14:paraId="23874DA5" w14:textId="77777777" w:rsidR="00431179" w:rsidRDefault="00BB4DF8">
      <w:pPr>
        <w:pStyle w:val="2"/>
      </w:pPr>
      <w:bookmarkStart w:id="44" w:name="_Toc237765962"/>
      <w:r>
        <w:t xml:space="preserve">9.3 </w:t>
      </w:r>
      <w:r>
        <w:t>访存和退休结果逐项核对</w:t>
      </w:r>
      <w:bookmarkEnd w:id="44"/>
    </w:p>
    <w:p w14:paraId="18BA82AB" w14:textId="77777777" w:rsidR="00431179" w:rsidRDefault="00BB4DF8">
      <w:pPr>
        <w:jc w:val="both"/>
      </w:pPr>
      <w:r>
        <w:t>第一份结果副本在</w:t>
      </w:r>
      <w:r>
        <w:t xml:space="preserve"> DCache </w:t>
      </w:r>
      <w:r>
        <w:t>接受写请求时更新字节，在</w:t>
      </w:r>
      <w:r>
        <w:t xml:space="preserve"> load </w:t>
      </w:r>
      <w:r>
        <w:t>发出时保存正确值，收到响应后按</w:t>
      </w:r>
      <w:r>
        <w:t xml:space="preserve"> uop ID </w:t>
      </w:r>
      <w:r>
        <w:t>比较。第二份结果副本只记录已经退休的</w:t>
      </w:r>
      <w:r>
        <w:t xml:space="preserve"> store</w:t>
      </w:r>
      <w:r>
        <w:t>，再按地址、数据大小和符号扩</w:t>
      </w:r>
      <w:r>
        <w:lastRenderedPageBreak/>
        <w:t>展算出每条退休</w:t>
      </w:r>
      <w:r>
        <w:t xml:space="preserve"> load </w:t>
      </w:r>
      <w:r>
        <w:t>应得到的值，并与</w:t>
      </w:r>
      <w:r>
        <w:t xml:space="preserve"> commit_trace.rd_data </w:t>
      </w:r>
      <w:r>
        <w:t>比较。两份副本都由同一份固件</w:t>
      </w:r>
      <w:r>
        <w:t xml:space="preserve"> BRAM </w:t>
      </w:r>
      <w:r>
        <w:t>初始化，分别检查访存请求</w:t>
      </w:r>
      <w:r>
        <w:t>/</w:t>
      </w:r>
      <w:r>
        <w:t>响应和最终退休结果。</w:t>
      </w:r>
    </w:p>
    <w:p w14:paraId="463397C9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7" w:space="0" w:color="A85D14"/>
          <w:left w:val="single" w:sz="7" w:space="0" w:color="A85D14"/>
          <w:bottom w:val="single" w:sz="7" w:space="0" w:color="A85D14"/>
          <w:right w:val="single" w:sz="7" w:space="0" w:color="A85D14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1D74232B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shd w:val="clear" w:color="auto" w:fill="FFF2E6"/>
            <w:tcMar>
              <w:top w:w="90" w:type="dxa"/>
              <w:left w:w="145" w:type="dxa"/>
              <w:bottom w:w="90" w:type="dxa"/>
              <w:right w:w="145" w:type="dxa"/>
            </w:tcMar>
          </w:tcPr>
          <w:p w14:paraId="4452E6AA" w14:textId="77777777" w:rsidR="00431179" w:rsidRDefault="00BB4DF8">
            <w:pPr>
              <w:jc w:val="both"/>
            </w:pP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源码摘录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27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：退休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 xml:space="preserve"> load </w:t>
            </w:r>
            <w:r>
              <w:rPr>
                <w:rFonts w:ascii="Arial" w:eastAsia="黑体" w:hAnsi="Arial" w:cs="Arial"/>
                <w:b/>
                <w:bCs/>
                <w:color w:val="A85D14"/>
                <w:sz w:val="18"/>
                <w:szCs w:val="18"/>
              </w:rPr>
              <w:t>与结果副本断言</w:t>
            </w:r>
            <w:r>
              <w:rPr>
                <w:color w:val="A85D14"/>
                <w:sz w:val="18"/>
                <w:szCs w:val="18"/>
              </w:rPr>
              <w:t>（</w:t>
            </w:r>
            <w:r>
              <w:rPr>
                <w:color w:val="A85D14"/>
                <w:sz w:val="18"/>
                <w:szCs w:val="18"/>
              </w:rPr>
              <w:t>sim/verilator/tb_soc_firmware.sv:609–621</w:t>
            </w:r>
            <w:r>
              <w:rPr>
                <w:color w:val="A85D14"/>
                <w:sz w:val="18"/>
                <w:szCs w:val="18"/>
              </w:rPr>
              <w:t>）</w:t>
            </w:r>
          </w:p>
          <w:p w14:paraId="3B67F022" w14:textId="77777777" w:rsidR="00431179" w:rsidRDefault="00BB4DF8">
            <w:pPr>
              <w:spacing w:after="0" w:line="220" w:lineRule="auto"/>
            </w:pP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609:           if ((load_addr &lt; RAM_BYTES) &amp;&amp;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610:               ((compare_mask &amp; {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611:                 commit_shadow_valid[{load_addr[RAM_ADDR_BITS-1:2], 2'b00} + 3],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612:                 commit_shadow_valid[{load_addr[RAM_ADDR_BITS-1:2], 2'b00} + 2],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613:                 commit_shadow_valid[{load_addr[RAM_ADDR_BITS-1:2], 2'b00} + 1],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614:                 commit_shadow_valid[{load_addr[RAM_ADDR_BITS-1:2], 2'b00} + 0]}) ==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615:                compare_mask)) begin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616:             assert (dut.commit_trace[lane].rd_data == expected_value)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617:               else $fatal(1,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618:                 "committed load mismatch pc=%08x addr=%08x size=%0d expected=%08x actual=%08x sp=%08x",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t xml:space="preserve">  619:                 dut.commit_trace[lane].pc, load_addr, load_size,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620:                 expected_value, dut.commit_trace[lane].rd_data,</w:t>
            </w:r>
            <w:r>
              <w:rPr>
                <w:rFonts w:ascii="Cascadia Mono" w:eastAsia="Cascadia Mono" w:hAnsi="Cascadia Mono" w:cs="Cascadia Mono"/>
                <w:sz w:val="14"/>
                <w:szCs w:val="14"/>
              </w:rPr>
              <w:br/>
              <w:t xml:space="preserve">  621:                 committed_register_value(2));</w:t>
            </w:r>
          </w:p>
        </w:tc>
      </w:tr>
    </w:tbl>
    <w:p w14:paraId="0B75E1CB" w14:textId="77777777" w:rsidR="00431179" w:rsidRDefault="00431179">
      <w:pPr>
        <w:spacing w:after="1" w:line="1" w:lineRule="auto"/>
        <w:jc w:val="both"/>
      </w:pPr>
    </w:p>
    <w:tbl>
      <w:tblPr>
        <w:tblW w:w="8306" w:type="dxa"/>
        <w:tblBorders>
          <w:top w:val="single" w:sz="8" w:space="0" w:color="174A7E"/>
          <w:left w:val="single" w:sz="8" w:space="0" w:color="174A7E"/>
          <w:bottom w:val="single" w:sz="8" w:space="0" w:color="174A7E"/>
          <w:right w:val="single" w:sz="8" w:space="0" w:color="174A7E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431179" w14:paraId="32B0D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shd w:val="clear" w:color="auto" w:fill="EAF3FB"/>
            <w:tcMar>
              <w:top w:w="125" w:type="dxa"/>
              <w:left w:w="190" w:type="dxa"/>
              <w:bottom w:w="125" w:type="dxa"/>
              <w:right w:w="190" w:type="dxa"/>
            </w:tcMar>
          </w:tcPr>
          <w:p w14:paraId="4463F2ED" w14:textId="77777777" w:rsidR="00431179" w:rsidRDefault="00BB4DF8">
            <w:pPr>
              <w:spacing w:after="55"/>
              <w:jc w:val="both"/>
            </w:pPr>
            <w:r>
              <w:rPr>
                <w:rFonts w:ascii="Arial" w:eastAsia="黑体" w:hAnsi="Arial" w:cs="Arial"/>
                <w:b/>
                <w:bCs/>
                <w:color w:val="174A7E"/>
                <w:sz w:val="22"/>
                <w:szCs w:val="22"/>
              </w:rPr>
              <w:t>差分检查范围</w:t>
            </w:r>
          </w:p>
          <w:p w14:paraId="496B4131" w14:textId="77777777" w:rsidR="00431179" w:rsidRDefault="00BB4DF8">
            <w:pPr>
              <w:spacing w:after="0" w:line="285" w:lineRule="auto"/>
              <w:jc w:val="both"/>
            </w:pPr>
            <w:r>
              <w:t xml:space="preserve">commit trace </w:t>
            </w:r>
            <w:r>
              <w:t>和两份影子内存分别检查请求</w:t>
            </w:r>
            <w:r>
              <w:t>/</w:t>
            </w:r>
            <w:r>
              <w:t>响应级与退休级存储一致性。当前验证未接入</w:t>
            </w:r>
            <w:r>
              <w:t xml:space="preserve"> Spike</w:t>
            </w:r>
            <w:r>
              <w:t>、</w:t>
            </w:r>
            <w:r>
              <w:t>Sail</w:t>
            </w:r>
            <w:r>
              <w:t>、</w:t>
            </w:r>
            <w:r>
              <w:t xml:space="preserve">QEMU </w:t>
            </w:r>
            <w:r>
              <w:t>或随机指令生成器，外部</w:t>
            </w:r>
            <w:r>
              <w:t xml:space="preserve"> ISS </w:t>
            </w:r>
            <w:r>
              <w:t>逐提交比较不在本轮验证范围内。</w:t>
            </w:r>
          </w:p>
        </w:tc>
      </w:tr>
    </w:tbl>
    <w:p w14:paraId="467AFE27" w14:textId="77777777" w:rsidR="00431179" w:rsidRDefault="00BB4DF8">
      <w:pPr>
        <w:pStyle w:val="1"/>
        <w:pBdr>
          <w:bottom w:val="single" w:sz="8" w:space="8" w:color="A9BDD3"/>
        </w:pBdr>
      </w:pPr>
      <w:bookmarkStart w:id="45" w:name="_Toc237765963"/>
      <w:r>
        <w:t xml:space="preserve">10  CoreMark </w:t>
      </w:r>
      <w:r>
        <w:t>性能与</w:t>
      </w:r>
      <w:r>
        <w:t xml:space="preserve"> IPC</w:t>
      </w:r>
      <w:bookmarkEnd w:id="45"/>
    </w:p>
    <w:p w14:paraId="7774F109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0D734055" wp14:editId="1977B228">
            <wp:extent cx="5219700" cy="2933700"/>
            <wp:effectExtent l="0" t="0" r="0" b="0"/>
            <wp:docPr id="1176778847" name="fig-performance.png" descr="fig-performance.png" title="fig-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E26D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13  IPC</w:t>
      </w:r>
      <w:r>
        <w:rPr>
          <w:b/>
          <w:bCs/>
          <w:color w:val="174A7E"/>
          <w:sz w:val="19"/>
          <w:szCs w:val="19"/>
        </w:rPr>
        <w:t>、加速器与频率的联合优化方法</w:t>
      </w:r>
    </w:p>
    <w:p w14:paraId="7FAE48AF" w14:textId="77777777" w:rsidR="00431179" w:rsidRDefault="00BB4DF8">
      <w:pPr>
        <w:pStyle w:val="2"/>
      </w:pPr>
      <w:bookmarkStart w:id="46" w:name="_Toc237765964"/>
      <w:r>
        <w:t xml:space="preserve">10.1 </w:t>
      </w:r>
      <w:r>
        <w:t>性能提升策略</w:t>
      </w:r>
      <w:bookmarkEnd w:id="46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2769"/>
        <w:gridCol w:w="3692"/>
      </w:tblGrid>
      <w:tr w:rsidR="00431179" w14:paraId="20E1E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760A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方向</w:t>
            </w:r>
          </w:p>
        </w:tc>
        <w:tc>
          <w:tcPr>
            <w:tcW w:w="2769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3C2E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采用措施</w:t>
            </w:r>
          </w:p>
        </w:tc>
        <w:tc>
          <w:tcPr>
            <w:tcW w:w="3692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908C3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性能</w:t>
            </w: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时序权衡</w:t>
            </w:r>
          </w:p>
        </w:tc>
      </w:tr>
      <w:tr w:rsidR="00431179" w14:paraId="7A2E2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5CB545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前端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70866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8 </w:t>
            </w:r>
            <w:r>
              <w:rPr>
                <w:sz w:val="18"/>
                <w:szCs w:val="18"/>
              </w:rPr>
              <w:t>请求在途、</w:t>
            </w:r>
            <w:r>
              <w:rPr>
                <w:sz w:val="18"/>
                <w:szCs w:val="18"/>
              </w:rPr>
              <w:t xml:space="preserve">8 </w:t>
            </w:r>
            <w:r>
              <w:rPr>
                <w:sz w:val="18"/>
                <w:szCs w:val="18"/>
              </w:rPr>
              <w:t>项</w:t>
            </w:r>
            <w:r>
              <w:rPr>
                <w:sz w:val="18"/>
                <w:szCs w:val="18"/>
              </w:rPr>
              <w:t xml:space="preserve"> fetch bundle queue</w:t>
            </w:r>
            <w:r>
              <w:rPr>
                <w:sz w:val="18"/>
                <w:szCs w:val="18"/>
              </w:rPr>
              <w:t>、预测元数据跟随请求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BE1A2C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降低</w:t>
            </w:r>
            <w:r>
              <w:rPr>
                <w:sz w:val="18"/>
                <w:szCs w:val="18"/>
              </w:rPr>
              <w:t xml:space="preserve"> I$ </w:t>
            </w:r>
            <w:r>
              <w:rPr>
                <w:sz w:val="18"/>
                <w:szCs w:val="18"/>
              </w:rPr>
              <w:t>延迟暴露；用</w:t>
            </w:r>
            <w:r>
              <w:rPr>
                <w:sz w:val="18"/>
                <w:szCs w:val="18"/>
              </w:rPr>
              <w:t xml:space="preserve"> epoch </w:t>
            </w:r>
            <w:r>
              <w:rPr>
                <w:sz w:val="18"/>
                <w:szCs w:val="18"/>
              </w:rPr>
              <w:t>阻止陈旧响应污染</w:t>
            </w:r>
          </w:p>
        </w:tc>
      </w:tr>
      <w:tr w:rsidR="00431179" w14:paraId="29FA6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7D9396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窗口</w:t>
            </w:r>
          </w:p>
        </w:tc>
        <w:tc>
          <w:tcPr>
            <w:tcW w:w="2769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37CC02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双</w:t>
            </w:r>
            <w:r>
              <w:rPr>
                <w:sz w:val="18"/>
                <w:szCs w:val="18"/>
              </w:rPr>
              <w:t xml:space="preserve"> 8 </w:t>
            </w:r>
            <w:r>
              <w:rPr>
                <w:sz w:val="18"/>
                <w:szCs w:val="18"/>
              </w:rPr>
              <w:t>项</w:t>
            </w:r>
            <w:r>
              <w:rPr>
                <w:sz w:val="18"/>
                <w:szCs w:val="18"/>
              </w:rPr>
              <w:t xml:space="preserve"> IQ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oldest-ready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5 </w:t>
            </w:r>
            <w:r>
              <w:rPr>
                <w:sz w:val="18"/>
                <w:szCs w:val="18"/>
              </w:rPr>
              <w:t>个持久</w:t>
            </w:r>
            <w:r>
              <w:rPr>
                <w:sz w:val="18"/>
                <w:szCs w:val="18"/>
              </w:rPr>
              <w:t xml:space="preserve"> wakeup + 3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select-wakeup</w:t>
            </w:r>
          </w:p>
        </w:tc>
        <w:tc>
          <w:tcPr>
            <w:tcW w:w="36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3E52CF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曾试</w:t>
            </w:r>
            <w:r>
              <w:rPr>
                <w:sz w:val="18"/>
                <w:szCs w:val="18"/>
              </w:rPr>
              <w:t xml:space="preserve"> 16 </w:t>
            </w:r>
            <w:r>
              <w:rPr>
                <w:sz w:val="18"/>
                <w:szCs w:val="18"/>
              </w:rPr>
              <w:t>项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队列，但</w:t>
            </w:r>
            <w:r>
              <w:rPr>
                <w:sz w:val="18"/>
                <w:szCs w:val="18"/>
              </w:rPr>
              <w:t xml:space="preserve"> age matrix </w:t>
            </w:r>
            <w:r>
              <w:rPr>
                <w:sz w:val="18"/>
                <w:szCs w:val="18"/>
              </w:rPr>
              <w:t>和广播扩大的物理代价超过</w:t>
            </w:r>
            <w:r>
              <w:rPr>
                <w:sz w:val="18"/>
                <w:szCs w:val="18"/>
              </w:rPr>
              <w:t xml:space="preserve"> CoreMark </w:t>
            </w:r>
            <w:r>
              <w:rPr>
                <w:sz w:val="18"/>
                <w:szCs w:val="18"/>
              </w:rPr>
              <w:t>收益，因此回退</w:t>
            </w:r>
          </w:p>
        </w:tc>
      </w:tr>
      <w:tr w:rsidR="00431179" w14:paraId="77950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61D8FA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lastRenderedPageBreak/>
              <w:t>PRF/WB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71CAF8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 xml:space="preserve">LUTRAM </w:t>
            </w:r>
            <w:r>
              <w:rPr>
                <w:sz w:val="18"/>
                <w:szCs w:val="18"/>
              </w:rPr>
              <w:t>按</w:t>
            </w:r>
            <w:r>
              <w:rPr>
                <w:sz w:val="18"/>
                <w:szCs w:val="18"/>
              </w:rPr>
              <w:t xml:space="preserve"> lane/WB </w:t>
            </w:r>
            <w:r>
              <w:rPr>
                <w:sz w:val="18"/>
                <w:szCs w:val="18"/>
              </w:rPr>
              <w:t>来源复制，</w:t>
            </w:r>
            <w:r>
              <w:rPr>
                <w:sz w:val="18"/>
                <w:szCs w:val="18"/>
              </w:rPr>
              <w:t xml:space="preserve">EX/WB </w:t>
            </w:r>
            <w:r>
              <w:rPr>
                <w:sz w:val="18"/>
                <w:szCs w:val="18"/>
              </w:rPr>
              <w:t>局部边界完成旁路合并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28731F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降低全局扇出，但不盲目新增架构流水级</w:t>
            </w:r>
          </w:p>
        </w:tc>
      </w:tr>
      <w:tr w:rsidR="00431179" w14:paraId="2D1F0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C0A8BD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LSU</w:t>
            </w:r>
          </w:p>
        </w:tc>
        <w:tc>
          <w:tcPr>
            <w:tcW w:w="2769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BA278B7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窄</w:t>
            </w:r>
            <w:r>
              <w:rPr>
                <w:sz w:val="18"/>
                <w:szCs w:val="18"/>
              </w:rPr>
              <w:t xml:space="preserve"> payload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bit16 </w:t>
            </w:r>
            <w:r>
              <w:rPr>
                <w:sz w:val="18"/>
                <w:szCs w:val="18"/>
              </w:rPr>
              <w:t>分段</w:t>
            </w:r>
            <w:r>
              <w:rPr>
                <w:sz w:val="18"/>
                <w:szCs w:val="18"/>
              </w:rPr>
              <w:t xml:space="preserve"> AGU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dmem FIFO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LQ </w:t>
            </w:r>
            <w:r>
              <w:rPr>
                <w:sz w:val="18"/>
                <w:szCs w:val="18"/>
              </w:rPr>
              <w:t>依赖</w:t>
            </w:r>
            <w:r>
              <w:rPr>
                <w:sz w:val="18"/>
                <w:szCs w:val="18"/>
              </w:rPr>
              <w:t xml:space="preserve"> bitmap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RAM fast lane</w:t>
            </w:r>
          </w:p>
        </w:tc>
        <w:tc>
          <w:tcPr>
            <w:tcW w:w="3692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2FDC94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切断</w:t>
            </w:r>
            <w:r>
              <w:rPr>
                <w:sz w:val="18"/>
                <w:szCs w:val="18"/>
              </w:rPr>
              <w:t xml:space="preserve"> ready </w:t>
            </w:r>
            <w:r>
              <w:rPr>
                <w:sz w:val="18"/>
                <w:szCs w:val="18"/>
              </w:rPr>
              <w:t>反馈与宽</w:t>
            </w:r>
            <w:r>
              <w:rPr>
                <w:sz w:val="18"/>
                <w:szCs w:val="18"/>
              </w:rPr>
              <w:t xml:space="preserve"> selector→D$ </w:t>
            </w:r>
            <w:r>
              <w:rPr>
                <w:sz w:val="18"/>
                <w:szCs w:val="18"/>
              </w:rPr>
              <w:t>链，同时保留常规</w:t>
            </w:r>
            <w:r>
              <w:rPr>
                <w:sz w:val="18"/>
                <w:szCs w:val="18"/>
              </w:rPr>
              <w:t xml:space="preserve"> load </w:t>
            </w:r>
            <w:r>
              <w:rPr>
                <w:sz w:val="18"/>
                <w:szCs w:val="18"/>
              </w:rPr>
              <w:t>吞吐</w:t>
            </w:r>
          </w:p>
        </w:tc>
      </w:tr>
      <w:tr w:rsidR="00431179" w14:paraId="57238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2E69F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加速器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1A49A3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CRC16/CRC32-word/state transition Custom-0</w:t>
            </w:r>
          </w:p>
        </w:tc>
        <w:tc>
          <w:tcPr>
            <w:tcW w:w="3692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BD66F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有效工作量提升计入</w:t>
            </w:r>
            <w:r>
              <w:rPr>
                <w:sz w:val="18"/>
                <w:szCs w:val="18"/>
              </w:rPr>
              <w:t xml:space="preserve"> effective IPC</w:t>
            </w:r>
            <w:r>
              <w:rPr>
                <w:sz w:val="18"/>
                <w:szCs w:val="18"/>
              </w:rPr>
              <w:t>；必须保持</w:t>
            </w:r>
            <w:r>
              <w:rPr>
                <w:sz w:val="18"/>
                <w:szCs w:val="18"/>
              </w:rPr>
              <w:t xml:space="preserve"> CRC </w:t>
            </w:r>
            <w:r>
              <w:rPr>
                <w:sz w:val="18"/>
                <w:szCs w:val="18"/>
              </w:rPr>
              <w:t>和透明报告编译标志</w:t>
            </w:r>
          </w:p>
        </w:tc>
      </w:tr>
    </w:tbl>
    <w:p w14:paraId="0A137E5B" w14:textId="77777777" w:rsidR="00431179" w:rsidRDefault="00BB4DF8">
      <w:pPr>
        <w:jc w:val="both"/>
      </w:pPr>
      <w:r>
        <w:t>后续可考虑指令融合，在不改变</w:t>
      </w:r>
      <w:r>
        <w:t xml:space="preserve"> RISC-V </w:t>
      </w:r>
      <w:r>
        <w:t>架构</w:t>
      </w:r>
      <w:r>
        <w:t xml:space="preserve"> ISA </w:t>
      </w:r>
      <w:r>
        <w:t>的前提下减少内部操作数，但任何融合都必须保留异常</w:t>
      </w:r>
      <w:r>
        <w:t xml:space="preserve"> PC</w:t>
      </w:r>
      <w:r>
        <w:t>、提交语义和逐指令可观测性</w:t>
      </w:r>
      <w:r>
        <w:t xml:space="preserve"> [18]</w:t>
      </w:r>
      <w:r>
        <w:t>。协处理器</w:t>
      </w:r>
      <w:r>
        <w:t>/</w:t>
      </w:r>
      <w:r>
        <w:t>大小核设计继续暂缓，直到参赛负载稳定，避免为不确定负载扩张状态和局部互连。</w:t>
      </w:r>
    </w:p>
    <w:p w14:paraId="28E324DA" w14:textId="77777777" w:rsidR="00431179" w:rsidRDefault="00BB4DF8">
      <w:pPr>
        <w:pStyle w:val="2"/>
      </w:pPr>
      <w:bookmarkStart w:id="47" w:name="_Toc237765965"/>
      <w:r>
        <w:t xml:space="preserve">10.2 Verilator </w:t>
      </w:r>
      <w:r>
        <w:t>五次重复性</w:t>
      </w:r>
      <w:bookmarkEnd w:id="47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1846"/>
        <w:gridCol w:w="1846"/>
        <w:gridCol w:w="1846"/>
        <w:gridCol w:w="1846"/>
      </w:tblGrid>
      <w:tr w:rsidR="00431179" w14:paraId="0E623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99716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轮次</w:t>
            </w:r>
          </w:p>
        </w:tc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034D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active cycles</w:t>
            </w:r>
          </w:p>
        </w:tc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998C8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native IPC</w:t>
            </w:r>
          </w:p>
        </w:tc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71B8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effective IPC</w:t>
            </w:r>
          </w:p>
        </w:tc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6FE9B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Iter/s</w:t>
            </w: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（回归）</w:t>
            </w:r>
          </w:p>
        </w:tc>
      </w:tr>
      <w:tr w:rsidR="00431179" w14:paraId="3F9E6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83B79C2" w14:textId="77777777" w:rsidR="00431179" w:rsidRDefault="00BB4DF8">
            <w:pPr>
              <w:spacing w:after="0" w:line="2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CBAFC70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2,467,138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C734348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1.075027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CE8FEE5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1.206352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1875396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608.008198</w:t>
            </w:r>
          </w:p>
        </w:tc>
      </w:tr>
      <w:tr w:rsidR="00431179" w14:paraId="4CFE2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A7EA520" w14:textId="77777777" w:rsidR="00431179" w:rsidRDefault="00BB4DF8">
            <w:pPr>
              <w:spacing w:after="0"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7919C89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2,467,209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82EFA6E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1.074996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D4A0C73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1.206317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CC8458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608.008198</w:t>
            </w:r>
          </w:p>
        </w:tc>
      </w:tr>
      <w:tr w:rsidR="00431179" w14:paraId="18142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DE0D098" w14:textId="77777777" w:rsidR="00431179" w:rsidRDefault="00BB4DF8">
            <w:pPr>
              <w:spacing w:after="0"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AF3661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2,467,209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C5F4F1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1.074996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55282E4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1.206317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974274B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607.945113</w:t>
            </w:r>
          </w:p>
        </w:tc>
      </w:tr>
      <w:tr w:rsidR="00431179" w14:paraId="0D355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721F23F" w14:textId="77777777" w:rsidR="00431179" w:rsidRDefault="00BB4DF8">
            <w:pPr>
              <w:spacing w:after="0"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C574DAD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2,467,209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C4BCA2D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1.074996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2980282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1.206317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A4E6C0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608.008198</w:t>
            </w:r>
          </w:p>
        </w:tc>
      </w:tr>
      <w:tr w:rsidR="00431179" w14:paraId="35AF4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241650B" w14:textId="77777777" w:rsidR="00431179" w:rsidRDefault="00BB4DF8">
            <w:pPr>
              <w:spacing w:after="0"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CE41D8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2,467,209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0C0D60E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1.074996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0E0C815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1.206317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687DCF" w14:textId="77777777" w:rsidR="00431179" w:rsidRDefault="00BB4DF8">
            <w:pPr>
              <w:spacing w:after="0" w:line="280" w:lineRule="auto"/>
              <w:jc w:val="right"/>
            </w:pPr>
            <w:r>
              <w:rPr>
                <w:sz w:val="18"/>
                <w:szCs w:val="18"/>
              </w:rPr>
              <w:t>608.008198</w:t>
            </w:r>
          </w:p>
        </w:tc>
      </w:tr>
    </w:tbl>
    <w:p w14:paraId="1F3DA6E3" w14:textId="77777777" w:rsidR="00431179" w:rsidRDefault="00BB4DF8">
      <w:pPr>
        <w:jc w:val="both"/>
      </w:pPr>
      <w:r>
        <w:t xml:space="preserve">native IPC </w:t>
      </w:r>
      <w:r>
        <w:t>是该轮实际退休指令数除以</w:t>
      </w:r>
      <w:r>
        <w:t xml:space="preserve"> active cycles</w:t>
      </w:r>
      <w:r>
        <w:t>。</w:t>
      </w:r>
      <w:r>
        <w:t>effective IPC = 2,976,237 ÷ accelerated active_cycles</w:t>
      </w:r>
      <w:r>
        <w:t>，其中</w:t>
      </w:r>
      <w:r>
        <w:t xml:space="preserve"> 2,976,237 </w:t>
      </w:r>
      <w:r>
        <w:t>是未加速</w:t>
      </w:r>
      <w:r>
        <w:t xml:space="preserve"> 10-iteration </w:t>
      </w:r>
      <w:r>
        <w:t>参考测试的退休工作量；它用于比较</w:t>
      </w:r>
      <w:r>
        <w:t>“</w:t>
      </w:r>
      <w:r>
        <w:t>完成同等软件工作量</w:t>
      </w:r>
      <w:r>
        <w:t>”</w:t>
      </w:r>
      <w:r>
        <w:t>的效率，不等同于架构实际退休</w:t>
      </w:r>
      <w:r>
        <w:t xml:space="preserve"> IPC</w:t>
      </w:r>
      <w:r>
        <w:t>。五次均通过</w:t>
      </w:r>
      <w:r>
        <w:t xml:space="preserve"> e714/1fd7/8e3a/fcaf</w:t>
      </w:r>
      <w:r>
        <w:t>，无</w:t>
      </w:r>
      <w:r>
        <w:t xml:space="preserve"> fatal trap</w:t>
      </w:r>
      <w:r>
        <w:t>，</w:t>
      </w:r>
      <w:r>
        <w:t xml:space="preserve">LED rises/falls </w:t>
      </w:r>
      <w:r>
        <w:t>均为</w:t>
      </w:r>
      <w:r>
        <w:t xml:space="preserve"> 5</w:t>
      </w:r>
      <w:r>
        <w:t>。</w:t>
      </w:r>
    </w:p>
    <w:p w14:paraId="1B381035" w14:textId="77777777" w:rsidR="00431179" w:rsidRDefault="00BB4DF8">
      <w:pPr>
        <w:pStyle w:val="2"/>
      </w:pPr>
      <w:bookmarkStart w:id="48" w:name="_Toc237765966"/>
      <w:r>
        <w:lastRenderedPageBreak/>
        <w:t xml:space="preserve">10.3 </w:t>
      </w:r>
      <w:r>
        <w:t>实板加速</w:t>
      </w:r>
      <w:r>
        <w:t xml:space="preserve"> CoreMark</w:t>
      </w:r>
      <w:bookmarkEnd w:id="48"/>
    </w:p>
    <w:p w14:paraId="50D28E81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1FFA61A1" wp14:editId="638020B2">
            <wp:extent cx="5219700" cy="3267075"/>
            <wp:effectExtent l="0" t="0" r="0" b="0"/>
            <wp:docPr id="426694593" name="codex-clipboard-c70a80a5-6066-4f0c-809b-7a85aa9bd1bd.png" descr="codex-clipboard-c70a80a5-6066-4f0c-809b-7a85aa9bd1bd.png" title="codex-clipboard-c70a80a5-6066-4f0c-809b-7a85aa9bd1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CF1E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14  </w:t>
      </w:r>
      <w:r>
        <w:rPr>
          <w:b/>
          <w:bCs/>
          <w:color w:val="174A7E"/>
          <w:sz w:val="19"/>
          <w:szCs w:val="19"/>
        </w:rPr>
        <w:t>实板第一轮</w:t>
      </w:r>
      <w:r>
        <w:rPr>
          <w:b/>
          <w:bCs/>
          <w:color w:val="174A7E"/>
          <w:sz w:val="19"/>
          <w:szCs w:val="19"/>
        </w:rPr>
        <w:t xml:space="preserve"> 15,000 iterations CoreMark </w:t>
      </w:r>
      <w:r>
        <w:rPr>
          <w:b/>
          <w:bCs/>
          <w:color w:val="174A7E"/>
          <w:sz w:val="19"/>
          <w:szCs w:val="19"/>
        </w:rPr>
        <w:t>与第二轮启动</w:t>
      </w:r>
    </w:p>
    <w:p w14:paraId="18638D17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45734A3E" wp14:editId="72F416D8">
            <wp:extent cx="4381500" cy="2752725"/>
            <wp:effectExtent l="0" t="0" r="0" b="0"/>
            <wp:docPr id="1276388346" name="codex-clipboard-80197e24-3af9-46bc-ba44-19da6ba57e63.png" descr="codex-clipboard-80197e24-3af9-46bc-ba44-19da6ba57e63.png" title="codex-clipboard-80197e24-3af9-46bc-ba44-19da6ba57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6101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15  </w:t>
      </w:r>
      <w:r>
        <w:rPr>
          <w:b/>
          <w:bCs/>
          <w:color w:val="174A7E"/>
          <w:sz w:val="19"/>
          <w:szCs w:val="19"/>
        </w:rPr>
        <w:t>实板第二轮</w:t>
      </w:r>
      <w:r>
        <w:rPr>
          <w:b/>
          <w:bCs/>
          <w:color w:val="174A7E"/>
          <w:sz w:val="19"/>
          <w:szCs w:val="19"/>
        </w:rPr>
        <w:t xml:space="preserve"> CoreMark </w:t>
      </w:r>
      <w:r>
        <w:rPr>
          <w:b/>
          <w:bCs/>
          <w:color w:val="174A7E"/>
          <w:sz w:val="19"/>
          <w:szCs w:val="19"/>
        </w:rPr>
        <w:t>与</w:t>
      </w:r>
      <w:r>
        <w:rPr>
          <w:b/>
          <w:bCs/>
          <w:color w:val="174A7E"/>
          <w:sz w:val="19"/>
          <w:szCs w:val="19"/>
        </w:rPr>
        <w:t xml:space="preserve"> ticks </w:t>
      </w:r>
      <w:r>
        <w:rPr>
          <w:b/>
          <w:bCs/>
          <w:color w:val="174A7E"/>
          <w:sz w:val="19"/>
          <w:szCs w:val="19"/>
        </w:rPr>
        <w:t>命令</w:t>
      </w:r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923"/>
        <w:gridCol w:w="1846"/>
        <w:gridCol w:w="1846"/>
        <w:gridCol w:w="2769"/>
      </w:tblGrid>
      <w:tr w:rsidR="00431179" w14:paraId="7CD41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E3F4D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轮次</w:t>
            </w:r>
          </w:p>
        </w:tc>
        <w:tc>
          <w:tcPr>
            <w:tcW w:w="923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F41F1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Iterations</w:t>
            </w:r>
          </w:p>
        </w:tc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193A5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时间</w:t>
            </w:r>
          </w:p>
        </w:tc>
        <w:tc>
          <w:tcPr>
            <w:tcW w:w="1846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9D34C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Iterations/Sec</w:t>
            </w:r>
          </w:p>
        </w:tc>
        <w:tc>
          <w:tcPr>
            <w:tcW w:w="2769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BC07C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CRC</w:t>
            </w:r>
          </w:p>
        </w:tc>
      </w:tr>
      <w:tr w:rsidR="00431179" w14:paraId="7CE25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0CA46A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23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B05289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15,000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FF3246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25.719513 s</w:t>
            </w:r>
          </w:p>
        </w:tc>
        <w:tc>
          <w:tcPr>
            <w:tcW w:w="1846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DC8BE2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583.214781</w:t>
            </w:r>
          </w:p>
        </w:tc>
        <w:tc>
          <w:tcPr>
            <w:tcW w:w="2769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933376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e714 / 1fd7 / 8e3a / 65c5</w:t>
            </w:r>
          </w:p>
        </w:tc>
      </w:tr>
      <w:tr w:rsidR="00431179" w14:paraId="38F71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1C9B41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23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20DC7C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15,000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5B5910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25.719514 s</w:t>
            </w:r>
          </w:p>
        </w:tc>
        <w:tc>
          <w:tcPr>
            <w:tcW w:w="1846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188B54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583.214743</w:t>
            </w:r>
          </w:p>
        </w:tc>
        <w:tc>
          <w:tcPr>
            <w:tcW w:w="2769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49FFE98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e714 / 1fd7 / 8e3a / 65c5</w:t>
            </w:r>
          </w:p>
        </w:tc>
      </w:tr>
    </w:tbl>
    <w:p w14:paraId="79A81B7C" w14:textId="77777777" w:rsidR="00431179" w:rsidRDefault="00BB4DF8">
      <w:pPr>
        <w:keepLines/>
        <w:spacing w:before="90" w:after="90" w:line="270" w:lineRule="auto"/>
      </w:pPr>
      <w:r>
        <w:rPr>
          <w:rFonts w:ascii="Arial" w:eastAsia="黑体" w:hAnsi="Arial" w:cs="Arial"/>
          <w:b/>
          <w:bCs/>
          <w:sz w:val="19"/>
          <w:szCs w:val="19"/>
        </w:rPr>
        <w:t>构建参数（</w:t>
      </w:r>
      <w:r>
        <w:rPr>
          <w:rFonts w:ascii="Arial" w:eastAsia="黑体" w:hAnsi="Arial" w:cs="Arial"/>
          <w:b/>
          <w:bCs/>
          <w:sz w:val="19"/>
          <w:szCs w:val="19"/>
        </w:rPr>
        <w:t>software/build_firmware.ps1:35–46, 126</w:t>
      </w:r>
      <w:r>
        <w:rPr>
          <w:rFonts w:ascii="Arial" w:eastAsia="黑体" w:hAnsi="Arial" w:cs="Arial"/>
          <w:b/>
          <w:bCs/>
          <w:sz w:val="19"/>
          <w:szCs w:val="19"/>
        </w:rPr>
        <w:t>）</w:t>
      </w:r>
      <w:r>
        <w:rPr>
          <w:rFonts w:ascii="Cascadia Mono" w:eastAsia="Cascadia Mono" w:hAnsi="Cascadia Mono" w:cs="Cascadia Mono"/>
          <w:sz w:val="17"/>
          <w:szCs w:val="17"/>
        </w:rPr>
        <w:br/>
        <w:t>--target=riscv32-unknown-elf -O3 -ffreestanding -fno-builtin -fno-common</w:t>
      </w:r>
      <w:r>
        <w:rPr>
          <w:rFonts w:ascii="Cascadia Mono" w:eastAsia="Cascadia Mono" w:hAnsi="Cascadia Mono" w:cs="Cascadia Mono"/>
          <w:sz w:val="17"/>
          <w:szCs w:val="17"/>
        </w:rPr>
        <w:br/>
        <w:t>-fno-stack-protector -msmall-data-limit=0 -ffunction-sections -fdata-sections</w:t>
      </w:r>
      <w:r>
        <w:rPr>
          <w:rFonts w:ascii="Cascadia Mono" w:eastAsia="Cascadia Mono" w:hAnsi="Cascadia Mono" w:cs="Cascadia Mono"/>
          <w:sz w:val="17"/>
          <w:szCs w:val="17"/>
        </w:rPr>
        <w:br/>
        <w:t>-march=rv32im_zba_zicsr_zifencei -mabi=ilp32 -DJYD_COREMARK_HW_ACCEL=1</w:t>
      </w:r>
    </w:p>
    <w:p w14:paraId="41335856" w14:textId="77777777" w:rsidR="00431179" w:rsidRDefault="00BB4DF8">
      <w:r>
        <w:lastRenderedPageBreak/>
        <w:t>内存位置</w:t>
      </w:r>
      <w:r>
        <w:t xml:space="preserve"> STATIC</w:t>
      </w:r>
      <w:r>
        <w:t>，</w:t>
      </w:r>
      <w:r>
        <w:t>Team ID=CICC1004534</w:t>
      </w:r>
      <w:r>
        <w:t>。官方</w:t>
      </w:r>
      <w:r>
        <w:t xml:space="preserve"> CoreMark </w:t>
      </w:r>
      <w:r>
        <w:t>核心算法文件文本与发布包一致；两轮均显示</w:t>
      </w:r>
      <w:r>
        <w:t xml:space="preserve"> Correct operation validated</w:t>
      </w:r>
      <w:r>
        <w:t>，固定</w:t>
      </w:r>
      <w:r>
        <w:t xml:space="preserve"> 15,000 iterations</w:t>
      </w:r>
      <w:r>
        <w:t>、</w:t>
      </w:r>
      <w:r>
        <w:t xml:space="preserve">CRC </w:t>
      </w:r>
      <w:r>
        <w:t>一致，</w:t>
      </w:r>
      <w:r>
        <w:t xml:space="preserve">LED </w:t>
      </w:r>
      <w:r>
        <w:t>覆盖性能计时窗口</w:t>
      </w:r>
      <w:r>
        <w:t xml:space="preserve"> [23]</w:t>
      </w:r>
      <w:r>
        <w:t>。</w:t>
      </w:r>
    </w:p>
    <w:p w14:paraId="69D0B17C" w14:textId="77777777" w:rsidR="00431179" w:rsidRDefault="00BB4DF8">
      <w:pPr>
        <w:pStyle w:val="1"/>
        <w:pBdr>
          <w:bottom w:val="single" w:sz="8" w:space="8" w:color="A9BDD3"/>
        </w:pBdr>
      </w:pPr>
      <w:bookmarkStart w:id="49" w:name="_Toc237765967"/>
      <w:r>
        <w:t xml:space="preserve">11  150 MHz </w:t>
      </w:r>
      <w:r>
        <w:t>时序优化与最终布线</w:t>
      </w:r>
      <w:bookmarkEnd w:id="49"/>
    </w:p>
    <w:p w14:paraId="0635BE83" w14:textId="77777777" w:rsidR="00431179" w:rsidRDefault="00BB4DF8">
      <w:pPr>
        <w:keepNext/>
        <w:spacing w:before="55" w:after="45"/>
        <w:jc w:val="center"/>
      </w:pPr>
      <w:r>
        <w:rPr>
          <w:noProof/>
        </w:rPr>
        <w:drawing>
          <wp:inline distT="0" distB="0" distL="0" distR="0" wp14:anchorId="191D5302" wp14:editId="150634FE">
            <wp:extent cx="3429000" cy="1933575"/>
            <wp:effectExtent l="0" t="0" r="0" b="0"/>
            <wp:docPr id="1100725242" name="fig-timing.png" descr="fig-timing.png" title="fig-tim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609C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16  </w:t>
      </w:r>
      <w:r>
        <w:rPr>
          <w:b/>
          <w:bCs/>
          <w:color w:val="174A7E"/>
          <w:sz w:val="19"/>
          <w:szCs w:val="19"/>
        </w:rPr>
        <w:t>从综合到最终</w:t>
      </w:r>
      <w:r>
        <w:rPr>
          <w:b/>
          <w:bCs/>
          <w:color w:val="174A7E"/>
          <w:sz w:val="19"/>
          <w:szCs w:val="19"/>
        </w:rPr>
        <w:t xml:space="preserve"> bit DCP </w:t>
      </w:r>
      <w:r>
        <w:rPr>
          <w:b/>
          <w:bCs/>
          <w:color w:val="174A7E"/>
          <w:sz w:val="19"/>
          <w:szCs w:val="19"/>
        </w:rPr>
        <w:t>的</w:t>
      </w:r>
      <w:r>
        <w:rPr>
          <w:b/>
          <w:bCs/>
          <w:color w:val="174A7E"/>
          <w:sz w:val="19"/>
          <w:szCs w:val="19"/>
        </w:rPr>
        <w:t xml:space="preserve"> WNS </w:t>
      </w:r>
      <w:r>
        <w:rPr>
          <w:b/>
          <w:bCs/>
          <w:color w:val="174A7E"/>
          <w:sz w:val="19"/>
          <w:szCs w:val="19"/>
        </w:rPr>
        <w:t>变化</w:t>
      </w:r>
    </w:p>
    <w:p w14:paraId="12B92348" w14:textId="77777777" w:rsidR="00431179" w:rsidRDefault="00BB4DF8">
      <w:pPr>
        <w:pStyle w:val="2"/>
      </w:pPr>
      <w:bookmarkStart w:id="50" w:name="_Toc237765968"/>
      <w:r>
        <w:t xml:space="preserve">11.1 </w:t>
      </w:r>
      <w:r>
        <w:t>每个阶段的建立与保持时间</w:t>
      </w:r>
      <w:bookmarkEnd w:id="50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831"/>
        <w:gridCol w:w="831"/>
        <w:gridCol w:w="1661"/>
        <w:gridCol w:w="831"/>
        <w:gridCol w:w="831"/>
        <w:gridCol w:w="1661"/>
      </w:tblGrid>
      <w:tr w:rsidR="00431179" w14:paraId="2073E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638B3621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阶段</w:t>
            </w:r>
          </w:p>
        </w:tc>
        <w:tc>
          <w:tcPr>
            <w:tcW w:w="83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6EA879EF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WNS</w:t>
            </w:r>
          </w:p>
        </w:tc>
        <w:tc>
          <w:tcPr>
            <w:tcW w:w="83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505ABFE2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TNS</w:t>
            </w:r>
          </w:p>
        </w:tc>
        <w:tc>
          <w:tcPr>
            <w:tcW w:w="166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448016E5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 xml:space="preserve">setup </w:t>
            </w: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负端点</w:t>
            </w:r>
          </w:p>
        </w:tc>
        <w:tc>
          <w:tcPr>
            <w:tcW w:w="83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00FB2836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WHS</w:t>
            </w:r>
          </w:p>
        </w:tc>
        <w:tc>
          <w:tcPr>
            <w:tcW w:w="83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3E424B0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THS</w:t>
            </w:r>
          </w:p>
        </w:tc>
        <w:tc>
          <w:tcPr>
            <w:tcW w:w="1661" w:type="dxa"/>
            <w:shd w:val="clear" w:color="auto" w:fill="174A7E"/>
            <w:tcMar>
              <w:top w:w="42" w:type="dxa"/>
              <w:left w:w="100" w:type="dxa"/>
              <w:bottom w:w="42" w:type="dxa"/>
              <w:right w:w="100" w:type="dxa"/>
            </w:tcMar>
            <w:vAlign w:val="center"/>
          </w:tcPr>
          <w:p w14:paraId="10441F5D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 xml:space="preserve">hold </w:t>
            </w: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负端点</w:t>
            </w:r>
          </w:p>
        </w:tc>
      </w:tr>
      <w:tr w:rsidR="00431179" w14:paraId="42037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8B19163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synth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F233AB5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-1.149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3590375A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-136.036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8A84C70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283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B894F3C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-0.046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0DB19607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-198.186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0D54D4D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11,497</w:t>
            </w:r>
          </w:p>
        </w:tc>
      </w:tr>
      <w:tr w:rsidR="00431179" w14:paraId="574DD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AE351A6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opt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DC002CE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-1.378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A3866D6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-156.261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0CDFCF5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478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96DF4FB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-0.046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A5C20F2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-198.186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B689CA2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11,497</w:t>
            </w:r>
          </w:p>
        </w:tc>
      </w:tr>
      <w:tr w:rsidR="00431179" w14:paraId="08798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19532BC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place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33C83EBF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-0.513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41C072C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-72.118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24BD808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505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2AB9BD4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-0.116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C85BD3A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-9.898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1B9302B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348</w:t>
            </w:r>
          </w:p>
        </w:tc>
      </w:tr>
      <w:tr w:rsidR="00431179" w14:paraId="5CD7C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39A7A548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pre-route physopt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F7C9D03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AA05E79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5550E78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B18C225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-0.052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FDCFA40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-5.557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B797058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280</w:t>
            </w:r>
          </w:p>
        </w:tc>
      </w:tr>
      <w:tr w:rsidR="00431179" w14:paraId="5D5CF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DDFEAC3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route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23E2768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-0.224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57AC88D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-7.729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26CA828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D7BE5B0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+0.045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5278501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82638C7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  <w:tr w:rsidR="00431179" w14:paraId="15D17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1FEDA58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post-route physopt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390B4F84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-0.099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01F643DD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-1.766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F961EA5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D2283FA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+0.045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02DC4BE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06E18C56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  <w:tr w:rsidR="00431179" w14:paraId="523CB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F6FCB6A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reroute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EDB64B9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-0.097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1B3BE0F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-1.292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478F2FC6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B288F1A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+0.045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3E06BFEC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3FD94A8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  <w:tr w:rsidR="00431179" w14:paraId="607E1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E03C3ED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本轮</w:t>
            </w:r>
            <w:r>
              <w:rPr>
                <w:sz w:val="16"/>
                <w:szCs w:val="16"/>
              </w:rPr>
              <w:t xml:space="preserve"> post-route physopt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1805873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-0.001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3CE2FA2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-0.001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8063D6E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26F8E2A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+0.045</w:t>
            </w:r>
          </w:p>
        </w:tc>
        <w:tc>
          <w:tcPr>
            <w:tcW w:w="83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2CAD95A2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1661" w:type="dxa"/>
            <w:shd w:val="clear" w:color="auto" w:fill="EAF3FB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A52406B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  <w:tr w:rsidR="00431179" w14:paraId="6F9EA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04BC5B4" w14:textId="77777777" w:rsidR="00431179" w:rsidRDefault="00BB4DF8">
            <w:pPr>
              <w:spacing w:after="0" w:line="215" w:lineRule="auto"/>
            </w:pPr>
            <w:r>
              <w:rPr>
                <w:sz w:val="16"/>
                <w:szCs w:val="16"/>
              </w:rPr>
              <w:t>final bit DCP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55EC789C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+0.001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BDBD9ED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6C445075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3CF7FFC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+0.045</w:t>
            </w:r>
          </w:p>
        </w:tc>
        <w:tc>
          <w:tcPr>
            <w:tcW w:w="83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1A6D942E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0.000</w:t>
            </w:r>
          </w:p>
        </w:tc>
        <w:tc>
          <w:tcPr>
            <w:tcW w:w="1661" w:type="dxa"/>
            <w:shd w:val="clear" w:color="auto" w:fill="FFFFFF"/>
            <w:tcMar>
              <w:top w:w="32" w:type="dxa"/>
              <w:left w:w="105" w:type="dxa"/>
              <w:bottom w:w="32" w:type="dxa"/>
              <w:right w:w="105" w:type="dxa"/>
            </w:tcMar>
            <w:vAlign w:val="center"/>
          </w:tcPr>
          <w:p w14:paraId="78DA73F0" w14:textId="77777777" w:rsidR="00431179" w:rsidRDefault="00BB4DF8">
            <w:pPr>
              <w:spacing w:after="0" w:line="215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</w:tbl>
    <w:p w14:paraId="34577DFA" w14:textId="77777777" w:rsidR="00431179" w:rsidRDefault="00BB4DF8">
      <w:pPr>
        <w:spacing w:before="35" w:after="70"/>
      </w:pPr>
      <w:r>
        <w:rPr>
          <w:color w:val="3D5066"/>
          <w:sz w:val="19"/>
          <w:szCs w:val="19"/>
        </w:rPr>
        <w:t>表中数据来自</w:t>
      </w:r>
      <w:r>
        <w:rPr>
          <w:color w:val="3D5066"/>
          <w:sz w:val="19"/>
          <w:szCs w:val="19"/>
        </w:rPr>
        <w:t xml:space="preserve"> metadata/STAGE_TIMING_SUMMARY_20260815.md </w:t>
      </w:r>
      <w:r>
        <w:rPr>
          <w:color w:val="3D5066"/>
          <w:sz w:val="19"/>
          <w:szCs w:val="19"/>
        </w:rPr>
        <w:t>和</w:t>
      </w:r>
      <w:r>
        <w:rPr>
          <w:color w:val="3D5066"/>
          <w:sz w:val="19"/>
          <w:szCs w:val="19"/>
        </w:rPr>
        <w:t xml:space="preserve"> timing/stages/all_stage_raw_setup_hold_reports.zip</w:t>
      </w:r>
      <w:r>
        <w:rPr>
          <w:color w:val="3D5066"/>
          <w:sz w:val="19"/>
          <w:szCs w:val="19"/>
        </w:rPr>
        <w:t>。</w:t>
      </w:r>
    </w:p>
    <w:p w14:paraId="1B88B8C3" w14:textId="77777777" w:rsidR="00431179" w:rsidRDefault="00BB4DF8">
      <w:pPr>
        <w:keepNext/>
        <w:spacing w:before="55" w:after="45"/>
        <w:jc w:val="center"/>
      </w:pPr>
      <w:r>
        <w:rPr>
          <w:noProof/>
        </w:rPr>
        <w:lastRenderedPageBreak/>
        <w:drawing>
          <wp:inline distT="0" distB="0" distL="0" distR="0" wp14:anchorId="2A2BAFC5" wp14:editId="6902D495">
            <wp:extent cx="5219700" cy="2933700"/>
            <wp:effectExtent l="0" t="0" r="0" b="0"/>
            <wp:docPr id="2008838385" name="tool-vivado.png" descr="tool-vivado.png" title="tool-viv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B9E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17  </w:t>
      </w:r>
      <w:r>
        <w:rPr>
          <w:b/>
          <w:bCs/>
          <w:color w:val="174A7E"/>
          <w:sz w:val="19"/>
          <w:szCs w:val="19"/>
        </w:rPr>
        <w:t>生成该</w:t>
      </w:r>
      <w:r>
        <w:rPr>
          <w:b/>
          <w:bCs/>
          <w:color w:val="174A7E"/>
          <w:sz w:val="19"/>
          <w:szCs w:val="19"/>
        </w:rPr>
        <w:t xml:space="preserve"> bit </w:t>
      </w:r>
      <w:r>
        <w:rPr>
          <w:b/>
          <w:bCs/>
          <w:color w:val="174A7E"/>
          <w:sz w:val="19"/>
          <w:szCs w:val="19"/>
        </w:rPr>
        <w:t>文件的最终</w:t>
      </w:r>
      <w:r>
        <w:rPr>
          <w:b/>
          <w:bCs/>
          <w:color w:val="174A7E"/>
          <w:sz w:val="19"/>
          <w:szCs w:val="19"/>
        </w:rPr>
        <w:t xml:space="preserve"> DCP </w:t>
      </w:r>
      <w:r>
        <w:rPr>
          <w:b/>
          <w:bCs/>
          <w:color w:val="174A7E"/>
          <w:sz w:val="19"/>
          <w:szCs w:val="19"/>
        </w:rPr>
        <w:t>时序结果</w:t>
      </w:r>
    </w:p>
    <w:p w14:paraId="0C0A20E1" w14:textId="77777777" w:rsidR="00431179" w:rsidRDefault="00BB4DF8">
      <w:pPr>
        <w:pStyle w:val="2"/>
      </w:pPr>
      <w:bookmarkStart w:id="51" w:name="_Toc237765969"/>
      <w:r>
        <w:t xml:space="preserve">11.2 </w:t>
      </w:r>
      <w:r>
        <w:t>时序收敛思路</w:t>
      </w:r>
      <w:bookmarkEnd w:id="51"/>
    </w:p>
    <w:p w14:paraId="7B9C2177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先检查串行优先级逻辑、宽扇出、组合反馈和重复计算，再决定是否加入寄存边界。流水级只放在具有明确握手、停顿和恢复语义的位置。</w:t>
      </w:r>
    </w:p>
    <w:p w14:paraId="2FBCC83E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每一阶段同时拉取</w:t>
      </w:r>
      <w:r>
        <w:t xml:space="preserve"> setup </w:t>
      </w:r>
      <w:r>
        <w:t>和</w:t>
      </w:r>
      <w:r>
        <w:t xml:space="preserve"> hold</w:t>
      </w:r>
      <w:r>
        <w:t>。路由器修</w:t>
      </w:r>
      <w:r>
        <w:t xml:space="preserve"> hold </w:t>
      </w:r>
      <w:r>
        <w:t>可能增加</w:t>
      </w:r>
      <w:r>
        <w:t xml:space="preserve"> setup </w:t>
      </w:r>
      <w:r>
        <w:t>数据路径延迟，不能只看</w:t>
      </w:r>
      <w:r>
        <w:t xml:space="preserve"> WNS </w:t>
      </w:r>
      <w:r>
        <w:t>或只看</w:t>
      </w:r>
      <w:r>
        <w:t xml:space="preserve"> setup </w:t>
      </w:r>
      <w:r>
        <w:t>条数。</w:t>
      </w:r>
    </w:p>
    <w:p w14:paraId="785ACFA8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对每条紧路径记录</w:t>
      </w:r>
      <w:r>
        <w:t xml:space="preserve"> start/end cell</w:t>
      </w:r>
      <w:r>
        <w:t>、</w:t>
      </w:r>
      <w:r>
        <w:t xml:space="preserve">SLICE </w:t>
      </w:r>
      <w:r>
        <w:t>坐标、</w:t>
      </w:r>
      <w:r>
        <w:t xml:space="preserve">logic/net delay </w:t>
      </w:r>
      <w:r>
        <w:t>比例、</w:t>
      </w:r>
      <w:r>
        <w:t xml:space="preserve">PIP/node </w:t>
      </w:r>
      <w:r>
        <w:t>数和</w:t>
      </w:r>
      <w:r>
        <w:t xml:space="preserve"> fanout</w:t>
      </w:r>
      <w:r>
        <w:t>，区分逻辑深度问题与局部绕路问题</w:t>
      </w:r>
      <w:r>
        <w:t xml:space="preserve"> [10][11]</w:t>
      </w:r>
      <w:r>
        <w:t>。</w:t>
      </w:r>
    </w:p>
    <w:p w14:paraId="4EDD57C4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用相同网表、约束和</w:t>
      </w:r>
      <w:r>
        <w:t xml:space="preserve"> checkpoint </w:t>
      </w:r>
      <w:r>
        <w:t>对</w:t>
      </w:r>
      <w:r>
        <w:t xml:space="preserve"> HigherDelayCost</w:t>
      </w:r>
      <w:r>
        <w:t>、</w:t>
      </w:r>
      <w:r>
        <w:t xml:space="preserve">AggressiveExplore </w:t>
      </w:r>
      <w:r>
        <w:t>和</w:t>
      </w:r>
      <w:r>
        <w:t xml:space="preserve"> post-route phys_opt </w:t>
      </w:r>
      <w:r>
        <w:t>进行</w:t>
      </w:r>
      <w:r>
        <w:t xml:space="preserve"> A/B</w:t>
      </w:r>
      <w:r>
        <w:t>，不保留使</w:t>
      </w:r>
      <w:r>
        <w:t xml:space="preserve"> WNS/TNS/</w:t>
      </w:r>
      <w:r>
        <w:t>负端点整体恶化的版本</w:t>
      </w:r>
      <w:r>
        <w:t xml:space="preserve"> [9]</w:t>
      </w:r>
      <w:r>
        <w:t>。</w:t>
      </w:r>
    </w:p>
    <w:p w14:paraId="1C7CDE3C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资源总占用率不能代替局部物理判断。</w:t>
      </w:r>
      <w:r>
        <w:t xml:space="preserve">IQ/PRF/ROB </w:t>
      </w:r>
      <w:r>
        <w:t>的</w:t>
      </w:r>
      <w:r>
        <w:t xml:space="preserve"> SLICEM/LUTRAM</w:t>
      </w:r>
      <w:r>
        <w:t>、</w:t>
      </w:r>
      <w:r>
        <w:t xml:space="preserve">BRAM </w:t>
      </w:r>
      <w:r>
        <w:t>固定列、高连接度</w:t>
      </w:r>
      <w:r>
        <w:t xml:space="preserve"> EX/LSU </w:t>
      </w:r>
      <w:r>
        <w:t>会在局部资源尚未</w:t>
      </w:r>
      <w:r>
        <w:t>“</w:t>
      </w:r>
      <w:r>
        <w:t>全满</w:t>
      </w:r>
      <w:r>
        <w:t>”</w:t>
      </w:r>
      <w:r>
        <w:t>时提前造成通道紧张。</w:t>
      </w:r>
    </w:p>
    <w:p w14:paraId="7D666A14" w14:textId="77777777" w:rsidR="00431179" w:rsidRDefault="00BB4DF8">
      <w:pPr>
        <w:pStyle w:val="2"/>
      </w:pPr>
      <w:bookmarkStart w:id="52" w:name="_Toc237765970"/>
      <w:r>
        <w:t xml:space="preserve">11.3 </w:t>
      </w:r>
      <w:r>
        <w:t>最终最慢路径</w:t>
      </w:r>
      <w:bookmarkEnd w:id="52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6229"/>
      </w:tblGrid>
      <w:tr w:rsidR="00431179" w14:paraId="2FE32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7" w:type="dxa"/>
            <w:shd w:val="clear" w:color="auto" w:fill="174A7E"/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 w14:paraId="5D0069A4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属性</w:t>
            </w:r>
          </w:p>
        </w:tc>
        <w:tc>
          <w:tcPr>
            <w:tcW w:w="6230" w:type="dxa"/>
            <w:shd w:val="clear" w:color="auto" w:fill="174A7E"/>
            <w:tcMar>
              <w:top w:w="52" w:type="dxa"/>
              <w:left w:w="100" w:type="dxa"/>
              <w:bottom w:w="52" w:type="dxa"/>
              <w:right w:w="100" w:type="dxa"/>
            </w:tcMar>
            <w:vAlign w:val="center"/>
          </w:tcPr>
          <w:p w14:paraId="73E1937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结果</w:t>
            </w:r>
          </w:p>
        </w:tc>
      </w:tr>
      <w:tr w:rsidR="00431179" w14:paraId="6511A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37B84C5B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起点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终点</w:t>
            </w:r>
          </w:p>
        </w:tc>
        <w:tc>
          <w:tcPr>
            <w:tcW w:w="6230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34561288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ex1_forward_pdst_iq1_q_reg[2]_rep → ex1_lsu_q_reg[base][18]_replica_1</w:t>
            </w:r>
          </w:p>
        </w:tc>
      </w:tr>
      <w:tr w:rsidR="00431179" w14:paraId="6AFBA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7208BEC0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slack / datapath</w:t>
            </w:r>
          </w:p>
        </w:tc>
        <w:tc>
          <w:tcPr>
            <w:tcW w:w="6230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548AC6DB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+0.001 ns / 6.534 ns</w:t>
            </w:r>
          </w:p>
        </w:tc>
      </w:tr>
      <w:tr w:rsidR="00431179" w14:paraId="16CCD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53BC92C2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logic / net</w:t>
            </w:r>
          </w:p>
        </w:tc>
        <w:tc>
          <w:tcPr>
            <w:tcW w:w="6230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0456F39F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0.782 ns / 5.752 ns</w:t>
            </w:r>
            <w:r>
              <w:rPr>
                <w:sz w:val="17"/>
                <w:szCs w:val="17"/>
              </w:rPr>
              <w:t>（约</w:t>
            </w:r>
            <w:r>
              <w:rPr>
                <w:sz w:val="17"/>
                <w:szCs w:val="17"/>
              </w:rPr>
              <w:t xml:space="preserve"> 88%</w:t>
            </w:r>
            <w:r>
              <w:rPr>
                <w:sz w:val="17"/>
                <w:szCs w:val="17"/>
              </w:rPr>
              <w:t>）</w:t>
            </w:r>
          </w:p>
        </w:tc>
      </w:tr>
      <w:tr w:rsidR="00431179" w14:paraId="446FB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4B7DDB68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logic levels</w:t>
            </w:r>
          </w:p>
        </w:tc>
        <w:tc>
          <w:tcPr>
            <w:tcW w:w="6230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36570BE2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13</w:t>
            </w:r>
          </w:p>
        </w:tc>
      </w:tr>
      <w:tr w:rsidR="00431179" w14:paraId="1E610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0C6E115D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坐标</w:t>
            </w:r>
          </w:p>
        </w:tc>
        <w:tc>
          <w:tcPr>
            <w:tcW w:w="6230" w:type="dxa"/>
            <w:shd w:val="clear" w:color="auto" w:fill="FFFFFF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759CE098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SLICE_X17Y225 → SLICE_X36Y207</w:t>
            </w:r>
            <w:r>
              <w:rPr>
                <w:sz w:val="17"/>
                <w:szCs w:val="17"/>
              </w:rPr>
              <w:t>，</w:t>
            </w:r>
            <w:r>
              <w:rPr>
                <w:sz w:val="17"/>
                <w:szCs w:val="17"/>
              </w:rPr>
              <w:t>span 19×18</w:t>
            </w:r>
          </w:p>
        </w:tc>
      </w:tr>
      <w:tr w:rsidR="00431179" w14:paraId="53FCB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0CA8B4A6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>布线</w:t>
            </w:r>
          </w:p>
        </w:tc>
        <w:tc>
          <w:tcPr>
            <w:tcW w:w="6230" w:type="dxa"/>
            <w:shd w:val="clear" w:color="auto" w:fill="EAF3FB"/>
            <w:tcMar>
              <w:top w:w="42" w:type="dxa"/>
              <w:left w:w="105" w:type="dxa"/>
              <w:bottom w:w="42" w:type="dxa"/>
              <w:right w:w="105" w:type="dxa"/>
            </w:tcMar>
            <w:vAlign w:val="center"/>
          </w:tcPr>
          <w:p w14:paraId="3F26F11D" w14:textId="77777777" w:rsidR="00431179" w:rsidRDefault="00BB4DF8">
            <w:pPr>
              <w:spacing w:after="0" w:line="225" w:lineRule="auto"/>
            </w:pPr>
            <w:r>
              <w:rPr>
                <w:sz w:val="17"/>
                <w:szCs w:val="17"/>
              </w:rPr>
              <w:t xml:space="preserve">16 </w:t>
            </w:r>
            <w:r>
              <w:rPr>
                <w:sz w:val="17"/>
                <w:szCs w:val="17"/>
              </w:rPr>
              <w:t>条数据网、</w:t>
            </w:r>
            <w:r>
              <w:rPr>
                <w:sz w:val="17"/>
                <w:szCs w:val="17"/>
              </w:rPr>
              <w:t>755 PIP</w:t>
            </w:r>
            <w:r>
              <w:rPr>
                <w:sz w:val="17"/>
                <w:szCs w:val="17"/>
              </w:rPr>
              <w:t>，单网最大</w:t>
            </w:r>
            <w:r>
              <w:rPr>
                <w:sz w:val="17"/>
                <w:szCs w:val="17"/>
              </w:rPr>
              <w:t xml:space="preserve"> 287 PIP</w:t>
            </w:r>
            <w:r>
              <w:rPr>
                <w:sz w:val="17"/>
                <w:szCs w:val="17"/>
              </w:rPr>
              <w:t>，最大</w:t>
            </w:r>
            <w:r>
              <w:rPr>
                <w:sz w:val="17"/>
                <w:szCs w:val="17"/>
              </w:rPr>
              <w:t xml:space="preserve"> fanout 34</w:t>
            </w:r>
          </w:p>
        </w:tc>
      </w:tr>
    </w:tbl>
    <w:p w14:paraId="2018F0A3" w14:textId="77777777" w:rsidR="00431179" w:rsidRDefault="00BB4DF8">
      <w:pPr>
        <w:jc w:val="both"/>
      </w:pPr>
      <w:r>
        <w:t>这条路径的逻辑延迟约占</w:t>
      </w:r>
      <w:r>
        <w:t xml:space="preserve"> 12%</w:t>
      </w:r>
      <w:r>
        <w:t>，其余延迟主要来自</w:t>
      </w:r>
      <w:r>
        <w:t xml:space="preserve"> IQ</w:t>
      </w:r>
      <w:r>
        <w:t>、</w:t>
      </w:r>
      <w:r>
        <w:t>PRF</w:t>
      </w:r>
      <w:r>
        <w:t>、</w:t>
      </w:r>
      <w:r>
        <w:t xml:space="preserve">EX </w:t>
      </w:r>
      <w:r>
        <w:t>和</w:t>
      </w:r>
      <w:r>
        <w:t xml:space="preserve"> LSU </w:t>
      </w:r>
      <w:r>
        <w:t>之间的局部物理互连。复制操作数状态会增加局部连接数量，未形成握手边界时不能缩短原组合路径。最终网表保留局部物理优化，未保留大范围操作数复制。</w:t>
      </w:r>
    </w:p>
    <w:p w14:paraId="77D47075" w14:textId="77777777" w:rsidR="00431179" w:rsidRDefault="00BB4DF8">
      <w:pPr>
        <w:keepNext/>
        <w:spacing w:before="55" w:after="45"/>
        <w:jc w:val="center"/>
      </w:pPr>
      <w:r>
        <w:rPr>
          <w:noProof/>
        </w:rPr>
        <w:lastRenderedPageBreak/>
        <w:drawing>
          <wp:inline distT="0" distB="0" distL="0" distR="0" wp14:anchorId="2CA244ED" wp14:editId="683B080B">
            <wp:extent cx="4000500" cy="2247900"/>
            <wp:effectExtent l="0" t="0" r="0" b="0"/>
            <wp:docPr id="269678046" name="tool-bitgen.png" descr="tool-bitgen.png" title="tool-bitg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3124" w14:textId="77777777" w:rsidR="00431179" w:rsidRDefault="00BB4DF8">
      <w:pPr>
        <w:spacing w:after="90"/>
        <w:jc w:val="center"/>
      </w:pPr>
      <w:r>
        <w:rPr>
          <w:b/>
          <w:bCs/>
          <w:color w:val="174A7E"/>
          <w:sz w:val="19"/>
          <w:szCs w:val="19"/>
        </w:rPr>
        <w:t>图</w:t>
      </w:r>
      <w:r>
        <w:rPr>
          <w:b/>
          <w:bCs/>
          <w:color w:val="174A7E"/>
          <w:sz w:val="19"/>
          <w:szCs w:val="19"/>
        </w:rPr>
        <w:t xml:space="preserve"> 18  route status</w:t>
      </w:r>
      <w:r>
        <w:rPr>
          <w:b/>
          <w:bCs/>
          <w:color w:val="174A7E"/>
          <w:sz w:val="19"/>
          <w:szCs w:val="19"/>
        </w:rPr>
        <w:t>、</w:t>
      </w:r>
      <w:r>
        <w:rPr>
          <w:b/>
          <w:bCs/>
          <w:color w:val="174A7E"/>
          <w:sz w:val="19"/>
          <w:szCs w:val="19"/>
        </w:rPr>
        <w:t xml:space="preserve">DRC </w:t>
      </w:r>
      <w:r>
        <w:rPr>
          <w:b/>
          <w:bCs/>
          <w:color w:val="174A7E"/>
          <w:sz w:val="19"/>
          <w:szCs w:val="19"/>
        </w:rPr>
        <w:t>与</w:t>
      </w:r>
      <w:r>
        <w:rPr>
          <w:b/>
          <w:bCs/>
          <w:color w:val="174A7E"/>
          <w:sz w:val="19"/>
          <w:szCs w:val="19"/>
        </w:rPr>
        <w:t xml:space="preserve"> write_bitstream </w:t>
      </w:r>
      <w:r>
        <w:rPr>
          <w:b/>
          <w:bCs/>
          <w:color w:val="174A7E"/>
          <w:sz w:val="19"/>
          <w:szCs w:val="19"/>
        </w:rPr>
        <w:t>成功摘录</w:t>
      </w:r>
    </w:p>
    <w:p w14:paraId="78C8F6A2" w14:textId="77777777" w:rsidR="00431179" w:rsidRDefault="00BB4DF8">
      <w:pPr>
        <w:pStyle w:val="2"/>
      </w:pPr>
      <w:bookmarkStart w:id="53" w:name="_Toc237765971"/>
      <w:r>
        <w:t xml:space="preserve">11.4 </w:t>
      </w:r>
      <w:r>
        <w:t>资源使用</w:t>
      </w:r>
      <w:bookmarkEnd w:id="53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1038"/>
        <w:gridCol w:w="1038"/>
        <w:gridCol w:w="1038"/>
        <w:gridCol w:w="1038"/>
        <w:gridCol w:w="1038"/>
        <w:gridCol w:w="1038"/>
      </w:tblGrid>
      <w:tr w:rsidR="00431179" w14:paraId="12A36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7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AACC5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1038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2EE96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LUT</w:t>
            </w:r>
          </w:p>
        </w:tc>
        <w:tc>
          <w:tcPr>
            <w:tcW w:w="1038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7D558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Logic LUT</w:t>
            </w:r>
          </w:p>
        </w:tc>
        <w:tc>
          <w:tcPr>
            <w:tcW w:w="1038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07D8B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LUTRAM</w:t>
            </w:r>
          </w:p>
        </w:tc>
        <w:tc>
          <w:tcPr>
            <w:tcW w:w="1038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CF89D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FF</w:t>
            </w:r>
          </w:p>
        </w:tc>
        <w:tc>
          <w:tcPr>
            <w:tcW w:w="1038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A84F0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RAMB36</w:t>
            </w:r>
          </w:p>
        </w:tc>
        <w:tc>
          <w:tcPr>
            <w:tcW w:w="1038" w:type="dxa"/>
            <w:shd w:val="clear" w:color="auto" w:fill="174A7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AC63A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9"/>
                <w:szCs w:val="19"/>
              </w:rPr>
              <w:t>DSP</w:t>
            </w:r>
          </w:p>
        </w:tc>
      </w:tr>
      <w:tr w:rsidR="00431179" w14:paraId="58C58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9F089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全芯片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A1A8FF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33,372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812705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29,904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66BAEF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3,468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C24F88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11,387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1600E9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D1BA63E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431179" w14:paraId="39F08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C3F4ED3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u_soc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3BFB47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33,028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C7C165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29,560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F712BB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3,468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3A7FDB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11,144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EBCA899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69CD6F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431179" w14:paraId="20336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B71EBA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u_core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C694D3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26,086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EC3122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22,954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C9BB18B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3,132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BF6D964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8,053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7FEBE7F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8" w:type="dxa"/>
            <w:shd w:val="clear" w:color="auto" w:fill="FFFFFF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2DF00ED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431179" w14:paraId="4785B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7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F39FFC0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独立测温显示电路（</w:t>
            </w:r>
            <w:r>
              <w:rPr>
                <w:sz w:val="18"/>
                <w:szCs w:val="18"/>
              </w:rPr>
              <w:t>u_temperature_island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F156702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343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31D6DC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343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B08372A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5392CFC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237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D7F9A95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38" w:type="dxa"/>
            <w:shd w:val="clear" w:color="auto" w:fill="EAF3FB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35A3A91" w14:textId="77777777" w:rsidR="00431179" w:rsidRDefault="00BB4DF8">
            <w:pPr>
              <w:spacing w:after="0" w:line="280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6EE45584" w14:textId="77777777" w:rsidR="00431179" w:rsidRDefault="00BB4DF8">
      <w:pPr>
        <w:pStyle w:val="1"/>
        <w:pBdr>
          <w:bottom w:val="single" w:sz="8" w:space="8" w:color="A9BDD3"/>
        </w:pBdr>
      </w:pPr>
      <w:bookmarkStart w:id="54" w:name="_Toc237765972"/>
      <w:r>
        <w:t xml:space="preserve">12  </w:t>
      </w:r>
      <w:r>
        <w:t>最终结果、复现步骤与已知问题</w:t>
      </w:r>
      <w:bookmarkEnd w:id="54"/>
    </w:p>
    <w:p w14:paraId="48B1A735" w14:textId="77777777" w:rsidR="00431179" w:rsidRDefault="00BB4DF8">
      <w:pPr>
        <w:pStyle w:val="2"/>
      </w:pPr>
      <w:bookmarkStart w:id="55" w:name="_Toc237765973"/>
      <w:r>
        <w:t xml:space="preserve">12.1 </w:t>
      </w:r>
      <w:r>
        <w:t>最终实现结果</w:t>
      </w:r>
      <w:bookmarkEnd w:id="55"/>
    </w:p>
    <w:p w14:paraId="626878A4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report_timing_summary</w:t>
      </w:r>
      <w:r>
        <w:t>：所有用户时序约束满足，</w:t>
      </w:r>
      <w:r>
        <w:t xml:space="preserve">setup/hold </w:t>
      </w:r>
      <w:r>
        <w:t>全量负路径均为</w:t>
      </w:r>
      <w:r>
        <w:t xml:space="preserve"> No timing paths found</w:t>
      </w:r>
      <w:r>
        <w:t>。</w:t>
      </w:r>
    </w:p>
    <w:p w14:paraId="5CE903FE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check_timing</w:t>
      </w:r>
      <w:r>
        <w:t>：</w:t>
      </w:r>
      <w:r>
        <w:t>no_clock=0</w:t>
      </w:r>
      <w:r>
        <w:t>、</w:t>
      </w:r>
      <w:r>
        <w:t>unconstrained_internal_endpoints=0</w:t>
      </w:r>
      <w:r>
        <w:t>、</w:t>
      </w:r>
      <w:r>
        <w:t>loops=0</w:t>
      </w:r>
      <w:r>
        <w:t>、</w:t>
      </w:r>
      <w:r>
        <w:t>partial_input/output_delay=0</w:t>
      </w:r>
      <w:r>
        <w:t>、</w:t>
      </w:r>
      <w:r>
        <w:t>latch_loops=0</w:t>
      </w:r>
      <w:r>
        <w:t>。</w:t>
      </w:r>
    </w:p>
    <w:p w14:paraId="724B0DFF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板级</w:t>
      </w:r>
      <w:r>
        <w:t xml:space="preserve"> I/O </w:t>
      </w:r>
      <w:r>
        <w:t>报告包含</w:t>
      </w:r>
      <w:r>
        <w:t xml:space="preserve"> no_input_delay=2</w:t>
      </w:r>
      <w:r>
        <w:t>、</w:t>
      </w:r>
      <w:r>
        <w:t>no_output_delay=27</w:t>
      </w:r>
      <w:r>
        <w:t>。内部寄存器路径均已受约束；外部器件接口需要在整机时序检查中补充板外延迟预算。</w:t>
      </w:r>
    </w:p>
    <w:p w14:paraId="4464F0F7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>DRC 0 Error</w:t>
      </w:r>
      <w:r>
        <w:t>；</w:t>
      </w:r>
      <w:r>
        <w:t xml:space="preserve">18 </w:t>
      </w:r>
      <w:r>
        <w:t>项</w:t>
      </w:r>
      <w:r>
        <w:t xml:space="preserve"> Warning </w:t>
      </w:r>
      <w:r>
        <w:t>为</w:t>
      </w:r>
      <w:r>
        <w:t xml:space="preserve"> DSP pipeline</w:t>
      </w:r>
      <w:r>
        <w:t>、</w:t>
      </w:r>
      <w:r>
        <w:t xml:space="preserve">BUFG </w:t>
      </w:r>
      <w:r>
        <w:t>非最优连接和无</w:t>
      </w:r>
      <w:r>
        <w:t xml:space="preserve"> routable load</w:t>
      </w:r>
      <w:r>
        <w:t>。</w:t>
      </w:r>
      <w:r>
        <w:t xml:space="preserve">Methodology 88 </w:t>
      </w:r>
      <w:r>
        <w:t>项</w:t>
      </w:r>
      <w:r>
        <w:t xml:space="preserve"> Warning </w:t>
      </w:r>
      <w:r>
        <w:t>为</w:t>
      </w:r>
      <w:r>
        <w:t xml:space="preserve"> RAM </w:t>
      </w:r>
      <w:r>
        <w:t>推断</w:t>
      </w:r>
      <w:r>
        <w:t>/</w:t>
      </w:r>
      <w:r>
        <w:t>映射提示，无</w:t>
      </w:r>
      <w:r>
        <w:t xml:space="preserve"> Error/Critical Warning</w:t>
      </w:r>
      <w:r>
        <w:t>。</w:t>
      </w:r>
    </w:p>
    <w:p w14:paraId="6F7CFAFC" w14:textId="77777777" w:rsidR="00431179" w:rsidRDefault="00BB4DF8">
      <w:pPr>
        <w:pStyle w:val="a4"/>
        <w:numPr>
          <w:ilvl w:val="0"/>
          <w:numId w:val="1"/>
        </w:numPr>
        <w:spacing w:after="35"/>
        <w:ind w:left="0"/>
        <w:jc w:val="both"/>
      </w:pPr>
      <w:r>
        <w:t xml:space="preserve">41,868/41,868 </w:t>
      </w:r>
      <w:r>
        <w:t>可布线网络</w:t>
      </w:r>
      <w:r>
        <w:t xml:space="preserve"> fully routed</w:t>
      </w:r>
      <w:r>
        <w:t>，</w:t>
      </w:r>
      <w:r>
        <w:t>routing error=0</w:t>
      </w:r>
      <w:r>
        <w:t>，无</w:t>
      </w:r>
      <w:r>
        <w:t xml:space="preserve"> level 5 </w:t>
      </w:r>
      <w:r>
        <w:t>以上拥塞窗口。</w:t>
      </w:r>
    </w:p>
    <w:p w14:paraId="28B58BC9" w14:textId="77777777" w:rsidR="00431179" w:rsidRDefault="00BB4DF8">
      <w:pPr>
        <w:pStyle w:val="2"/>
      </w:pPr>
      <w:bookmarkStart w:id="56" w:name="_Toc237765974"/>
      <w:r>
        <w:t xml:space="preserve">12.2 </w:t>
      </w:r>
      <w:r>
        <w:t>复现步骤</w:t>
      </w:r>
      <w:bookmarkEnd w:id="56"/>
    </w:p>
    <w:p w14:paraId="57C069C5" w14:textId="77777777" w:rsidR="00431179" w:rsidRDefault="00BB4DF8">
      <w:pPr>
        <w:jc w:val="both"/>
      </w:pPr>
      <w:r>
        <w:t>复现时先解压源码归档</w:t>
      </w:r>
      <w:r>
        <w:t xml:space="preserve"> source/jyd2025_m0097_source_snapshot_20260815_1217.zip</w:t>
      </w:r>
      <w:r>
        <w:t>，再用</w:t>
      </w:r>
      <w:r>
        <w:t xml:space="preserve"> Vivado 2025.2 </w:t>
      </w:r>
      <w:r>
        <w:t>执行</w:t>
      </w:r>
      <w:r>
        <w:t xml:space="preserve"> flow/create_project.tcl </w:t>
      </w:r>
      <w:r>
        <w:t>生成项目副本。目标器件为</w:t>
      </w:r>
      <w:r>
        <w:t xml:space="preserve"> xc7k325tffg900-2</w:t>
      </w:r>
      <w:r>
        <w:t>，</w:t>
      </w:r>
      <w:r>
        <w:lastRenderedPageBreak/>
        <w:t>PLL clk_out2=150 MHz</w:t>
      </w:r>
      <w:r>
        <w:t>、</w:t>
      </w:r>
      <w:r>
        <w:t>clk_out1=50 MHz</w:t>
      </w:r>
      <w:r>
        <w:t>。</w:t>
      </w:r>
      <w:r>
        <w:t xml:space="preserve">Clang/RISC-V </w:t>
      </w:r>
      <w:r>
        <w:t>工具链生成固件并写入</w:t>
      </w:r>
      <w:r>
        <w:t xml:space="preserve"> BRAM init</w:t>
      </w:r>
      <w:r>
        <w:t>。</w:t>
      </w:r>
      <w:r>
        <w:t xml:space="preserve">RTL </w:t>
      </w:r>
      <w:r>
        <w:t>或固件修改后，需要重新运行</w:t>
      </w:r>
      <w:r>
        <w:t xml:space="preserve"> XSim </w:t>
      </w:r>
      <w:r>
        <w:t>重点测试、</w:t>
      </w:r>
      <w:r>
        <w:t xml:space="preserve">Verilator </w:t>
      </w:r>
      <w:r>
        <w:t>全</w:t>
      </w:r>
      <w:r>
        <w:t xml:space="preserve"> SoC </w:t>
      </w:r>
      <w:r>
        <w:t>五轮回归、综合至最终</w:t>
      </w:r>
      <w:r>
        <w:t xml:space="preserve"> route </w:t>
      </w:r>
      <w:r>
        <w:t>的全阶段</w:t>
      </w:r>
      <w:r>
        <w:t xml:space="preserve"> setup/hold</w:t>
      </w:r>
      <w:r>
        <w:t>、</w:t>
      </w:r>
      <w:r>
        <w:t xml:space="preserve">DRC </w:t>
      </w:r>
      <w:r>
        <w:t>和</w:t>
      </w:r>
      <w:r>
        <w:t xml:space="preserve"> bitgen</w:t>
      </w:r>
      <w:r>
        <w:t>。最终</w:t>
      </w:r>
      <w:r>
        <w:t xml:space="preserve"> DCP </w:t>
      </w:r>
      <w:r>
        <w:t>必须与对应源码快照配套使用。</w:t>
      </w:r>
    </w:p>
    <w:p w14:paraId="0BA69CE9" w14:textId="77777777" w:rsidR="00431179" w:rsidRDefault="00BB4DF8">
      <w:pPr>
        <w:pStyle w:val="2"/>
      </w:pPr>
      <w:bookmarkStart w:id="57" w:name="_Toc237765975"/>
      <w:r>
        <w:t xml:space="preserve">12.3 </w:t>
      </w:r>
      <w:r>
        <w:t>已知问题与后续工作</w:t>
      </w:r>
      <w:bookmarkEnd w:id="57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2769"/>
        <w:gridCol w:w="3692"/>
      </w:tblGrid>
      <w:tr w:rsidR="00431179" w14:paraId="1AFF5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6" w:type="dxa"/>
            <w:shd w:val="clear" w:color="auto" w:fill="174A7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DE512B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限制</w:t>
            </w:r>
          </w:p>
        </w:tc>
        <w:tc>
          <w:tcPr>
            <w:tcW w:w="2769" w:type="dxa"/>
            <w:shd w:val="clear" w:color="auto" w:fill="174A7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DC8CC8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影响</w:t>
            </w:r>
          </w:p>
        </w:tc>
        <w:tc>
          <w:tcPr>
            <w:tcW w:w="3692" w:type="dxa"/>
            <w:shd w:val="clear" w:color="auto" w:fill="174A7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1183EF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8"/>
                <w:szCs w:val="18"/>
              </w:rPr>
              <w:t>建议</w:t>
            </w:r>
          </w:p>
        </w:tc>
      </w:tr>
      <w:tr w:rsidR="00431179" w14:paraId="004D5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1105FB1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 xml:space="preserve"> ISS difftest </w:t>
            </w:r>
            <w:r>
              <w:rPr>
                <w:sz w:val="17"/>
                <w:szCs w:val="17"/>
              </w:rPr>
              <w:t>未建立</w:t>
            </w:r>
          </w:p>
        </w:tc>
        <w:tc>
          <w:tcPr>
            <w:tcW w:w="2769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C33E8E8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当前存储差分与断言很强，但不覆盖所有指令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特权角落</w:t>
            </w:r>
          </w:p>
        </w:tc>
        <w:tc>
          <w:tcPr>
            <w:tcW w:w="36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6E7B03CA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引入</w:t>
            </w:r>
            <w:r>
              <w:rPr>
                <w:sz w:val="17"/>
                <w:szCs w:val="17"/>
              </w:rPr>
              <w:t xml:space="preserve"> Sail/Spike </w:t>
            </w:r>
            <w:r>
              <w:rPr>
                <w:sz w:val="17"/>
                <w:szCs w:val="17"/>
              </w:rPr>
              <w:t>逐提交参考、随机指令和异常停止信息</w:t>
            </w:r>
            <w:r>
              <w:rPr>
                <w:sz w:val="17"/>
                <w:szCs w:val="17"/>
              </w:rPr>
              <w:t xml:space="preserve"> [19][22]</w:t>
            </w:r>
          </w:p>
        </w:tc>
      </w:tr>
      <w:tr w:rsidR="00431179" w14:paraId="38785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147CADD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 xml:space="preserve">predictor checkpoint row </w:t>
            </w:r>
            <w:r>
              <w:rPr>
                <w:sz w:val="17"/>
                <w:szCs w:val="17"/>
              </w:rPr>
              <w:t>别名风险</w:t>
            </w:r>
          </w:p>
        </w:tc>
        <w:tc>
          <w:tcPr>
            <w:tcW w:w="2769" w:type="dxa"/>
            <w:shd w:val="clear" w:color="auto" w:fill="EAF3FB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A3E4C44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少数</w:t>
            </w:r>
            <w:r>
              <w:rPr>
                <w:sz w:val="17"/>
                <w:szCs w:val="17"/>
              </w:rPr>
              <w:t xml:space="preserve"> bank </w:t>
            </w:r>
            <w:r>
              <w:rPr>
                <w:sz w:val="17"/>
                <w:szCs w:val="17"/>
              </w:rPr>
              <w:t>偏斜模式可能恢复错的</w:t>
            </w:r>
            <w:r>
              <w:rPr>
                <w:sz w:val="17"/>
                <w:szCs w:val="17"/>
              </w:rPr>
              <w:t xml:space="preserve"> GHR/RAS </w:t>
            </w:r>
            <w:r>
              <w:rPr>
                <w:sz w:val="17"/>
                <w:szCs w:val="17"/>
              </w:rPr>
              <w:t>快照</w:t>
            </w:r>
          </w:p>
        </w:tc>
        <w:tc>
          <w:tcPr>
            <w:tcW w:w="3692" w:type="dxa"/>
            <w:shd w:val="clear" w:color="auto" w:fill="EAF3FB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300959C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增加</w:t>
            </w:r>
            <w:r>
              <w:rPr>
                <w:sz w:val="17"/>
                <w:szCs w:val="17"/>
              </w:rPr>
              <w:t xml:space="preserve"> row 4–6 </w:t>
            </w:r>
            <w:r>
              <w:rPr>
                <w:sz w:val="17"/>
                <w:szCs w:val="17"/>
              </w:rPr>
              <w:t>定向测试并统一</w:t>
            </w:r>
            <w:r>
              <w:rPr>
                <w:sz w:val="17"/>
                <w:szCs w:val="17"/>
              </w:rPr>
              <w:t xml:space="preserve"> snapshot </w:t>
            </w:r>
            <w:r>
              <w:rPr>
                <w:sz w:val="17"/>
                <w:szCs w:val="17"/>
              </w:rPr>
              <w:t>索引容量</w:t>
            </w:r>
          </w:p>
        </w:tc>
      </w:tr>
      <w:tr w:rsidR="00431179" w14:paraId="227CE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AD773B8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板级</w:t>
            </w:r>
            <w:r>
              <w:rPr>
                <w:sz w:val="17"/>
                <w:szCs w:val="17"/>
              </w:rPr>
              <w:t xml:space="preserve"> I/O delay </w:t>
            </w:r>
            <w:r>
              <w:rPr>
                <w:sz w:val="17"/>
                <w:szCs w:val="17"/>
              </w:rPr>
              <w:t>未完整</w:t>
            </w:r>
          </w:p>
        </w:tc>
        <w:tc>
          <w:tcPr>
            <w:tcW w:w="2769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367F467E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不影响内部</w:t>
            </w:r>
            <w:r>
              <w:rPr>
                <w:sz w:val="17"/>
                <w:szCs w:val="17"/>
              </w:rPr>
              <w:t xml:space="preserve"> STA</w:t>
            </w:r>
            <w:r>
              <w:rPr>
                <w:sz w:val="17"/>
                <w:szCs w:val="17"/>
              </w:rPr>
              <w:t>，但外部器件系统级时序未完整建模</w:t>
            </w:r>
          </w:p>
        </w:tc>
        <w:tc>
          <w:tcPr>
            <w:tcW w:w="36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BC011EF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根据</w:t>
            </w:r>
            <w:r>
              <w:rPr>
                <w:sz w:val="17"/>
                <w:szCs w:val="17"/>
              </w:rPr>
              <w:t xml:space="preserve"> UART</w:t>
            </w:r>
            <w:r>
              <w:rPr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SEG</w:t>
            </w:r>
            <w:r>
              <w:rPr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 xml:space="preserve">DS18B20 </w:t>
            </w:r>
            <w:r>
              <w:rPr>
                <w:sz w:val="17"/>
                <w:szCs w:val="17"/>
              </w:rPr>
              <w:t>和板级负载补充预算</w:t>
            </w:r>
          </w:p>
        </w:tc>
      </w:tr>
      <w:tr w:rsidR="00431179" w14:paraId="644D3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CA66CB2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支持</w:t>
            </w:r>
            <w:r>
              <w:rPr>
                <w:sz w:val="17"/>
                <w:szCs w:val="17"/>
              </w:rPr>
              <w:t xml:space="preserve"> ISA </w:t>
            </w:r>
            <w:r>
              <w:rPr>
                <w:sz w:val="17"/>
                <w:szCs w:val="17"/>
              </w:rPr>
              <w:t>有限</w:t>
            </w:r>
          </w:p>
        </w:tc>
        <w:tc>
          <w:tcPr>
            <w:tcW w:w="2769" w:type="dxa"/>
            <w:shd w:val="clear" w:color="auto" w:fill="EAF3FB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7A4B399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不支持</w:t>
            </w:r>
            <w:r>
              <w:rPr>
                <w:sz w:val="17"/>
                <w:szCs w:val="17"/>
              </w:rPr>
              <w:t xml:space="preserve"> RVC/A/F/D/S/U</w:t>
            </w:r>
          </w:p>
        </w:tc>
        <w:tc>
          <w:tcPr>
            <w:tcW w:w="3692" w:type="dxa"/>
            <w:shd w:val="clear" w:color="auto" w:fill="EAF3FB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548A9A45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只在赛题负载明确需要时扩展，避免无效面积和布线成本</w:t>
            </w:r>
          </w:p>
        </w:tc>
      </w:tr>
      <w:tr w:rsidR="00431179" w14:paraId="74D68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5A77C6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正时序裕量很小</w:t>
            </w:r>
          </w:p>
        </w:tc>
        <w:tc>
          <w:tcPr>
            <w:tcW w:w="2769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9B19696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 xml:space="preserve">+0.001 ns </w:t>
            </w:r>
            <w:r>
              <w:rPr>
                <w:sz w:val="17"/>
                <w:szCs w:val="17"/>
              </w:rPr>
              <w:t>会对布局种子、工具版本、温度、电压和源码改动敏感</w:t>
            </w:r>
          </w:p>
        </w:tc>
        <w:tc>
          <w:tcPr>
            <w:tcW w:w="3692" w:type="dxa"/>
            <w:shd w:val="clear" w:color="auto" w:fill="FFFFFF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1CEAC00D" w14:textId="77777777" w:rsidR="00431179" w:rsidRDefault="00BB4DF8">
            <w:pPr>
              <w:spacing w:after="0" w:line="235" w:lineRule="auto"/>
            </w:pPr>
            <w:r>
              <w:rPr>
                <w:sz w:val="17"/>
                <w:szCs w:val="17"/>
              </w:rPr>
              <w:t>保存产生该</w:t>
            </w:r>
            <w:r>
              <w:rPr>
                <w:sz w:val="17"/>
                <w:szCs w:val="17"/>
              </w:rPr>
              <w:t xml:space="preserve"> bit </w:t>
            </w:r>
            <w:r>
              <w:rPr>
                <w:sz w:val="17"/>
                <w:szCs w:val="17"/>
              </w:rPr>
              <w:t>的最终</w:t>
            </w:r>
            <w:r>
              <w:rPr>
                <w:sz w:val="17"/>
                <w:szCs w:val="17"/>
              </w:rPr>
              <w:t xml:space="preserve"> DCP</w:t>
            </w:r>
            <w:r>
              <w:rPr>
                <w:sz w:val="17"/>
                <w:szCs w:val="17"/>
              </w:rPr>
              <w:t>；新改动须重跑全流程与实板重复</w:t>
            </w:r>
          </w:p>
        </w:tc>
      </w:tr>
    </w:tbl>
    <w:p w14:paraId="64F26C75" w14:textId="77777777" w:rsidR="00431179" w:rsidRDefault="00BB4DF8">
      <w:pPr>
        <w:pStyle w:val="1"/>
        <w:pBdr>
          <w:bottom w:val="single" w:sz="8" w:space="8" w:color="A9BDD3"/>
        </w:pBdr>
      </w:pPr>
      <w:bookmarkStart w:id="58" w:name="_Toc237765976"/>
      <w:r>
        <w:t>附录</w:t>
      </w:r>
      <w:r>
        <w:t xml:space="preserve"> A  </w:t>
      </w:r>
      <w:r>
        <w:t>源码文件说明</w:t>
      </w:r>
      <w:bookmarkEnd w:id="58"/>
    </w:p>
    <w:tbl>
      <w:tblPr>
        <w:tblW w:w="8306" w:type="dxa"/>
        <w:tblBorders>
          <w:insideV w:val="single" w:sz="5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431179" w14:paraId="2F63A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3" w:type="dxa"/>
            <w:tcMar>
              <w:top w:w="35" w:type="dxa"/>
              <w:left w:w="0" w:type="dxa"/>
              <w:bottom w:w="35" w:type="dxa"/>
              <w:right w:w="120" w:type="dxa"/>
            </w:tcMar>
          </w:tcPr>
          <w:p w14:paraId="4337B8DE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Top  </w:t>
            </w:r>
            <w:r>
              <w:rPr>
                <w:sz w:val="15"/>
                <w:szCs w:val="15"/>
              </w:rPr>
              <w:t>rtl/soc/jyd_soc_top.sv</w:t>
            </w:r>
            <w:r>
              <w:rPr>
                <w:sz w:val="15"/>
                <w:szCs w:val="15"/>
              </w:rPr>
              <w:t>：</w:t>
            </w:r>
            <w:r>
              <w:rPr>
                <w:sz w:val="15"/>
                <w:szCs w:val="15"/>
              </w:rPr>
              <w:t xml:space="preserve">PLL </w:t>
            </w:r>
            <w:r>
              <w:rPr>
                <w:sz w:val="15"/>
                <w:szCs w:val="15"/>
              </w:rPr>
              <w:t>双输出、双复位链、</w:t>
            </w:r>
            <w:r>
              <w:rPr>
                <w:sz w:val="15"/>
                <w:szCs w:val="15"/>
              </w:rPr>
              <w:t>SoC</w:t>
            </w:r>
            <w:r>
              <w:rPr>
                <w:sz w:val="15"/>
                <w:szCs w:val="15"/>
              </w:rPr>
              <w:t>、独立测温显示电路和</w:t>
            </w:r>
            <w:r>
              <w:rPr>
                <w:sz w:val="15"/>
                <w:szCs w:val="15"/>
              </w:rPr>
              <w:t xml:space="preserve"> CoreMark LED</w:t>
            </w:r>
          </w:p>
          <w:p w14:paraId="4BBBF9DC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Frontend  </w:t>
            </w:r>
            <w:r>
              <w:rPr>
                <w:sz w:val="15"/>
                <w:szCs w:val="15"/>
              </w:rPr>
              <w:t>rtl/core/frontend/{branch_predictor,fetch_bundle_queue}.sv</w:t>
            </w:r>
            <w:r>
              <w:rPr>
                <w:sz w:val="15"/>
                <w:szCs w:val="15"/>
              </w:rPr>
              <w:t>：</w:t>
            </w:r>
            <w:r>
              <w:rPr>
                <w:sz w:val="15"/>
                <w:szCs w:val="15"/>
              </w:rPr>
              <w:t>BTB/PHT/RAS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GHR</w:t>
            </w:r>
            <w:r>
              <w:rPr>
                <w:sz w:val="15"/>
                <w:szCs w:val="15"/>
              </w:rPr>
              <w:t>、预测更新、</w:t>
            </w:r>
            <w:r>
              <w:rPr>
                <w:sz w:val="15"/>
                <w:szCs w:val="15"/>
              </w:rPr>
              <w:t xml:space="preserve">64-bit </w:t>
            </w:r>
            <w:r>
              <w:rPr>
                <w:sz w:val="15"/>
                <w:szCs w:val="15"/>
              </w:rPr>
              <w:t>包队列与半包前移</w:t>
            </w:r>
          </w:p>
          <w:p w14:paraId="056D4544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Rename/PRF  </w:t>
            </w:r>
            <w:r>
              <w:rPr>
                <w:sz w:val="15"/>
                <w:szCs w:val="15"/>
              </w:rPr>
              <w:t>rtl/core/rename/{rename_map,free_bitmap,branch_checkpoints,physical_regfile*}.sv</w:t>
            </w:r>
            <w:r>
              <w:rPr>
                <w:sz w:val="15"/>
                <w:szCs w:val="15"/>
              </w:rPr>
              <w:t>：</w:t>
            </w:r>
            <w:r>
              <w:rPr>
                <w:sz w:val="15"/>
                <w:szCs w:val="15"/>
              </w:rPr>
              <w:t>RAT/RRAT</w:t>
            </w:r>
            <w:r>
              <w:rPr>
                <w:sz w:val="15"/>
                <w:szCs w:val="15"/>
              </w:rPr>
              <w:t>、物理寄存器分配、分支快照、</w:t>
            </w:r>
            <w:r>
              <w:rPr>
                <w:sz w:val="15"/>
                <w:szCs w:val="15"/>
              </w:rPr>
              <w:t xml:space="preserve">4 </w:t>
            </w:r>
            <w:r>
              <w:rPr>
                <w:sz w:val="15"/>
                <w:szCs w:val="15"/>
              </w:rPr>
              <w:t>读</w:t>
            </w:r>
            <w:r>
              <w:rPr>
                <w:sz w:val="15"/>
                <w:szCs w:val="15"/>
              </w:rPr>
              <w:t xml:space="preserve"> 2 </w:t>
            </w:r>
            <w:r>
              <w:rPr>
                <w:sz w:val="15"/>
                <w:szCs w:val="15"/>
              </w:rPr>
              <w:t>写</w:t>
            </w:r>
            <w:r>
              <w:rPr>
                <w:sz w:val="15"/>
                <w:szCs w:val="15"/>
              </w:rPr>
              <w:t xml:space="preserve"> PRF</w:t>
            </w:r>
          </w:p>
          <w:p w14:paraId="4C06FB19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Backend  </w:t>
            </w:r>
            <w:r>
              <w:rPr>
                <w:sz w:val="15"/>
                <w:szCs w:val="15"/>
              </w:rPr>
              <w:t>rtl/core/backend/{issue_queue,rob}.sv</w:t>
            </w:r>
            <w:r>
              <w:rPr>
                <w:sz w:val="15"/>
                <w:szCs w:val="15"/>
              </w:rPr>
              <w:t>：</w:t>
            </w:r>
            <w:r>
              <w:rPr>
                <w:sz w:val="15"/>
                <w:szCs w:val="15"/>
              </w:rPr>
              <w:t>oldest-ready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wakeup/select-wakeup</w:t>
            </w:r>
            <w:r>
              <w:rPr>
                <w:sz w:val="15"/>
                <w:szCs w:val="15"/>
              </w:rPr>
              <w:t>、乱序完成与按序提交</w:t>
            </w:r>
          </w:p>
          <w:p w14:paraId="42DBCD2B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Execute  </w:t>
            </w:r>
            <w:r>
              <w:rPr>
                <w:sz w:val="15"/>
                <w:szCs w:val="15"/>
              </w:rPr>
              <w:t>rtl/core/execute/{rv32_alu,rv32_agu_add_imm,muldiv_unit,*accelerator}.sv</w:t>
            </w:r>
            <w:r>
              <w:rPr>
                <w:sz w:val="15"/>
                <w:szCs w:val="15"/>
              </w:rPr>
              <w:t>：</w:t>
            </w:r>
            <w:r>
              <w:rPr>
                <w:sz w:val="15"/>
                <w:szCs w:val="15"/>
              </w:rPr>
              <w:t>ALU</w:t>
            </w:r>
            <w:r>
              <w:rPr>
                <w:sz w:val="15"/>
                <w:szCs w:val="15"/>
              </w:rPr>
              <w:t>、分段</w:t>
            </w:r>
            <w:r>
              <w:rPr>
                <w:sz w:val="15"/>
                <w:szCs w:val="15"/>
              </w:rPr>
              <w:t xml:space="preserve"> AGU</w:t>
            </w:r>
            <w:r>
              <w:rPr>
                <w:sz w:val="15"/>
                <w:szCs w:val="15"/>
              </w:rPr>
              <w:t>、乘除法与</w:t>
            </w:r>
            <w:r>
              <w:rPr>
                <w:sz w:val="15"/>
                <w:szCs w:val="15"/>
              </w:rPr>
              <w:t xml:space="preserve"> CoreMark </w:t>
            </w:r>
            <w:r>
              <w:rPr>
                <w:sz w:val="15"/>
                <w:szCs w:val="15"/>
              </w:rPr>
              <w:t>算法等价加速</w:t>
            </w:r>
          </w:p>
          <w:p w14:paraId="055AB15B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LSU/Cache  </w:t>
            </w:r>
            <w:r>
              <w:rPr>
                <w:sz w:val="15"/>
                <w:szCs w:val="15"/>
              </w:rPr>
              <w:t>rtl/core/lsu/{load_queue,store_queue}.sv</w:t>
            </w:r>
            <w:r>
              <w:rPr>
                <w:sz w:val="15"/>
                <w:szCs w:val="15"/>
              </w:rPr>
              <w:t>；</w:t>
            </w:r>
            <w:r>
              <w:rPr>
                <w:sz w:val="15"/>
                <w:szCs w:val="15"/>
              </w:rPr>
              <w:t>rtl/cache/{instruction_cache,data_cache}.sv</w:t>
            </w:r>
            <w:r>
              <w:rPr>
                <w:sz w:val="15"/>
                <w:szCs w:val="15"/>
              </w:rPr>
              <w:t>：依赖与</w:t>
            </w:r>
            <w:r>
              <w:rPr>
                <w:sz w:val="15"/>
                <w:szCs w:val="15"/>
              </w:rPr>
              <w:t xml:space="preserve"> forwarding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store drain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I$ refill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 xml:space="preserve">D$ 2 MSHR </w:t>
            </w:r>
            <w:r>
              <w:rPr>
                <w:sz w:val="15"/>
                <w:szCs w:val="15"/>
              </w:rPr>
              <w:t>和回写</w:t>
            </w:r>
          </w:p>
        </w:tc>
        <w:tc>
          <w:tcPr>
            <w:tcW w:w="4153" w:type="dxa"/>
            <w:tcMar>
              <w:top w:w="35" w:type="dxa"/>
              <w:left w:w="120" w:type="dxa"/>
              <w:bottom w:w="35" w:type="dxa"/>
              <w:right w:w="0" w:type="dxa"/>
            </w:tcMar>
          </w:tcPr>
          <w:p w14:paraId="0352B585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SoC  </w:t>
            </w:r>
            <w:r>
              <w:rPr>
                <w:sz w:val="15"/>
                <w:szCs w:val="15"/>
              </w:rPr>
              <w:t>rtl/soc/{ooo_soc_system,dmem_request_fifo,unified_bram}.sv</w:t>
            </w:r>
            <w:r>
              <w:rPr>
                <w:sz w:val="15"/>
                <w:szCs w:val="15"/>
              </w:rPr>
              <w:t>：总线路由、请求边界、双口主存</w:t>
            </w:r>
          </w:p>
          <w:p w14:paraId="170A7168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MMIO  </w:t>
            </w:r>
            <w:r>
              <w:rPr>
                <w:sz w:val="15"/>
                <w:szCs w:val="15"/>
              </w:rPr>
              <w:t>rtl/{periph/uart,periph/tick_timer,soc/irq_debug}.sv</w:t>
            </w:r>
            <w:r>
              <w:rPr>
                <w:sz w:val="15"/>
                <w:szCs w:val="15"/>
              </w:rPr>
              <w:t>：串口、节拍、</w:t>
            </w:r>
            <w:r>
              <w:rPr>
                <w:sz w:val="15"/>
                <w:szCs w:val="15"/>
              </w:rPr>
              <w:t>IRQ/BUILD_ID/LED</w:t>
            </w:r>
          </w:p>
          <w:p w14:paraId="06AD5E35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Temperature  </w:t>
            </w:r>
            <w:r>
              <w:rPr>
                <w:sz w:val="15"/>
                <w:szCs w:val="15"/>
              </w:rPr>
              <w:t>rtl/periph/{ds18b20_master,temperature_seg_display,temperature_display_island}.sv</w:t>
            </w:r>
            <w:r>
              <w:rPr>
                <w:sz w:val="15"/>
                <w:szCs w:val="15"/>
              </w:rPr>
              <w:t>：</w:t>
            </w:r>
            <w:r>
              <w:rPr>
                <w:sz w:val="15"/>
                <w:szCs w:val="15"/>
              </w:rPr>
              <w:t>1-Wire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>CRC8</w:t>
            </w:r>
            <w:r>
              <w:rPr>
                <w:sz w:val="15"/>
                <w:szCs w:val="15"/>
              </w:rPr>
              <w:t>、格式化和物理</w:t>
            </w:r>
            <w:r>
              <w:rPr>
                <w:sz w:val="15"/>
                <w:szCs w:val="15"/>
              </w:rPr>
              <w:t xml:space="preserve"> SEG </w:t>
            </w:r>
            <w:r>
              <w:rPr>
                <w:sz w:val="15"/>
                <w:szCs w:val="15"/>
              </w:rPr>
              <w:t>扫描</w:t>
            </w:r>
          </w:p>
          <w:p w14:paraId="4403BCF1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RTOS  </w:t>
            </w:r>
            <w:r>
              <w:rPr>
                <w:sz w:val="15"/>
                <w:szCs w:val="15"/>
              </w:rPr>
              <w:t>software/rtthread/{start,board,app,msh_demo}.*</w:t>
            </w:r>
            <w:r>
              <w:rPr>
                <w:sz w:val="15"/>
                <w:szCs w:val="15"/>
              </w:rPr>
              <w:t>：启动、</w:t>
            </w:r>
            <w:r>
              <w:rPr>
                <w:sz w:val="15"/>
                <w:szCs w:val="15"/>
              </w:rPr>
              <w:t>trap/BSP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 xml:space="preserve">MSH </w:t>
            </w:r>
            <w:r>
              <w:rPr>
                <w:sz w:val="15"/>
                <w:szCs w:val="15"/>
              </w:rPr>
              <w:t>命令和</w:t>
            </w:r>
            <w:r>
              <w:rPr>
                <w:sz w:val="15"/>
                <w:szCs w:val="15"/>
              </w:rPr>
              <w:t xml:space="preserve"> CoreMark worker</w:t>
            </w:r>
          </w:p>
          <w:p w14:paraId="5E745166" w14:textId="77777777" w:rsidR="00431179" w:rsidRDefault="00BB4DF8">
            <w:pPr>
              <w:spacing w:after="18" w:line="195" w:lineRule="auto"/>
            </w:pPr>
            <w:r>
              <w:rPr>
                <w:b/>
                <w:bCs/>
                <w:color w:val="174A7E"/>
                <w:sz w:val="15"/>
                <w:szCs w:val="15"/>
              </w:rPr>
              <w:t xml:space="preserve">Verify  </w:t>
            </w:r>
            <w:r>
              <w:rPr>
                <w:sz w:val="15"/>
                <w:szCs w:val="15"/>
              </w:rPr>
              <w:t>sim/run_xsim_unit_tests.ps1</w:t>
            </w:r>
            <w:r>
              <w:rPr>
                <w:sz w:val="15"/>
                <w:szCs w:val="15"/>
              </w:rPr>
              <w:t>；</w:t>
            </w:r>
            <w:r>
              <w:rPr>
                <w:sz w:val="15"/>
                <w:szCs w:val="15"/>
              </w:rPr>
              <w:t>sim/run_verilator_firmware_tests.ps1</w:t>
            </w:r>
            <w:r>
              <w:rPr>
                <w:sz w:val="15"/>
                <w:szCs w:val="15"/>
              </w:rPr>
              <w:t>；</w:t>
            </w:r>
            <w:r>
              <w:rPr>
                <w:sz w:val="15"/>
                <w:szCs w:val="15"/>
              </w:rPr>
              <w:t>sim/verilator/tb_soc_firmware.sv</w:t>
            </w:r>
            <w:r>
              <w:rPr>
                <w:sz w:val="15"/>
                <w:szCs w:val="15"/>
              </w:rPr>
              <w:t>：</w:t>
            </w:r>
            <w:r>
              <w:rPr>
                <w:sz w:val="15"/>
                <w:szCs w:val="15"/>
              </w:rPr>
              <w:t xml:space="preserve">31 </w:t>
            </w:r>
            <w:r>
              <w:rPr>
                <w:sz w:val="15"/>
                <w:szCs w:val="15"/>
              </w:rPr>
              <w:t>项</w:t>
            </w:r>
            <w:r>
              <w:rPr>
                <w:sz w:val="15"/>
                <w:szCs w:val="15"/>
              </w:rPr>
              <w:t xml:space="preserve"> XSim </w:t>
            </w:r>
            <w:r>
              <w:rPr>
                <w:sz w:val="15"/>
                <w:szCs w:val="15"/>
              </w:rPr>
              <w:t>模块测试、全</w:t>
            </w:r>
            <w:r>
              <w:rPr>
                <w:sz w:val="15"/>
                <w:szCs w:val="15"/>
              </w:rPr>
              <w:t xml:space="preserve"> SoC </w:t>
            </w:r>
            <w:r>
              <w:rPr>
                <w:sz w:val="15"/>
                <w:szCs w:val="15"/>
              </w:rPr>
              <w:t>固件回归、影子存储与</w:t>
            </w:r>
            <w:r>
              <w:rPr>
                <w:sz w:val="15"/>
                <w:szCs w:val="15"/>
              </w:rPr>
              <w:t xml:space="preserve"> LED </w:t>
            </w:r>
            <w:r>
              <w:rPr>
                <w:sz w:val="15"/>
                <w:szCs w:val="15"/>
              </w:rPr>
              <w:t>边沿</w:t>
            </w:r>
          </w:p>
        </w:tc>
      </w:tr>
    </w:tbl>
    <w:p w14:paraId="1DE9A3F2" w14:textId="77777777" w:rsidR="00431179" w:rsidRDefault="00BB4DF8">
      <w:pPr>
        <w:pStyle w:val="1"/>
        <w:pBdr>
          <w:bottom w:val="single" w:sz="8" w:space="8" w:color="A9BDD3"/>
        </w:pBdr>
      </w:pPr>
      <w:bookmarkStart w:id="59" w:name="_Toc237765977"/>
      <w:r>
        <w:t>附录</w:t>
      </w:r>
      <w:r>
        <w:t xml:space="preserve"> B  </w:t>
      </w:r>
      <w:r>
        <w:t>工具和版本</w:t>
      </w:r>
      <w:bookmarkEnd w:id="59"/>
    </w:p>
    <w:tbl>
      <w:tblPr>
        <w:tblW w:w="8306" w:type="dxa"/>
        <w:tblBorders>
          <w:top w:val="single" w:sz="5" w:space="0" w:color="A9BDD3"/>
          <w:left w:val="single" w:sz="5" w:space="0" w:color="A9BDD3"/>
          <w:bottom w:val="single" w:sz="5" w:space="0" w:color="A9BDD3"/>
          <w:right w:val="single" w:sz="5" w:space="0" w:color="A9BDD3"/>
          <w:insideH w:val="single" w:sz="4" w:space="0" w:color="A9BDD3"/>
          <w:insideV w:val="single" w:sz="4" w:space="0" w:color="A9BDD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2769"/>
        <w:gridCol w:w="3692"/>
      </w:tblGrid>
      <w:tr w:rsidR="00431179" w14:paraId="770B3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6" w:type="dxa"/>
            <w:shd w:val="clear" w:color="auto" w:fill="174A7E"/>
            <w:tcMar>
              <w:top w:w="38" w:type="dxa"/>
              <w:left w:w="100" w:type="dxa"/>
              <w:bottom w:w="38" w:type="dxa"/>
              <w:right w:w="100" w:type="dxa"/>
            </w:tcMar>
            <w:vAlign w:val="center"/>
          </w:tcPr>
          <w:p w14:paraId="27434279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工具</w:t>
            </w: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/</w:t>
            </w: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平台</w:t>
            </w:r>
          </w:p>
        </w:tc>
        <w:tc>
          <w:tcPr>
            <w:tcW w:w="2769" w:type="dxa"/>
            <w:shd w:val="clear" w:color="auto" w:fill="174A7E"/>
            <w:tcMar>
              <w:top w:w="38" w:type="dxa"/>
              <w:left w:w="100" w:type="dxa"/>
              <w:bottom w:w="38" w:type="dxa"/>
              <w:right w:w="100" w:type="dxa"/>
            </w:tcMar>
            <w:vAlign w:val="center"/>
          </w:tcPr>
          <w:p w14:paraId="5A59E157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版本</w:t>
            </w: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/</w:t>
            </w: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配置</w:t>
            </w:r>
          </w:p>
        </w:tc>
        <w:tc>
          <w:tcPr>
            <w:tcW w:w="3692" w:type="dxa"/>
            <w:shd w:val="clear" w:color="auto" w:fill="174A7E"/>
            <w:tcMar>
              <w:top w:w="38" w:type="dxa"/>
              <w:left w:w="100" w:type="dxa"/>
              <w:bottom w:w="38" w:type="dxa"/>
              <w:right w:w="100" w:type="dxa"/>
            </w:tcMar>
            <w:vAlign w:val="center"/>
          </w:tcPr>
          <w:p w14:paraId="4526A816" w14:textId="77777777" w:rsidR="00431179" w:rsidRDefault="00BB4DF8">
            <w:pPr>
              <w:spacing w:after="0"/>
              <w:jc w:val="center"/>
            </w:pPr>
            <w:r>
              <w:rPr>
                <w:rFonts w:ascii="Arial" w:eastAsia="黑体" w:hAnsi="Arial" w:cs="Arial"/>
                <w:b/>
                <w:bCs/>
                <w:color w:val="FFFFFF"/>
                <w:sz w:val="17"/>
                <w:szCs w:val="17"/>
              </w:rPr>
              <w:t>用途</w:t>
            </w:r>
          </w:p>
        </w:tc>
      </w:tr>
      <w:tr w:rsidR="00431179" w14:paraId="06734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04B8E13C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AMD Vivado / XSim</w:t>
            </w:r>
          </w:p>
        </w:tc>
        <w:tc>
          <w:tcPr>
            <w:tcW w:w="2769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43A56295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2025.2 Build 6299465</w:t>
            </w:r>
          </w:p>
        </w:tc>
        <w:tc>
          <w:tcPr>
            <w:tcW w:w="3692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3AC3D947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综合、实现、</w:t>
            </w:r>
            <w:r>
              <w:rPr>
                <w:sz w:val="16"/>
                <w:szCs w:val="16"/>
              </w:rPr>
              <w:t>STA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bitgen </w:t>
            </w:r>
            <w:r>
              <w:rPr>
                <w:sz w:val="16"/>
                <w:szCs w:val="16"/>
              </w:rPr>
              <w:t>与精细模块测试</w:t>
            </w:r>
          </w:p>
        </w:tc>
      </w:tr>
      <w:tr w:rsidR="00431179" w14:paraId="424C9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0FC03357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Verilator</w:t>
            </w:r>
          </w:p>
        </w:tc>
        <w:tc>
          <w:tcPr>
            <w:tcW w:w="2769" w:type="dxa"/>
            <w:shd w:val="clear" w:color="auto" w:fill="EAF3FB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5B7E4248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5.048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--assert</w:t>
            </w:r>
          </w:p>
        </w:tc>
        <w:tc>
          <w:tcPr>
            <w:tcW w:w="3692" w:type="dxa"/>
            <w:shd w:val="clear" w:color="auto" w:fill="EAF3FB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15C1AE68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全</w:t>
            </w:r>
            <w:r>
              <w:rPr>
                <w:sz w:val="16"/>
                <w:szCs w:val="16"/>
              </w:rPr>
              <w:t xml:space="preserve"> SoC </w:t>
            </w:r>
            <w:r>
              <w:rPr>
                <w:sz w:val="16"/>
                <w:szCs w:val="16"/>
              </w:rPr>
              <w:t>大整合、重复回归与计数器</w:t>
            </w:r>
          </w:p>
        </w:tc>
      </w:tr>
      <w:tr w:rsidR="00431179" w14:paraId="436FB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0EFC7326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Clang</w:t>
            </w:r>
          </w:p>
        </w:tc>
        <w:tc>
          <w:tcPr>
            <w:tcW w:w="2769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05DA25FE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22.1.7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-O3</w:t>
            </w:r>
            <w:r>
              <w:rPr>
                <w:sz w:val="16"/>
                <w:szCs w:val="16"/>
              </w:rPr>
              <w:t>，</w:t>
            </w:r>
            <w:r>
              <w:rPr>
                <w:sz w:val="16"/>
                <w:szCs w:val="16"/>
              </w:rPr>
              <w:t>rv32im_zba_zicsr_zifencei/ilp32</w:t>
            </w:r>
          </w:p>
        </w:tc>
        <w:tc>
          <w:tcPr>
            <w:tcW w:w="3692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1CF022B2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 xml:space="preserve">RT-Thread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CoreMark </w:t>
            </w:r>
            <w:r>
              <w:rPr>
                <w:sz w:val="16"/>
                <w:szCs w:val="16"/>
              </w:rPr>
              <w:t>固件</w:t>
            </w:r>
          </w:p>
        </w:tc>
      </w:tr>
      <w:tr w:rsidR="00431179" w14:paraId="00B4C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EAF3FB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305607FA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RT-Thread</w:t>
            </w:r>
          </w:p>
        </w:tc>
        <w:tc>
          <w:tcPr>
            <w:tcW w:w="2769" w:type="dxa"/>
            <w:shd w:val="clear" w:color="auto" w:fill="EAF3FB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6F7CC27B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Nano 3.1.5 + FinSH/MSH</w:t>
            </w:r>
          </w:p>
        </w:tc>
        <w:tc>
          <w:tcPr>
            <w:tcW w:w="3692" w:type="dxa"/>
            <w:shd w:val="clear" w:color="auto" w:fill="EAF3FB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203DDF86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系统调度、命令行和</w:t>
            </w:r>
            <w:r>
              <w:rPr>
                <w:sz w:val="16"/>
                <w:szCs w:val="16"/>
              </w:rPr>
              <w:t xml:space="preserve"> CoreMark worker</w:t>
            </w:r>
          </w:p>
        </w:tc>
      </w:tr>
      <w:tr w:rsidR="00431179" w14:paraId="50098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6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33610984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FPGA</w:t>
            </w:r>
          </w:p>
        </w:tc>
        <w:tc>
          <w:tcPr>
            <w:tcW w:w="2769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2CB6CA79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>XC7K325T-2 FFG900</w:t>
            </w:r>
          </w:p>
        </w:tc>
        <w:tc>
          <w:tcPr>
            <w:tcW w:w="3692" w:type="dxa"/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 w14:paraId="7B8247CD" w14:textId="77777777" w:rsidR="00431179" w:rsidRDefault="00BB4DF8">
            <w:pPr>
              <w:spacing w:after="0" w:line="210" w:lineRule="auto"/>
            </w:pPr>
            <w:r>
              <w:rPr>
                <w:sz w:val="16"/>
                <w:szCs w:val="16"/>
              </w:rPr>
              <w:t xml:space="preserve">150 MHz SoC + 50 MHz </w:t>
            </w:r>
            <w:r>
              <w:rPr>
                <w:sz w:val="16"/>
                <w:szCs w:val="16"/>
              </w:rPr>
              <w:t>温度显示</w:t>
            </w:r>
          </w:p>
        </w:tc>
      </w:tr>
    </w:tbl>
    <w:p w14:paraId="17E96740" w14:textId="77777777" w:rsidR="00431179" w:rsidRDefault="00BB4DF8">
      <w:pPr>
        <w:pStyle w:val="1"/>
        <w:pBdr>
          <w:bottom w:val="single" w:sz="8" w:space="8" w:color="A9BDD3"/>
        </w:pBdr>
      </w:pPr>
      <w:bookmarkStart w:id="60" w:name="_Toc237765978"/>
      <w:r>
        <w:t>参考文献</w:t>
      </w:r>
      <w:bookmarkEnd w:id="60"/>
    </w:p>
    <w:tbl>
      <w:tblPr>
        <w:tblW w:w="83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431179" w14:paraId="3999C411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  <w:tcMar>
              <w:top w:w="0" w:type="dxa"/>
              <w:left w:w="0" w:type="dxa"/>
              <w:bottom w:w="0" w:type="dxa"/>
              <w:right w:w="115" w:type="dxa"/>
            </w:tcMar>
          </w:tcPr>
          <w:p w14:paraId="702ACCE0" w14:textId="25DD2C80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[1] </w:t>
            </w:r>
            <w:r>
              <w:rPr>
                <w:sz w:val="16"/>
                <w:szCs w:val="16"/>
              </w:rPr>
              <w:t xml:space="preserve">RISC-V International, The RISC-V Instruction Set Manual, Volume I: Unprivileged Architecture. Version 20260120, 2026. </w:t>
            </w:r>
            <w:hyperlink r:id="rId26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3502AA48" w14:textId="0C52EED6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[2] </w:t>
            </w:r>
            <w:r>
              <w:rPr>
                <w:sz w:val="16"/>
                <w:szCs w:val="16"/>
              </w:rPr>
              <w:t xml:space="preserve">RISC-V International, The RISC-V Instruction Set Manual, Volume II: Privileged Architecture. Version 20260120, Machine ISA 1.13, 2026. </w:t>
            </w:r>
            <w:hyperlink r:id="rId27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424B5E34" w14:textId="198ED7D4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lastRenderedPageBreak/>
              <w:t xml:space="preserve">[3] </w:t>
            </w:r>
            <w:r>
              <w:rPr>
                <w:sz w:val="16"/>
                <w:szCs w:val="16"/>
              </w:rPr>
              <w:t xml:space="preserve">RT-Thread Development Team, RT-Thread v3.1.5 Release and Source Tree. Official release, 2021. </w:t>
            </w:r>
            <w:hyperlink r:id="rId28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6069C6C2" w14:textId="03271861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[4] </w:t>
            </w:r>
            <w:r>
              <w:rPr>
                <w:sz w:val="16"/>
                <w:szCs w:val="16"/>
              </w:rPr>
              <w:t xml:space="preserve">RT-Thread Development Team, FinSH Console. RT-Thread Programming Manual and v3.1.5 source. </w:t>
            </w:r>
            <w:hyperlink r:id="rId29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54FAE075" w14:textId="3EEB904F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[5] </w:t>
            </w:r>
            <w:r>
              <w:rPr>
                <w:sz w:val="16"/>
                <w:szCs w:val="16"/>
              </w:rPr>
              <w:t xml:space="preserve">EEMBC, CoreMark 1.0 Source, Run Rules and Reporting Rules. Official benchmark repository. </w:t>
            </w:r>
            <w:hyperlink r:id="rId30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3781DC7E" w14:textId="5C21AF74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[6] </w:t>
            </w:r>
            <w:r>
              <w:rPr>
                <w:sz w:val="16"/>
                <w:szCs w:val="16"/>
              </w:rPr>
              <w:t xml:space="preserve">Analog Devices (Maxim Integrated), DS18B20 Programmable Resolution 1-Wire Digital Thermometer. Data Sheet, Rev. 6, 2019. </w:t>
            </w:r>
            <w:hyperlink r:id="rId31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0BF4AE82" w14:textId="378405A2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[7] </w:t>
            </w:r>
            <w:r>
              <w:rPr>
                <w:sz w:val="16"/>
                <w:szCs w:val="16"/>
              </w:rPr>
              <w:t xml:space="preserve">AMD, Vivado Design Suite User Guide: Logic Simulation (UG900). Version 2025.2, 2025. </w:t>
            </w:r>
            <w:hyperlink r:id="rId32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44D777CF" w14:textId="41A07D49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[8] </w:t>
            </w:r>
            <w:r>
              <w:rPr>
                <w:sz w:val="16"/>
                <w:szCs w:val="16"/>
              </w:rPr>
              <w:t xml:space="preserve">AMD, Vivado Design Suite User Guide: Using Constraints (UG903). Version 2025.2, 2025. </w:t>
            </w:r>
            <w:hyperlink r:id="rId33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191C1E16" w14:textId="421455F0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[9] </w:t>
            </w:r>
            <w:r>
              <w:rPr>
                <w:sz w:val="16"/>
                <w:szCs w:val="16"/>
              </w:rPr>
              <w:t xml:space="preserve">AMD, Vivado Design Suite User Guide: Implementation (UG904). Version 2025.2, 2025. </w:t>
            </w:r>
            <w:hyperlink r:id="rId34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66BAFC52" w14:textId="09E68F76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[10] </w:t>
            </w:r>
            <w:r>
              <w:rPr>
                <w:sz w:val="16"/>
                <w:szCs w:val="16"/>
              </w:rPr>
              <w:t xml:space="preserve">AMD, Vivado Design Suite User Guide: Design Analysis and Closure Techniques (UG906). Version 2025.2, 2025. </w:t>
            </w:r>
            <w:hyperlink r:id="rId35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2E6EB6D3" w14:textId="264EA262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[11] </w:t>
            </w:r>
            <w:r>
              <w:rPr>
                <w:sz w:val="16"/>
                <w:szCs w:val="16"/>
              </w:rPr>
              <w:t xml:space="preserve">AMD, UltraFast Design Methodology Guide for FPGAs and SoCs (UG949). Version 2025.2, 2025. </w:t>
            </w:r>
            <w:hyperlink r:id="rId36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686878BE" w14:textId="087E46BA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[12] </w:t>
            </w:r>
            <w:r>
              <w:rPr>
                <w:sz w:val="16"/>
                <w:szCs w:val="16"/>
              </w:rPr>
              <w:t xml:space="preserve">W. Snyder, Verilator User’s Guide. Release 5.050, 2026. </w:t>
            </w:r>
            <w:hyperlink r:id="rId37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</w:tc>
        <w:tc>
          <w:tcPr>
            <w:tcW w:w="4153" w:type="dxa"/>
            <w:tcMar>
              <w:top w:w="0" w:type="dxa"/>
              <w:left w:w="115" w:type="dxa"/>
              <w:bottom w:w="0" w:type="dxa"/>
              <w:right w:w="0" w:type="dxa"/>
            </w:tcMar>
          </w:tcPr>
          <w:p w14:paraId="0AED04CB" w14:textId="20061D4A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lastRenderedPageBreak/>
              <w:t xml:space="preserve">[13] </w:t>
            </w:r>
            <w:r>
              <w:rPr>
                <w:sz w:val="16"/>
                <w:szCs w:val="16"/>
              </w:rPr>
              <w:t xml:space="preserve">R. M. Tomasulo, An Efficient Algorithm for Exploiting Multiple Arithmetic Units. IBM Journal of Research and Development, 11(1):25–33, 1967. DOI 10.1147/rd.111.0025. </w:t>
            </w:r>
            <w:hyperlink r:id="rId38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41DD8536" w14:textId="478EAF78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[14] </w:t>
            </w:r>
            <w:r>
              <w:rPr>
                <w:sz w:val="16"/>
                <w:szCs w:val="16"/>
              </w:rPr>
              <w:t xml:space="preserve">J. E. Smith and A. R. Pleszkun, Implementing Precise Interrupts in Pipelined Processors. IEEE Transactions on </w:t>
            </w:r>
            <w:r>
              <w:rPr>
                <w:sz w:val="16"/>
                <w:szCs w:val="16"/>
              </w:rPr>
              <w:lastRenderedPageBreak/>
              <w:t xml:space="preserve">Computers, 37(5):562–573, 1988. DOI 10.1109/12.4607. </w:t>
            </w:r>
            <w:hyperlink r:id="rId39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6A4C3B90" w14:textId="2325D999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[15] </w:t>
            </w:r>
            <w:r>
              <w:rPr>
                <w:sz w:val="16"/>
                <w:szCs w:val="16"/>
              </w:rPr>
              <w:t xml:space="preserve">J. E. Smith, A Study of Branch Prediction Strategies. ISCA-8, pp.135–148, 1981. DOI 10.1145/800052.801871. </w:t>
            </w:r>
            <w:hyperlink r:id="rId40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0995E014" w14:textId="343453B4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[16] </w:t>
            </w:r>
            <w:r>
              <w:rPr>
                <w:sz w:val="16"/>
                <w:szCs w:val="16"/>
              </w:rPr>
              <w:t xml:space="preserve">T.-Y. Yeh and Y. N. Patt, Two-Level Adaptive Training Branch Prediction. MICRO-24, pp.51–61, 1991. DOI 10.1145/123465.123475. </w:t>
            </w:r>
            <w:hyperlink r:id="rId41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55C20DCC" w14:textId="6E7D6C9E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[17] </w:t>
            </w:r>
            <w:r>
              <w:rPr>
                <w:sz w:val="16"/>
                <w:szCs w:val="16"/>
              </w:rPr>
              <w:t xml:space="preserve">S. Palacharla, N. P. Jouppi and J. E. Smith, Complexity-Effective Superscalar Processors. ISCA-24, pp.206–218, 1997. DOI 10.1145/264107.264201. </w:t>
            </w:r>
            <w:hyperlink r:id="rId42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10981D3C" w14:textId="561B4D89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[18] </w:t>
            </w:r>
            <w:r>
              <w:rPr>
                <w:sz w:val="16"/>
                <w:szCs w:val="16"/>
              </w:rPr>
              <w:t xml:space="preserve">C. Celio, P. Dabbelt, D. A. Patterson and K. Asanović, The Renewed Case for the Reduced Instruction Set Computer: Avoiding ISA Bloat with Macro-Op Fusion for RISC-V. arXiv:1607.02318, 2016. </w:t>
            </w:r>
            <w:hyperlink r:id="rId43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36A63D45" w14:textId="2403A10A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[19] </w:t>
            </w:r>
            <w:r>
              <w:rPr>
                <w:sz w:val="16"/>
                <w:szCs w:val="16"/>
              </w:rPr>
              <w:t xml:space="preserve">RISC-V International/SRI/University of Cambridge, Sail RISC-V Model. Official executable ISA model. </w:t>
            </w:r>
            <w:hyperlink r:id="rId44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22895BEE" w14:textId="225347E0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[20] </w:t>
            </w:r>
            <w:r>
              <w:rPr>
                <w:sz w:val="16"/>
                <w:szCs w:val="16"/>
              </w:rPr>
              <w:t xml:space="preserve">R. Ginosar, Metastability and Synchronizers: A Tutorial. IEEE Design &amp; Test of Computers, 28(5):23–35, 2011. DOI 10.1109/MDT.2011.113. </w:t>
            </w:r>
            <w:hyperlink r:id="rId45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0A988777" w14:textId="438E1116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[21] </w:t>
            </w:r>
            <w:r>
              <w:rPr>
                <w:sz w:val="16"/>
                <w:szCs w:val="16"/>
              </w:rPr>
              <w:t xml:space="preserve">S. Gal-On and M. Levy, Exploring CoreMark—A Benchmark Maximizing Simplicity and Efficacy. EEMBC white paper, 2009/2012. </w:t>
            </w:r>
            <w:hyperlink r:id="rId46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18919715" w14:textId="740D6B1D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[22] </w:t>
            </w:r>
            <w:r>
              <w:rPr>
                <w:sz w:val="16"/>
                <w:szCs w:val="16"/>
              </w:rPr>
              <w:t xml:space="preserve">RISC-V International, RISC-V Architectural Test Framework. Official architecture test repository. </w:t>
            </w:r>
            <w:hyperlink r:id="rId47" w:history="1">
              <w:r>
                <w:rPr>
                  <w:color w:val="174A7E"/>
                  <w:sz w:val="15"/>
                  <w:szCs w:val="15"/>
                  <w:u w:val="single"/>
                </w:rPr>
                <w:t>资料链接</w:t>
              </w:r>
            </w:hyperlink>
          </w:p>
          <w:p w14:paraId="245DB29C" w14:textId="77777777" w:rsidR="00431179" w:rsidRDefault="00BB4DF8">
            <w:pPr>
              <w:spacing w:after="18" w:line="205" w:lineRule="auto"/>
              <w:ind w:left="235" w:hanging="235"/>
            </w:pPr>
            <w:r>
              <w:rPr>
                <w:b/>
                <w:bCs/>
                <w:color w:val="174A7E"/>
                <w:sz w:val="16"/>
                <w:szCs w:val="16"/>
              </w:rPr>
              <w:t xml:space="preserve">[23] </w:t>
            </w:r>
            <w:r>
              <w:rPr>
                <w:sz w:val="16"/>
                <w:szCs w:val="16"/>
              </w:rPr>
              <w:t>竞业达，</w:t>
            </w:r>
            <w:r>
              <w:rPr>
                <w:sz w:val="16"/>
                <w:szCs w:val="16"/>
              </w:rPr>
              <w:t xml:space="preserve">2026 </w:t>
            </w:r>
            <w:r>
              <w:rPr>
                <w:sz w:val="16"/>
                <w:szCs w:val="16"/>
              </w:rPr>
              <w:t>集创赛国赛赛题考核点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比赛方提供文件，</w:t>
            </w:r>
            <w:r>
              <w:rPr>
                <w:sz w:val="16"/>
                <w:szCs w:val="16"/>
              </w:rPr>
              <w:t>2026</w:t>
            </w:r>
            <w:r>
              <w:rPr>
                <w:sz w:val="16"/>
                <w:szCs w:val="16"/>
              </w:rPr>
              <w:t>；规定</w:t>
            </w:r>
            <w:r>
              <w:rPr>
                <w:sz w:val="16"/>
                <w:szCs w:val="16"/>
              </w:rPr>
              <w:t xml:space="preserve"> RT-Thread Nano 3.1.5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CoreMark 15,000 iterations</w:t>
            </w:r>
            <w:r>
              <w:rPr>
                <w:sz w:val="16"/>
                <w:szCs w:val="16"/>
              </w:rPr>
              <w:t>、核心算法文件哈希、</w:t>
            </w:r>
            <w:r>
              <w:rPr>
                <w:sz w:val="16"/>
                <w:szCs w:val="16"/>
              </w:rPr>
              <w:t>CRC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 xml:space="preserve">LED </w:t>
            </w:r>
            <w:r>
              <w:rPr>
                <w:sz w:val="16"/>
                <w:szCs w:val="16"/>
              </w:rPr>
              <w:t>计时及传感器应用要求。</w:t>
            </w:r>
          </w:p>
        </w:tc>
      </w:tr>
    </w:tbl>
    <w:p w14:paraId="5B039F42" w14:textId="77777777" w:rsidR="00431179" w:rsidRDefault="00431179">
      <w:pPr>
        <w:spacing w:after="0" w:line="20" w:lineRule="auto"/>
      </w:pPr>
    </w:p>
    <w:sectPr w:rsidR="00431179">
      <w:footerReference w:type="default" r:id="rId48"/>
      <w:pgSz w:w="11906" w:h="16838"/>
      <w:pgMar w:top="1440" w:right="1800" w:bottom="1440" w:left="180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7832" w14:textId="77777777" w:rsidR="00BB4DF8" w:rsidRDefault="00BB4DF8">
      <w:pPr>
        <w:spacing w:after="0" w:line="240" w:lineRule="auto"/>
      </w:pPr>
      <w:r>
        <w:separator/>
      </w:r>
    </w:p>
  </w:endnote>
  <w:endnote w:type="continuationSeparator" w:id="0">
    <w:p w14:paraId="6CB1DF71" w14:textId="77777777" w:rsidR="00BB4DF8" w:rsidRDefault="00BB4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306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61"/>
      <w:gridCol w:w="4984"/>
      <w:gridCol w:w="1661"/>
    </w:tblGrid>
    <w:tr w:rsidR="00431179" w14:paraId="37EA9F79" w14:textId="77777777">
      <w:tblPrEx>
        <w:tblCellMar>
          <w:top w:w="0" w:type="dxa"/>
          <w:bottom w:w="0" w:type="dxa"/>
        </w:tblCellMar>
      </w:tblPrEx>
      <w:tc>
        <w:tcPr>
          <w:tcW w:w="1661" w:type="dxa"/>
        </w:tcPr>
        <w:p w14:paraId="77DB4D28" w14:textId="77777777" w:rsidR="00431179" w:rsidRDefault="00431179">
          <w:pPr>
            <w:spacing w:after="0"/>
            <w:jc w:val="both"/>
          </w:pPr>
        </w:p>
      </w:tc>
      <w:tc>
        <w:tcPr>
          <w:tcW w:w="4984" w:type="dxa"/>
        </w:tcPr>
        <w:p w14:paraId="332BE9F3" w14:textId="77777777" w:rsidR="00431179" w:rsidRDefault="00BB4DF8">
          <w:pPr>
            <w:spacing w:after="0"/>
            <w:jc w:val="center"/>
          </w:pPr>
          <w:r>
            <w:rPr>
              <w:color w:val="174A7E"/>
              <w:sz w:val="18"/>
              <w:szCs w:val="18"/>
            </w:rPr>
            <w:fldChar w:fldCharType="begin"/>
          </w:r>
          <w:r>
            <w:rPr>
              <w:color w:val="174A7E"/>
              <w:sz w:val="18"/>
              <w:szCs w:val="18"/>
            </w:rPr>
            <w:instrText>PAGE</w:instrText>
          </w:r>
          <w:r>
            <w:rPr>
              <w:color w:val="174A7E"/>
              <w:sz w:val="18"/>
              <w:szCs w:val="18"/>
            </w:rPr>
            <w:fldChar w:fldCharType="separate"/>
          </w:r>
          <w:r w:rsidR="00FA455C">
            <w:rPr>
              <w:noProof/>
              <w:color w:val="174A7E"/>
              <w:sz w:val="18"/>
              <w:szCs w:val="18"/>
            </w:rPr>
            <w:t>1</w:t>
          </w:r>
          <w:r>
            <w:rPr>
              <w:color w:val="174A7E"/>
              <w:sz w:val="18"/>
              <w:szCs w:val="18"/>
            </w:rPr>
            <w:fldChar w:fldCharType="end"/>
          </w:r>
        </w:p>
      </w:tc>
      <w:tc>
        <w:tcPr>
          <w:tcW w:w="1661" w:type="dxa"/>
        </w:tcPr>
        <w:p w14:paraId="36BAD0D7" w14:textId="77777777" w:rsidR="00431179" w:rsidRDefault="00431179">
          <w:pPr>
            <w:spacing w:after="0"/>
            <w:jc w:val="both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2E52C" w14:textId="77777777" w:rsidR="00BB4DF8" w:rsidRDefault="00BB4DF8">
      <w:pPr>
        <w:spacing w:after="0" w:line="240" w:lineRule="auto"/>
      </w:pPr>
      <w:r>
        <w:separator/>
      </w:r>
    </w:p>
  </w:footnote>
  <w:footnote w:type="continuationSeparator" w:id="0">
    <w:p w14:paraId="766891E1" w14:textId="77777777" w:rsidR="00BB4DF8" w:rsidRDefault="00BB4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A2A"/>
    <w:multiLevelType w:val="hybridMultilevel"/>
    <w:tmpl w:val="D362F8EA"/>
    <w:lvl w:ilvl="0" w:tplc="F3BAB3A0">
      <w:start w:val="1"/>
      <w:numFmt w:val="bullet"/>
      <w:lvlText w:val="●"/>
      <w:lvlJc w:val="left"/>
      <w:pPr>
        <w:ind w:left="720" w:hanging="360"/>
      </w:pPr>
    </w:lvl>
    <w:lvl w:ilvl="1" w:tplc="74741512">
      <w:start w:val="1"/>
      <w:numFmt w:val="bullet"/>
      <w:lvlText w:val="○"/>
      <w:lvlJc w:val="left"/>
      <w:pPr>
        <w:ind w:left="1440" w:hanging="360"/>
      </w:pPr>
    </w:lvl>
    <w:lvl w:ilvl="2" w:tplc="C25A84A8">
      <w:start w:val="1"/>
      <w:numFmt w:val="bullet"/>
      <w:lvlText w:val="■"/>
      <w:lvlJc w:val="left"/>
      <w:pPr>
        <w:ind w:left="2160" w:hanging="360"/>
      </w:pPr>
    </w:lvl>
    <w:lvl w:ilvl="3" w:tplc="AE4E7B10">
      <w:start w:val="1"/>
      <w:numFmt w:val="bullet"/>
      <w:lvlText w:val="●"/>
      <w:lvlJc w:val="left"/>
      <w:pPr>
        <w:ind w:left="2880" w:hanging="360"/>
      </w:pPr>
    </w:lvl>
    <w:lvl w:ilvl="4" w:tplc="9DA43BE6">
      <w:start w:val="1"/>
      <w:numFmt w:val="bullet"/>
      <w:lvlText w:val="○"/>
      <w:lvlJc w:val="left"/>
      <w:pPr>
        <w:ind w:left="3600" w:hanging="360"/>
      </w:pPr>
    </w:lvl>
    <w:lvl w:ilvl="5" w:tplc="50F058AA">
      <w:start w:val="1"/>
      <w:numFmt w:val="bullet"/>
      <w:lvlText w:val="■"/>
      <w:lvlJc w:val="left"/>
      <w:pPr>
        <w:ind w:left="4320" w:hanging="360"/>
      </w:pPr>
    </w:lvl>
    <w:lvl w:ilvl="6" w:tplc="C57E16DA">
      <w:start w:val="1"/>
      <w:numFmt w:val="bullet"/>
      <w:lvlText w:val="●"/>
      <w:lvlJc w:val="left"/>
      <w:pPr>
        <w:ind w:left="5040" w:hanging="360"/>
      </w:pPr>
    </w:lvl>
    <w:lvl w:ilvl="7" w:tplc="274E2710">
      <w:start w:val="1"/>
      <w:numFmt w:val="bullet"/>
      <w:lvlText w:val="●"/>
      <w:lvlJc w:val="left"/>
      <w:pPr>
        <w:ind w:left="5760" w:hanging="360"/>
      </w:pPr>
    </w:lvl>
    <w:lvl w:ilvl="8" w:tplc="0A3CF5FE">
      <w:start w:val="1"/>
      <w:numFmt w:val="bullet"/>
      <w:lvlText w:val="●"/>
      <w:lvlJc w:val="left"/>
      <w:pPr>
        <w:ind w:left="6480" w:hanging="360"/>
      </w:pPr>
    </w:lvl>
  </w:abstractNum>
  <w:num w:numId="1" w16cid:durableId="632448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179"/>
    <w:rsid w:val="00431179"/>
    <w:rsid w:val="00871199"/>
    <w:rsid w:val="00BB4DF8"/>
    <w:rsid w:val="00FA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EB3C8"/>
  <w15:docId w15:val="{4D8DCB4C-573F-4DF7-B2BC-58435A7C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203040"/>
        <w:sz w:val="21"/>
        <w:szCs w:val="21"/>
        <w:lang w:val="en-US" w:eastAsia="zh-CN" w:bidi="ar-SA"/>
      </w:rPr>
    </w:rPrDefault>
    <w:pPrDefault>
      <w:pPr>
        <w:spacing w:after="65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190" w:after="105"/>
      <w:jc w:val="center"/>
      <w:outlineLvl w:val="0"/>
    </w:pPr>
    <w:rPr>
      <w:rFonts w:ascii="Arial" w:eastAsia="黑体" w:hAnsi="Arial" w:cs="Arial"/>
      <w:b/>
      <w:bCs/>
      <w:color w:val="174A7E"/>
      <w:sz w:val="40"/>
      <w:szCs w:val="40"/>
    </w:rPr>
  </w:style>
  <w:style w:type="paragraph" w:styleId="2">
    <w:name w:val="heading 2"/>
    <w:uiPriority w:val="9"/>
    <w:unhideWhenUsed/>
    <w:qFormat/>
    <w:pPr>
      <w:keepNext/>
      <w:spacing w:before="125" w:after="75"/>
      <w:outlineLvl w:val="1"/>
    </w:pPr>
    <w:rPr>
      <w:rFonts w:ascii="Arial" w:eastAsia="黑体" w:hAnsi="Arial" w:cs="Arial"/>
      <w:b/>
      <w:bCs/>
      <w:color w:val="174A7E"/>
      <w:sz w:val="30"/>
      <w:szCs w:val="30"/>
    </w:rPr>
  </w:style>
  <w:style w:type="paragraph" w:styleId="3">
    <w:name w:val="heading 3"/>
    <w:uiPriority w:val="9"/>
    <w:semiHidden/>
    <w:unhideWhenUsed/>
    <w:qFormat/>
    <w:pPr>
      <w:keepNext/>
      <w:spacing w:before="110"/>
      <w:outlineLvl w:val="2"/>
    </w:pPr>
    <w:rPr>
      <w:rFonts w:ascii="Arial" w:eastAsia="黑体" w:hAnsi="Arial" w:cs="Arial"/>
      <w:b/>
      <w:bCs/>
      <w:color w:val="5D4B8C"/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jc w:val="center"/>
    </w:pPr>
    <w:rPr>
      <w:rFonts w:ascii="Arial" w:eastAsia="黑体" w:hAnsi="Arial" w:cs="Arial"/>
      <w:b/>
      <w:bCs/>
      <w:color w:val="174A7E"/>
      <w:sz w:val="32"/>
      <w:szCs w:val="3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174A7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after="0" w:line="180" w:lineRule="auto"/>
    </w:pPr>
    <w:rPr>
      <w:b/>
      <w:bCs/>
      <w:color w:val="174A7E"/>
      <w:sz w:val="16"/>
      <w:szCs w:val="16"/>
    </w:rPr>
  </w:style>
  <w:style w:type="paragraph" w:styleId="TOC2">
    <w:name w:val="toc 2"/>
    <w:uiPriority w:val="39"/>
    <w:pPr>
      <w:spacing w:after="0" w:line="180" w:lineRule="auto"/>
      <w:ind w:left="220"/>
    </w:pPr>
    <w:rPr>
      <w:sz w:val="16"/>
      <w:szCs w:val="16"/>
    </w:rPr>
  </w:style>
  <w:style w:type="paragraph" w:styleId="TOC3">
    <w:name w:val="toc 3"/>
    <w:pPr>
      <w:spacing w:after="0" w:line="175" w:lineRule="auto"/>
      <w:ind w:left="440"/>
    </w:pPr>
    <w:rPr>
      <w:color w:val="3D5066"/>
      <w:sz w:val="15"/>
      <w:szCs w:val="15"/>
    </w:rPr>
  </w:style>
  <w:style w:type="paragraph" w:styleId="ac">
    <w:name w:val="header"/>
    <w:basedOn w:val="a"/>
    <w:link w:val="ad"/>
    <w:uiPriority w:val="99"/>
    <w:unhideWhenUsed/>
    <w:rsid w:val="00FA45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A455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A45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A45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cs.riscv.org/reference/isa/_attachments/riscv-unprivileged.pdf" TargetMode="External"/><Relationship Id="rId39" Type="http://schemas.openxmlformats.org/officeDocument/2006/relationships/hyperlink" Target="https://doi.org/10.1109/12.4607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docs.amd.com/r/en-US/ug904-vivado-implementation" TargetMode="External"/><Relationship Id="rId42" Type="http://schemas.openxmlformats.org/officeDocument/2006/relationships/hyperlink" Target="https://doi.org/10.1145/264107.264201" TargetMode="External"/><Relationship Id="rId47" Type="http://schemas.openxmlformats.org/officeDocument/2006/relationships/hyperlink" Target="https://github.com/riscv/riscv-arch-test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hyperlink" Target="https://www.rt-thread.io/document/site/programming-manual/finsh/finsh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docs.amd.com/r/2025.2-English/ug900-vivado-logic-simulation/Supported-Simulators" TargetMode="External"/><Relationship Id="rId37" Type="http://schemas.openxmlformats.org/officeDocument/2006/relationships/hyperlink" Target="https://verilator.org/guide/latest/" TargetMode="External"/><Relationship Id="rId40" Type="http://schemas.openxmlformats.org/officeDocument/2006/relationships/hyperlink" Target="https://doi.org/10.1145/800052.801871" TargetMode="External"/><Relationship Id="rId45" Type="http://schemas.openxmlformats.org/officeDocument/2006/relationships/hyperlink" Target="https://doi.org/10.1109/MDT.2011.11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RT-Thread/rt-thread/releases/tag/v3.1.5" TargetMode="External"/><Relationship Id="rId36" Type="http://schemas.openxmlformats.org/officeDocument/2006/relationships/hyperlink" Target="https://docs.amd.com/r/en-US/ug949-vivado-design-methodology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analog.com/media/en/technical-documentation/data-sheets/ds18b20.pdf" TargetMode="External"/><Relationship Id="rId44" Type="http://schemas.openxmlformats.org/officeDocument/2006/relationships/hyperlink" Target="https://github.com/riscv/sail-risc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ocs.riscv.org/reference/isa/_attachments/riscv-privileged.pdf" TargetMode="External"/><Relationship Id="rId30" Type="http://schemas.openxmlformats.org/officeDocument/2006/relationships/hyperlink" Target="https://github.com/eembc/coremark" TargetMode="External"/><Relationship Id="rId35" Type="http://schemas.openxmlformats.org/officeDocument/2006/relationships/hyperlink" Target="https://docs.amd.com/r/en-US/ug906-vivado-design-analysis" TargetMode="External"/><Relationship Id="rId43" Type="http://schemas.openxmlformats.org/officeDocument/2006/relationships/hyperlink" Target="https://arxiv.org/abs/1607.02318" TargetMode="External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docs.amd.com/r/en-US/ug903-vivado-using-constraints" TargetMode="External"/><Relationship Id="rId38" Type="http://schemas.openxmlformats.org/officeDocument/2006/relationships/hyperlink" Target="https://doi.org/10.1147/rd.111.0025" TargetMode="External"/><Relationship Id="rId46" Type="http://schemas.openxmlformats.org/officeDocument/2006/relationships/hyperlink" Target="https://www.eembc.org/techlit/articles/coremark-whitepaper.pdf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doi.org/10.1145/123465.12347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14118</Words>
  <Characters>45603</Characters>
  <Application>Microsoft Office Word</Application>
  <DocSecurity>0</DocSecurity>
  <Lines>1982</Lines>
  <Paragraphs>1047</Paragraphs>
  <ScaleCrop>false</ScaleCrop>
  <Company/>
  <LinksUpToDate>false</LinksUpToDate>
  <CharactersWithSpaces>58674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JYD2025 乱序双发射 SoC 技术文档</dc:title>
  <dc:creator>Codex + JYD SoC project evidence</dc:creator>
  <dc:description>150 MHz timing-closed RV32IM OoO SoC architecture, software, verification and implementation report</dc:description>
  <cp:lastModifiedBy>sasuke uchiha</cp:lastModifiedBy>
  <cp:revision>2</cp:revision>
  <dcterms:created xsi:type="dcterms:W3CDTF">2026-08-16T01:44:00Z</dcterms:created>
  <dcterms:modified xsi:type="dcterms:W3CDTF">2026-08-16T01:45:00Z</dcterms:modified>
</cp:coreProperties>
</file>