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ABOUT ME PAGE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Design has always been my foundation, but I’ve built on it with a diverse set of skills that bridge creativity and management. With a background in architecture and interior design, I’ve spent years mastering visual storytelling, spatial composition, and aesthetics. Now, as a management professional, I’m expanding my expertise to understand the strategic, operational, and business aspects of the creative industry. This combination allows me to approach projects with both artistic vision and structured execution.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Beyond my professional pursuits, I’m a curious explorer at heart. I have an ever-growing love for design—whether it’s architecture, branding, or the way spaces shape human emotions. When I’m not obsessing over aesthetics, you’ll find me surrounded by my favorite things: dogs, snakes, and plants.  Travel fuels my creativity, offering new perspectives and design inspiration at every turn. Whether it's a bustling city or a quiet forest, I love immersing myself in different environments, always looking for stories hidden in the details.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ABOUT ME ROLLING SKILLS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Attention to detail</w:t>
      </w:r>
    </w:p>
    <w:p w:rsidR="00000000" w:rsidDel="00000000" w:rsidP="00000000" w:rsidRDefault="00000000" w:rsidRPr="00000000" w14:paraId="0000000B">
      <w:pPr>
        <w:rPr/>
      </w:pPr>
      <w:r w:rsidDel="00000000" w:rsidR="00000000" w:rsidRPr="00000000">
        <w:rPr>
          <w:rtl w:val="0"/>
        </w:rPr>
        <w:t xml:space="preserve">Problem-solving</w:t>
      </w:r>
    </w:p>
    <w:p w:rsidR="00000000" w:rsidDel="00000000" w:rsidP="00000000" w:rsidRDefault="00000000" w:rsidRPr="00000000" w14:paraId="0000000C">
      <w:pPr>
        <w:rPr/>
      </w:pPr>
      <w:r w:rsidDel="00000000" w:rsidR="00000000" w:rsidRPr="00000000">
        <w:rPr>
          <w:rtl w:val="0"/>
        </w:rPr>
        <w:t xml:space="preserve">Creative thinking</w:t>
      </w:r>
    </w:p>
    <w:p w:rsidR="00000000" w:rsidDel="00000000" w:rsidP="00000000" w:rsidRDefault="00000000" w:rsidRPr="00000000" w14:paraId="0000000D">
      <w:pPr>
        <w:rPr/>
      </w:pPr>
      <w:r w:rsidDel="00000000" w:rsidR="00000000" w:rsidRPr="00000000">
        <w:rPr>
          <w:rtl w:val="0"/>
        </w:rPr>
        <w:t xml:space="preserve">Design thinking</w:t>
      </w:r>
    </w:p>
    <w:p w:rsidR="00000000" w:rsidDel="00000000" w:rsidP="00000000" w:rsidRDefault="00000000" w:rsidRPr="00000000" w14:paraId="0000000E">
      <w:pPr>
        <w:rPr/>
      </w:pPr>
      <w:r w:rsidDel="00000000" w:rsidR="00000000" w:rsidRPr="00000000">
        <w:rPr>
          <w:rtl w:val="0"/>
        </w:rPr>
        <w:t xml:space="preserve">Creative writing</w:t>
      </w:r>
    </w:p>
    <w:p w:rsidR="00000000" w:rsidDel="00000000" w:rsidP="00000000" w:rsidRDefault="00000000" w:rsidRPr="00000000" w14:paraId="0000000F">
      <w:pPr>
        <w:rPr/>
      </w:pPr>
      <w:r w:rsidDel="00000000" w:rsidR="00000000" w:rsidRPr="00000000">
        <w:rPr>
          <w:rtl w:val="0"/>
        </w:rPr>
        <w:t xml:space="preserve">Mental modeling</w:t>
      </w:r>
    </w:p>
    <w:p w:rsidR="00000000" w:rsidDel="00000000" w:rsidP="00000000" w:rsidRDefault="00000000" w:rsidRPr="00000000" w14:paraId="00000010">
      <w:pPr>
        <w:rPr/>
      </w:pPr>
      <w:r w:rsidDel="00000000" w:rsidR="00000000" w:rsidRPr="00000000">
        <w:rPr>
          <w:rtl w:val="0"/>
        </w:rPr>
        <w:t xml:space="preserve">Visual storytelling</w:t>
      </w:r>
    </w:p>
    <w:p w:rsidR="00000000" w:rsidDel="00000000" w:rsidP="00000000" w:rsidRDefault="00000000" w:rsidRPr="00000000" w14:paraId="00000011">
      <w:pPr>
        <w:rPr/>
      </w:pPr>
      <w:r w:rsidDel="00000000" w:rsidR="00000000" w:rsidRPr="00000000">
        <w:rPr>
          <w:rtl w:val="0"/>
        </w:rPr>
        <w:t xml:space="preserve">Process optimization</w:t>
      </w:r>
    </w:p>
    <w:p w:rsidR="00000000" w:rsidDel="00000000" w:rsidP="00000000" w:rsidRDefault="00000000" w:rsidRPr="00000000" w14:paraId="00000012">
      <w:pPr>
        <w:rPr/>
      </w:pPr>
      <w:r w:rsidDel="00000000" w:rsidR="00000000" w:rsidRPr="00000000">
        <w:rPr>
          <w:rtl w:val="0"/>
        </w:rPr>
        <w:t xml:space="preserve">Cross-disciplinary thinking</w:t>
      </w:r>
    </w:p>
    <w:p w:rsidR="00000000" w:rsidDel="00000000" w:rsidP="00000000" w:rsidRDefault="00000000" w:rsidRPr="00000000" w14:paraId="00000013">
      <w:pPr>
        <w:rPr/>
      </w:pPr>
      <w:r w:rsidDel="00000000" w:rsidR="00000000" w:rsidRPr="00000000">
        <w:rPr>
          <w:rtl w:val="0"/>
        </w:rPr>
        <w:t xml:space="preserve">Risk assessment</w:t>
      </w:r>
    </w:p>
    <w:p w:rsidR="00000000" w:rsidDel="00000000" w:rsidP="00000000" w:rsidRDefault="00000000" w:rsidRPr="00000000" w14:paraId="00000014">
      <w:pPr>
        <w:rPr/>
      </w:pPr>
      <w:r w:rsidDel="00000000" w:rsidR="00000000" w:rsidRPr="00000000">
        <w:rPr>
          <w:rtl w:val="0"/>
        </w:rPr>
        <w:t xml:space="preserve">User research</w:t>
      </w:r>
    </w:p>
    <w:p w:rsidR="00000000" w:rsidDel="00000000" w:rsidP="00000000" w:rsidRDefault="00000000" w:rsidRPr="00000000" w14:paraId="00000015">
      <w:pPr>
        <w:rPr/>
      </w:pPr>
      <w:r w:rsidDel="00000000" w:rsidR="00000000" w:rsidRPr="00000000">
        <w:rPr>
          <w:rtl w:val="0"/>
        </w:rPr>
        <w:t xml:space="preserve">Information Architecture</w:t>
      </w:r>
    </w:p>
    <w:p w:rsidR="00000000" w:rsidDel="00000000" w:rsidP="00000000" w:rsidRDefault="00000000" w:rsidRPr="00000000" w14:paraId="00000016">
      <w:pPr>
        <w:rPr/>
      </w:pPr>
      <w:r w:rsidDel="00000000" w:rsidR="00000000" w:rsidRPr="00000000">
        <w:rPr>
          <w:rtl w:val="0"/>
        </w:rPr>
        <w:t xml:space="preserve">Wireframing</w:t>
      </w:r>
    </w:p>
    <w:p w:rsidR="00000000" w:rsidDel="00000000" w:rsidP="00000000" w:rsidRDefault="00000000" w:rsidRPr="00000000" w14:paraId="00000017">
      <w:pPr>
        <w:rPr/>
      </w:pPr>
      <w:r w:rsidDel="00000000" w:rsidR="00000000" w:rsidRPr="00000000">
        <w:rPr>
          <w:rtl w:val="0"/>
        </w:rPr>
        <w:t xml:space="preserve">Prototyping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OCTAPHILOSOPHY - The 8 Elements of Restaurant André (PLAY)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Led by chef-owner André Chiang, Restaurant André is built upon his distinctive culinary philosophy known as Octaphilosophy. This concept encapsulates eight fundamental elements of gastronomy—salt, texture, memory, pure, terroir, south, artisan, and unique—which collectively shape the restaurant’s identity and menu.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moodboard translates the essence of Octaphilosophy into an interior design narrative, drawing inspiration from the film André and His Olive Tree. The composition reflects a meticulous interplay of materiality, sensory depth, and spatial storytelling—where textures evoke memory, colors embrace terroir, and the purity of form creates an artisanal dialogue between space and experience.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Scutoid Hotel (PLAY)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Manipal has a rich culture due to being in close proximity with Udupi which is a famous Indian temple town. Mangalorian tiles and bricks adorn the built-scape of the region. But since the past very many decades, a new identity has been shaping the face of Manipal. Manipal university, founded by Dr. T.M.A. Pai and established in 1953, has brought in students from across the country and the globe in increasing numbers with each passing year. The concept is inspired by and is a representation of the youth of Manipal and their aspirational vision.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View More</w:t>
      </w:r>
      <w:r w:rsidDel="00000000" w:rsidR="00000000" w:rsidRPr="00000000">
        <w:rPr>
          <w:rtl w:val="0"/>
        </w:rPr>
        <w:t xml:space="preserve"> (hyperlink: </w:t>
      </w:r>
      <w:hyperlink r:id="rId6">
        <w:r w:rsidDel="00000000" w:rsidR="00000000" w:rsidRPr="00000000">
          <w:rPr>
            <w:color w:val="1155cc"/>
            <w:u w:val="single"/>
            <w:rtl w:val="0"/>
          </w:rPr>
          <w:t xml:space="preserve">https://issuu.com/sysha/docs/issuu</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ArchiterraX (PLAY)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When they hover on each image, they should be able to click on 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Paris: https://www.instagram.com/p/CiSKHLtM3ib/?img_index=9&amp;igsh=eTFwYmRvdGwxaHFo</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New York: https://www.instagram.com/p/ChzrXgrMbiH/?img_index=7&amp;igsh=d2E3ZnRtYWgwN3cz</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Leh Ladhak: https://www.instagram.com/p/ChpY0t-KFso/?img_index=2&amp;igsh=Z3dzdHBwcTh5MGNw</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Barcelona: https://www.instagram.com/p/ChtvvTkOmPJ/?igsh=MTYwaWtmaDUydGp6OQ==</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Bioclimatic: https://www.instagram.com/p/ChjbslTqJrg/?img_index=8&amp;igsh=bjk3NzNta3J6Z3Rq</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Inflexion: https://www.instagram.com/p/CaSRajrJi8d/?img_index=3&amp;igsh=MWg0aXIwMnJzYjI5bg==</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Medium Link (PLAY) (when you click on the logo)</w:t>
      </w:r>
    </w:p>
    <w:p w:rsidR="00000000" w:rsidDel="00000000" w:rsidP="00000000" w:rsidRDefault="00000000" w:rsidRPr="00000000" w14:paraId="0000003C">
      <w:pPr>
        <w:ind w:left="0" w:firstLine="0"/>
        <w:rPr/>
      </w:pPr>
      <w:hyperlink r:id="rId7">
        <w:r w:rsidDel="00000000" w:rsidR="00000000" w:rsidRPr="00000000">
          <w:rPr>
            <w:color w:val="1155cc"/>
            <w:u w:val="single"/>
            <w:rtl w:val="0"/>
          </w:rPr>
          <w:t xml:space="preserve">https://medium.com/@syshasharma</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Sushi Talks Link (PLAY) (when you click on the logo)</w:t>
      </w:r>
    </w:p>
    <w:p w:rsidR="00000000" w:rsidDel="00000000" w:rsidP="00000000" w:rsidRDefault="00000000" w:rsidRPr="00000000" w14:paraId="00000040">
      <w:pPr>
        <w:rPr/>
      </w:pPr>
      <w:hyperlink r:id="rId8">
        <w:r w:rsidDel="00000000" w:rsidR="00000000" w:rsidRPr="00000000">
          <w:rPr>
            <w:color w:val="1155cc"/>
            <w:u w:val="single"/>
            <w:rtl w:val="0"/>
          </w:rPr>
          <w:t xml:space="preserve">https://www.youtube.com/@SushiTalks</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Videos (PLAY)</w:t>
      </w:r>
    </w:p>
    <w:p w:rsidR="00000000" w:rsidDel="00000000" w:rsidP="00000000" w:rsidRDefault="00000000" w:rsidRPr="00000000" w14:paraId="00000044">
      <w:pPr>
        <w:ind w:left="0" w:firstLine="0"/>
        <w:rPr/>
      </w:pPr>
      <w:r w:rsidDel="00000000" w:rsidR="00000000" w:rsidRPr="00000000">
        <w:rPr>
          <w:rtl w:val="0"/>
        </w:rPr>
        <w:t xml:space="preserve">Only best 5 seconds of each video to be played on loop, and check if quality is poor, will replace the videos in that case or try to enhance it</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(PROJECTS)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Poliform</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Regency</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Vayu</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Ev ux</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Ux research</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Cut dwn ux</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Misc - ali’s,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ssuu.com/sysha/docs/issuu" TargetMode="External"/><Relationship Id="rId7" Type="http://schemas.openxmlformats.org/officeDocument/2006/relationships/hyperlink" Target="https://medium.com/@syshasharma" TargetMode="External"/><Relationship Id="rId8" Type="http://schemas.openxmlformats.org/officeDocument/2006/relationships/hyperlink" Target="https://www.youtube.com/@SushiTal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