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878320440"/>
        <w:docPartObj>
          <w:docPartGallery w:val="Table of Contents"/>
          <w:docPartUnique/>
        </w:docPartObj>
      </w:sdtPr>
      <w:sdtContent>
        <w:p w14:paraId="625807DB" w14:textId="77777777" w:rsidR="00635A38" w:rsidRDefault="00000000">
          <w:pPr>
            <w:pStyle w:val="Titolosommario"/>
          </w:pPr>
          <w:r>
            <w:t>Table of Contents</w:t>
          </w:r>
        </w:p>
        <w:p w14:paraId="66323FB0" w14:textId="77777777" w:rsidR="00635A38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30C228B1" w14:textId="77777777" w:rsidR="00635A38" w:rsidRDefault="00000000">
      <w:pPr>
        <w:pStyle w:val="Titolo1"/>
      </w:pPr>
      <w:bookmarkStart w:id="0" w:name="X899c1ee7b2445a516319e4eeaaac97f30591078"/>
      <w:r>
        <w:t>Contratti Attivi — Documentazione Tecnica e Funzionale</w:t>
      </w:r>
    </w:p>
    <w:p w14:paraId="239FDB67" w14:textId="736CD072" w:rsidR="00635A38" w:rsidRDefault="00000000">
      <w:pPr>
        <w:pStyle w:val="Testodelblocco"/>
      </w:pPr>
      <w:r>
        <w:t xml:space="preserve">Documento unico del progetto </w:t>
      </w:r>
      <w:r>
        <w:rPr>
          <w:b/>
          <w:bCs/>
        </w:rPr>
        <w:t>Contratti Attivi</w:t>
      </w:r>
      <w:r>
        <w:t xml:space="preserve"> (SAP BTP / CAP).</w:t>
      </w:r>
    </w:p>
    <w:p w14:paraId="46B0D4BC" w14:textId="77777777" w:rsidR="00635A38" w:rsidRDefault="00FD1877">
      <w:r>
        <w:rPr>
          <w:noProof/>
        </w:rPr>
      </w:r>
      <w:r>
        <w:pict w14:anchorId="5A76B755">
          <v:rect id="Horizontal Line 1" o:spid="_x0000_s1035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8DE13BB" w14:textId="77777777" w:rsidR="00635A38" w:rsidRDefault="00000000">
      <w:pPr>
        <w:pStyle w:val="Titolo2"/>
      </w:pPr>
      <w:bookmarkStart w:id="1" w:name="cosè"/>
      <w:r>
        <w:t>1. Cos’è</w:t>
      </w:r>
    </w:p>
    <w:p w14:paraId="4AA7A1D5" w14:textId="77777777" w:rsidR="00635A38" w:rsidRDefault="00000000">
      <w:pPr>
        <w:pStyle w:val="FirstParagraph"/>
      </w:pPr>
      <w:r>
        <w:t xml:space="preserve">App </w:t>
      </w:r>
      <w:r>
        <w:rPr>
          <w:b/>
          <w:bCs/>
        </w:rPr>
        <w:t>SAP BTP (CAP + Fiori/UI5)</w:t>
      </w:r>
      <w:r>
        <w:t xml:space="preserve"> per la gestione del ciclo di vita dei </w:t>
      </w:r>
      <w:r>
        <w:rPr>
          <w:b/>
          <w:bCs/>
        </w:rPr>
        <w:t>contratti attivi bancari</w:t>
      </w:r>
      <w:r>
        <w:t>:</w:t>
      </w:r>
    </w:p>
    <w:p w14:paraId="1BF84B5D" w14:textId="77777777" w:rsidR="00635A38" w:rsidRDefault="00000000">
      <w:pPr>
        <w:pStyle w:val="Compact"/>
        <w:numPr>
          <w:ilvl w:val="0"/>
          <w:numId w:val="2"/>
        </w:numPr>
      </w:pPr>
      <w:r>
        <w:t>creazione contratti da template</w:t>
      </w:r>
    </w:p>
    <w:p w14:paraId="1F6FE03D" w14:textId="77777777" w:rsidR="00635A38" w:rsidRDefault="00000000">
      <w:pPr>
        <w:pStyle w:val="Compact"/>
        <w:numPr>
          <w:ilvl w:val="0"/>
          <w:numId w:val="2"/>
        </w:numPr>
      </w:pPr>
      <w:r>
        <w:t>revisione delle clausole con workflow di approvazione</w:t>
      </w:r>
    </w:p>
    <w:p w14:paraId="21FA5981" w14:textId="77777777" w:rsidR="00635A38" w:rsidRDefault="00000000">
      <w:pPr>
        <w:pStyle w:val="Compact"/>
        <w:numPr>
          <w:ilvl w:val="0"/>
          <w:numId w:val="2"/>
        </w:numPr>
      </w:pPr>
      <w:r>
        <w:t>confronto tra versioni di clausole e contratti</w:t>
      </w:r>
    </w:p>
    <w:p w14:paraId="1C487F6F" w14:textId="77777777" w:rsidR="00635A38" w:rsidRDefault="00000000">
      <w:pPr>
        <w:pStyle w:val="Compact"/>
        <w:numPr>
          <w:ilvl w:val="0"/>
          <w:numId w:val="2"/>
        </w:numPr>
      </w:pPr>
      <w:r>
        <w:t>verifica di conformità di documenti caricati (coverage vs template)</w:t>
      </w:r>
    </w:p>
    <w:p w14:paraId="244D8970" w14:textId="77777777" w:rsidR="00635A38" w:rsidRDefault="00000000">
      <w:pPr>
        <w:pStyle w:val="Compact"/>
        <w:numPr>
          <w:ilvl w:val="0"/>
          <w:numId w:val="2"/>
        </w:numPr>
      </w:pPr>
      <w:r>
        <w:t>classificazione ed estrazione dati da allegati (DURC, polizze, ecc.)</w:t>
      </w:r>
    </w:p>
    <w:p w14:paraId="4D9E456F" w14:textId="77777777" w:rsidR="00635A38" w:rsidRDefault="00000000">
      <w:pPr>
        <w:pStyle w:val="Compact"/>
        <w:numPr>
          <w:ilvl w:val="0"/>
          <w:numId w:val="2"/>
        </w:numPr>
      </w:pPr>
      <w:r>
        <w:t>dashboard KPI / vendor rating fornitori</w:t>
      </w:r>
    </w:p>
    <w:p w14:paraId="4BDA928F" w14:textId="77777777" w:rsidR="00635A38" w:rsidRDefault="00000000">
      <w:pPr>
        <w:pStyle w:val="Compact"/>
        <w:numPr>
          <w:ilvl w:val="0"/>
          <w:numId w:val="2"/>
        </w:numPr>
      </w:pPr>
      <w:r>
        <w:t>assistente AI integrato in chat</w:t>
      </w:r>
    </w:p>
    <w:p w14:paraId="1B354C9F" w14:textId="77777777" w:rsidR="00635A38" w:rsidRDefault="00000000">
      <w:pPr>
        <w:pStyle w:val="FirstParagraph"/>
      </w:pPr>
      <w:r>
        <w:rPr>
          <w:b/>
          <w:bCs/>
        </w:rPr>
        <w:t>Dominio</w:t>
      </w:r>
      <w:r>
        <w:t>: contratti bancari verso clienti/fornitori, in italiano.</w:t>
      </w:r>
    </w:p>
    <w:p w14:paraId="66C92CFA" w14:textId="77777777" w:rsidR="00635A38" w:rsidRDefault="00FD1877">
      <w:r>
        <w:rPr>
          <w:noProof/>
        </w:rPr>
      </w:r>
      <w:r>
        <w:pict w14:anchorId="2A8B6EC5">
          <v:rect id="Horizontal Line 2" o:spid="_x0000_s1034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ECF5C05" w14:textId="77777777" w:rsidR="00635A38" w:rsidRDefault="00000000">
      <w:pPr>
        <w:pStyle w:val="Titolo2"/>
      </w:pPr>
      <w:bookmarkStart w:id="2" w:name="stack-tecnologico"/>
      <w:bookmarkEnd w:id="1"/>
      <w:r>
        <w:t>2. Stack tecnologico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1384FC79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0A068F" w14:textId="77777777" w:rsidR="00635A38" w:rsidRDefault="00000000">
            <w:pPr>
              <w:pStyle w:val="Compact"/>
            </w:pPr>
            <w:r>
              <w:t>Livello</w:t>
            </w:r>
          </w:p>
        </w:tc>
        <w:tc>
          <w:tcPr>
            <w:tcW w:w="3960" w:type="dxa"/>
          </w:tcPr>
          <w:p w14:paraId="0FAA4E28" w14:textId="77777777" w:rsidR="00635A38" w:rsidRDefault="00000000">
            <w:pPr>
              <w:pStyle w:val="Compact"/>
            </w:pPr>
            <w:r>
              <w:t>Tecnologia</w:t>
            </w:r>
          </w:p>
        </w:tc>
      </w:tr>
      <w:tr w:rsidR="00635A38" w14:paraId="5BC5B47D" w14:textId="77777777">
        <w:tc>
          <w:tcPr>
            <w:tcW w:w="3960" w:type="dxa"/>
          </w:tcPr>
          <w:p w14:paraId="6FD65A50" w14:textId="77777777" w:rsidR="00635A38" w:rsidRDefault="00000000">
            <w:pPr>
              <w:pStyle w:val="Compact"/>
            </w:pPr>
            <w:r>
              <w:t>Backend</w:t>
            </w:r>
          </w:p>
        </w:tc>
        <w:tc>
          <w:tcPr>
            <w:tcW w:w="3960" w:type="dxa"/>
          </w:tcPr>
          <w:p w14:paraId="0D539D49" w14:textId="77777777" w:rsidR="00635A38" w:rsidRDefault="00000000">
            <w:pPr>
              <w:pStyle w:val="Compact"/>
            </w:pPr>
            <w:r>
              <w:rPr>
                <w:b/>
                <w:bCs/>
              </w:rPr>
              <w:t>SAP CAP</w:t>
            </w:r>
            <w:r>
              <w:t xml:space="preserve"> (</w:t>
            </w:r>
            <w:r>
              <w:rPr>
                <w:rStyle w:val="VerbatimChar"/>
              </w:rPr>
              <w:t>@sap/cds</w:t>
            </w:r>
            <w:r>
              <w:t xml:space="preserve"> 7.x, Node.js ≥ 20), Express</w:t>
            </w:r>
          </w:p>
        </w:tc>
      </w:tr>
      <w:tr w:rsidR="00635A38" w14:paraId="642D28DB" w14:textId="77777777">
        <w:tc>
          <w:tcPr>
            <w:tcW w:w="3960" w:type="dxa"/>
          </w:tcPr>
          <w:p w14:paraId="4AA9F760" w14:textId="77777777" w:rsidR="00635A38" w:rsidRDefault="00000000">
            <w:pPr>
              <w:pStyle w:val="Compact"/>
            </w:pPr>
            <w:r>
              <w:t>Frontend</w:t>
            </w:r>
          </w:p>
        </w:tc>
        <w:tc>
          <w:tcPr>
            <w:tcW w:w="3960" w:type="dxa"/>
          </w:tcPr>
          <w:p w14:paraId="75840127" w14:textId="77777777" w:rsidR="00635A38" w:rsidRDefault="00000000">
            <w:pPr>
              <w:pStyle w:val="Compact"/>
            </w:pPr>
            <w:r>
              <w:rPr>
                <w:b/>
                <w:bCs/>
              </w:rPr>
              <w:t>UI5 1.120</w:t>
            </w:r>
            <w:r>
              <w:t>, 4 app standalone</w:t>
            </w:r>
          </w:p>
        </w:tc>
      </w:tr>
      <w:tr w:rsidR="00635A38" w14:paraId="67462C97" w14:textId="77777777">
        <w:tc>
          <w:tcPr>
            <w:tcW w:w="3960" w:type="dxa"/>
          </w:tcPr>
          <w:p w14:paraId="338544C8" w14:textId="77777777" w:rsidR="00635A38" w:rsidRDefault="00000000">
            <w:pPr>
              <w:pStyle w:val="Compact"/>
            </w:pPr>
            <w:r>
              <w:t>Database</w:t>
            </w:r>
          </w:p>
        </w:tc>
        <w:tc>
          <w:tcPr>
            <w:tcW w:w="3960" w:type="dxa"/>
          </w:tcPr>
          <w:p w14:paraId="1AAC83BA" w14:textId="77777777" w:rsidR="00635A38" w:rsidRDefault="00000000">
            <w:pPr>
              <w:pStyle w:val="Compact"/>
            </w:pPr>
            <w:r>
              <w:rPr>
                <w:b/>
                <w:bCs/>
              </w:rPr>
              <w:t>HANA Cloud</w:t>
            </w:r>
            <w:r>
              <w:t xml:space="preserve"> in produzione / </w:t>
            </w:r>
            <w:r>
              <w:rPr>
                <w:b/>
                <w:bCs/>
              </w:rPr>
              <w:t>SQLite</w:t>
            </w:r>
            <w:r>
              <w:t xml:space="preserve"> in locale (</w:t>
            </w:r>
            <w:r>
              <w:rPr>
                <w:rStyle w:val="VerbatimChar"/>
              </w:rPr>
              <w:t>db.sqlite</w:t>
            </w:r>
            <w:r>
              <w:t>, gitignored)</w:t>
            </w:r>
          </w:p>
        </w:tc>
      </w:tr>
      <w:tr w:rsidR="00635A38" w14:paraId="536C14BA" w14:textId="77777777">
        <w:tc>
          <w:tcPr>
            <w:tcW w:w="3960" w:type="dxa"/>
          </w:tcPr>
          <w:p w14:paraId="0A299BA3" w14:textId="77777777" w:rsidR="00635A38" w:rsidRDefault="00000000">
            <w:pPr>
              <w:pStyle w:val="Compact"/>
            </w:pPr>
            <w:r>
              <w:t>Auth</w:t>
            </w:r>
          </w:p>
        </w:tc>
        <w:tc>
          <w:tcPr>
            <w:tcW w:w="3960" w:type="dxa"/>
          </w:tcPr>
          <w:p w14:paraId="79447C93" w14:textId="77777777" w:rsidR="00635A38" w:rsidRDefault="00000000">
            <w:pPr>
              <w:pStyle w:val="Compact"/>
            </w:pPr>
            <w:r>
              <w:rPr>
                <w:b/>
                <w:bCs/>
              </w:rPr>
              <w:t>XSUAA</w:t>
            </w:r>
            <w:r>
              <w:t xml:space="preserve"> in produzione / </w:t>
            </w:r>
            <w:r>
              <w:rPr>
                <w:b/>
                <w:bCs/>
              </w:rPr>
              <w:t>basic auth mock</w:t>
            </w:r>
            <w:r>
              <w:t xml:space="preserve"> in locale</w:t>
            </w:r>
          </w:p>
        </w:tc>
      </w:tr>
      <w:tr w:rsidR="00635A38" w14:paraId="04D468AC" w14:textId="77777777">
        <w:tc>
          <w:tcPr>
            <w:tcW w:w="3960" w:type="dxa"/>
          </w:tcPr>
          <w:p w14:paraId="7464110A" w14:textId="77777777" w:rsidR="00635A38" w:rsidRDefault="00000000">
            <w:pPr>
              <w:pStyle w:val="Compact"/>
            </w:pPr>
            <w:r>
              <w:t>Deploy</w:t>
            </w:r>
          </w:p>
        </w:tc>
        <w:tc>
          <w:tcPr>
            <w:tcW w:w="3960" w:type="dxa"/>
          </w:tcPr>
          <w:p w14:paraId="3DEE94EF" w14:textId="77777777" w:rsidR="00635A38" w:rsidRDefault="00000000">
            <w:pPr>
              <w:pStyle w:val="Compact"/>
            </w:pPr>
            <w:r>
              <w:rPr>
                <w:b/>
                <w:bCs/>
              </w:rPr>
              <w:t>Cloud Foundry</w:t>
            </w:r>
            <w:r>
              <w:t xml:space="preserve"> via </w:t>
            </w:r>
            <w:r>
              <w:rPr>
                <w:b/>
                <w:bCs/>
              </w:rPr>
              <w:t>MTA</w:t>
            </w:r>
            <w:r>
              <w:t xml:space="preserve"> (</w:t>
            </w:r>
            <w:r>
              <w:rPr>
                <w:rStyle w:val="VerbatimChar"/>
              </w:rPr>
              <w:t>mta.yaml</w:t>
            </w:r>
            <w:r>
              <w:t>)</w:t>
            </w:r>
          </w:p>
        </w:tc>
      </w:tr>
      <w:tr w:rsidR="00635A38" w14:paraId="0B0D24B4" w14:textId="77777777">
        <w:tc>
          <w:tcPr>
            <w:tcW w:w="3960" w:type="dxa"/>
          </w:tcPr>
          <w:p w14:paraId="63C04BC6" w14:textId="77777777" w:rsidR="00635A38" w:rsidRDefault="00000000">
            <w:pPr>
              <w:pStyle w:val="Compact"/>
            </w:pPr>
            <w:r>
              <w:t>AI</w:t>
            </w:r>
          </w:p>
        </w:tc>
        <w:tc>
          <w:tcPr>
            <w:tcW w:w="3960" w:type="dxa"/>
          </w:tcPr>
          <w:p w14:paraId="6327DB18" w14:textId="77777777" w:rsidR="00635A38" w:rsidRDefault="00000000">
            <w:pPr>
              <w:pStyle w:val="Compact"/>
            </w:pPr>
            <w:r>
              <w:rPr>
                <w:b/>
                <w:bCs/>
              </w:rPr>
              <w:t>OpenAI</w:t>
            </w:r>
            <w:r>
              <w:t xml:space="preserve">: Assistants API + </w:t>
            </w:r>
            <w:r>
              <w:rPr>
                <w:rStyle w:val="VerbatimChar"/>
              </w:rPr>
              <w:t>gpt-4o-mini</w:t>
            </w:r>
            <w:r>
              <w:t xml:space="preserve"> + </w:t>
            </w:r>
            <w:r>
              <w:rPr>
                <w:rStyle w:val="VerbatimChar"/>
              </w:rPr>
              <w:t>text-embedding-3-small</w:t>
            </w:r>
          </w:p>
        </w:tc>
      </w:tr>
      <w:tr w:rsidR="00635A38" w14:paraId="3E51EA7E" w14:textId="77777777">
        <w:tc>
          <w:tcPr>
            <w:tcW w:w="3960" w:type="dxa"/>
          </w:tcPr>
          <w:p w14:paraId="1245BFF8" w14:textId="77777777" w:rsidR="00635A38" w:rsidRDefault="00000000">
            <w:pPr>
              <w:pStyle w:val="Compact"/>
            </w:pPr>
            <w:r>
              <w:t>Test</w:t>
            </w:r>
          </w:p>
        </w:tc>
        <w:tc>
          <w:tcPr>
            <w:tcW w:w="3960" w:type="dxa"/>
          </w:tcPr>
          <w:p w14:paraId="18E257E0" w14:textId="77777777" w:rsidR="00635A38" w:rsidRDefault="00000000">
            <w:pPr>
              <w:pStyle w:val="Compact"/>
            </w:pPr>
            <w:r>
              <w:rPr>
                <w:b/>
                <w:bCs/>
              </w:rPr>
              <w:t>Jest</w:t>
            </w:r>
            <w:r>
              <w:t xml:space="preserve"> (</w:t>
            </w:r>
            <w:r>
              <w:rPr>
                <w:rStyle w:val="VerbatimChar"/>
              </w:rPr>
              <w:t>npm test</w:t>
            </w:r>
            <w:r>
              <w:t>)</w:t>
            </w:r>
          </w:p>
        </w:tc>
      </w:tr>
    </w:tbl>
    <w:p w14:paraId="679DAD80" w14:textId="77777777" w:rsidR="00635A38" w:rsidRDefault="00000000">
      <w:pPr>
        <w:pStyle w:val="Corpotesto"/>
      </w:pPr>
      <w:r>
        <w:t>Dipendenze principali (</w:t>
      </w:r>
      <w:r>
        <w:rPr>
          <w:rStyle w:val="VerbatimChar"/>
        </w:rPr>
        <w:t>package.json</w:t>
      </w:r>
      <w:r>
        <w:t xml:space="preserve">): </w:t>
      </w:r>
      <w:r>
        <w:rPr>
          <w:rStyle w:val="VerbatimChar"/>
        </w:rPr>
        <w:t>@sap/cds</w:t>
      </w:r>
      <w:r>
        <w:t xml:space="preserve">, </w:t>
      </w:r>
      <w:r>
        <w:rPr>
          <w:rStyle w:val="VerbatimChar"/>
        </w:rPr>
        <w:t>@sap/cds-hana</w:t>
      </w:r>
      <w:r>
        <w:t xml:space="preserve">, </w:t>
      </w:r>
      <w:r>
        <w:rPr>
          <w:rStyle w:val="VerbatimChar"/>
        </w:rPr>
        <w:t>@sap/xssec</w:t>
      </w:r>
      <w:r>
        <w:t xml:space="preserve">, </w:t>
      </w:r>
      <w:r>
        <w:rPr>
          <w:rStyle w:val="VerbatimChar"/>
        </w:rPr>
        <w:t>openai</w:t>
      </w:r>
      <w:r>
        <w:t xml:space="preserve">, </w:t>
      </w:r>
      <w:r>
        <w:rPr>
          <w:rStyle w:val="VerbatimChar"/>
        </w:rPr>
        <w:t>pdfjs-dist</w:t>
      </w:r>
      <w:r>
        <w:t xml:space="preserve">, </w:t>
      </w:r>
      <w:r>
        <w:rPr>
          <w:rStyle w:val="VerbatimChar"/>
        </w:rPr>
        <w:t>mammoth</w:t>
      </w:r>
      <w:r>
        <w:t xml:space="preserve">, </w:t>
      </w:r>
      <w:r>
        <w:rPr>
          <w:rStyle w:val="VerbatimChar"/>
        </w:rPr>
        <w:t>docx</w:t>
      </w:r>
      <w:r>
        <w:t xml:space="preserve">, </w:t>
      </w:r>
      <w:r>
        <w:rPr>
          <w:rStyle w:val="VerbatimChar"/>
        </w:rPr>
        <w:t>xlsx</w:t>
      </w:r>
      <w:r>
        <w:t xml:space="preserve">, </w:t>
      </w:r>
      <w:r>
        <w:rPr>
          <w:rStyle w:val="VerbatimChar"/>
        </w:rPr>
        <w:t>puppeteer-core</w:t>
      </w:r>
      <w:r>
        <w:t xml:space="preserve"> (per conversione DOCX→PDF), </w:t>
      </w:r>
      <w:r>
        <w:rPr>
          <w:rStyle w:val="VerbatimChar"/>
        </w:rPr>
        <w:t>multer</w:t>
      </w:r>
      <w:r>
        <w:t xml:space="preserve"> (upload file), </w:t>
      </w:r>
      <w:r>
        <w:rPr>
          <w:rStyle w:val="VerbatimChar"/>
        </w:rPr>
        <w:t>diff</w:t>
      </w:r>
      <w:r>
        <w:t>.</w:t>
      </w:r>
    </w:p>
    <w:p w14:paraId="2715FD84" w14:textId="77777777" w:rsidR="00635A38" w:rsidRDefault="00FD1877">
      <w:r>
        <w:rPr>
          <w:noProof/>
        </w:rPr>
      </w:r>
      <w:r>
        <w:pict w14:anchorId="35720E83">
          <v:rect id="Horizontal Line 3" o:spid="_x0000_s1033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1AB67A7" w14:textId="77777777" w:rsidR="00635A38" w:rsidRDefault="00000000">
      <w:pPr>
        <w:pStyle w:val="Titolo2"/>
      </w:pPr>
      <w:bookmarkStart w:id="3" w:name="architettura"/>
      <w:bookmarkEnd w:id="2"/>
      <w:r>
        <w:t>3. Architettura</w:t>
      </w:r>
    </w:p>
    <w:p w14:paraId="77B43C12" w14:textId="77777777" w:rsidR="00635A38" w:rsidRDefault="00000000">
      <w:pPr>
        <w:pStyle w:val="Titolo3"/>
      </w:pPr>
      <w:bookmarkStart w:id="4" w:name="frontend-4-app-ui5-app"/>
      <w:r>
        <w:t>3.1 Frontend — 4 app UI5 (</w:t>
      </w:r>
      <w:r>
        <w:rPr>
          <w:rStyle w:val="VerbatimChar"/>
        </w:rPr>
        <w:t>app/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635A38" w14:paraId="70B9F3D1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871668A" w14:textId="77777777" w:rsidR="00635A38" w:rsidRDefault="00000000">
            <w:pPr>
              <w:pStyle w:val="Compact"/>
            </w:pPr>
            <w:r>
              <w:t>App</w:t>
            </w:r>
          </w:p>
        </w:tc>
        <w:tc>
          <w:tcPr>
            <w:tcW w:w="2640" w:type="dxa"/>
          </w:tcPr>
          <w:p w14:paraId="11779A78" w14:textId="77777777" w:rsidR="00635A38" w:rsidRDefault="00000000">
            <w:pPr>
              <w:pStyle w:val="Compact"/>
            </w:pPr>
            <w:r>
              <w:t>Path</w:t>
            </w:r>
          </w:p>
        </w:tc>
        <w:tc>
          <w:tcPr>
            <w:tcW w:w="2640" w:type="dxa"/>
          </w:tcPr>
          <w:p w14:paraId="346DBB5F" w14:textId="77777777" w:rsidR="00635A38" w:rsidRDefault="00000000">
            <w:pPr>
              <w:pStyle w:val="Compact"/>
            </w:pPr>
            <w:r>
              <w:t>Scopo</w:t>
            </w:r>
          </w:p>
        </w:tc>
      </w:tr>
      <w:tr w:rsidR="00635A38" w14:paraId="399506D5" w14:textId="77777777">
        <w:tc>
          <w:tcPr>
            <w:tcW w:w="2640" w:type="dxa"/>
          </w:tcPr>
          <w:p w14:paraId="28CB7DA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contratti</w:t>
            </w:r>
          </w:p>
        </w:tc>
        <w:tc>
          <w:tcPr>
            <w:tcW w:w="2640" w:type="dxa"/>
          </w:tcPr>
          <w:p w14:paraId="219F682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app/contratti/webapp</w:t>
            </w:r>
          </w:p>
        </w:tc>
        <w:tc>
          <w:tcPr>
            <w:tcW w:w="2640" w:type="dxa"/>
          </w:tcPr>
          <w:p w14:paraId="7B6A56E8" w14:textId="77777777" w:rsidR="00635A38" w:rsidRDefault="00000000">
            <w:pPr>
              <w:pStyle w:val="Compact"/>
            </w:pPr>
            <w:r>
              <w:t>App principale: lista contratti, dettaglio, template, clausole, dashboard, archiviati, assistente AI</w:t>
            </w:r>
          </w:p>
        </w:tc>
      </w:tr>
      <w:tr w:rsidR="00635A38" w14:paraId="48385589" w14:textId="77777777">
        <w:tc>
          <w:tcPr>
            <w:tcW w:w="2640" w:type="dxa"/>
          </w:tcPr>
          <w:p w14:paraId="2533D94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cockpit</w:t>
            </w:r>
          </w:p>
        </w:tc>
        <w:tc>
          <w:tcPr>
            <w:tcW w:w="2640" w:type="dxa"/>
          </w:tcPr>
          <w:p w14:paraId="5123E9C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app/cockpit/webapp</w:t>
            </w:r>
          </w:p>
        </w:tc>
        <w:tc>
          <w:tcPr>
            <w:tcW w:w="2640" w:type="dxa"/>
          </w:tcPr>
          <w:p w14:paraId="69CBBDAC" w14:textId="77777777" w:rsidR="00635A38" w:rsidRDefault="00000000">
            <w:pPr>
              <w:pStyle w:val="Compact"/>
            </w:pPr>
            <w:r>
              <w:t>Landing/cockpit: hub di ingresso, carica ruoli utente, link a moduli e alle altre app</w:t>
            </w:r>
          </w:p>
        </w:tc>
      </w:tr>
      <w:tr w:rsidR="00635A38" w14:paraId="1011B19C" w14:textId="77777777">
        <w:tc>
          <w:tcPr>
            <w:tcW w:w="2640" w:type="dxa"/>
          </w:tcPr>
          <w:p w14:paraId="343651B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inserimento</w:t>
            </w:r>
          </w:p>
        </w:tc>
        <w:tc>
          <w:tcPr>
            <w:tcW w:w="2640" w:type="dxa"/>
          </w:tcPr>
          <w:p w14:paraId="22EAD23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app/inserimento/webapp</w:t>
            </w:r>
          </w:p>
        </w:tc>
        <w:tc>
          <w:tcPr>
            <w:tcW w:w="2640" w:type="dxa"/>
          </w:tcPr>
          <w:p w14:paraId="258F9346" w14:textId="77777777" w:rsidR="00635A38" w:rsidRDefault="00000000">
            <w:pPr>
              <w:pStyle w:val="Compact"/>
            </w:pPr>
            <w:r>
              <w:t>Inserimento e import contratti (da documento o manuale)</w:t>
            </w:r>
          </w:p>
        </w:tc>
      </w:tr>
      <w:tr w:rsidR="00635A38" w14:paraId="65503AAB" w14:textId="77777777">
        <w:tc>
          <w:tcPr>
            <w:tcW w:w="2640" w:type="dxa"/>
          </w:tcPr>
          <w:p w14:paraId="11D7649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comparator</w:t>
            </w:r>
          </w:p>
        </w:tc>
        <w:tc>
          <w:tcPr>
            <w:tcW w:w="2640" w:type="dxa"/>
          </w:tcPr>
          <w:p w14:paraId="0F3AFA88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app/comparator/webapp</w:t>
            </w:r>
          </w:p>
        </w:tc>
        <w:tc>
          <w:tcPr>
            <w:tcW w:w="2640" w:type="dxa"/>
          </w:tcPr>
          <w:p w14:paraId="64A9E8AE" w14:textId="77777777" w:rsidR="00635A38" w:rsidRDefault="00000000">
            <w:pPr>
              <w:pStyle w:val="Compact"/>
            </w:pPr>
            <w:r>
              <w:t>Analisi e confronto di documenti contrattuali esterni vs template</w:t>
            </w:r>
          </w:p>
        </w:tc>
      </w:tr>
    </w:tbl>
    <w:p w14:paraId="51E79BB2" w14:textId="77777777" w:rsidR="00635A38" w:rsidRDefault="00000000">
      <w:pPr>
        <w:pStyle w:val="Corpotesto"/>
      </w:pPr>
      <w:r>
        <w:t xml:space="preserve">Ogni app ha il proprio </w:t>
      </w:r>
      <w:r>
        <w:rPr>
          <w:rStyle w:val="VerbatimChar"/>
        </w:rPr>
        <w:t>manifest.json</w:t>
      </w:r>
      <w:r>
        <w:t>, è servita dall’</w:t>
      </w:r>
      <w:r>
        <w:rPr>
          <w:b/>
          <w:bCs/>
        </w:rPr>
        <w:t>approuter</w:t>
      </w:r>
      <w:r>
        <w:t xml:space="preserve"> (</w:t>
      </w:r>
      <w:r>
        <w:rPr>
          <w:rStyle w:val="VerbatimChar"/>
        </w:rPr>
        <w:t>app/xs-app.json</w:t>
      </w:r>
      <w:r>
        <w:t>) che funge da reverse proxy + gate XSUAA verso il backend CAP.</w:t>
      </w:r>
    </w:p>
    <w:p w14:paraId="4742EC10" w14:textId="77777777" w:rsidR="00635A38" w:rsidRDefault="00000000">
      <w:pPr>
        <w:pStyle w:val="Titolo3"/>
      </w:pPr>
      <w:bookmarkStart w:id="5" w:name="backend-3-servizi-cap-srv"/>
      <w:bookmarkEnd w:id="4"/>
      <w:r>
        <w:t>3.2 Backend — 3 servizi CAP (</w:t>
      </w:r>
      <w:r>
        <w:rPr>
          <w:rStyle w:val="VerbatimChar"/>
        </w:rPr>
        <w:t>srv/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547"/>
        <w:gridCol w:w="2547"/>
        <w:gridCol w:w="2547"/>
      </w:tblGrid>
      <w:tr w:rsidR="00635A38" w14:paraId="6841D653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D66F1FC" w14:textId="77777777" w:rsidR="00635A38" w:rsidRDefault="00000000">
            <w:pPr>
              <w:pStyle w:val="Compact"/>
            </w:pPr>
            <w:r>
              <w:t>Servizio</w:t>
            </w:r>
          </w:p>
        </w:tc>
        <w:tc>
          <w:tcPr>
            <w:tcW w:w="1980" w:type="dxa"/>
          </w:tcPr>
          <w:p w14:paraId="215E3806" w14:textId="77777777" w:rsidR="00635A38" w:rsidRDefault="00000000">
            <w:pPr>
              <w:pStyle w:val="Compact"/>
            </w:pPr>
            <w:r>
              <w:t>Path</w:t>
            </w:r>
          </w:p>
        </w:tc>
        <w:tc>
          <w:tcPr>
            <w:tcW w:w="1980" w:type="dxa"/>
          </w:tcPr>
          <w:p w14:paraId="3698122D" w14:textId="77777777" w:rsidR="00635A38" w:rsidRDefault="00000000">
            <w:pPr>
              <w:pStyle w:val="Compact"/>
            </w:pPr>
            <w:r>
              <w:t>Ruolo</w:t>
            </w:r>
          </w:p>
        </w:tc>
        <w:tc>
          <w:tcPr>
            <w:tcW w:w="1980" w:type="dxa"/>
          </w:tcPr>
          <w:p w14:paraId="02FE1394" w14:textId="77777777" w:rsidR="00635A38" w:rsidRDefault="00000000">
            <w:pPr>
              <w:pStyle w:val="Compact"/>
            </w:pPr>
            <w:r>
              <w:t>Ruoli richiesti</w:t>
            </w:r>
          </w:p>
        </w:tc>
      </w:tr>
      <w:tr w:rsidR="00635A38" w14:paraId="29112F11" w14:textId="77777777">
        <w:tc>
          <w:tcPr>
            <w:tcW w:w="1980" w:type="dxa"/>
          </w:tcPr>
          <w:p w14:paraId="40C82BE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ContrattiService</w:t>
            </w:r>
          </w:p>
        </w:tc>
        <w:tc>
          <w:tcPr>
            <w:tcW w:w="1980" w:type="dxa"/>
          </w:tcPr>
          <w:p w14:paraId="5A48660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srv/contratti-service.cds</w:t>
            </w:r>
            <w:r>
              <w:t xml:space="preserve"> + </w:t>
            </w:r>
            <w:r>
              <w:rPr>
                <w:rStyle w:val="VerbatimChar"/>
              </w:rPr>
              <w:t>.js</w:t>
            </w:r>
          </w:p>
        </w:tc>
        <w:tc>
          <w:tcPr>
            <w:tcW w:w="1980" w:type="dxa"/>
          </w:tcPr>
          <w:p w14:paraId="267DF33B" w14:textId="77777777" w:rsidR="00635A38" w:rsidRDefault="00000000">
            <w:pPr>
              <w:pStyle w:val="Compact"/>
            </w:pPr>
            <w:r>
              <w:t>Core: CRUD contratto, clausole, template, allegati, workflow revisione/approvazione/archiviazione, dashboard fornitori</w:t>
            </w:r>
          </w:p>
        </w:tc>
        <w:tc>
          <w:tcPr>
            <w:tcW w:w="1980" w:type="dxa"/>
          </w:tcPr>
          <w:p w14:paraId="48E8E11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Utente</w:t>
            </w:r>
            <w:r>
              <w:t xml:space="preserve">, </w:t>
            </w:r>
            <w:r>
              <w:rPr>
                <w:rStyle w:val="VerbatimChar"/>
              </w:rPr>
              <w:t>Revisore</w:t>
            </w:r>
          </w:p>
        </w:tc>
      </w:tr>
      <w:tr w:rsidR="00635A38" w14:paraId="489E375B" w14:textId="77777777">
        <w:tc>
          <w:tcPr>
            <w:tcW w:w="1980" w:type="dxa"/>
          </w:tcPr>
          <w:p w14:paraId="1347599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agenteService</w:t>
            </w:r>
          </w:p>
        </w:tc>
        <w:tc>
          <w:tcPr>
            <w:tcW w:w="1980" w:type="dxa"/>
          </w:tcPr>
          <w:p w14:paraId="3345F65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srv/agente-service.cds</w:t>
            </w:r>
            <w:r>
              <w:t xml:space="preserve"> + </w:t>
            </w:r>
            <w:r>
              <w:rPr>
                <w:rStyle w:val="VerbatimChar"/>
              </w:rPr>
              <w:t>.js</w:t>
            </w:r>
          </w:p>
        </w:tc>
        <w:tc>
          <w:tcPr>
            <w:tcW w:w="1980" w:type="dxa"/>
          </w:tcPr>
          <w:p w14:paraId="1E0734D4" w14:textId="77777777" w:rsidR="00635A38" w:rsidRDefault="00000000">
            <w:pPr>
              <w:pStyle w:val="Compact"/>
            </w:pPr>
            <w:r>
              <w:t xml:space="preserve">Chat AI (OpenAI Assistants API), thread persistiti in </w:t>
            </w:r>
            <w:r>
              <w:rPr>
                <w:rStyle w:val="VerbatimChar"/>
              </w:rPr>
              <w:t>ChatThread</w:t>
            </w:r>
          </w:p>
        </w:tc>
        <w:tc>
          <w:tcPr>
            <w:tcW w:w="1980" w:type="dxa"/>
          </w:tcPr>
          <w:p w14:paraId="158273B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Utente</w:t>
            </w:r>
            <w:r>
              <w:t xml:space="preserve">, </w:t>
            </w:r>
            <w:r>
              <w:rPr>
                <w:rStyle w:val="VerbatimChar"/>
              </w:rPr>
              <w:t>Revisore</w:t>
            </w:r>
          </w:p>
        </w:tc>
      </w:tr>
      <w:tr w:rsidR="00635A38" w14:paraId="314B206F" w14:textId="77777777">
        <w:tc>
          <w:tcPr>
            <w:tcW w:w="1980" w:type="dxa"/>
          </w:tcPr>
          <w:p w14:paraId="78BE6BE8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ComparatorService</w:t>
            </w:r>
          </w:p>
        </w:tc>
        <w:tc>
          <w:tcPr>
            <w:tcW w:w="1980" w:type="dxa"/>
          </w:tcPr>
          <w:p w14:paraId="3C3E98E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srv/comparator-service.cds</w:t>
            </w:r>
            <w:r>
              <w:t xml:space="preserve"> + </w:t>
            </w:r>
            <w:r>
              <w:rPr>
                <w:rStyle w:val="VerbatimChar"/>
              </w:rPr>
              <w:t>.js</w:t>
            </w:r>
          </w:p>
        </w:tc>
        <w:tc>
          <w:tcPr>
            <w:tcW w:w="1980" w:type="dxa"/>
          </w:tcPr>
          <w:p w14:paraId="487D4FF4" w14:textId="77777777" w:rsidR="00635A38" w:rsidRDefault="00000000">
            <w:pPr>
              <w:pStyle w:val="Compact"/>
            </w:pPr>
            <w:r>
              <w:t>Analisi/confronto documenti, motore di compliance, classificazione allegati</w:t>
            </w:r>
          </w:p>
        </w:tc>
        <w:tc>
          <w:tcPr>
            <w:tcW w:w="1980" w:type="dxa"/>
          </w:tcPr>
          <w:p w14:paraId="0A7122A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Utente</w:t>
            </w:r>
          </w:p>
        </w:tc>
      </w:tr>
    </w:tbl>
    <w:p w14:paraId="2A280BE8" w14:textId="77777777" w:rsidR="00635A38" w:rsidRDefault="00000000">
      <w:pPr>
        <w:pStyle w:val="Corpotesto"/>
      </w:pPr>
      <w:r>
        <w:lastRenderedPageBreak/>
        <w:t xml:space="preserve">Più </w:t>
      </w:r>
      <w:r>
        <w:rPr>
          <w:rStyle w:val="VerbatimChar"/>
        </w:rPr>
        <w:t>srv/server.js</w:t>
      </w:r>
      <w:r>
        <w:t xml:space="preserve">: bootstrap custom Express che espone endpoint puri (upload/export/download) e </w:t>
      </w:r>
      <w:r>
        <w:rPr>
          <w:rStyle w:val="VerbatimChar"/>
        </w:rPr>
        <w:t>GET /user-info</w:t>
      </w:r>
      <w:r>
        <w:t xml:space="preserve"> (email + ruoli dell’utente per il frontend — da XSUAA in produzione, basic auth mock in locale).</w:t>
      </w:r>
    </w:p>
    <w:p w14:paraId="5D5D84FE" w14:textId="77777777" w:rsidR="00635A38" w:rsidRDefault="00000000">
      <w:pPr>
        <w:pStyle w:val="Testodelblocco"/>
      </w:pPr>
      <w:r>
        <w:rPr>
          <w:b/>
          <w:bCs/>
        </w:rPr>
        <w:t>Nota operativa</w:t>
      </w:r>
      <w:r>
        <w:t xml:space="preserve">: </w:t>
      </w:r>
      <w:r>
        <w:rPr>
          <w:rStyle w:val="VerbatimChar"/>
        </w:rPr>
        <w:t>/user-info</w:t>
      </w:r>
      <w:r>
        <w:t xml:space="preserve"> e tutte le route dello stesso modulo Node condividono il processo: se il modulo </w:t>
      </w:r>
      <w:r>
        <w:rPr>
          <w:rStyle w:val="VerbatimChar"/>
        </w:rPr>
        <w:t>srv</w:t>
      </w:r>
      <w:r>
        <w:t xml:space="preserve"> va in OOM/crash, rispondono 502/503 finché il riavvio CF non completa. Vedi §9.1.</w:t>
      </w:r>
    </w:p>
    <w:p w14:paraId="67C3E993" w14:textId="77777777" w:rsidR="00635A38" w:rsidRDefault="00000000">
      <w:pPr>
        <w:pStyle w:val="Titolo3"/>
      </w:pPr>
      <w:bookmarkStart w:id="6" w:name="infrastruttura-btp-mta.yaml"/>
      <w:bookmarkEnd w:id="5"/>
      <w:r>
        <w:t>3.3 Infrastruttura BTP (</w:t>
      </w:r>
      <w:r>
        <w:rPr>
          <w:rStyle w:val="VerbatimChar"/>
        </w:rPr>
        <w:t>mta.yaml</w:t>
      </w:r>
      <w:r>
        <w:t>)</w:t>
      </w:r>
    </w:p>
    <w:p w14:paraId="61E49C6B" w14:textId="77777777" w:rsidR="00635A38" w:rsidRDefault="00000000">
      <w:pPr>
        <w:pStyle w:val="FirstParagraph"/>
      </w:pPr>
      <w:r>
        <w:rPr>
          <w:b/>
          <w:bCs/>
        </w:rPr>
        <w:t>Moduli:</w:t>
      </w:r>
      <w:r>
        <w:t xml:space="preserve"> - </w:t>
      </w:r>
      <w:r>
        <w:rPr>
          <w:rStyle w:val="VerbatimChar"/>
        </w:rPr>
        <w:t>contratti-attivi-srv</w:t>
      </w:r>
      <w:r>
        <w:t xml:space="preserve"> (Node.js, CAP) — memoria </w:t>
      </w:r>
      <w:r>
        <w:rPr>
          <w:b/>
          <w:bCs/>
        </w:rPr>
        <w:t>4096M</w:t>
      </w:r>
      <w:r>
        <w:t xml:space="preserve"> (alzata da 256M dopo crash OOM, vedi §9.1) - </w:t>
      </w:r>
      <w:r>
        <w:rPr>
          <w:rStyle w:val="VerbatimChar"/>
        </w:rPr>
        <w:t>contratti-attivi-db-deployer</w:t>
      </w:r>
      <w:r>
        <w:t xml:space="preserve"> (hdb) — deploya lo schema HANA generato da </w:t>
      </w:r>
      <w:r>
        <w:rPr>
          <w:rStyle w:val="VerbatimChar"/>
        </w:rPr>
        <w:t>cds build</w:t>
      </w:r>
      <w:r>
        <w:t xml:space="preserve"> (</w:t>
      </w:r>
      <w:r>
        <w:rPr>
          <w:rStyle w:val="VerbatimChar"/>
        </w:rPr>
        <w:t>gen/db</w:t>
      </w:r>
      <w:r>
        <w:t xml:space="preserve">) - </w:t>
      </w:r>
      <w:r>
        <w:rPr>
          <w:rStyle w:val="VerbatimChar"/>
        </w:rPr>
        <w:t>contratti-attivi</w:t>
      </w:r>
      <w:r>
        <w:t xml:space="preserve"> (approuter.nodejs) — reverse proxy, memoria </w:t>
      </w:r>
      <w:r>
        <w:rPr>
          <w:b/>
          <w:bCs/>
        </w:rPr>
        <w:t>4096M</w:t>
      </w:r>
    </w:p>
    <w:p w14:paraId="1A51A3EB" w14:textId="77777777" w:rsidR="00635A38" w:rsidRDefault="00000000">
      <w:pPr>
        <w:pStyle w:val="Corpotesto"/>
      </w:pPr>
      <w:r>
        <w:rPr>
          <w:b/>
          <w:bCs/>
        </w:rPr>
        <w:t>Risorse:</w:t>
      </w:r>
      <w:r>
        <w:t xml:space="preserve"> - </w:t>
      </w:r>
      <w:r>
        <w:rPr>
          <w:rStyle w:val="VerbatimChar"/>
        </w:rPr>
        <w:t>contratti-attivi-db</w:t>
      </w:r>
      <w:r>
        <w:t xml:space="preserve"> — HDI container HANA (</w:t>
      </w:r>
      <w:r>
        <w:rPr>
          <w:rStyle w:val="VerbatimChar"/>
        </w:rPr>
        <w:t>hdi-shared</w:t>
      </w:r>
      <w:r>
        <w:t xml:space="preserve">) - </w:t>
      </w:r>
      <w:r>
        <w:rPr>
          <w:rStyle w:val="VerbatimChar"/>
        </w:rPr>
        <w:t>contratti-attivi-auth</w:t>
      </w:r>
      <w:r>
        <w:t xml:space="preserve"> — XSUAA; scope/ruoli </w:t>
      </w:r>
      <w:r>
        <w:rPr>
          <w:rStyle w:val="VerbatimChar"/>
        </w:rPr>
        <w:t>Utente</w:t>
      </w:r>
      <w:r>
        <w:t>/</w:t>
      </w:r>
      <w:r>
        <w:rPr>
          <w:rStyle w:val="VerbatimChar"/>
        </w:rPr>
        <w:t>Revisore</w:t>
      </w:r>
      <w:r>
        <w:t xml:space="preserve"> definiti </w:t>
      </w:r>
      <w:r>
        <w:rPr>
          <w:b/>
          <w:bCs/>
        </w:rPr>
        <w:t xml:space="preserve">inline in </w:t>
      </w:r>
      <w:r>
        <w:rPr>
          <w:rStyle w:val="VerbatimChar"/>
          <w:b/>
          <w:bCs/>
        </w:rPr>
        <w:t>mta.yaml</w:t>
      </w:r>
      <w:r>
        <w:t xml:space="preserve"> (non c’è un </w:t>
      </w:r>
      <w:r>
        <w:rPr>
          <w:rStyle w:val="VerbatimChar"/>
        </w:rPr>
        <w:t>xs-security.json</w:t>
      </w:r>
      <w:r>
        <w:t xml:space="preserve"> separato) - </w:t>
      </w:r>
      <w:r>
        <w:rPr>
          <w:rStyle w:val="VerbatimChar"/>
        </w:rPr>
        <w:t>contratti-attivi-logs</w:t>
      </w:r>
      <w:r>
        <w:t xml:space="preserve"> — application-logs - </w:t>
      </w:r>
      <w:r>
        <w:rPr>
          <w:rStyle w:val="VerbatimChar"/>
        </w:rPr>
        <w:t>contratti-attivi-destination</w:t>
      </w:r>
      <w:r>
        <w:t xml:space="preserve"> — destination service (usato per </w:t>
      </w:r>
      <w:r>
        <w:rPr>
          <w:rStyle w:val="VerbatimChar"/>
        </w:rPr>
        <w:t>srv-api</w:t>
      </w:r>
      <w:r>
        <w:t xml:space="preserve"> verso l’approuter)</w:t>
      </w:r>
    </w:p>
    <w:p w14:paraId="490A2931" w14:textId="77777777" w:rsidR="00635A38" w:rsidRDefault="00000000">
      <w:pPr>
        <w:pStyle w:val="Corpotesto"/>
      </w:pPr>
      <w:r>
        <w:rPr>
          <w:b/>
          <w:bCs/>
        </w:rPr>
        <w:t>Env del modulo srv</w:t>
      </w:r>
      <w:r>
        <w:t xml:space="preserve">: </w:t>
      </w:r>
      <w:r>
        <w:rPr>
          <w:rStyle w:val="VerbatimChar"/>
        </w:rPr>
        <w:t>ASSISTANT_ID</w:t>
      </w:r>
      <w:r>
        <w:t xml:space="preserve"> è iniettato via </w:t>
      </w:r>
      <w:r>
        <w:rPr>
          <w:rStyle w:val="VerbatimChar"/>
        </w:rPr>
        <w:t>mta.yaml</w:t>
      </w:r>
      <w:r>
        <w:t xml:space="preserve"> per l’ambiente BTP.</w:t>
      </w:r>
    </w:p>
    <w:p w14:paraId="25DB06D5" w14:textId="77777777" w:rsidR="00635A38" w:rsidRDefault="00FD1877">
      <w:r>
        <w:rPr>
          <w:noProof/>
        </w:rPr>
      </w:r>
      <w:r>
        <w:pict w14:anchorId="25386181">
          <v:rect id="Horizontal Line 4" o:spid="_x0000_s1032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EA1DE89" w14:textId="77777777" w:rsidR="00635A38" w:rsidRDefault="00000000">
      <w:pPr>
        <w:pStyle w:val="Titolo2"/>
      </w:pPr>
      <w:bookmarkStart w:id="7" w:name="modello-dati-dbschema.cds"/>
      <w:bookmarkEnd w:id="3"/>
      <w:bookmarkEnd w:id="6"/>
      <w:r>
        <w:t>4. Modello dati (</w:t>
      </w:r>
      <w:r>
        <w:rPr>
          <w:rStyle w:val="VerbatimChar"/>
        </w:rPr>
        <w:t>db/schema.cds</w:t>
      </w:r>
      <w:r>
        <w:t>)</w:t>
      </w:r>
    </w:p>
    <w:p w14:paraId="02E320B7" w14:textId="77777777" w:rsidR="00635A38" w:rsidRDefault="00000000">
      <w:pPr>
        <w:pStyle w:val="FirstParagraph"/>
      </w:pPr>
      <w:r>
        <w:t xml:space="preserve">Namespace: </w:t>
      </w:r>
      <w:r>
        <w:rPr>
          <w:rStyle w:val="VerbatimChar"/>
        </w:rPr>
        <w:t>com.reply.contrattiattivi</w:t>
      </w:r>
      <w:r>
        <w:t>.</w:t>
      </w:r>
    </w:p>
    <w:p w14:paraId="5E6AB205" w14:textId="77777777" w:rsidR="00635A38" w:rsidRDefault="00000000">
      <w:pPr>
        <w:pStyle w:val="Titolo3"/>
      </w:pPr>
      <w:bookmarkStart w:id="8" w:name="entità-principali"/>
      <w:r>
        <w:t>Entità principali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652995F7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3C43BC" w14:textId="77777777" w:rsidR="00635A38" w:rsidRDefault="00000000">
            <w:pPr>
              <w:pStyle w:val="Compact"/>
            </w:pPr>
            <w:r>
              <w:t>Entità</w:t>
            </w:r>
          </w:p>
        </w:tc>
        <w:tc>
          <w:tcPr>
            <w:tcW w:w="3960" w:type="dxa"/>
          </w:tcPr>
          <w:p w14:paraId="28FF4C94" w14:textId="77777777" w:rsidR="00635A38" w:rsidRDefault="00000000">
            <w:pPr>
              <w:pStyle w:val="Compact"/>
            </w:pPr>
            <w:r>
              <w:t>Descrizione</w:t>
            </w:r>
          </w:p>
        </w:tc>
      </w:tr>
      <w:tr w:rsidR="00635A38" w14:paraId="1C4E80BA" w14:textId="77777777">
        <w:tc>
          <w:tcPr>
            <w:tcW w:w="3960" w:type="dxa"/>
          </w:tcPr>
          <w:p w14:paraId="076B1A8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Template</w:t>
            </w:r>
          </w:p>
        </w:tc>
        <w:tc>
          <w:tcPr>
            <w:tcW w:w="3960" w:type="dxa"/>
          </w:tcPr>
          <w:p w14:paraId="32E52879" w14:textId="77777777" w:rsidR="00635A38" w:rsidRDefault="00000000">
            <w:pPr>
              <w:pStyle w:val="Compact"/>
            </w:pPr>
            <w:r>
              <w:t xml:space="preserve">Template contrattuale (nome, tipoServizio, </w:t>
            </w:r>
            <w:r>
              <w:rPr>
                <w:rStyle w:val="VerbatimChar"/>
              </w:rPr>
              <w:t>tipoRiferimento</w:t>
            </w:r>
            <w:r>
              <w:t xml:space="preserve"> STANDARD/CLIENTE, </w:t>
            </w:r>
            <w:r>
              <w:rPr>
                <w:rStyle w:val="VerbatimChar"/>
              </w:rPr>
              <w:t>generatoDaDigitalizzazione</w:t>
            </w:r>
            <w:r>
              <w:t xml:space="preserve">, fornitore, anno). Composizione di </w:t>
            </w:r>
            <w:r>
              <w:rPr>
                <w:rStyle w:val="VerbatimChar"/>
              </w:rPr>
              <w:t>TemplateVersion</w:t>
            </w:r>
            <w:r>
              <w:t xml:space="preserve"> e </w:t>
            </w:r>
            <w:r>
              <w:rPr>
                <w:rStyle w:val="VerbatimChar"/>
              </w:rPr>
              <w:t>TemplateCommento</w:t>
            </w:r>
          </w:p>
        </w:tc>
      </w:tr>
      <w:tr w:rsidR="00635A38" w14:paraId="64985645" w14:textId="77777777">
        <w:tc>
          <w:tcPr>
            <w:tcW w:w="3960" w:type="dxa"/>
          </w:tcPr>
          <w:p w14:paraId="0AAD201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TemplateVersion</w:t>
            </w:r>
          </w:p>
        </w:tc>
        <w:tc>
          <w:tcPr>
            <w:tcW w:w="3960" w:type="dxa"/>
          </w:tcPr>
          <w:p w14:paraId="2EB4AE88" w14:textId="77777777" w:rsidR="00635A38" w:rsidRDefault="00000000">
            <w:pPr>
              <w:pStyle w:val="Compact"/>
            </w:pPr>
            <w:r>
              <w:t xml:space="preserve">Versione di un template (numero, dataCreazione, </w:t>
            </w:r>
            <w:r>
              <w:rPr>
                <w:rStyle w:val="VerbatimChar"/>
              </w:rPr>
              <w:t>embeddingDocumento</w:t>
            </w:r>
            <w:r>
              <w:t xml:space="preserve">). Composizione di </w:t>
            </w:r>
            <w:r>
              <w:rPr>
                <w:rStyle w:val="VerbatimChar"/>
              </w:rPr>
              <w:t>TemplateVersionClausola</w:t>
            </w:r>
          </w:p>
        </w:tc>
      </w:tr>
      <w:tr w:rsidR="00635A38" w14:paraId="0D3CE0D7" w14:textId="77777777">
        <w:tc>
          <w:tcPr>
            <w:tcW w:w="3960" w:type="dxa"/>
          </w:tcPr>
          <w:p w14:paraId="43327E1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Clausola</w:t>
            </w:r>
          </w:p>
        </w:tc>
        <w:tc>
          <w:tcPr>
            <w:tcW w:w="3960" w:type="dxa"/>
          </w:tcPr>
          <w:p w14:paraId="031D11B4" w14:textId="77777777" w:rsidR="00635A38" w:rsidRDefault="00000000">
            <w:pPr>
              <w:pStyle w:val="Compact"/>
            </w:pPr>
            <w:r>
              <w:t xml:space="preserve">Righe di libreria clausole riusabili (codice, titolo, </w:t>
            </w:r>
            <w:r>
              <w:rPr>
                <w:rStyle w:val="VerbatimChar"/>
              </w:rPr>
              <w:t>aggiuntiva</w:t>
            </w:r>
            <w:r>
              <w:t xml:space="preserve">, template). Il </w:t>
            </w:r>
            <w:r>
              <w:rPr>
                <w:b/>
                <w:bCs/>
              </w:rPr>
              <w:t>codice non è univoco</w:t>
            </w:r>
            <w:r>
              <w:t xml:space="preserve"> tra template/contratti diversi</w:t>
            </w:r>
          </w:p>
        </w:tc>
      </w:tr>
      <w:tr w:rsidR="00635A38" w14:paraId="52B82C27" w14:textId="77777777">
        <w:tc>
          <w:tcPr>
            <w:tcW w:w="3960" w:type="dxa"/>
          </w:tcPr>
          <w:p w14:paraId="738A3F4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ClausolaVersione</w:t>
            </w:r>
          </w:p>
        </w:tc>
        <w:tc>
          <w:tcPr>
            <w:tcW w:w="3960" w:type="dxa"/>
          </w:tcPr>
          <w:p w14:paraId="19AB1102" w14:textId="77777777" w:rsidR="00635A38" w:rsidRDefault="00000000">
            <w:pPr>
              <w:pStyle w:val="Compact"/>
            </w:pPr>
            <w:r>
              <w:t xml:space="preserve">Versione di una clausola (numero, testo, dataCreazione, </w:t>
            </w:r>
            <w:r>
              <w:rPr>
                <w:rStyle w:val="VerbatimChar"/>
              </w:rPr>
              <w:t>modificata</w:t>
            </w:r>
            <w:r>
              <w:t xml:space="preserve">, </w:t>
            </w:r>
            <w:r>
              <w:rPr>
                <w:rStyle w:val="VerbatimChar"/>
              </w:rPr>
              <w:t>dettaglioDelta</w:t>
            </w:r>
            <w:r>
              <w:t xml:space="preserve">, </w:t>
            </w:r>
            <w:r>
              <w:rPr>
                <w:rStyle w:val="VerbatimChar"/>
              </w:rPr>
              <w:t>embedding</w:t>
            </w:r>
            <w:r>
              <w:t xml:space="preserve"> vettoriale)</w:t>
            </w:r>
          </w:p>
        </w:tc>
      </w:tr>
      <w:tr w:rsidR="00635A38" w14:paraId="5AC65ADA" w14:textId="77777777">
        <w:tc>
          <w:tcPr>
            <w:tcW w:w="3960" w:type="dxa"/>
          </w:tcPr>
          <w:p w14:paraId="7E82B75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TemplateVersionClausola</w:t>
            </w:r>
          </w:p>
        </w:tc>
        <w:tc>
          <w:tcPr>
            <w:tcW w:w="3960" w:type="dxa"/>
          </w:tcPr>
          <w:p w14:paraId="77C1A43B" w14:textId="77777777" w:rsidR="00635A38" w:rsidRDefault="00000000">
            <w:pPr>
              <w:pStyle w:val="Compact"/>
            </w:pPr>
            <w:r>
              <w:t>Associazione template-version ↔ clausola-version con ordine</w:t>
            </w:r>
          </w:p>
        </w:tc>
      </w:tr>
      <w:tr w:rsidR="00635A38" w14:paraId="06FDEA42" w14:textId="77777777">
        <w:tc>
          <w:tcPr>
            <w:tcW w:w="3960" w:type="dxa"/>
          </w:tcPr>
          <w:p w14:paraId="06983AE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Contratto</w:t>
            </w:r>
          </w:p>
        </w:tc>
        <w:tc>
          <w:tcPr>
            <w:tcW w:w="3960" w:type="dxa"/>
          </w:tcPr>
          <w:p w14:paraId="19199F38" w14:textId="77777777" w:rsidR="00635A38" w:rsidRDefault="00000000">
            <w:pPr>
              <w:pStyle w:val="Compact"/>
            </w:pPr>
            <w:r>
              <w:t xml:space="preserve">Entità centrale (cuid+managed): intestatario, </w:t>
            </w:r>
            <w:r>
              <w:lastRenderedPageBreak/>
              <w:t xml:space="preserve">codice, fornitore, responsabile, importo, codiceFiscale, date, categoria, </w:t>
            </w:r>
            <w:r>
              <w:rPr>
                <w:rStyle w:val="VerbatimChar"/>
              </w:rPr>
              <w:t>stato</w:t>
            </w:r>
            <w:r>
              <w:t xml:space="preserve">, </w:t>
            </w:r>
            <w:r>
              <w:rPr>
                <w:rStyle w:val="VerbatimChar"/>
              </w:rPr>
              <w:t>bozzaSalvata</w:t>
            </w:r>
            <w:r>
              <w:t xml:space="preserve">, </w:t>
            </w:r>
            <w:r>
              <w:rPr>
                <w:rStyle w:val="VerbatimChar"/>
              </w:rPr>
              <w:t>previewID</w:t>
            </w:r>
            <w:r>
              <w:t xml:space="preserve">, </w:t>
            </w:r>
            <w:r>
              <w:rPr>
                <w:rStyle w:val="VerbatimChar"/>
              </w:rPr>
              <w:t>snapshotBozza</w:t>
            </w:r>
            <w:r>
              <w:t xml:space="preserve">, template/templateVersion, </w:t>
            </w:r>
            <w:r>
              <w:rPr>
                <w:rStyle w:val="VerbatimChar"/>
              </w:rPr>
              <w:t>testoOriginale</w:t>
            </w:r>
            <w:r>
              <w:t>/</w:t>
            </w:r>
            <w:r>
              <w:rPr>
                <w:rStyle w:val="VerbatimChar"/>
              </w:rPr>
              <w:t>contenutoOriginale</w:t>
            </w:r>
            <w:r>
              <w:t xml:space="preserve"> (PDF originale), </w:t>
            </w:r>
            <w:r>
              <w:rPr>
                <w:rStyle w:val="VerbatimChar"/>
              </w:rPr>
              <w:t>estrattoDaContratto</w:t>
            </w:r>
            <w:r>
              <w:t xml:space="preserve">. Composizione di </w:t>
            </w:r>
            <w:r>
              <w:rPr>
                <w:rStyle w:val="VerbatimChar"/>
              </w:rPr>
              <w:t>ContrattoClausola</w:t>
            </w:r>
            <w:r>
              <w:t xml:space="preserve">, </w:t>
            </w:r>
            <w:r>
              <w:rPr>
                <w:rStyle w:val="VerbatimChar"/>
              </w:rPr>
              <w:t>ContrattoAllegato</w:t>
            </w:r>
            <w:r>
              <w:t xml:space="preserve">, </w:t>
            </w:r>
            <w:r>
              <w:rPr>
                <w:rStyle w:val="VerbatimChar"/>
              </w:rPr>
              <w:t>MetadatoDocumento</w:t>
            </w:r>
          </w:p>
        </w:tc>
      </w:tr>
      <w:tr w:rsidR="00635A38" w14:paraId="26951B79" w14:textId="77777777">
        <w:tc>
          <w:tcPr>
            <w:tcW w:w="3960" w:type="dxa"/>
          </w:tcPr>
          <w:p w14:paraId="5610A15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ContrattoClausola</w:t>
            </w:r>
          </w:p>
        </w:tc>
        <w:tc>
          <w:tcPr>
            <w:tcW w:w="3960" w:type="dxa"/>
          </w:tcPr>
          <w:p w14:paraId="57099B3B" w14:textId="77777777" w:rsidR="00635A38" w:rsidRDefault="00000000">
            <w:pPr>
              <w:pStyle w:val="Compact"/>
            </w:pPr>
            <w:r>
              <w:t xml:space="preserve">Clausola di un contratto (clausola+versione, ordine, </w:t>
            </w:r>
            <w:r>
              <w:rPr>
                <w:rStyle w:val="VerbatimChar"/>
              </w:rPr>
              <w:t>rimossa</w:t>
            </w:r>
            <w:r>
              <w:t>)</w:t>
            </w:r>
          </w:p>
        </w:tc>
      </w:tr>
      <w:tr w:rsidR="00635A38" w14:paraId="2E34A693" w14:textId="77777777">
        <w:tc>
          <w:tcPr>
            <w:tcW w:w="3960" w:type="dxa"/>
          </w:tcPr>
          <w:p w14:paraId="414BC028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ContrattoAllegato</w:t>
            </w:r>
          </w:p>
        </w:tc>
        <w:tc>
          <w:tcPr>
            <w:tcW w:w="3960" w:type="dxa"/>
          </w:tcPr>
          <w:p w14:paraId="12179826" w14:textId="77777777" w:rsidR="00635A38" w:rsidRDefault="00000000">
            <w:pPr>
              <w:pStyle w:val="Compact"/>
            </w:pPr>
            <w:r>
              <w:t xml:space="preserve">Allegato salvato su DB (filename, mime, contenuto base64, tipo, confidenza, metodoRiconoscimento, testo estratto, dataScadenza). Composizione di </w:t>
            </w:r>
            <w:r>
              <w:rPr>
                <w:rStyle w:val="VerbatimChar"/>
              </w:rPr>
              <w:t>MetadatoDocumento</w:t>
            </w:r>
          </w:p>
        </w:tc>
      </w:tr>
      <w:tr w:rsidR="00635A38" w14:paraId="73636726" w14:textId="77777777">
        <w:tc>
          <w:tcPr>
            <w:tcW w:w="3960" w:type="dxa"/>
          </w:tcPr>
          <w:p w14:paraId="34E714C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MetadatoDocumento</w:t>
            </w:r>
          </w:p>
        </w:tc>
        <w:tc>
          <w:tcPr>
            <w:tcW w:w="3960" w:type="dxa"/>
          </w:tcPr>
          <w:p w14:paraId="20157CD9" w14:textId="77777777" w:rsidR="00635A38" w:rsidRDefault="00000000">
            <w:pPr>
              <w:pStyle w:val="Compact"/>
            </w:pPr>
            <w:r>
              <w:t xml:space="preserve">Campo estratta da un documento/allegato (campo, etichetta, valore, </w:t>
            </w:r>
            <w:r>
              <w:rPr>
                <w:rStyle w:val="VerbatimChar"/>
              </w:rPr>
              <w:t>valoreOriginaleAI</w:t>
            </w:r>
            <w:r>
              <w:t xml:space="preserve">, confidenza, </w:t>
            </w:r>
            <w:r>
              <w:rPr>
                <w:rStyle w:val="VerbatimChar"/>
              </w:rPr>
              <w:t>modificatoManualmente</w:t>
            </w:r>
            <w:r>
              <w:t>)</w:t>
            </w:r>
          </w:p>
        </w:tc>
      </w:tr>
      <w:tr w:rsidR="00635A38" w14:paraId="2338D74D" w14:textId="77777777">
        <w:tc>
          <w:tcPr>
            <w:tcW w:w="3960" w:type="dxa"/>
          </w:tcPr>
          <w:p w14:paraId="4779003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ContrattoImportato</w:t>
            </w:r>
            <w:r>
              <w:t xml:space="preserve"> / </w:t>
            </w:r>
            <w:r>
              <w:rPr>
                <w:rStyle w:val="VerbatimChar"/>
              </w:rPr>
              <w:t>ClausolaImportata</w:t>
            </w:r>
          </w:p>
        </w:tc>
        <w:tc>
          <w:tcPr>
            <w:tcW w:w="3960" w:type="dxa"/>
          </w:tcPr>
          <w:p w14:paraId="080AD923" w14:textId="77777777" w:rsidR="00635A38" w:rsidRDefault="00000000">
            <w:pPr>
              <w:pStyle w:val="Compact"/>
            </w:pPr>
            <w:r>
              <w:t xml:space="preserve">Documento importato non confermato, con le clausole riconosciute dall’AI (numero, titolo, testo, embedding, </w:t>
            </w:r>
            <w:r>
              <w:rPr>
                <w:rStyle w:val="VerbatimChar"/>
              </w:rPr>
              <w:t>clausolaTemplate</w:t>
            </w:r>
            <w:r>
              <w:t xml:space="preserve">, similarity, </w:t>
            </w:r>
            <w:r>
              <w:rPr>
                <w:rStyle w:val="VerbatimChar"/>
              </w:rPr>
              <w:t>variante</w:t>
            </w:r>
            <w:r>
              <w:t>)</w:t>
            </w:r>
          </w:p>
        </w:tc>
      </w:tr>
      <w:tr w:rsidR="00635A38" w14:paraId="2061C327" w14:textId="77777777">
        <w:tc>
          <w:tcPr>
            <w:tcW w:w="3960" w:type="dxa"/>
          </w:tcPr>
          <w:p w14:paraId="56A878A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Revisione</w:t>
            </w:r>
            <w:r>
              <w:t xml:space="preserve"> / </w:t>
            </w:r>
            <w:r>
              <w:rPr>
                <w:rStyle w:val="VerbatimChar"/>
              </w:rPr>
              <w:t>Commento</w:t>
            </w:r>
          </w:p>
        </w:tc>
        <w:tc>
          <w:tcPr>
            <w:tcW w:w="3960" w:type="dxa"/>
          </w:tcPr>
          <w:p w14:paraId="182A0DD8" w14:textId="77777777" w:rsidR="00635A38" w:rsidRDefault="00000000">
            <w:pPr>
              <w:pStyle w:val="Compact"/>
            </w:pPr>
            <w:r>
              <w:t>Workflow di revisione: stato (IN_REVISIONE/COMMENTATA/APPROVATA/RIFIUTATA), revisore, date; commenti sulle clausole (stato APERTO/RISOLTO)</w:t>
            </w:r>
          </w:p>
        </w:tc>
      </w:tr>
      <w:tr w:rsidR="00635A38" w14:paraId="2518AD3E" w14:textId="77777777">
        <w:tc>
          <w:tcPr>
            <w:tcW w:w="3960" w:type="dxa"/>
          </w:tcPr>
          <w:p w14:paraId="6188850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TemplateCommento</w:t>
            </w:r>
          </w:p>
        </w:tc>
        <w:tc>
          <w:tcPr>
            <w:tcW w:w="3960" w:type="dxa"/>
          </w:tcPr>
          <w:p w14:paraId="4D648A41" w14:textId="77777777" w:rsidR="00635A38" w:rsidRDefault="00000000">
            <w:pPr>
              <w:pStyle w:val="Compact"/>
            </w:pPr>
            <w:r>
              <w:t>Commenti liberi su un template (note di dominio, non legate a una revisione contratto)</w:t>
            </w:r>
          </w:p>
        </w:tc>
      </w:tr>
      <w:tr w:rsidR="00635A38" w14:paraId="119069D1" w14:textId="77777777">
        <w:tc>
          <w:tcPr>
            <w:tcW w:w="3960" w:type="dxa"/>
          </w:tcPr>
          <w:p w14:paraId="3EBADDE5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ChatThread</w:t>
            </w:r>
          </w:p>
        </w:tc>
        <w:tc>
          <w:tcPr>
            <w:tcW w:w="3960" w:type="dxa"/>
          </w:tcPr>
          <w:p w14:paraId="21DF60C7" w14:textId="77777777" w:rsidR="00635A38" w:rsidRDefault="00000000">
            <w:pPr>
              <w:pStyle w:val="Compact"/>
            </w:pPr>
            <w:r>
              <w:t>Persistenza thread chat AI (utente, threadID)</w:t>
            </w:r>
          </w:p>
        </w:tc>
      </w:tr>
      <w:tr w:rsidR="00635A38" w14:paraId="4CF90B79" w14:textId="77777777">
        <w:tc>
          <w:tcPr>
            <w:tcW w:w="3960" w:type="dxa"/>
          </w:tcPr>
          <w:p w14:paraId="6C38414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AlertModificaTemplate</w:t>
            </w:r>
            <w:r>
              <w:t xml:space="preserve"> / </w:t>
            </w:r>
            <w:r>
              <w:rPr>
                <w:rStyle w:val="VerbatimChar"/>
              </w:rPr>
              <w:t>AlertContrattoCoinvolto</w:t>
            </w:r>
          </w:p>
        </w:tc>
        <w:tc>
          <w:tcPr>
            <w:tcW w:w="3960" w:type="dxa"/>
          </w:tcPr>
          <w:p w14:paraId="452C3BA5" w14:textId="77777777" w:rsidR="00635A38" w:rsidRDefault="00000000">
            <w:pPr>
              <w:pStyle w:val="Compact"/>
            </w:pPr>
            <w:r>
              <w:t>Avvisi quando una clausola template cambia: quali contratti la usano e se hanno la clausola identica</w:t>
            </w:r>
          </w:p>
        </w:tc>
      </w:tr>
      <w:tr w:rsidR="00635A38" w14:paraId="0AA2E108" w14:textId="77777777">
        <w:tc>
          <w:tcPr>
            <w:tcW w:w="3960" w:type="dxa"/>
          </w:tcPr>
          <w:p w14:paraId="0939F55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ContrattoVersione</w:t>
            </w:r>
            <w:r>
              <w:t xml:space="preserve"> / </w:t>
            </w:r>
            <w:r>
              <w:rPr>
                <w:rStyle w:val="VerbatimChar"/>
              </w:rPr>
              <w:t>ContrattoVersioneClausola</w:t>
            </w:r>
          </w:p>
        </w:tc>
        <w:tc>
          <w:tcPr>
            <w:tcW w:w="3960" w:type="dxa"/>
          </w:tcPr>
          <w:p w14:paraId="0F855F3A" w14:textId="77777777" w:rsidR="00635A38" w:rsidRDefault="00000000">
            <w:pPr>
              <w:pStyle w:val="Compact"/>
            </w:pPr>
            <w:r>
              <w:t>Snapshot immutabili del contratto (testata + clausole) nei momenti chiave</w:t>
            </w:r>
          </w:p>
        </w:tc>
      </w:tr>
      <w:tr w:rsidR="00635A38" w14:paraId="19B5DFB2" w14:textId="77777777">
        <w:tc>
          <w:tcPr>
            <w:tcW w:w="3960" w:type="dxa"/>
          </w:tcPr>
          <w:p w14:paraId="259FA2C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EsitoVerificaContratto</w:t>
            </w:r>
          </w:p>
        </w:tc>
        <w:tc>
          <w:tcPr>
            <w:tcW w:w="3960" w:type="dxa"/>
          </w:tcPr>
          <w:p w14:paraId="7834B94E" w14:textId="77777777" w:rsidR="00635A38" w:rsidRDefault="00000000">
            <w:pPr>
              <w:pStyle w:val="Compact"/>
            </w:pPr>
            <w:r>
              <w:t>Esito di una verifica di conformità: completezza %, allegati attesi, deroghe, allineamento SAP, confidenza</w:t>
            </w:r>
          </w:p>
        </w:tc>
      </w:tr>
      <w:tr w:rsidR="00635A38" w14:paraId="07D28160" w14:textId="77777777">
        <w:tc>
          <w:tcPr>
            <w:tcW w:w="3960" w:type="dxa"/>
          </w:tcPr>
          <w:p w14:paraId="71537AF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Anomalia</w:t>
            </w:r>
          </w:p>
        </w:tc>
        <w:tc>
          <w:tcPr>
            <w:tcW w:w="3960" w:type="dxa"/>
          </w:tcPr>
          <w:p w14:paraId="2AA144A0" w14:textId="77777777" w:rsidR="00635A38" w:rsidRDefault="00000000">
            <w:pPr>
              <w:pStyle w:val="Compact"/>
            </w:pPr>
            <w:r>
              <w:t>Anomalia rilevata (tipo DEROGHE/COMPLETEZZA/CONFIDENZA/DATI_SAP, gravità, stato, assegnatario)</w:t>
            </w:r>
          </w:p>
        </w:tc>
      </w:tr>
      <w:tr w:rsidR="00635A38" w14:paraId="79DC4994" w14:textId="77777777">
        <w:tc>
          <w:tcPr>
            <w:tcW w:w="3960" w:type="dxa"/>
          </w:tcPr>
          <w:p w14:paraId="31B9EBC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DocumentoClassificato</w:t>
            </w:r>
          </w:p>
        </w:tc>
        <w:tc>
          <w:tcPr>
            <w:tcW w:w="3960" w:type="dxa"/>
          </w:tcPr>
          <w:p w14:paraId="4497426E" w14:textId="77777777" w:rsidR="00635A38" w:rsidRDefault="00000000">
            <w:pPr>
              <w:pStyle w:val="Compact"/>
            </w:pPr>
            <w:r>
              <w:t xml:space="preserve">Repository di ogni documento passato dal gate </w:t>
            </w:r>
            <w:r>
              <w:lastRenderedPageBreak/>
              <w:t>di classificazione (categoria, sottoTipo, esitoGate CONTRATTO/ANOMALIA)</w:t>
            </w:r>
          </w:p>
        </w:tc>
      </w:tr>
      <w:tr w:rsidR="00635A38" w14:paraId="260ED1A6" w14:textId="77777777">
        <w:tc>
          <w:tcPr>
            <w:tcW w:w="3960" w:type="dxa"/>
          </w:tcPr>
          <w:p w14:paraId="12FFA7E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EsempioClassificazione</w:t>
            </w:r>
          </w:p>
        </w:tc>
        <w:tc>
          <w:tcPr>
            <w:tcW w:w="3960" w:type="dxa"/>
          </w:tcPr>
          <w:p w14:paraId="74D838FA" w14:textId="77777777" w:rsidR="00635A38" w:rsidRDefault="00000000">
            <w:pPr>
              <w:pStyle w:val="Compact"/>
            </w:pPr>
            <w:r>
              <w:t>Feedback umano sulle classificazioni (correzione/conferma) usato per migliorare il classificatore</w:t>
            </w:r>
          </w:p>
        </w:tc>
      </w:tr>
      <w:tr w:rsidR="00635A38" w14:paraId="0394EDD1" w14:textId="77777777">
        <w:tc>
          <w:tcPr>
            <w:tcW w:w="3960" w:type="dxa"/>
          </w:tcPr>
          <w:p w14:paraId="218D865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Fornitore</w:t>
            </w:r>
          </w:p>
        </w:tc>
        <w:tc>
          <w:tcPr>
            <w:tcW w:w="3960" w:type="dxa"/>
          </w:tcPr>
          <w:p w14:paraId="4D6700C2" w14:textId="77777777" w:rsidR="00635A38" w:rsidRDefault="00000000">
            <w:pPr>
              <w:pStyle w:val="Compact"/>
            </w:pPr>
            <w:r>
              <w:t>Anagrafica fornitori: ID SAP, nome, ATECO, rischio emissioni, CGS score, fatturato, protesti, pregiudizievoli, score vendor rating</w:t>
            </w:r>
          </w:p>
        </w:tc>
      </w:tr>
    </w:tbl>
    <w:p w14:paraId="03742E84" w14:textId="77777777" w:rsidR="00635A38" w:rsidRDefault="00000000">
      <w:pPr>
        <w:pStyle w:val="Titolo3"/>
      </w:pPr>
      <w:bookmarkStart w:id="9" w:name="stati-del-contratto"/>
      <w:bookmarkEnd w:id="8"/>
      <w:r>
        <w:t>Stati del contratto</w:t>
      </w:r>
    </w:p>
    <w:p w14:paraId="1B292B4A" w14:textId="77777777" w:rsidR="00635A38" w:rsidRDefault="00000000">
      <w:pPr>
        <w:pStyle w:val="SourceCode"/>
      </w:pPr>
      <w:r>
        <w:rPr>
          <w:rStyle w:val="VerbatimChar"/>
        </w:rPr>
        <w:t>BOZZA ──► IN_REVISIONE ──► APPROVATO ──► ARCHIVIATO</w:t>
      </w:r>
      <w:r>
        <w:br/>
      </w:r>
      <w:r>
        <w:rPr>
          <w:rStyle w:val="VerbatimChar"/>
        </w:rPr>
        <w:t xml:space="preserve">  ▲              │                          │</w:t>
      </w:r>
      <w:r>
        <w:br/>
      </w:r>
      <w:r>
        <w:rPr>
          <w:rStyle w:val="VerbatimChar"/>
        </w:rPr>
        <w:t xml:space="preserve">  └──────────────┘ (rifiuta/riapri)         │ (ripristina)</w:t>
      </w:r>
      <w:r>
        <w:br/>
      </w:r>
      <w:r>
        <w:rPr>
          <w:rStyle w:val="VerbatimChar"/>
        </w:rPr>
        <w:t xml:space="preserve">                                     APPROVATO ◄─┘</w:t>
      </w:r>
    </w:p>
    <w:p w14:paraId="156E653E" w14:textId="77777777" w:rsidR="00635A38" w:rsidRDefault="00000000">
      <w:pPr>
        <w:pStyle w:val="FirstParagraph"/>
      </w:pPr>
      <w:r>
        <w:t xml:space="preserve">L’enum </w:t>
      </w:r>
      <w:r>
        <w:rPr>
          <w:rStyle w:val="VerbatimChar"/>
        </w:rPr>
        <w:t>StatoContratto</w:t>
      </w:r>
      <w:r>
        <w:t xml:space="preserve"> include anche </w:t>
      </w:r>
      <w:r>
        <w:rPr>
          <w:rStyle w:val="VerbatimChar"/>
        </w:rPr>
        <w:t>FIRMATO</w:t>
      </w:r>
      <w:r>
        <w:t xml:space="preserve"> (usato come filtro in lista).</w:t>
      </w:r>
    </w:p>
    <w:p w14:paraId="472EA735" w14:textId="77777777" w:rsidR="00635A38" w:rsidRDefault="00000000">
      <w:pPr>
        <w:pStyle w:val="Titolo3"/>
      </w:pPr>
      <w:bookmarkStart w:id="10" w:name="regole-di-dominio"/>
      <w:bookmarkEnd w:id="9"/>
      <w:r>
        <w:t>Regole di dominio</w:t>
      </w:r>
    </w:p>
    <w:p w14:paraId="63D1721F" w14:textId="77777777" w:rsidR="00635A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Sola scrittura autorizzata</w:t>
      </w:r>
      <w:r>
        <w:t xml:space="preserve">: solo il </w:t>
      </w:r>
      <w:r>
        <w:rPr>
          <w:rStyle w:val="VerbatimChar"/>
        </w:rPr>
        <w:t>responsabile</w:t>
      </w:r>
      <w:r>
        <w:t xml:space="preserve"> (owner) del contratto può agire; solo il </w:t>
      </w:r>
      <w:r>
        <w:rPr>
          <w:rStyle w:val="VerbatimChar"/>
        </w:rPr>
        <w:t>revisore</w:t>
      </w:r>
      <w:r>
        <w:t xml:space="preserve"> assegnato approva/rifiuta.</w:t>
      </w:r>
    </w:p>
    <w:p w14:paraId="7513EF3E" w14:textId="77777777" w:rsidR="00635A38" w:rsidRDefault="00000000">
      <w:pPr>
        <w:pStyle w:val="Compact"/>
        <w:numPr>
          <w:ilvl w:val="0"/>
          <w:numId w:val="3"/>
        </w:numPr>
      </w:pPr>
      <w:r>
        <w:t xml:space="preserve">Le modifiche alle clausole sono bloccate dopo </w:t>
      </w:r>
      <w:r>
        <w:rPr>
          <w:rStyle w:val="VerbatimChar"/>
        </w:rPr>
        <w:t>salvaBozza</w:t>
      </w:r>
      <w:r>
        <w:t xml:space="preserve"> (</w:t>
      </w:r>
      <w:r>
        <w:rPr>
          <w:rStyle w:val="VerbatimChar"/>
        </w:rPr>
        <w:t>bozzaSalvata = true</w:t>
      </w:r>
      <w:r>
        <w:t>).</w:t>
      </w:r>
    </w:p>
    <w:p w14:paraId="18CE1184" w14:textId="77777777" w:rsidR="00635A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Proiezione OData ristretta su </w:t>
      </w:r>
      <w:r>
        <w:rPr>
          <w:rStyle w:val="VerbatimChar"/>
          <w:b/>
          <w:bCs/>
        </w:rPr>
        <w:t>ClausolaVersione</w:t>
      </w:r>
      <w:r>
        <w:t xml:space="preserve">: niente </w:t>
      </w:r>
      <w:r>
        <w:rPr>
          <w:rStyle w:val="VerbatimChar"/>
        </w:rPr>
        <w:t>createdAt</w:t>
      </w:r>
      <w:r>
        <w:t>/</w:t>
      </w:r>
      <w:r>
        <w:rPr>
          <w:rStyle w:val="VerbatimChar"/>
        </w:rPr>
        <w:t>createdBy</w:t>
      </w:r>
      <w:r>
        <w:t xml:space="preserve">. Un </w:t>
      </w:r>
      <w:r>
        <w:rPr>
          <w:rStyle w:val="VerbatimChar"/>
        </w:rPr>
        <w:t>$select</w:t>
      </w:r>
      <w:r>
        <w:t xml:space="preserve"> con quei campi dà </w:t>
      </w:r>
      <w:r>
        <w:rPr>
          <w:b/>
          <w:bCs/>
        </w:rPr>
        <w:t>400 su HANA</w:t>
      </w:r>
      <w:r>
        <w:t xml:space="preserve"> (“Property does not exist”), mai su SQLite. Attenzione quando si scrivono nuove query.</w:t>
      </w:r>
    </w:p>
    <w:p w14:paraId="3482AF53" w14:textId="77777777" w:rsidR="00635A38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$filter=ID eq &lt;guid&gt;</w:t>
      </w:r>
      <w:r>
        <w:rPr>
          <w:b/>
          <w:bCs/>
        </w:rPr>
        <w:t xml:space="preserve"> su HANA OData dà 400</w:t>
      </w:r>
      <w:r>
        <w:t xml:space="preserve"> (“Edm.Guid not compatible to Edm.Boolean”), mai su SQLite. Workaround: accesso per chiave (</w:t>
      </w:r>
      <w:r>
        <w:rPr>
          <w:rStyle w:val="VerbatimChar"/>
        </w:rPr>
        <w:t>Entity(&lt;id&gt;)</w:t>
      </w:r>
      <w:r>
        <w:t xml:space="preserve">), non </w:t>
      </w:r>
      <w:r>
        <w:rPr>
          <w:rStyle w:val="VerbatimChar"/>
        </w:rPr>
        <w:t>$filter</w:t>
      </w:r>
      <w:r>
        <w:t>.</w:t>
      </w:r>
    </w:p>
    <w:p w14:paraId="148CC9BD" w14:textId="77777777" w:rsidR="00635A38" w:rsidRDefault="00FD1877">
      <w:r>
        <w:rPr>
          <w:noProof/>
        </w:rPr>
      </w:r>
      <w:r>
        <w:pict w14:anchorId="531F1A8A">
          <v:rect id="Horizontal Line 5" o:spid="_x0000_s1031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240F2E" w14:textId="77777777" w:rsidR="00635A38" w:rsidRDefault="00000000">
      <w:pPr>
        <w:pStyle w:val="Titolo2"/>
      </w:pPr>
      <w:bookmarkStart w:id="11" w:name="backend-in-dettaglio"/>
      <w:bookmarkEnd w:id="7"/>
      <w:bookmarkEnd w:id="10"/>
      <w:r>
        <w:t>5. Backend in dettaglio</w:t>
      </w:r>
    </w:p>
    <w:p w14:paraId="1A674868" w14:textId="77777777" w:rsidR="00635A38" w:rsidRDefault="00000000">
      <w:pPr>
        <w:pStyle w:val="Titolo3"/>
      </w:pPr>
      <w:bookmarkStart w:id="12" w:name="X13d782dc3443dc7fa6e3272591b5fbbf97b9d28"/>
      <w:r>
        <w:t xml:space="preserve">5.1 </w:t>
      </w:r>
      <w:r>
        <w:rPr>
          <w:rStyle w:val="VerbatimChar"/>
        </w:rPr>
        <w:t>ContrattiService</w:t>
      </w:r>
      <w:r>
        <w:t xml:space="preserve"> — ciclo di vita del contratto</w:t>
      </w:r>
    </w:p>
    <w:p w14:paraId="07517874" w14:textId="77777777" w:rsidR="00635A38" w:rsidRDefault="00000000">
      <w:pPr>
        <w:pStyle w:val="FirstParagraph"/>
      </w:pPr>
      <w:r>
        <w:rPr>
          <w:b/>
          <w:bCs/>
        </w:rPr>
        <w:t>Guard RBAC</w:t>
      </w:r>
      <w:r>
        <w:t>: prima di ogni scrittura verifica il ruolo e lo stato. Helper privati: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4953"/>
      </w:tblGrid>
      <w:tr w:rsidR="00635A38" w14:paraId="4944155B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6B63B" w14:textId="77777777" w:rsidR="00635A38" w:rsidRDefault="00000000">
            <w:pPr>
              <w:pStyle w:val="Compact"/>
            </w:pPr>
            <w:r>
              <w:t>Helper</w:t>
            </w:r>
          </w:p>
        </w:tc>
        <w:tc>
          <w:tcPr>
            <w:tcW w:w="0" w:type="auto"/>
          </w:tcPr>
          <w:p w14:paraId="5A09E932" w14:textId="77777777" w:rsidR="00635A38" w:rsidRDefault="00000000">
            <w:pPr>
              <w:pStyle w:val="Compact"/>
            </w:pPr>
            <w:r>
              <w:t>Funzione</w:t>
            </w:r>
          </w:p>
        </w:tc>
      </w:tr>
      <w:tr w:rsidR="00635A38" w14:paraId="25DEC685" w14:textId="77777777">
        <w:tc>
          <w:tcPr>
            <w:tcW w:w="0" w:type="auto"/>
          </w:tcPr>
          <w:p w14:paraId="53F4170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_requireBozza</w:t>
            </w:r>
          </w:p>
        </w:tc>
        <w:tc>
          <w:tcPr>
            <w:tcW w:w="0" w:type="auto"/>
          </w:tcPr>
          <w:p w14:paraId="56235E20" w14:textId="77777777" w:rsidR="00635A38" w:rsidRDefault="00000000">
            <w:pPr>
              <w:pStyle w:val="Compact"/>
            </w:pPr>
            <w:r>
              <w:t xml:space="preserve">Contratto deve essere in </w:t>
            </w:r>
            <w:r>
              <w:rPr>
                <w:rStyle w:val="VerbatimChar"/>
              </w:rPr>
              <w:t>BOZZA</w:t>
            </w:r>
            <w:r>
              <w:t>, altrimenti 409</w:t>
            </w:r>
          </w:p>
        </w:tc>
      </w:tr>
      <w:tr w:rsidR="00635A38" w14:paraId="0FE47F9F" w14:textId="77777777">
        <w:tc>
          <w:tcPr>
            <w:tcW w:w="0" w:type="auto"/>
          </w:tcPr>
          <w:p w14:paraId="6E72AE6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_requireApprovato</w:t>
            </w:r>
          </w:p>
        </w:tc>
        <w:tc>
          <w:tcPr>
            <w:tcW w:w="0" w:type="auto"/>
          </w:tcPr>
          <w:p w14:paraId="409ADB86" w14:textId="77777777" w:rsidR="00635A38" w:rsidRDefault="00000000">
            <w:pPr>
              <w:pStyle w:val="Compact"/>
            </w:pPr>
            <w:r>
              <w:t xml:space="preserve">Deve essere in </w:t>
            </w:r>
            <w:r>
              <w:rPr>
                <w:rStyle w:val="VerbatimChar"/>
              </w:rPr>
              <w:t>APPROVATO</w:t>
            </w:r>
          </w:p>
        </w:tc>
      </w:tr>
      <w:tr w:rsidR="00635A38" w14:paraId="34AB5CE0" w14:textId="77777777">
        <w:tc>
          <w:tcPr>
            <w:tcW w:w="0" w:type="auto"/>
          </w:tcPr>
          <w:p w14:paraId="4C00A55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_isOwner</w:t>
            </w:r>
          </w:p>
        </w:tc>
        <w:tc>
          <w:tcPr>
            <w:tcW w:w="0" w:type="auto"/>
          </w:tcPr>
          <w:p w14:paraId="4FD4E03D" w14:textId="77777777" w:rsidR="00635A38" w:rsidRDefault="00000000">
            <w:pPr>
              <w:pStyle w:val="Compact"/>
            </w:pPr>
            <w:r>
              <w:t xml:space="preserve">Solo il </w:t>
            </w:r>
            <w:r>
              <w:rPr>
                <w:rStyle w:val="VerbatimChar"/>
              </w:rPr>
              <w:t>responsabile</w:t>
            </w:r>
            <w:r>
              <w:t xml:space="preserve"> può agire</w:t>
            </w:r>
          </w:p>
        </w:tc>
      </w:tr>
      <w:tr w:rsidR="00635A38" w14:paraId="077D5E90" w14:textId="77777777">
        <w:tc>
          <w:tcPr>
            <w:tcW w:w="0" w:type="auto"/>
          </w:tcPr>
          <w:p w14:paraId="2D16D99D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_isRevisore</w:t>
            </w:r>
          </w:p>
        </w:tc>
        <w:tc>
          <w:tcPr>
            <w:tcW w:w="0" w:type="auto"/>
          </w:tcPr>
          <w:p w14:paraId="60A72683" w14:textId="77777777" w:rsidR="00635A38" w:rsidRDefault="00000000">
            <w:pPr>
              <w:pStyle w:val="Compact"/>
            </w:pPr>
            <w:r>
              <w:t>Solo il revisore assegnato può agire</w:t>
            </w:r>
          </w:p>
        </w:tc>
      </w:tr>
    </w:tbl>
    <w:p w14:paraId="6FA16E29" w14:textId="77777777" w:rsidR="00635A38" w:rsidRDefault="00000000">
      <w:pPr>
        <w:pStyle w:val="Corpotesto"/>
      </w:pPr>
      <w:r>
        <w:rPr>
          <w:b/>
          <w:bCs/>
        </w:rPr>
        <w:t>Workflow contratto: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2818A16F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0C0F69" w14:textId="77777777" w:rsidR="00635A38" w:rsidRDefault="00000000">
            <w:pPr>
              <w:pStyle w:val="Compact"/>
            </w:pPr>
            <w:r>
              <w:lastRenderedPageBreak/>
              <w:t>Azione</w:t>
            </w:r>
          </w:p>
        </w:tc>
        <w:tc>
          <w:tcPr>
            <w:tcW w:w="3960" w:type="dxa"/>
          </w:tcPr>
          <w:p w14:paraId="2CB7F401" w14:textId="77777777" w:rsidR="00635A38" w:rsidRDefault="00000000">
            <w:pPr>
              <w:pStyle w:val="Compact"/>
            </w:pPr>
            <w:r>
              <w:t>Descrizione</w:t>
            </w:r>
          </w:p>
        </w:tc>
      </w:tr>
      <w:tr w:rsidR="00635A38" w14:paraId="2BC5791D" w14:textId="77777777">
        <w:tc>
          <w:tcPr>
            <w:tcW w:w="3960" w:type="dxa"/>
          </w:tcPr>
          <w:p w14:paraId="53F5D55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creaDaTemplate</w:t>
            </w:r>
          </w:p>
        </w:tc>
        <w:tc>
          <w:tcPr>
            <w:tcW w:w="3960" w:type="dxa"/>
          </w:tcPr>
          <w:p w14:paraId="19068FC0" w14:textId="77777777" w:rsidR="00635A38" w:rsidRDefault="00000000">
            <w:pPr>
              <w:pStyle w:val="Compact"/>
            </w:pPr>
            <w:r>
              <w:t xml:space="preserve">Crea contratto in </w:t>
            </w:r>
            <w:r>
              <w:rPr>
                <w:rStyle w:val="VerbatimChar"/>
              </w:rPr>
              <w:t>BOZZA</w:t>
            </w:r>
            <w:r>
              <w:t xml:space="preserve"> clonando l’ultima versione del template + tutte le clausole</w:t>
            </w:r>
          </w:p>
        </w:tc>
      </w:tr>
      <w:tr w:rsidR="00635A38" w14:paraId="10A98B9D" w14:textId="77777777">
        <w:tc>
          <w:tcPr>
            <w:tcW w:w="3960" w:type="dxa"/>
          </w:tcPr>
          <w:p w14:paraId="51C4287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creaTemplateManuale</w:t>
            </w:r>
          </w:p>
        </w:tc>
        <w:tc>
          <w:tcPr>
            <w:tcW w:w="3960" w:type="dxa"/>
          </w:tcPr>
          <w:p w14:paraId="6D527D9B" w14:textId="77777777" w:rsidR="00635A38" w:rsidRDefault="00000000">
            <w:pPr>
              <w:pStyle w:val="Compact"/>
            </w:pPr>
            <w:r>
              <w:t>Crea template + contratto bozza in un’unica operazione da clausole inserite a mano</w:t>
            </w:r>
          </w:p>
        </w:tc>
      </w:tr>
      <w:tr w:rsidR="00635A38" w14:paraId="7E1CD479" w14:textId="77777777">
        <w:tc>
          <w:tcPr>
            <w:tcW w:w="3960" w:type="dxa"/>
          </w:tcPr>
          <w:p w14:paraId="535DB38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confirmImportAI</w:t>
            </w:r>
          </w:p>
        </w:tc>
        <w:tc>
          <w:tcPr>
            <w:tcW w:w="3960" w:type="dxa"/>
          </w:tcPr>
          <w:p w14:paraId="4CBCB29B" w14:textId="77777777" w:rsidR="00635A38" w:rsidRDefault="00000000">
            <w:pPr>
              <w:pStyle w:val="Compact"/>
            </w:pPr>
            <w:r>
              <w:t>Conferma un’analisi AI di un documento: salva le clausole riconosciute in un template importato</w:t>
            </w:r>
          </w:p>
        </w:tc>
      </w:tr>
      <w:tr w:rsidR="00635A38" w14:paraId="1971FEC5" w14:textId="77777777">
        <w:tc>
          <w:tcPr>
            <w:tcW w:w="3960" w:type="dxa"/>
          </w:tcPr>
          <w:p w14:paraId="331022F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aggiungiClausola</w:t>
            </w:r>
            <w:r>
              <w:t xml:space="preserve"> / </w:t>
            </w:r>
            <w:r>
              <w:rPr>
                <w:rStyle w:val="VerbatimChar"/>
              </w:rPr>
              <w:t>rimuoviClausola</w:t>
            </w:r>
          </w:p>
        </w:tc>
        <w:tc>
          <w:tcPr>
            <w:tcW w:w="3960" w:type="dxa"/>
          </w:tcPr>
          <w:p w14:paraId="0D192A21" w14:textId="77777777" w:rsidR="00635A38" w:rsidRDefault="00000000">
            <w:pPr>
              <w:pStyle w:val="Compact"/>
            </w:pPr>
            <w:r>
              <w:t>Aggiunge/toglie clausola da un contratto in bozza</w:t>
            </w:r>
          </w:p>
        </w:tc>
      </w:tr>
      <w:tr w:rsidR="00635A38" w14:paraId="2F0627FC" w14:textId="77777777">
        <w:tc>
          <w:tcPr>
            <w:tcW w:w="3960" w:type="dxa"/>
          </w:tcPr>
          <w:p w14:paraId="454789A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modificaClausolaTesto</w:t>
            </w:r>
          </w:p>
        </w:tc>
        <w:tc>
          <w:tcPr>
            <w:tcW w:w="3960" w:type="dxa"/>
          </w:tcPr>
          <w:p w14:paraId="6479C84D" w14:textId="77777777" w:rsidR="00635A38" w:rsidRDefault="00000000">
            <w:pPr>
              <w:pStyle w:val="Compact"/>
            </w:pPr>
            <w:r>
              <w:t>Nuova versione della clausola con testo modificato, tracciando il delta rispetto alla precedente</w:t>
            </w:r>
          </w:p>
        </w:tc>
      </w:tr>
      <w:tr w:rsidR="00635A38" w14:paraId="4F0BC2E7" w14:textId="77777777">
        <w:tc>
          <w:tcPr>
            <w:tcW w:w="3960" w:type="dxa"/>
          </w:tcPr>
          <w:p w14:paraId="1A38CB9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salvaBozza</w:t>
            </w:r>
          </w:p>
        </w:tc>
        <w:tc>
          <w:tcPr>
            <w:tcW w:w="3960" w:type="dxa"/>
          </w:tcPr>
          <w:p w14:paraId="0FE7EA14" w14:textId="77777777" w:rsidR="00635A38" w:rsidRDefault="00000000">
            <w:pPr>
              <w:pStyle w:val="Compact"/>
            </w:pPr>
            <w:r>
              <w:t>Blocca la bozza (</w:t>
            </w:r>
            <w:r>
              <w:rPr>
                <w:rStyle w:val="VerbatimChar"/>
              </w:rPr>
              <w:t>bozzaSalvata = true</w:t>
            </w:r>
            <w:r>
              <w:t>): da qui le clausole non cambiano più</w:t>
            </w:r>
          </w:p>
        </w:tc>
      </w:tr>
      <w:tr w:rsidR="00635A38" w14:paraId="568D69A2" w14:textId="77777777">
        <w:tc>
          <w:tcPr>
            <w:tcW w:w="3960" w:type="dxa"/>
          </w:tcPr>
          <w:p w14:paraId="1140F64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aggiornaTestata</w:t>
            </w:r>
          </w:p>
        </w:tc>
        <w:tc>
          <w:tcPr>
            <w:tcW w:w="3960" w:type="dxa"/>
          </w:tcPr>
          <w:p w14:paraId="0433E965" w14:textId="77777777" w:rsidR="00635A38" w:rsidRDefault="00000000">
            <w:pPr>
              <w:pStyle w:val="Compact"/>
            </w:pPr>
            <w:r>
              <w:t>Aggiorna i metadati del contratto (solo se bozza non ancora salvata)</w:t>
            </w:r>
          </w:p>
        </w:tc>
      </w:tr>
      <w:tr w:rsidR="00635A38" w14:paraId="13D9EBFF" w14:textId="77777777">
        <w:tc>
          <w:tcPr>
            <w:tcW w:w="3960" w:type="dxa"/>
          </w:tcPr>
          <w:p w14:paraId="0A1A508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inviaARevisione</w:t>
            </w:r>
          </w:p>
        </w:tc>
        <w:tc>
          <w:tcPr>
            <w:tcW w:w="3960" w:type="dxa"/>
          </w:tcPr>
          <w:p w14:paraId="2E913639" w14:textId="77777777" w:rsidR="00635A38" w:rsidRDefault="00000000">
            <w:pPr>
              <w:pStyle w:val="Compact"/>
            </w:pPr>
            <w:r>
              <w:t xml:space="preserve">Passa a </w:t>
            </w:r>
            <w:r>
              <w:rPr>
                <w:rStyle w:val="VerbatimChar"/>
              </w:rPr>
              <w:t>IN_REVISIONE</w:t>
            </w:r>
            <w:r>
              <w:t xml:space="preserve">, crea </w:t>
            </w:r>
            <w:r>
              <w:rPr>
                <w:rStyle w:val="VerbatimChar"/>
              </w:rPr>
              <w:t>Revisione</w:t>
            </w:r>
            <w:r>
              <w:t xml:space="preserve"> e snapshot immutabile</w:t>
            </w:r>
          </w:p>
        </w:tc>
      </w:tr>
      <w:tr w:rsidR="00635A38" w14:paraId="54165B4D" w14:textId="77777777">
        <w:tc>
          <w:tcPr>
            <w:tcW w:w="3960" w:type="dxa"/>
          </w:tcPr>
          <w:p w14:paraId="2A3F4D7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aggiungiCommento</w:t>
            </w:r>
          </w:p>
        </w:tc>
        <w:tc>
          <w:tcPr>
            <w:tcW w:w="3960" w:type="dxa"/>
          </w:tcPr>
          <w:p w14:paraId="598B67B4" w14:textId="77777777" w:rsidR="00635A38" w:rsidRDefault="00000000">
            <w:pPr>
              <w:pStyle w:val="Compact"/>
            </w:pPr>
            <w:r>
              <w:t>Il revisore commenta le clausole (richiede revisione attiva)</w:t>
            </w:r>
          </w:p>
        </w:tc>
      </w:tr>
      <w:tr w:rsidR="00635A38" w14:paraId="69851980" w14:textId="77777777">
        <w:tc>
          <w:tcPr>
            <w:tcW w:w="3960" w:type="dxa"/>
          </w:tcPr>
          <w:p w14:paraId="78B97CED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risolviCommento</w:t>
            </w:r>
          </w:p>
        </w:tc>
        <w:tc>
          <w:tcPr>
            <w:tcW w:w="3960" w:type="dxa"/>
          </w:tcPr>
          <w:p w14:paraId="7EFA75C6" w14:textId="77777777" w:rsidR="00635A38" w:rsidRDefault="00000000">
            <w:pPr>
              <w:pStyle w:val="Compact"/>
            </w:pPr>
            <w:r>
              <w:t>Il proprietario marca un commento come risolto</w:t>
            </w:r>
          </w:p>
        </w:tc>
      </w:tr>
      <w:tr w:rsidR="00635A38" w14:paraId="4A3C0208" w14:textId="77777777">
        <w:tc>
          <w:tcPr>
            <w:tcW w:w="3960" w:type="dxa"/>
          </w:tcPr>
          <w:p w14:paraId="323024F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riaprireBozza</w:t>
            </w:r>
          </w:p>
        </w:tc>
        <w:tc>
          <w:tcPr>
            <w:tcW w:w="3960" w:type="dxa"/>
          </w:tcPr>
          <w:p w14:paraId="7C079715" w14:textId="77777777" w:rsidR="00635A38" w:rsidRDefault="00000000">
            <w:pPr>
              <w:pStyle w:val="Compact"/>
            </w:pPr>
            <w:r>
              <w:t xml:space="preserve">Riporta in </w:t>
            </w:r>
            <w:r>
              <w:rPr>
                <w:rStyle w:val="VerbatimChar"/>
              </w:rPr>
              <w:t>BOZZA</w:t>
            </w:r>
            <w:r>
              <w:t xml:space="preserve"> da </w:t>
            </w:r>
            <w:r>
              <w:rPr>
                <w:rStyle w:val="VerbatimChar"/>
              </w:rPr>
              <w:t>IN_REVISIONE</w:t>
            </w:r>
            <w:r>
              <w:t xml:space="preserve"> per correzioni</w:t>
            </w:r>
          </w:p>
        </w:tc>
      </w:tr>
      <w:tr w:rsidR="00635A38" w14:paraId="789A14E4" w14:textId="77777777">
        <w:tc>
          <w:tcPr>
            <w:tcW w:w="3960" w:type="dxa"/>
          </w:tcPr>
          <w:p w14:paraId="7B26BB0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approvaRevisione</w:t>
            </w:r>
          </w:p>
        </w:tc>
        <w:tc>
          <w:tcPr>
            <w:tcW w:w="3960" w:type="dxa"/>
          </w:tcPr>
          <w:p w14:paraId="17E2F33C" w14:textId="77777777" w:rsidR="00635A38" w:rsidRDefault="00000000">
            <w:pPr>
              <w:pStyle w:val="Compact"/>
            </w:pPr>
            <w:r>
              <w:t xml:space="preserve">Il revisore approva → </w:t>
            </w:r>
            <w:r>
              <w:rPr>
                <w:rStyle w:val="VerbatimChar"/>
              </w:rPr>
              <w:t>APPROVATO</w:t>
            </w:r>
            <w:r>
              <w:t xml:space="preserve"> + snapshot</w:t>
            </w:r>
          </w:p>
        </w:tc>
      </w:tr>
      <w:tr w:rsidR="00635A38" w14:paraId="50B7726C" w14:textId="77777777">
        <w:tc>
          <w:tcPr>
            <w:tcW w:w="3960" w:type="dxa"/>
          </w:tcPr>
          <w:p w14:paraId="4A2075B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rifiutaRevisione</w:t>
            </w:r>
          </w:p>
        </w:tc>
        <w:tc>
          <w:tcPr>
            <w:tcW w:w="3960" w:type="dxa"/>
          </w:tcPr>
          <w:p w14:paraId="5A502C11" w14:textId="77777777" w:rsidR="00635A38" w:rsidRDefault="00000000">
            <w:pPr>
              <w:pStyle w:val="Compact"/>
            </w:pPr>
            <w:r>
              <w:t xml:space="preserve">Il revisore rifiuta → torna in </w:t>
            </w:r>
            <w:r>
              <w:rPr>
                <w:rStyle w:val="VerbatimChar"/>
              </w:rPr>
              <w:t>BOZZA</w:t>
            </w:r>
          </w:p>
        </w:tc>
      </w:tr>
      <w:tr w:rsidR="00635A38" w14:paraId="79E9E215" w14:textId="77777777">
        <w:tc>
          <w:tcPr>
            <w:tcW w:w="3960" w:type="dxa"/>
          </w:tcPr>
          <w:p w14:paraId="28AD88C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archiviaContratto</w:t>
            </w:r>
          </w:p>
        </w:tc>
        <w:tc>
          <w:tcPr>
            <w:tcW w:w="3960" w:type="dxa"/>
          </w:tcPr>
          <w:p w14:paraId="24660C12" w14:textId="77777777" w:rsidR="00635A38" w:rsidRDefault="00000000">
            <w:pPr>
              <w:pStyle w:val="Compact"/>
            </w:pPr>
            <w:r>
              <w:t xml:space="preserve">Solo da </w:t>
            </w:r>
            <w:r>
              <w:rPr>
                <w:rStyle w:val="VerbatimChar"/>
              </w:rPr>
              <w:t>APPROVATO</w:t>
            </w:r>
            <w:r>
              <w:t xml:space="preserve"> → </w:t>
            </w:r>
            <w:r>
              <w:rPr>
                <w:rStyle w:val="VerbatimChar"/>
              </w:rPr>
              <w:t>ARCHIVIATO</w:t>
            </w:r>
          </w:p>
        </w:tc>
      </w:tr>
      <w:tr w:rsidR="00635A38" w14:paraId="74333C76" w14:textId="77777777">
        <w:tc>
          <w:tcPr>
            <w:tcW w:w="3960" w:type="dxa"/>
          </w:tcPr>
          <w:p w14:paraId="1C932DC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ripristinaContratto</w:t>
            </w:r>
          </w:p>
        </w:tc>
        <w:tc>
          <w:tcPr>
            <w:tcW w:w="3960" w:type="dxa"/>
          </w:tcPr>
          <w:p w14:paraId="554FDF38" w14:textId="77777777" w:rsidR="00635A38" w:rsidRDefault="00000000">
            <w:pPr>
              <w:pStyle w:val="Compact"/>
            </w:pPr>
            <w:r>
              <w:t xml:space="preserve">Da archiviato → </w:t>
            </w:r>
            <w:r>
              <w:rPr>
                <w:rStyle w:val="VerbatimChar"/>
              </w:rPr>
              <w:t>APPROVATO</w:t>
            </w:r>
          </w:p>
        </w:tc>
      </w:tr>
      <w:tr w:rsidR="00635A38" w14:paraId="44125CB1" w14:textId="77777777">
        <w:tc>
          <w:tcPr>
            <w:tcW w:w="3960" w:type="dxa"/>
          </w:tcPr>
          <w:p w14:paraId="6CA361E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duplicaContratto</w:t>
            </w:r>
          </w:p>
        </w:tc>
        <w:tc>
          <w:tcPr>
            <w:tcW w:w="3960" w:type="dxa"/>
          </w:tcPr>
          <w:p w14:paraId="52EF5EBD" w14:textId="77777777" w:rsidR="00635A38" w:rsidRDefault="00000000">
            <w:pPr>
              <w:pStyle w:val="Compact"/>
            </w:pPr>
            <w:r>
              <w:t xml:space="preserve">Copia di un contratto esistente in stato </w:t>
            </w:r>
            <w:r>
              <w:rPr>
                <w:rStyle w:val="VerbatimChar"/>
              </w:rPr>
              <w:t>BOZZA</w:t>
            </w:r>
          </w:p>
        </w:tc>
      </w:tr>
    </w:tbl>
    <w:p w14:paraId="0F7AB896" w14:textId="77777777" w:rsidR="00635A38" w:rsidRDefault="00000000">
      <w:pPr>
        <w:pStyle w:val="Corpotesto"/>
      </w:pPr>
      <w:r>
        <w:rPr>
          <w:b/>
          <w:bCs/>
        </w:rPr>
        <w:t>Libreria clausole: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27ED9362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081480" w14:textId="77777777" w:rsidR="00635A38" w:rsidRDefault="00000000">
            <w:pPr>
              <w:pStyle w:val="Compact"/>
            </w:pPr>
            <w:r>
              <w:t>Azione</w:t>
            </w:r>
          </w:p>
        </w:tc>
        <w:tc>
          <w:tcPr>
            <w:tcW w:w="3960" w:type="dxa"/>
          </w:tcPr>
          <w:p w14:paraId="3B0773AD" w14:textId="77777777" w:rsidR="00635A38" w:rsidRDefault="00000000">
            <w:pPr>
              <w:pStyle w:val="Compact"/>
            </w:pPr>
            <w:r>
              <w:t>Descrizione</w:t>
            </w:r>
          </w:p>
        </w:tc>
      </w:tr>
      <w:tr w:rsidR="00635A38" w14:paraId="373A4F73" w14:textId="77777777">
        <w:tc>
          <w:tcPr>
            <w:tcW w:w="3960" w:type="dxa"/>
          </w:tcPr>
          <w:p w14:paraId="603BE0C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creaClausola</w:t>
            </w:r>
          </w:p>
        </w:tc>
        <w:tc>
          <w:tcPr>
            <w:tcW w:w="3960" w:type="dxa"/>
          </w:tcPr>
          <w:p w14:paraId="742B2BC0" w14:textId="77777777" w:rsidR="00635A38" w:rsidRDefault="00000000">
            <w:pPr>
              <w:pStyle w:val="Compact"/>
            </w:pPr>
            <w:r>
              <w:t>Crea clausola standalone o aggiunge versione a clausola esistente</w:t>
            </w:r>
          </w:p>
        </w:tc>
      </w:tr>
      <w:tr w:rsidR="00635A38" w14:paraId="7BBDEA2B" w14:textId="77777777">
        <w:tc>
          <w:tcPr>
            <w:tcW w:w="3960" w:type="dxa"/>
          </w:tcPr>
          <w:p w14:paraId="5306BB6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cancellaClausola</w:t>
            </w:r>
          </w:p>
        </w:tc>
        <w:tc>
          <w:tcPr>
            <w:tcW w:w="3960" w:type="dxa"/>
          </w:tcPr>
          <w:p w14:paraId="44513DD5" w14:textId="77777777" w:rsidR="00635A38" w:rsidRDefault="00000000">
            <w:pPr>
              <w:pStyle w:val="Compact"/>
            </w:pPr>
            <w:r>
              <w:t>Elimina clausola + tutte le versioni (solo se non usata in contratti attivi)</w:t>
            </w:r>
          </w:p>
        </w:tc>
      </w:tr>
      <w:tr w:rsidR="00635A38" w14:paraId="690DB7BE" w14:textId="77777777">
        <w:tc>
          <w:tcPr>
            <w:tcW w:w="3960" w:type="dxa"/>
          </w:tcPr>
          <w:p w14:paraId="3FCD730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cancellaTemplate</w:t>
            </w:r>
          </w:p>
        </w:tc>
        <w:tc>
          <w:tcPr>
            <w:tcW w:w="3960" w:type="dxa"/>
          </w:tcPr>
          <w:p w14:paraId="47C198BF" w14:textId="77777777" w:rsidR="00635A38" w:rsidRDefault="00000000">
            <w:pPr>
              <w:pStyle w:val="Compact"/>
            </w:pPr>
            <w:r>
              <w:t>Elimina template + versioni + clausole (solo se nessun contratto lo usa)</w:t>
            </w:r>
          </w:p>
        </w:tc>
      </w:tr>
      <w:tr w:rsidR="00635A38" w14:paraId="7FA4435F" w14:textId="77777777">
        <w:tc>
          <w:tcPr>
            <w:tcW w:w="3960" w:type="dxa"/>
          </w:tcPr>
          <w:p w14:paraId="4E4EE47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getStoricoClausola</w:t>
            </w:r>
          </w:p>
        </w:tc>
        <w:tc>
          <w:tcPr>
            <w:tcW w:w="3960" w:type="dxa"/>
          </w:tcPr>
          <w:p w14:paraId="43A081E7" w14:textId="77777777" w:rsidR="00635A38" w:rsidRDefault="00000000">
            <w:pPr>
              <w:pStyle w:val="Compact"/>
            </w:pPr>
            <w:r>
              <w:t>Tutte le versioni di una clausola + contratti che la usano</w:t>
            </w:r>
          </w:p>
        </w:tc>
      </w:tr>
      <w:tr w:rsidR="00635A38" w14:paraId="2D57C459" w14:textId="77777777">
        <w:tc>
          <w:tcPr>
            <w:tcW w:w="3960" w:type="dxa"/>
          </w:tcPr>
          <w:p w14:paraId="5BB9862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getContrattiClausola</w:t>
            </w:r>
          </w:p>
        </w:tc>
        <w:tc>
          <w:tcPr>
            <w:tcW w:w="3960" w:type="dxa"/>
          </w:tcPr>
          <w:p w14:paraId="775C5C8F" w14:textId="77777777" w:rsidR="00635A38" w:rsidRDefault="00000000">
            <w:pPr>
              <w:pStyle w:val="Compact"/>
            </w:pPr>
            <w:r>
              <w:t>Contratti che usano attualmente una clausola</w:t>
            </w:r>
          </w:p>
        </w:tc>
      </w:tr>
      <w:tr w:rsidR="00635A38" w14:paraId="3DB8CB5B" w14:textId="77777777">
        <w:tc>
          <w:tcPr>
            <w:tcW w:w="3960" w:type="dxa"/>
          </w:tcPr>
          <w:p w14:paraId="1B14617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confrontaVersioni</w:t>
            </w:r>
          </w:p>
        </w:tc>
        <w:tc>
          <w:tcPr>
            <w:tcW w:w="3960" w:type="dxa"/>
          </w:tcPr>
          <w:p w14:paraId="77EC424F" w14:textId="77777777" w:rsidR="00635A38" w:rsidRDefault="00000000">
            <w:pPr>
              <w:pStyle w:val="Compact"/>
            </w:pPr>
            <w:r>
              <w:t xml:space="preserve">Diff testuale tra due versioni di clausola (via </w:t>
            </w:r>
            <w:r>
              <w:rPr>
                <w:rStyle w:val="VerbatimChar"/>
              </w:rPr>
              <w:t>diff-utils</w:t>
            </w:r>
            <w:r>
              <w:t>)</w:t>
            </w:r>
          </w:p>
        </w:tc>
      </w:tr>
      <w:tr w:rsidR="00635A38" w14:paraId="6A9A02FF" w14:textId="77777777">
        <w:tc>
          <w:tcPr>
            <w:tcW w:w="3960" w:type="dxa"/>
          </w:tcPr>
          <w:p w14:paraId="755E493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confrontaContrattoConTemplate</w:t>
            </w:r>
          </w:p>
        </w:tc>
        <w:tc>
          <w:tcPr>
            <w:tcW w:w="3960" w:type="dxa"/>
          </w:tcPr>
          <w:p w14:paraId="3D2C6135" w14:textId="77777777" w:rsidR="00635A38" w:rsidRDefault="00000000">
            <w:pPr>
              <w:pStyle w:val="Compact"/>
            </w:pPr>
            <w:r>
              <w:t>Segnala clausole del contratto “fuori sync” rispetto al template</w:t>
            </w:r>
          </w:p>
        </w:tc>
      </w:tr>
      <w:tr w:rsidR="00635A38" w14:paraId="2D04D648" w14:textId="77777777">
        <w:tc>
          <w:tcPr>
            <w:tcW w:w="3960" w:type="dxa"/>
          </w:tcPr>
          <w:p w14:paraId="3171DB3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copiaVersioneClausola</w:t>
            </w:r>
          </w:p>
        </w:tc>
        <w:tc>
          <w:tcPr>
            <w:tcW w:w="3960" w:type="dxa"/>
          </w:tcPr>
          <w:p w14:paraId="77F27F26" w14:textId="77777777" w:rsidR="00635A38" w:rsidRDefault="00000000">
            <w:pPr>
              <w:pStyle w:val="Compact"/>
            </w:pPr>
            <w:r>
              <w:t>Porta una versione di clausola in un altro contratto bozza</w:t>
            </w:r>
          </w:p>
        </w:tc>
      </w:tr>
    </w:tbl>
    <w:p w14:paraId="2D9D5D34" w14:textId="77777777" w:rsidR="00635A38" w:rsidRDefault="00000000">
      <w:pPr>
        <w:pStyle w:val="Corpotesto"/>
      </w:pPr>
      <w:r>
        <w:rPr>
          <w:b/>
          <w:bCs/>
        </w:rPr>
        <w:t>Allegati: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14E8509B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0D4D97" w14:textId="77777777" w:rsidR="00635A38" w:rsidRDefault="00000000">
            <w:pPr>
              <w:pStyle w:val="Compact"/>
            </w:pPr>
            <w:r>
              <w:t>Azione</w:t>
            </w:r>
          </w:p>
        </w:tc>
        <w:tc>
          <w:tcPr>
            <w:tcW w:w="3960" w:type="dxa"/>
          </w:tcPr>
          <w:p w14:paraId="5E664816" w14:textId="77777777" w:rsidR="00635A38" w:rsidRDefault="00000000">
            <w:pPr>
              <w:pStyle w:val="Compact"/>
            </w:pPr>
            <w:r>
              <w:t>Descrizione</w:t>
            </w:r>
          </w:p>
        </w:tc>
      </w:tr>
      <w:tr w:rsidR="00635A38" w14:paraId="581BC043" w14:textId="77777777">
        <w:tc>
          <w:tcPr>
            <w:tcW w:w="3960" w:type="dxa"/>
          </w:tcPr>
          <w:p w14:paraId="2F69114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classificaAllegatoContratto</w:t>
            </w:r>
          </w:p>
        </w:tc>
        <w:tc>
          <w:tcPr>
            <w:tcW w:w="3960" w:type="dxa"/>
          </w:tcPr>
          <w:p w14:paraId="6CC83810" w14:textId="77777777" w:rsidR="00635A38" w:rsidRDefault="00000000">
            <w:pPr>
              <w:pStyle w:val="Compact"/>
            </w:pPr>
            <w:r>
              <w:t>Estrae testo da PDF/DOCX e chiama l’AI per classificare il tipo (es. “Polizza”, “DURC”)</w:t>
            </w:r>
          </w:p>
        </w:tc>
      </w:tr>
      <w:tr w:rsidR="00635A38" w14:paraId="59AEE1A7" w14:textId="77777777">
        <w:tc>
          <w:tcPr>
            <w:tcW w:w="3960" w:type="dxa"/>
          </w:tcPr>
          <w:p w14:paraId="3BABAD5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aggiungiAllegatoContratto</w:t>
            </w:r>
          </w:p>
        </w:tc>
        <w:tc>
          <w:tcPr>
            <w:tcW w:w="3960" w:type="dxa"/>
          </w:tcPr>
          <w:p w14:paraId="4424FA9B" w14:textId="77777777" w:rsidR="00635A38" w:rsidRDefault="00000000">
            <w:pPr>
              <w:pStyle w:val="Compact"/>
            </w:pPr>
            <w:r>
              <w:t>Salva il file su DB con i metadati estratti dall’AI</w:t>
            </w:r>
          </w:p>
        </w:tc>
      </w:tr>
      <w:tr w:rsidR="00635A38" w14:paraId="6DD49E2D" w14:textId="77777777">
        <w:tc>
          <w:tcPr>
            <w:tcW w:w="3960" w:type="dxa"/>
          </w:tcPr>
          <w:p w14:paraId="2513993D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eliminaAllegatoContratto</w:t>
            </w:r>
          </w:p>
        </w:tc>
        <w:tc>
          <w:tcPr>
            <w:tcW w:w="3960" w:type="dxa"/>
          </w:tcPr>
          <w:p w14:paraId="7BEA7D44" w14:textId="77777777" w:rsidR="00635A38" w:rsidRDefault="00000000">
            <w:pPr>
              <w:pStyle w:val="Compact"/>
            </w:pPr>
            <w:r>
              <w:t>Elimina un allegato (solo il proprietario)</w:t>
            </w:r>
          </w:p>
        </w:tc>
      </w:tr>
    </w:tbl>
    <w:p w14:paraId="10C50396" w14:textId="77777777" w:rsidR="00635A38" w:rsidRDefault="00000000">
      <w:pPr>
        <w:pStyle w:val="Corpotesto"/>
      </w:pPr>
      <w:r>
        <w:rPr>
          <w:b/>
          <w:bCs/>
        </w:rPr>
        <w:t>Versioning:</w:t>
      </w:r>
      <w:r>
        <w:t xml:space="preserve"> </w:t>
      </w:r>
      <w:r>
        <w:rPr>
          <w:rStyle w:val="VerbatimChar"/>
        </w:rPr>
        <w:t>_creaSnapshotContratto</w:t>
      </w:r>
      <w:r>
        <w:t xml:space="preserve"> salva uno snapshot immutabile (testata + clausole) in </w:t>
      </w:r>
      <w:r>
        <w:rPr>
          <w:rStyle w:val="VerbatimChar"/>
        </w:rPr>
        <w:t>ContrattoVersione</w:t>
      </w:r>
      <w:r>
        <w:t>/</w:t>
      </w:r>
      <w:r>
        <w:rPr>
          <w:rStyle w:val="VerbatimChar"/>
        </w:rPr>
        <w:t>ContrattoVersioneClausola</w:t>
      </w:r>
      <w:r>
        <w:t xml:space="preserve"> in automatico a creazione, invio revisione, approvazione. - </w:t>
      </w:r>
      <w:r>
        <w:rPr>
          <w:rStyle w:val="VerbatimChar"/>
        </w:rPr>
        <w:t>getVersioniContratto</w:t>
      </w:r>
      <w:r>
        <w:t xml:space="preserve"> — elenco snapshot - </w:t>
      </w:r>
      <w:r>
        <w:rPr>
          <w:rStyle w:val="VerbatimChar"/>
        </w:rPr>
        <w:t>confrontaVersioniContratto</w:t>
      </w:r>
      <w:r>
        <w:t xml:space="preserve"> — diff tra due snapshot (testata + clausole aggiunte/rimosse/modificate)</w:t>
      </w:r>
    </w:p>
    <w:p w14:paraId="71273FDF" w14:textId="77777777" w:rsidR="00635A38" w:rsidRDefault="00000000">
      <w:pPr>
        <w:pStyle w:val="Corpotesto"/>
      </w:pPr>
      <w:r>
        <w:rPr>
          <w:b/>
          <w:bCs/>
        </w:rPr>
        <w:t>Hook automatici:</w:t>
      </w:r>
      <w:r>
        <w:t xml:space="preserve"> - </w:t>
      </w:r>
      <w:r>
        <w:rPr>
          <w:rStyle w:val="VerbatimChar"/>
        </w:rPr>
        <w:t>before READ Clausola</w:t>
      </w:r>
      <w:r>
        <w:t xml:space="preserve"> — riordino alfanumerico dei codici (</w:t>
      </w:r>
      <w:r>
        <w:rPr>
          <w:rStyle w:val="VerbatimChar"/>
        </w:rPr>
        <w:t>C1 &lt; C2 &lt; C10</w:t>
      </w:r>
      <w:r>
        <w:t xml:space="preserve">, non </w:t>
      </w:r>
      <w:r>
        <w:rPr>
          <w:rStyle w:val="VerbatimChar"/>
        </w:rPr>
        <w:t>C1 &lt; C10 &lt; C2</w:t>
      </w:r>
      <w:r>
        <w:t xml:space="preserve">) - </w:t>
      </w:r>
      <w:r>
        <w:rPr>
          <w:rStyle w:val="VerbatimChar"/>
        </w:rPr>
        <w:t>after READ Clausola</w:t>
      </w:r>
      <w:r>
        <w:t xml:space="preserve"> — arricchisce con </w:t>
      </w:r>
      <w:r>
        <w:rPr>
          <w:rStyle w:val="VerbatimChar"/>
        </w:rPr>
        <w:t>numContratti</w:t>
      </w:r>
      <w:r>
        <w:t xml:space="preserve">, </w:t>
      </w:r>
      <w:r>
        <w:rPr>
          <w:rStyle w:val="VerbatimChar"/>
        </w:rPr>
        <w:t>origineTipo</w:t>
      </w:r>
      <w:r>
        <w:t xml:space="preserve">, </w:t>
      </w:r>
      <w:r>
        <w:rPr>
          <w:rStyle w:val="VerbatimChar"/>
        </w:rPr>
        <w:t>origineNome</w:t>
      </w:r>
      <w:r>
        <w:t xml:space="preserve"> (template o contratto di provenienza) - </w:t>
      </w:r>
      <w:r>
        <w:rPr>
          <w:rStyle w:val="VerbatimChar"/>
        </w:rPr>
        <w:t>after CREATE ClausolaVersione</w:t>
      </w:r>
      <w:r>
        <w:t xml:space="preserve"> — calcola embedding vettoriale in background (non blocca la risposta)</w:t>
      </w:r>
    </w:p>
    <w:p w14:paraId="09CA3890" w14:textId="77777777" w:rsidR="00635A38" w:rsidRDefault="00000000">
      <w:pPr>
        <w:pStyle w:val="Titolo3"/>
      </w:pPr>
      <w:bookmarkStart w:id="13" w:name="X7f3135e5a9abb7fdc72882d0b067608d5f8bebe"/>
      <w:bookmarkEnd w:id="12"/>
      <w:r>
        <w:t xml:space="preserve">5.2 </w:t>
      </w:r>
      <w:r>
        <w:rPr>
          <w:rStyle w:val="VerbatimChar"/>
        </w:rPr>
        <w:t>ComparatorService</w:t>
      </w:r>
      <w:r>
        <w:t xml:space="preserve"> — analisi AI di documenti esterni</w:t>
      </w:r>
    </w:p>
    <w:p w14:paraId="2DE8AB07" w14:textId="77777777" w:rsidR="00635A38" w:rsidRDefault="00000000">
      <w:pPr>
        <w:pStyle w:val="FirstParagraph"/>
      </w:pPr>
      <w:r>
        <w:t xml:space="preserve">Serve il flusso di </w:t>
      </w:r>
      <w:r>
        <w:rPr>
          <w:b/>
          <w:bCs/>
        </w:rPr>
        <w:t>upload e analisi di contratti già firmati</w:t>
      </w:r>
      <w:r>
        <w:t xml:space="preserve"> (documenti reali in ingresso).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12C328F7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F606A8" w14:textId="77777777" w:rsidR="00635A38" w:rsidRDefault="00000000">
            <w:pPr>
              <w:pStyle w:val="Compact"/>
            </w:pPr>
            <w:r>
              <w:t>Azione</w:t>
            </w:r>
          </w:p>
        </w:tc>
        <w:tc>
          <w:tcPr>
            <w:tcW w:w="3960" w:type="dxa"/>
          </w:tcPr>
          <w:p w14:paraId="666A3013" w14:textId="77777777" w:rsidR="00635A38" w:rsidRDefault="00000000">
            <w:pPr>
              <w:pStyle w:val="Compact"/>
            </w:pPr>
            <w:r>
              <w:t>Descrizione</w:t>
            </w:r>
          </w:p>
        </w:tc>
      </w:tr>
      <w:tr w:rsidR="00635A38" w14:paraId="43795A24" w14:textId="77777777">
        <w:tc>
          <w:tcPr>
            <w:tcW w:w="3960" w:type="dxa"/>
          </w:tcPr>
          <w:p w14:paraId="640739F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calcolaCoverage</w:t>
            </w:r>
          </w:p>
        </w:tc>
        <w:tc>
          <w:tcPr>
            <w:tcW w:w="3960" w:type="dxa"/>
          </w:tcPr>
          <w:p w14:paraId="04476EFC" w14:textId="77777777" w:rsidR="00635A38" w:rsidRDefault="00000000">
            <w:pPr>
              <w:pStyle w:val="Compact"/>
            </w:pPr>
            <w:r>
              <w:t>Carica PDF/DOCX, estrae clausole via AI, identifica il template più simile (o usa quello specificato), calcola la “copertura” (% clausole template trovate nel documento), estrae metadati e posizioni nel PDF</w:t>
            </w:r>
          </w:p>
        </w:tc>
      </w:tr>
      <w:tr w:rsidR="00635A38" w14:paraId="698C199E" w14:textId="77777777">
        <w:tc>
          <w:tcPr>
            <w:tcW w:w="3960" w:type="dxa"/>
          </w:tcPr>
          <w:p w14:paraId="2183F17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classificaAllegati</w:t>
            </w:r>
          </w:p>
        </w:tc>
        <w:tc>
          <w:tcPr>
            <w:tcW w:w="3960" w:type="dxa"/>
          </w:tcPr>
          <w:p w14:paraId="5DD25823" w14:textId="77777777" w:rsidR="00635A38" w:rsidRDefault="00000000">
            <w:pPr>
              <w:pStyle w:val="Compact"/>
            </w:pPr>
            <w:r>
              <w:t>Per un set di allegati caricati col contratto: estrae testo, classifica il tipo (polizza, DURC…) ed estrae metadati chiave</w:t>
            </w:r>
          </w:p>
        </w:tc>
      </w:tr>
      <w:tr w:rsidR="00635A38" w14:paraId="2EF466E9" w14:textId="77777777">
        <w:tc>
          <w:tcPr>
            <w:tcW w:w="3960" w:type="dxa"/>
          </w:tcPr>
          <w:p w14:paraId="3EBFB99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getTipologieAllegato</w:t>
            </w:r>
          </w:p>
        </w:tc>
        <w:tc>
          <w:tcPr>
            <w:tcW w:w="3960" w:type="dxa"/>
          </w:tcPr>
          <w:p w14:paraId="5C406F23" w14:textId="77777777" w:rsidR="00635A38" w:rsidRDefault="00000000">
            <w:pPr>
              <w:pStyle w:val="Compact"/>
            </w:pPr>
            <w:r>
              <w:t>Lista statica dei tipi di allegato supportati</w:t>
            </w:r>
          </w:p>
        </w:tc>
      </w:tr>
      <w:tr w:rsidR="00635A38" w14:paraId="3688D8E1" w14:textId="77777777">
        <w:tc>
          <w:tcPr>
            <w:tcW w:w="3960" w:type="dxa"/>
          </w:tcPr>
          <w:p w14:paraId="711CC04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verificaCompletezza</w:t>
            </w:r>
          </w:p>
        </w:tc>
        <w:tc>
          <w:tcPr>
            <w:tcW w:w="3960" w:type="dxa"/>
          </w:tcPr>
          <w:p w14:paraId="77093024" w14:textId="77777777" w:rsidR="00635A38" w:rsidRDefault="00000000">
            <w:pPr>
              <w:pStyle w:val="Compact"/>
            </w:pPr>
            <w:r>
              <w:t xml:space="preserve">Controlla che tutti gli allegati obbligatori per il </w:t>
            </w:r>
            <w:r>
              <w:lastRenderedPageBreak/>
              <w:t>tipo di contratto siano presenti</w:t>
            </w:r>
          </w:p>
        </w:tc>
      </w:tr>
      <w:tr w:rsidR="00635A38" w14:paraId="046719A2" w14:textId="77777777">
        <w:tc>
          <w:tcPr>
            <w:tcW w:w="3960" w:type="dxa"/>
          </w:tcPr>
          <w:p w14:paraId="3AF4F6B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verificaDeroghe</w:t>
            </w:r>
          </w:p>
        </w:tc>
        <w:tc>
          <w:tcPr>
            <w:tcW w:w="3960" w:type="dxa"/>
          </w:tcPr>
          <w:p w14:paraId="62A8E507" w14:textId="77777777" w:rsidR="00635A38" w:rsidRDefault="00000000">
            <w:pPr>
              <w:pStyle w:val="Compact"/>
            </w:pPr>
            <w:r>
              <w:t>Cerca clausole in deroga rispetto allo standard</w:t>
            </w:r>
          </w:p>
        </w:tc>
      </w:tr>
      <w:tr w:rsidR="00635A38" w14:paraId="372CA69A" w14:textId="77777777">
        <w:tc>
          <w:tcPr>
            <w:tcW w:w="3960" w:type="dxa"/>
          </w:tcPr>
          <w:p w14:paraId="024F186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calcolaCoverageDaContratto</w:t>
            </w:r>
          </w:p>
        </w:tc>
        <w:tc>
          <w:tcPr>
            <w:tcW w:w="3960" w:type="dxa"/>
          </w:tcPr>
          <w:p w14:paraId="2F67AB8A" w14:textId="77777777" w:rsidR="00635A38" w:rsidRDefault="00000000">
            <w:pPr>
              <w:pStyle w:val="Compact"/>
            </w:pPr>
            <w:r>
              <w:t xml:space="preserve">Come </w:t>
            </w:r>
            <w:r>
              <w:rPr>
                <w:rStyle w:val="VerbatimChar"/>
              </w:rPr>
              <w:t>calcolaCoverage</w:t>
            </w:r>
            <w:r>
              <w:t xml:space="preserve"> ma a partire da un contratto già salvato nel DB</w:t>
            </w:r>
          </w:p>
        </w:tc>
      </w:tr>
      <w:tr w:rsidR="00635A38" w14:paraId="45AD71E2" w14:textId="77777777">
        <w:tc>
          <w:tcPr>
            <w:tcW w:w="3960" w:type="dxa"/>
          </w:tcPr>
          <w:p w14:paraId="470027C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generaAnomalie</w:t>
            </w:r>
          </w:p>
        </w:tc>
        <w:tc>
          <w:tcPr>
            <w:tcW w:w="3960" w:type="dxa"/>
          </w:tcPr>
          <w:p w14:paraId="6C02E238" w14:textId="77777777" w:rsidR="00635A38" w:rsidRDefault="00000000">
            <w:pPr>
              <w:pStyle w:val="Compact"/>
            </w:pPr>
            <w:r>
              <w:t>Rileva anomalie (date scadute, importi anomali, ecc.)</w:t>
            </w:r>
          </w:p>
        </w:tc>
      </w:tr>
      <w:tr w:rsidR="00635A38" w14:paraId="6D712211" w14:textId="77777777">
        <w:tc>
          <w:tcPr>
            <w:tcW w:w="3960" w:type="dxa"/>
          </w:tcPr>
          <w:p w14:paraId="29F6C86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confermaImportComparator</w:t>
            </w:r>
          </w:p>
        </w:tc>
        <w:tc>
          <w:tcPr>
            <w:tcW w:w="3960" w:type="dxa"/>
          </w:tcPr>
          <w:p w14:paraId="7B725D45" w14:textId="77777777" w:rsidR="00635A38" w:rsidRDefault="00000000">
            <w:pPr>
              <w:pStyle w:val="Compact"/>
            </w:pPr>
            <w:r>
              <w:t>Salva il contratto analizzato (clausole + allegati + metadati) dopo conferma utente</w:t>
            </w:r>
          </w:p>
        </w:tc>
      </w:tr>
      <w:tr w:rsidR="00635A38" w14:paraId="6CE89393" w14:textId="77777777">
        <w:tc>
          <w:tcPr>
            <w:tcW w:w="3960" w:type="dxa"/>
          </w:tcPr>
          <w:p w14:paraId="2834C5B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salvaEsempioClassificazione</w:t>
            </w:r>
          </w:p>
        </w:tc>
        <w:tc>
          <w:tcPr>
            <w:tcW w:w="3960" w:type="dxa"/>
          </w:tcPr>
          <w:p w14:paraId="0B91A160" w14:textId="77777777" w:rsidR="00635A38" w:rsidRDefault="00000000">
            <w:pPr>
              <w:pStyle w:val="Compact"/>
            </w:pPr>
            <w:r>
              <w:t>Salva feedback di classificazione per migliorare il modello nel tempo</w:t>
            </w:r>
          </w:p>
        </w:tc>
      </w:tr>
      <w:tr w:rsidR="00635A38" w14:paraId="5EEC3CD6" w14:textId="77777777">
        <w:tc>
          <w:tcPr>
            <w:tcW w:w="3960" w:type="dxa"/>
          </w:tcPr>
          <w:p w14:paraId="317254F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getStatisticheTemplate</w:t>
            </w:r>
          </w:p>
        </w:tc>
        <w:tc>
          <w:tcPr>
            <w:tcW w:w="3960" w:type="dxa"/>
          </w:tcPr>
          <w:p w14:paraId="0A32EE4A" w14:textId="77777777" w:rsidR="00635A38" w:rsidRDefault="00000000">
            <w:pPr>
              <w:pStyle w:val="Compact"/>
            </w:pPr>
            <w:r>
              <w:t>Statistiche di utilizzo di un template (n. contratti, coverage medio, ecc.)</w:t>
            </w:r>
          </w:p>
        </w:tc>
      </w:tr>
      <w:tr w:rsidR="00635A38" w14:paraId="03E3A3DF" w14:textId="77777777">
        <w:tc>
          <w:tcPr>
            <w:tcW w:w="3960" w:type="dxa"/>
          </w:tcPr>
          <w:p w14:paraId="27E6C12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getProfiloContratto</w:t>
            </w:r>
          </w:p>
        </w:tc>
        <w:tc>
          <w:tcPr>
            <w:tcW w:w="3960" w:type="dxa"/>
          </w:tcPr>
          <w:p w14:paraId="5A8D903F" w14:textId="77777777" w:rsidR="00635A38" w:rsidRDefault="00000000">
            <w:pPr>
              <w:pStyle w:val="Compact"/>
            </w:pPr>
            <w:r>
              <w:t>Profilo sintetico con anomalie, deroghe e completezza allegati</w:t>
            </w:r>
          </w:p>
        </w:tc>
      </w:tr>
    </w:tbl>
    <w:p w14:paraId="4F125377" w14:textId="77777777" w:rsidR="00635A38" w:rsidRDefault="00000000">
      <w:pPr>
        <w:pStyle w:val="Testodelblocco"/>
      </w:pPr>
      <w:r>
        <w:rPr>
          <w:b/>
          <w:bCs/>
        </w:rPr>
        <w:t>Nota</w:t>
      </w:r>
      <w:r>
        <w:t xml:space="preserve">: usa un </w:t>
      </w:r>
      <w:r>
        <w:rPr>
          <w:rStyle w:val="VerbatimChar"/>
        </w:rPr>
        <w:t>previewStore</w:t>
      </w:r>
      <w:r>
        <w:t xml:space="preserve"> </w:t>
      </w:r>
      <w:r>
        <w:rPr>
          <w:b/>
          <w:bCs/>
        </w:rPr>
        <w:t>in memoria</w:t>
      </w:r>
      <w:r>
        <w:t xml:space="preserve"> (non persistente): se il server si riavvia, le preview in corso vanno perse e l’utente deve ripetere l’upload.</w:t>
      </w:r>
    </w:p>
    <w:p w14:paraId="0D18D194" w14:textId="77777777" w:rsidR="00635A38" w:rsidRDefault="00000000">
      <w:pPr>
        <w:pStyle w:val="Titolo3"/>
      </w:pPr>
      <w:bookmarkStart w:id="14" w:name="agenteservice-chatbot-ai"/>
      <w:bookmarkEnd w:id="13"/>
      <w:r>
        <w:t xml:space="preserve">5.3 </w:t>
      </w:r>
      <w:r>
        <w:rPr>
          <w:rStyle w:val="VerbatimChar"/>
        </w:rPr>
        <w:t>agenteService</w:t>
      </w:r>
      <w:r>
        <w:t xml:space="preserve"> — chatbot AI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01DAADCA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2CC9F9" w14:textId="77777777" w:rsidR="00635A38" w:rsidRDefault="00000000">
            <w:pPr>
              <w:pStyle w:val="Compact"/>
            </w:pPr>
            <w:r>
              <w:t>Azione</w:t>
            </w:r>
          </w:p>
        </w:tc>
        <w:tc>
          <w:tcPr>
            <w:tcW w:w="3960" w:type="dxa"/>
          </w:tcPr>
          <w:p w14:paraId="2D4D1991" w14:textId="77777777" w:rsidR="00635A38" w:rsidRDefault="00000000">
            <w:pPr>
              <w:pStyle w:val="Compact"/>
            </w:pPr>
            <w:r>
              <w:t>Descrizione</w:t>
            </w:r>
          </w:p>
        </w:tc>
      </w:tr>
      <w:tr w:rsidR="00635A38" w14:paraId="57AB9DBD" w14:textId="77777777">
        <w:tc>
          <w:tcPr>
            <w:tcW w:w="3960" w:type="dxa"/>
          </w:tcPr>
          <w:p w14:paraId="3D49D74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openThread</w:t>
            </w:r>
          </w:p>
        </w:tc>
        <w:tc>
          <w:tcPr>
            <w:tcW w:w="3960" w:type="dxa"/>
          </w:tcPr>
          <w:p w14:paraId="54D3AD49" w14:textId="77777777" w:rsidR="00635A38" w:rsidRDefault="00000000">
            <w:pPr>
              <w:pStyle w:val="Compact"/>
            </w:pPr>
            <w:r>
              <w:t xml:space="preserve">Apre un thread per l’utente corrente (o riutilizza l’esistente). Con </w:t>
            </w:r>
            <w:r>
              <w:rPr>
                <w:rStyle w:val="VerbatimChar"/>
              </w:rPr>
              <w:t>forceNew = true</w:t>
            </w:r>
            <w:r>
              <w:t xml:space="preserve"> elimina il vecchio e ne crea uno nuovo</w:t>
            </w:r>
          </w:p>
        </w:tc>
      </w:tr>
      <w:tr w:rsidR="00635A38" w14:paraId="219FCD31" w14:textId="77777777">
        <w:tc>
          <w:tcPr>
            <w:tcW w:w="3960" w:type="dxa"/>
          </w:tcPr>
          <w:p w14:paraId="6DCF3BC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sendMessage</w:t>
            </w:r>
          </w:p>
        </w:tc>
        <w:tc>
          <w:tcPr>
            <w:tcW w:w="3960" w:type="dxa"/>
          </w:tcPr>
          <w:p w14:paraId="4235B64F" w14:textId="77777777" w:rsidR="00635A38" w:rsidRDefault="00000000">
            <w:pPr>
              <w:pStyle w:val="Compact"/>
            </w:pPr>
            <w:r>
              <w:t>Invia messaggio al thread, restituisce la risposta dell’assistente</w:t>
            </w:r>
          </w:p>
        </w:tc>
      </w:tr>
      <w:tr w:rsidR="00635A38" w14:paraId="500870A5" w14:textId="77777777">
        <w:tc>
          <w:tcPr>
            <w:tcW w:w="3960" w:type="dxa"/>
          </w:tcPr>
          <w:p w14:paraId="0A8F982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deleteThread</w:t>
            </w:r>
          </w:p>
        </w:tc>
        <w:tc>
          <w:tcPr>
            <w:tcW w:w="3960" w:type="dxa"/>
          </w:tcPr>
          <w:p w14:paraId="41CC2732" w14:textId="77777777" w:rsidR="00635A38" w:rsidRDefault="00000000">
            <w:pPr>
              <w:pStyle w:val="Compact"/>
            </w:pPr>
            <w:r>
              <w:t>Chiude e cancella il thread (OpenAI + DB)</w:t>
            </w:r>
          </w:p>
        </w:tc>
      </w:tr>
    </w:tbl>
    <w:p w14:paraId="6ED64EB8" w14:textId="77777777" w:rsidR="00635A38" w:rsidRDefault="00000000">
      <w:pPr>
        <w:pStyle w:val="Corpotesto"/>
      </w:pPr>
      <w:r>
        <w:t xml:space="preserve">Richiede </w:t>
      </w:r>
      <w:r>
        <w:rPr>
          <w:rStyle w:val="VerbatimChar"/>
        </w:rPr>
        <w:t>ASSISTANT_ID</w:t>
      </w:r>
      <w:r>
        <w:t xml:space="preserve"> (env). I thread sono persistiti in </w:t>
      </w:r>
      <w:r>
        <w:rPr>
          <w:rStyle w:val="VerbatimChar"/>
        </w:rPr>
        <w:t>ChatThread</w:t>
      </w:r>
      <w:r>
        <w:t xml:space="preserve"> (uno per utente).</w:t>
      </w:r>
    </w:p>
    <w:p w14:paraId="2E96CE73" w14:textId="77777777" w:rsidR="00635A38" w:rsidRDefault="00000000">
      <w:pPr>
        <w:pStyle w:val="Titolo3"/>
      </w:pPr>
      <w:bookmarkStart w:id="15" w:name="server.js-endpoint-rest-express"/>
      <w:bookmarkEnd w:id="14"/>
      <w:r>
        <w:t xml:space="preserve">5.4 </w:t>
      </w:r>
      <w:r>
        <w:rPr>
          <w:rStyle w:val="VerbatimChar"/>
        </w:rPr>
        <w:t>server.js</w:t>
      </w:r>
      <w:r>
        <w:t xml:space="preserve"> — endpoint REST Express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635A38" w14:paraId="77C1BD80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7AD0F1" w14:textId="77777777" w:rsidR="00635A38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04AE8C1D" w14:textId="77777777" w:rsidR="00635A38" w:rsidRDefault="00000000">
            <w:pPr>
              <w:pStyle w:val="Compact"/>
            </w:pPr>
            <w:r>
              <w:t>Metodo</w:t>
            </w:r>
          </w:p>
        </w:tc>
        <w:tc>
          <w:tcPr>
            <w:tcW w:w="2640" w:type="dxa"/>
          </w:tcPr>
          <w:p w14:paraId="3741F0DA" w14:textId="77777777" w:rsidR="00635A38" w:rsidRDefault="00000000">
            <w:pPr>
              <w:pStyle w:val="Compact"/>
            </w:pPr>
            <w:r>
              <w:t>Descrizione</w:t>
            </w:r>
          </w:p>
        </w:tc>
      </w:tr>
      <w:tr w:rsidR="00635A38" w14:paraId="2E3534A2" w14:textId="77777777">
        <w:tc>
          <w:tcPr>
            <w:tcW w:w="2640" w:type="dxa"/>
          </w:tcPr>
          <w:p w14:paraId="5E8FBD5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640" w:type="dxa"/>
          </w:tcPr>
          <w:p w14:paraId="4B5F13A9" w14:textId="77777777" w:rsidR="00635A38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9821390" w14:textId="77777777" w:rsidR="00635A38" w:rsidRDefault="00000000">
            <w:pPr>
              <w:pStyle w:val="Compact"/>
            </w:pPr>
            <w:r>
              <w:t>Redirect all’app UI (</w:t>
            </w:r>
            <w:r>
              <w:rPr>
                <w:rStyle w:val="VerbatimChar"/>
              </w:rPr>
              <w:t>/cockpit/webapp/index.html</w:t>
            </w:r>
            <w:r>
              <w:t>)</w:t>
            </w:r>
          </w:p>
        </w:tc>
      </w:tr>
      <w:tr w:rsidR="00635A38" w14:paraId="72D46664" w14:textId="77777777">
        <w:tc>
          <w:tcPr>
            <w:tcW w:w="2640" w:type="dxa"/>
          </w:tcPr>
          <w:p w14:paraId="4A3102F8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/user-info</w:t>
            </w:r>
          </w:p>
        </w:tc>
        <w:tc>
          <w:tcPr>
            <w:tcW w:w="2640" w:type="dxa"/>
          </w:tcPr>
          <w:p w14:paraId="554BAEF2" w14:textId="77777777" w:rsidR="00635A38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5383655C" w14:textId="77777777" w:rsidR="00635A38" w:rsidRDefault="00000000">
            <w:pPr>
              <w:pStyle w:val="Compact"/>
            </w:pPr>
            <w:r>
              <w:t>Email e ruoli dell’utente autenticato</w:t>
            </w:r>
          </w:p>
        </w:tc>
      </w:tr>
      <w:tr w:rsidR="00635A38" w14:paraId="037FA5B3" w14:textId="77777777">
        <w:tc>
          <w:tcPr>
            <w:tcW w:w="2640" w:type="dxa"/>
          </w:tcPr>
          <w:p w14:paraId="596900B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/contratti/importTemplate</w:t>
            </w:r>
          </w:p>
        </w:tc>
        <w:tc>
          <w:tcPr>
            <w:tcW w:w="2640" w:type="dxa"/>
          </w:tcPr>
          <w:p w14:paraId="2C4D4605" w14:textId="77777777" w:rsidR="00635A38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2B8409FB" w14:textId="77777777" w:rsidR="00635A38" w:rsidRDefault="00000000">
            <w:pPr>
              <w:pStyle w:val="Compact"/>
            </w:pPr>
            <w:r>
              <w:t>Upload PDF/DOCX per importare un template con estrazione clausole</w:t>
            </w:r>
          </w:p>
        </w:tc>
      </w:tr>
      <w:tr w:rsidR="00635A38" w14:paraId="3CC885A3" w14:textId="77777777">
        <w:tc>
          <w:tcPr>
            <w:tcW w:w="2640" w:type="dxa"/>
          </w:tcPr>
          <w:p w14:paraId="53046A6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/contratti/esportaContratto/:id</w:t>
            </w:r>
          </w:p>
        </w:tc>
        <w:tc>
          <w:tcPr>
            <w:tcW w:w="2640" w:type="dxa"/>
          </w:tcPr>
          <w:p w14:paraId="6B72582A" w14:textId="77777777" w:rsidR="00635A38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CAD3B4C" w14:textId="77777777" w:rsidR="00635A38" w:rsidRDefault="00000000">
            <w:pPr>
              <w:pStyle w:val="Compact"/>
            </w:pPr>
            <w:r>
              <w:t>Genera ed esporta il contratto in DOCX</w:t>
            </w:r>
          </w:p>
        </w:tc>
      </w:tr>
      <w:tr w:rsidR="00635A38" w14:paraId="23FA7464" w14:textId="77777777">
        <w:tc>
          <w:tcPr>
            <w:tcW w:w="2640" w:type="dxa"/>
          </w:tcPr>
          <w:p w14:paraId="73BB8C7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/contratti/scaricaAllegato/:id</w:t>
            </w:r>
          </w:p>
        </w:tc>
        <w:tc>
          <w:tcPr>
            <w:tcW w:w="2640" w:type="dxa"/>
          </w:tcPr>
          <w:p w14:paraId="7D0796CD" w14:textId="77777777" w:rsidR="00635A38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273128E4" w14:textId="77777777" w:rsidR="00635A38" w:rsidRDefault="00000000">
            <w:pPr>
              <w:pStyle w:val="Compact"/>
            </w:pPr>
            <w:r>
              <w:t>Scarica un allegato salvato su DB</w:t>
            </w:r>
          </w:p>
        </w:tc>
      </w:tr>
      <w:tr w:rsidR="00635A38" w14:paraId="5DC95FBF" w14:textId="77777777">
        <w:tc>
          <w:tcPr>
            <w:tcW w:w="2640" w:type="dxa"/>
          </w:tcPr>
          <w:p w14:paraId="5A4FF7B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/contratti/previewImportAI</w:t>
            </w:r>
          </w:p>
        </w:tc>
        <w:tc>
          <w:tcPr>
            <w:tcW w:w="2640" w:type="dxa"/>
          </w:tcPr>
          <w:p w14:paraId="48DE398F" w14:textId="77777777" w:rsidR="00635A38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1053113F" w14:textId="77777777" w:rsidR="00635A38" w:rsidRDefault="00000000">
            <w:pPr>
              <w:pStyle w:val="Compact"/>
            </w:pPr>
            <w:r>
              <w:t>Upload → anteprima delle clausole riconosciute (prima della conferma)</w:t>
            </w:r>
          </w:p>
        </w:tc>
      </w:tr>
      <w:tr w:rsidR="00635A38" w14:paraId="3C2DAD79" w14:textId="77777777">
        <w:tc>
          <w:tcPr>
            <w:tcW w:w="2640" w:type="dxa"/>
          </w:tcPr>
          <w:p w14:paraId="116B15A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/comparator/uploadCoverage</w:t>
            </w:r>
          </w:p>
        </w:tc>
        <w:tc>
          <w:tcPr>
            <w:tcW w:w="2640" w:type="dxa"/>
          </w:tcPr>
          <w:p w14:paraId="542982E6" w14:textId="77777777" w:rsidR="00635A38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578FA159" w14:textId="77777777" w:rsidR="00635A38" w:rsidRDefault="00000000">
            <w:pPr>
              <w:pStyle w:val="Compact"/>
            </w:pPr>
            <w:r>
              <w:t>Upload → analisi coverage vs template (vecchio endpoint, retrocompatibile)</w:t>
            </w:r>
          </w:p>
        </w:tc>
      </w:tr>
    </w:tbl>
    <w:p w14:paraId="3F64C224" w14:textId="77777777" w:rsidR="00635A38" w:rsidRDefault="00000000">
      <w:pPr>
        <w:pStyle w:val="Corpotesto"/>
      </w:pPr>
      <w:r>
        <w:t xml:space="preserve">Tutti gli endpoint protetti richiedono auth con ruolo </w:t>
      </w:r>
      <w:r>
        <w:rPr>
          <w:rStyle w:val="VerbatimChar"/>
        </w:rPr>
        <w:t>Utente</w:t>
      </w:r>
      <w:r>
        <w:t xml:space="preserve"> o </w:t>
      </w:r>
      <w:r>
        <w:rPr>
          <w:rStyle w:val="VerbatimChar"/>
        </w:rPr>
        <w:t>Revisore</w:t>
      </w:r>
      <w:r>
        <w:t xml:space="preserve"> (</w:t>
      </w:r>
      <w:r>
        <w:rPr>
          <w:rStyle w:val="VerbatimChar"/>
        </w:rPr>
        <w:t>requireAuth</w:t>
      </w:r>
      <w:r>
        <w:t>).</w:t>
      </w:r>
    </w:p>
    <w:p w14:paraId="1778A7FC" w14:textId="77777777" w:rsidR="00635A38" w:rsidRDefault="00000000">
      <w:pPr>
        <w:pStyle w:val="Titolo3"/>
      </w:pPr>
      <w:bookmarkStart w:id="16" w:name="libreria-srvlib-moduli-di-supporto"/>
      <w:bookmarkEnd w:id="15"/>
      <w:r>
        <w:t xml:space="preserve">5.5 Libreria </w:t>
      </w:r>
      <w:r>
        <w:rPr>
          <w:rStyle w:val="VerbatimChar"/>
        </w:rPr>
        <w:t>srv/lib/</w:t>
      </w:r>
      <w:r>
        <w:t xml:space="preserve"> — moduli di supporto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2052A25E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D13E46" w14:textId="77777777" w:rsidR="00635A38" w:rsidRDefault="00000000">
            <w:pPr>
              <w:pStyle w:val="Compact"/>
            </w:pPr>
            <w:r>
              <w:t>Modulo</w:t>
            </w:r>
          </w:p>
        </w:tc>
        <w:tc>
          <w:tcPr>
            <w:tcW w:w="3960" w:type="dxa"/>
          </w:tcPr>
          <w:p w14:paraId="184EC119" w14:textId="77777777" w:rsidR="00635A38" w:rsidRDefault="00000000">
            <w:pPr>
              <w:pStyle w:val="Compact"/>
            </w:pPr>
            <w:r>
              <w:t>Funzione</w:t>
            </w:r>
          </w:p>
        </w:tc>
      </w:tr>
      <w:tr w:rsidR="00635A38" w14:paraId="3AA1644A" w14:textId="77777777">
        <w:tc>
          <w:tcPr>
            <w:tcW w:w="3960" w:type="dxa"/>
          </w:tcPr>
          <w:p w14:paraId="1D2BB22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ai-import.js</w:t>
            </w:r>
          </w:p>
        </w:tc>
        <w:tc>
          <w:tcPr>
            <w:tcW w:w="3960" w:type="dxa"/>
          </w:tcPr>
          <w:p w14:paraId="305EA9B5" w14:textId="77777777" w:rsidR="00635A38" w:rsidRDefault="00000000">
            <w:pPr>
              <w:pStyle w:val="Compact"/>
            </w:pPr>
            <w:r>
              <w:t>Chiama l’LLM per segmentare un documento in clausole numerate; embedding e matching vs template</w:t>
            </w:r>
          </w:p>
        </w:tc>
      </w:tr>
      <w:tr w:rsidR="00635A38" w14:paraId="1F2AA3FB" w14:textId="77777777">
        <w:tc>
          <w:tcPr>
            <w:tcW w:w="3960" w:type="dxa"/>
          </w:tcPr>
          <w:p w14:paraId="5C91350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comparator-engine.js</w:t>
            </w:r>
          </w:p>
        </w:tc>
        <w:tc>
          <w:tcPr>
            <w:tcW w:w="3960" w:type="dxa"/>
          </w:tcPr>
          <w:p w14:paraId="49AD79E8" w14:textId="77777777" w:rsidR="00635A38" w:rsidRDefault="00000000">
            <w:pPr>
              <w:pStyle w:val="Compact"/>
            </w:pPr>
            <w:r>
              <w:t>Algoritmo di confronto clausole documento vs template</w:t>
            </w:r>
          </w:p>
        </w:tc>
      </w:tr>
      <w:tr w:rsidR="00635A38" w14:paraId="5191D0D4" w14:textId="77777777">
        <w:tc>
          <w:tcPr>
            <w:tcW w:w="3960" w:type="dxa"/>
          </w:tcPr>
          <w:p w14:paraId="41E1A0D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allegato-classifier.js</w:t>
            </w:r>
          </w:p>
        </w:tc>
        <w:tc>
          <w:tcPr>
            <w:tcW w:w="3960" w:type="dxa"/>
          </w:tcPr>
          <w:p w14:paraId="07E4049E" w14:textId="77777777" w:rsidR="00635A38" w:rsidRDefault="00000000">
            <w:pPr>
              <w:pStyle w:val="Compact"/>
            </w:pPr>
            <w:r>
              <w:t>Classifica il tipo di allegato: embedding + fallback LLM</w:t>
            </w:r>
          </w:p>
        </w:tc>
      </w:tr>
      <w:tr w:rsidR="00635A38" w14:paraId="1EDC7907" w14:textId="77777777">
        <w:tc>
          <w:tcPr>
            <w:tcW w:w="3960" w:type="dxa"/>
          </w:tcPr>
          <w:p w14:paraId="62052E0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allegato-extractor.js</w:t>
            </w:r>
          </w:p>
        </w:tc>
        <w:tc>
          <w:tcPr>
            <w:tcW w:w="3960" w:type="dxa"/>
          </w:tcPr>
          <w:p w14:paraId="7BC3BAA6" w14:textId="77777777" w:rsidR="00635A38" w:rsidRDefault="00000000">
            <w:pPr>
              <w:pStyle w:val="Compact"/>
            </w:pPr>
            <w:r>
              <w:t>Estrae campi strutturati da un allegato (date, importi, ecc.)</w:t>
            </w:r>
          </w:p>
        </w:tc>
      </w:tr>
      <w:tr w:rsidR="00635A38" w14:paraId="420649C8" w14:textId="77777777">
        <w:tc>
          <w:tcPr>
            <w:tcW w:w="3960" w:type="dxa"/>
          </w:tcPr>
          <w:p w14:paraId="0B1BCBA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import-commit.js</w:t>
            </w:r>
          </w:p>
        </w:tc>
        <w:tc>
          <w:tcPr>
            <w:tcW w:w="3960" w:type="dxa"/>
          </w:tcPr>
          <w:p w14:paraId="44606B6F" w14:textId="77777777" w:rsidR="00635A38" w:rsidRDefault="00000000">
            <w:pPr>
              <w:pStyle w:val="Compact"/>
            </w:pPr>
            <w:r>
              <w:t>Salva in DB il risultato confermato di un’importazione AI</w:t>
            </w:r>
          </w:p>
        </w:tc>
      </w:tr>
      <w:tr w:rsidR="00635A38" w14:paraId="35FB2461" w14:textId="77777777">
        <w:tc>
          <w:tcPr>
            <w:tcW w:w="3960" w:type="dxa"/>
          </w:tcPr>
          <w:p w14:paraId="064949F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diff-utils.js</w:t>
            </w:r>
          </w:p>
        </w:tc>
        <w:tc>
          <w:tcPr>
            <w:tcW w:w="3960" w:type="dxa"/>
          </w:tcPr>
          <w:p w14:paraId="44A62C37" w14:textId="77777777" w:rsidR="00635A38" w:rsidRDefault="00000000">
            <w:pPr>
              <w:pStyle w:val="Compact"/>
            </w:pPr>
            <w:r>
              <w:t>Delta testuale tra due versioni di clausola</w:t>
            </w:r>
          </w:p>
        </w:tc>
      </w:tr>
      <w:tr w:rsidR="00635A38" w14:paraId="1287EB84" w14:textId="77777777">
        <w:tc>
          <w:tcPr>
            <w:tcW w:w="3960" w:type="dxa"/>
          </w:tcPr>
          <w:p w14:paraId="7EAF746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embedding-utils.js</w:t>
            </w:r>
          </w:p>
        </w:tc>
        <w:tc>
          <w:tcPr>
            <w:tcW w:w="3960" w:type="dxa"/>
          </w:tcPr>
          <w:p w14:paraId="2C109098" w14:textId="77777777" w:rsidR="00635A38" w:rsidRDefault="00000000">
            <w:pPr>
              <w:pStyle w:val="Compact"/>
            </w:pPr>
            <w:r>
              <w:t>Crea e salva vettori embedding per ricerca semantica</w:t>
            </w:r>
          </w:p>
        </w:tc>
      </w:tr>
      <w:tr w:rsidR="00635A38" w14:paraId="567679E3" w14:textId="77777777">
        <w:tc>
          <w:tcPr>
            <w:tcW w:w="3960" w:type="dxa"/>
          </w:tcPr>
          <w:p w14:paraId="0362E7B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riferimento-matcher.js</w:t>
            </w:r>
          </w:p>
        </w:tc>
        <w:tc>
          <w:tcPr>
            <w:tcW w:w="3960" w:type="dxa"/>
          </w:tcPr>
          <w:p w14:paraId="045F48BF" w14:textId="77777777" w:rsidR="00635A38" w:rsidRDefault="00000000">
            <w:pPr>
              <w:pStyle w:val="Compact"/>
            </w:pPr>
            <w:r>
              <w:t>Trova il template più simile a un documento (embedding medio + cosine similarity)</w:t>
            </w:r>
          </w:p>
        </w:tc>
      </w:tr>
      <w:tr w:rsidR="00635A38" w14:paraId="0BC13749" w14:textId="77777777">
        <w:tc>
          <w:tcPr>
            <w:tcW w:w="3960" w:type="dxa"/>
          </w:tcPr>
          <w:p w14:paraId="1A2EE3A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deroghe-engine.js</w:t>
            </w:r>
          </w:p>
        </w:tc>
        <w:tc>
          <w:tcPr>
            <w:tcW w:w="3960" w:type="dxa"/>
          </w:tcPr>
          <w:p w14:paraId="13DFCCD1" w14:textId="77777777" w:rsidR="00635A38" w:rsidRDefault="00000000">
            <w:pPr>
              <w:pStyle w:val="Compact"/>
            </w:pPr>
            <w:r>
              <w:t>Analizza il testo per trovare clausole in deroga</w:t>
            </w:r>
          </w:p>
        </w:tc>
      </w:tr>
      <w:tr w:rsidR="00635A38" w14:paraId="11FBD5D3" w14:textId="77777777">
        <w:tc>
          <w:tcPr>
            <w:tcW w:w="3960" w:type="dxa"/>
          </w:tcPr>
          <w:p w14:paraId="0E72985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anomalie-utils.js</w:t>
            </w:r>
          </w:p>
        </w:tc>
        <w:tc>
          <w:tcPr>
            <w:tcW w:w="3960" w:type="dxa"/>
          </w:tcPr>
          <w:p w14:paraId="5D4A99D1" w14:textId="77777777" w:rsidR="00635A38" w:rsidRDefault="00000000">
            <w:pPr>
              <w:pStyle w:val="Compact"/>
            </w:pPr>
            <w:r>
              <w:t>Rileva anomalie (date scadute, importi, ecc.)</w:t>
            </w:r>
          </w:p>
        </w:tc>
      </w:tr>
      <w:tr w:rsidR="00635A38" w14:paraId="0F012869" w14:textId="77777777">
        <w:tc>
          <w:tcPr>
            <w:tcW w:w="3960" w:type="dxa"/>
          </w:tcPr>
          <w:p w14:paraId="0546AC8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allegati-attesi.js</w:t>
            </w:r>
          </w:p>
        </w:tc>
        <w:tc>
          <w:tcPr>
            <w:tcW w:w="3960" w:type="dxa"/>
          </w:tcPr>
          <w:p w14:paraId="0355D60B" w14:textId="77777777" w:rsidR="00635A38" w:rsidRDefault="00000000">
            <w:pPr>
              <w:pStyle w:val="Compact"/>
            </w:pPr>
            <w:r>
              <w:t>Configurazione allegati obbligatori per tipologia di contratto</w:t>
            </w:r>
          </w:p>
        </w:tc>
      </w:tr>
      <w:tr w:rsidR="00635A38" w14:paraId="69A306C9" w14:textId="77777777">
        <w:tc>
          <w:tcPr>
            <w:tcW w:w="3960" w:type="dxa"/>
          </w:tcPr>
          <w:p w14:paraId="3A77F16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tipologie-allegato.js</w:t>
            </w:r>
          </w:p>
        </w:tc>
        <w:tc>
          <w:tcPr>
            <w:tcW w:w="3960" w:type="dxa"/>
          </w:tcPr>
          <w:p w14:paraId="2674CB2B" w14:textId="77777777" w:rsidR="00635A38" w:rsidRDefault="00000000">
            <w:pPr>
              <w:pStyle w:val="Compact"/>
            </w:pPr>
            <w:r>
              <w:t>Configurazione statica dei tipi di allegato e dei loro campi chiave</w:t>
            </w:r>
          </w:p>
        </w:tc>
      </w:tr>
      <w:tr w:rsidR="00635A38" w14:paraId="4C2F45F8" w14:textId="77777777">
        <w:tc>
          <w:tcPr>
            <w:tcW w:w="3960" w:type="dxa"/>
          </w:tcPr>
          <w:p w14:paraId="2E4848E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compliance-engine.js</w:t>
            </w:r>
          </w:p>
        </w:tc>
        <w:tc>
          <w:tcPr>
            <w:tcW w:w="3960" w:type="dxa"/>
          </w:tcPr>
          <w:p w14:paraId="26209CE2" w14:textId="77777777" w:rsidR="00635A38" w:rsidRDefault="00000000">
            <w:pPr>
              <w:pStyle w:val="Compact"/>
            </w:pPr>
            <w:r>
              <w:t>Motore di compliance contratti</w:t>
            </w:r>
          </w:p>
        </w:tc>
      </w:tr>
      <w:tr w:rsidR="00635A38" w14:paraId="5D942633" w14:textId="77777777">
        <w:tc>
          <w:tcPr>
            <w:tcW w:w="3960" w:type="dxa"/>
          </w:tcPr>
          <w:p w14:paraId="4C9C19F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pdf-position.js</w:t>
            </w:r>
            <w:r>
              <w:t xml:space="preserve"> / </w:t>
            </w:r>
            <w:r>
              <w:rPr>
                <w:rStyle w:val="VerbatimChar"/>
              </w:rPr>
              <w:t>documento-pdf.js</w:t>
            </w:r>
          </w:p>
        </w:tc>
        <w:tc>
          <w:tcPr>
            <w:tcW w:w="3960" w:type="dxa"/>
          </w:tcPr>
          <w:p w14:paraId="1B9C7DD5" w14:textId="77777777" w:rsidR="00635A38" w:rsidRDefault="00000000">
            <w:pPr>
              <w:pStyle w:val="Compact"/>
            </w:pPr>
            <w:r>
              <w:t>Parsing PDF, estrazione testo e posizioni (bounding box)</w:t>
            </w:r>
          </w:p>
        </w:tc>
      </w:tr>
      <w:tr w:rsidR="00635A38" w14:paraId="45705CFF" w14:textId="77777777">
        <w:tc>
          <w:tcPr>
            <w:tcW w:w="3960" w:type="dxa"/>
          </w:tcPr>
          <w:p w14:paraId="178A59D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docx-to-pdf.js</w:t>
            </w:r>
          </w:p>
        </w:tc>
        <w:tc>
          <w:tcPr>
            <w:tcW w:w="3960" w:type="dxa"/>
          </w:tcPr>
          <w:p w14:paraId="31A5EC8B" w14:textId="77777777" w:rsidR="00635A38" w:rsidRDefault="00000000">
            <w:pPr>
              <w:pStyle w:val="Compact"/>
            </w:pPr>
            <w:r>
              <w:t xml:space="preserve">Conversione DOCX→PDF (puppeteer-core + </w:t>
            </w:r>
            <w:r>
              <w:lastRenderedPageBreak/>
              <w:t>chromium)</w:t>
            </w:r>
          </w:p>
        </w:tc>
      </w:tr>
      <w:tr w:rsidR="00635A38" w14:paraId="6644BB30" w14:textId="77777777">
        <w:tc>
          <w:tcPr>
            <w:tcW w:w="3960" w:type="dxa"/>
          </w:tcPr>
          <w:p w14:paraId="02AC8DF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template-recognizer.js</w:t>
            </w:r>
            <w:r>
              <w:t xml:space="preserve"> / </w:t>
            </w:r>
            <w:r>
              <w:rPr>
                <w:rStyle w:val="VerbatimChar"/>
              </w:rPr>
              <w:t>template-standard-riferimento.js</w:t>
            </w:r>
          </w:p>
        </w:tc>
        <w:tc>
          <w:tcPr>
            <w:tcW w:w="3960" w:type="dxa"/>
          </w:tcPr>
          <w:p w14:paraId="30CDE7DC" w14:textId="77777777" w:rsidR="00635A38" w:rsidRDefault="00000000">
            <w:pPr>
              <w:pStyle w:val="Compact"/>
            </w:pPr>
            <w:r>
              <w:t>Riconoscimento template di riferimento</w:t>
            </w:r>
          </w:p>
        </w:tc>
      </w:tr>
      <w:tr w:rsidR="00635A38" w14:paraId="3AE4ABA9" w14:textId="77777777">
        <w:tc>
          <w:tcPr>
            <w:tcW w:w="3960" w:type="dxa"/>
          </w:tcPr>
          <w:p w14:paraId="75CE103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metadati-writer.js</w:t>
            </w:r>
          </w:p>
        </w:tc>
        <w:tc>
          <w:tcPr>
            <w:tcW w:w="3960" w:type="dxa"/>
          </w:tcPr>
          <w:p w14:paraId="7D518192" w14:textId="77777777" w:rsidR="00635A38" w:rsidRDefault="00000000">
            <w:pPr>
              <w:pStyle w:val="Compact"/>
            </w:pPr>
            <w:r>
              <w:t>Scrittura metadati estratti</w:t>
            </w:r>
          </w:p>
        </w:tc>
      </w:tr>
      <w:tr w:rsidR="00635A38" w14:paraId="22B81A6B" w14:textId="77777777">
        <w:tc>
          <w:tcPr>
            <w:tcW w:w="3960" w:type="dxa"/>
          </w:tcPr>
          <w:p w14:paraId="719A425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snapshot-utils.js</w:t>
            </w:r>
          </w:p>
        </w:tc>
        <w:tc>
          <w:tcPr>
            <w:tcW w:w="3960" w:type="dxa"/>
          </w:tcPr>
          <w:p w14:paraId="45EFFC8A" w14:textId="77777777" w:rsidR="00635A38" w:rsidRDefault="00000000">
            <w:pPr>
              <w:pStyle w:val="Compact"/>
            </w:pPr>
            <w:r>
              <w:t>Utility snapshot contratti</w:t>
            </w:r>
          </w:p>
        </w:tc>
      </w:tr>
      <w:tr w:rsidR="00635A38" w14:paraId="113E18E8" w14:textId="77777777">
        <w:tc>
          <w:tcPr>
            <w:tcW w:w="3960" w:type="dxa"/>
          </w:tcPr>
          <w:p w14:paraId="0BDA3E0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sap-reconcile.js</w:t>
            </w:r>
          </w:p>
        </w:tc>
        <w:tc>
          <w:tcPr>
            <w:tcW w:w="3960" w:type="dxa"/>
          </w:tcPr>
          <w:p w14:paraId="4E89A2F9" w14:textId="77777777" w:rsidR="00635A38" w:rsidRDefault="00000000">
            <w:pPr>
              <w:pStyle w:val="Compact"/>
            </w:pPr>
            <w:r>
              <w:t>Riconciliazione dati SAP</w:t>
            </w:r>
          </w:p>
        </w:tc>
      </w:tr>
      <w:tr w:rsidR="00635A38" w14:paraId="455CD8D8" w14:textId="77777777">
        <w:tc>
          <w:tcPr>
            <w:tcW w:w="3960" w:type="dxa"/>
          </w:tcPr>
          <w:p w14:paraId="164E25B8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codice-contratto.js</w:t>
            </w:r>
          </w:p>
        </w:tc>
        <w:tc>
          <w:tcPr>
            <w:tcW w:w="3960" w:type="dxa"/>
          </w:tcPr>
          <w:p w14:paraId="4F09C87A" w14:textId="77777777" w:rsidR="00635A38" w:rsidRDefault="00000000">
            <w:pPr>
              <w:pStyle w:val="Compact"/>
            </w:pPr>
            <w:r>
              <w:t>Generazione codice contratto</w:t>
            </w:r>
          </w:p>
        </w:tc>
      </w:tr>
      <w:tr w:rsidR="00635A38" w14:paraId="41259E25" w14:textId="77777777">
        <w:tc>
          <w:tcPr>
            <w:tcW w:w="3960" w:type="dxa"/>
          </w:tcPr>
          <w:p w14:paraId="15F7BF39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export-docx.js</w:t>
            </w:r>
          </w:p>
        </w:tc>
        <w:tc>
          <w:tcPr>
            <w:tcW w:w="3960" w:type="dxa"/>
          </w:tcPr>
          <w:p w14:paraId="5C6F9EA2" w14:textId="77777777" w:rsidR="00635A38" w:rsidRDefault="00000000">
            <w:pPr>
              <w:pStyle w:val="Compact"/>
            </w:pPr>
            <w:r>
              <w:t>Genera file DOCX dal contratto</w:t>
            </w:r>
          </w:p>
        </w:tc>
      </w:tr>
      <w:tr w:rsidR="00635A38" w14:paraId="45543486" w14:textId="77777777">
        <w:tc>
          <w:tcPr>
            <w:tcW w:w="3960" w:type="dxa"/>
          </w:tcPr>
          <w:p w14:paraId="5B30BD7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preview-store.js</w:t>
            </w:r>
          </w:p>
        </w:tc>
        <w:tc>
          <w:tcPr>
            <w:tcW w:w="3960" w:type="dxa"/>
          </w:tcPr>
          <w:p w14:paraId="77E2729F" w14:textId="77777777" w:rsidR="00635A38" w:rsidRDefault="00000000">
            <w:pPr>
              <w:pStyle w:val="Compact"/>
            </w:pPr>
            <w:r>
              <w:t>Store in memoria delle preview di analisi</w:t>
            </w:r>
          </w:p>
        </w:tc>
      </w:tr>
      <w:tr w:rsidR="00635A38" w14:paraId="768759C3" w14:textId="77777777">
        <w:tc>
          <w:tcPr>
            <w:tcW w:w="3960" w:type="dxa"/>
          </w:tcPr>
          <w:p w14:paraId="4A6FCEC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tips-ai.js</w:t>
            </w:r>
          </w:p>
        </w:tc>
        <w:tc>
          <w:tcPr>
            <w:tcW w:w="3960" w:type="dxa"/>
          </w:tcPr>
          <w:p w14:paraId="3E5C5074" w14:textId="77777777" w:rsidR="00635A38" w:rsidRDefault="00000000">
            <w:pPr>
              <w:pStyle w:val="Compact"/>
            </w:pPr>
            <w:r>
              <w:t xml:space="preserve">Suggerimenti </w:t>
            </w:r>
            <w:r>
              <w:rPr>
                <w:b/>
                <w:bCs/>
              </w:rPr>
              <w:t>deterministici</w:t>
            </w:r>
            <w:r>
              <w:t xml:space="preserve"> (non AI) per clausole: versioni più recenti adottate altrove, clausole mancanti rispetto ad altri contratti dello stesso template</w:t>
            </w:r>
          </w:p>
        </w:tc>
      </w:tr>
      <w:tr w:rsidR="00635A38" w14:paraId="1CE874D0" w14:textId="77777777">
        <w:tc>
          <w:tcPr>
            <w:tcW w:w="3960" w:type="dxa"/>
          </w:tcPr>
          <w:p w14:paraId="418B960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setup-assistant.js</w:t>
            </w:r>
          </w:p>
        </w:tc>
        <w:tc>
          <w:tcPr>
            <w:tcW w:w="3960" w:type="dxa"/>
          </w:tcPr>
          <w:p w14:paraId="23089FD5" w14:textId="77777777" w:rsidR="00635A38" w:rsidRDefault="00000000">
            <w:pPr>
              <w:pStyle w:val="Compact"/>
            </w:pPr>
            <w:r>
              <w:t>Script di configurazione dell’assistente OpenAI (crea assistant + registra i tool una sola volta)</w:t>
            </w:r>
          </w:p>
        </w:tc>
      </w:tr>
      <w:tr w:rsidR="00635A38" w14:paraId="2116802E" w14:textId="77777777">
        <w:tc>
          <w:tcPr>
            <w:tcW w:w="3960" w:type="dxa"/>
          </w:tcPr>
          <w:p w14:paraId="1CD61F8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seed-*.js</w:t>
            </w:r>
            <w:r>
              <w:t xml:space="preserve">, </w:t>
            </w:r>
            <w:r>
              <w:rPr>
                <w:rStyle w:val="VerbatimChar"/>
              </w:rPr>
              <w:t>backfill-*.js</w:t>
            </w:r>
            <w:r>
              <w:t xml:space="preserve">, </w:t>
            </w:r>
            <w:r>
              <w:rPr>
                <w:rStyle w:val="VerbatimChar"/>
              </w:rPr>
              <w:t>migrate-sqlite-to-hana.js</w:t>
            </w:r>
          </w:p>
        </w:tc>
        <w:tc>
          <w:tcPr>
            <w:tcW w:w="3960" w:type="dxa"/>
          </w:tcPr>
          <w:p w14:paraId="5D83B729" w14:textId="77777777" w:rsidR="00635A38" w:rsidRDefault="00000000">
            <w:pPr>
              <w:pStyle w:val="Compact"/>
            </w:pPr>
            <w:r>
              <w:t>Script di caricamento dati (vedi §8)</w:t>
            </w:r>
          </w:p>
        </w:tc>
      </w:tr>
    </w:tbl>
    <w:p w14:paraId="774027D8" w14:textId="77777777" w:rsidR="00635A38" w:rsidRDefault="00000000">
      <w:pPr>
        <w:pStyle w:val="Titolo3"/>
      </w:pPr>
      <w:bookmarkStart w:id="17" w:name="moduli-ai-srvmodules"/>
      <w:bookmarkEnd w:id="16"/>
      <w:r>
        <w:t>5.6 Moduli AI (</w:t>
      </w:r>
      <w:r>
        <w:rPr>
          <w:rStyle w:val="VerbatimChar"/>
        </w:rPr>
        <w:t>srv/modules/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1E338EDD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3458014" w14:textId="77777777" w:rsidR="00635A38" w:rsidRDefault="00000000">
            <w:pPr>
              <w:pStyle w:val="Compact"/>
            </w:pPr>
            <w:r>
              <w:t>Modulo</w:t>
            </w:r>
          </w:p>
        </w:tc>
        <w:tc>
          <w:tcPr>
            <w:tcW w:w="3960" w:type="dxa"/>
          </w:tcPr>
          <w:p w14:paraId="4C4F6DC9" w14:textId="77777777" w:rsidR="00635A38" w:rsidRDefault="00000000">
            <w:pPr>
              <w:pStyle w:val="Compact"/>
            </w:pPr>
            <w:r>
              <w:t>Funzione</w:t>
            </w:r>
          </w:p>
        </w:tc>
      </w:tr>
      <w:tr w:rsidR="00635A38" w14:paraId="3B8A6CC9" w14:textId="77777777">
        <w:tc>
          <w:tcPr>
            <w:tcW w:w="3960" w:type="dxa"/>
          </w:tcPr>
          <w:p w14:paraId="3AFC7BC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openai-module.js</w:t>
            </w:r>
          </w:p>
        </w:tc>
        <w:tc>
          <w:tcPr>
            <w:tcW w:w="3960" w:type="dxa"/>
          </w:tcPr>
          <w:p w14:paraId="0324F2FC" w14:textId="77777777" w:rsidR="00635A38" w:rsidRDefault="00000000">
            <w:pPr>
              <w:pStyle w:val="Compact"/>
            </w:pPr>
            <w:r>
              <w:t>Gateway unico verso OpenAI (client singleton, API key da env o SAP destination)</w:t>
            </w:r>
          </w:p>
        </w:tc>
      </w:tr>
      <w:tr w:rsidR="00635A38" w14:paraId="64DF78D9" w14:textId="77777777">
        <w:tc>
          <w:tcPr>
            <w:tcW w:w="3960" w:type="dxa"/>
          </w:tcPr>
          <w:p w14:paraId="487C408D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db-operation.js</w:t>
            </w:r>
          </w:p>
        </w:tc>
        <w:tc>
          <w:tcPr>
            <w:tcW w:w="3960" w:type="dxa"/>
          </w:tcPr>
          <w:p w14:paraId="61C5306C" w14:textId="77777777" w:rsidR="00635A38" w:rsidRDefault="00000000">
            <w:pPr>
              <w:pStyle w:val="Compact"/>
            </w:pPr>
            <w:r>
              <w:t xml:space="preserve">Dispatcher dei tool del chatbot (function calling) — </w:t>
            </w:r>
            <w:r>
              <w:rPr>
                <w:rStyle w:val="VerbatimChar"/>
              </w:rPr>
              <w:t>manageFunction(name, args)</w:t>
            </w:r>
          </w:p>
        </w:tc>
      </w:tr>
    </w:tbl>
    <w:p w14:paraId="6C2BFFF6" w14:textId="77777777" w:rsidR="00635A38" w:rsidRDefault="00FD1877">
      <w:r>
        <w:rPr>
          <w:noProof/>
        </w:rPr>
      </w:r>
      <w:r>
        <w:pict w14:anchorId="4621B9CB">
          <v:rect id="Horizontal Line 6" o:spid="_x0000_s1030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F07661E" w14:textId="77777777" w:rsidR="00635A38" w:rsidRDefault="00000000">
      <w:pPr>
        <w:pStyle w:val="Titolo2"/>
      </w:pPr>
      <w:bookmarkStart w:id="18" w:name="motore-ai"/>
      <w:bookmarkEnd w:id="11"/>
      <w:bookmarkEnd w:id="17"/>
      <w:r>
        <w:t>6. Motore AI</w:t>
      </w:r>
    </w:p>
    <w:p w14:paraId="09E5805E" w14:textId="77777777" w:rsidR="00635A38" w:rsidRDefault="00000000">
      <w:pPr>
        <w:pStyle w:val="FirstParagraph"/>
      </w:pPr>
      <w:r>
        <w:t xml:space="preserve">Stack AI: </w:t>
      </w:r>
      <w:r>
        <w:rPr>
          <w:b/>
          <w:bCs/>
        </w:rPr>
        <w:t>OpenAI Assistants API</w:t>
      </w:r>
      <w:r>
        <w:t xml:space="preserve"> + </w:t>
      </w:r>
      <w:r>
        <w:rPr>
          <w:b/>
          <w:bCs/>
        </w:rPr>
        <w:t>gpt-4o-mini</w:t>
      </w:r>
      <w:r>
        <w:t xml:space="preserve"> + </w:t>
      </w:r>
      <w:r>
        <w:rPr>
          <w:b/>
          <w:bCs/>
        </w:rPr>
        <w:t>text-embedding-3-small</w:t>
      </w:r>
      <w:r>
        <w:t>.</w:t>
      </w:r>
    </w:p>
    <w:p w14:paraId="447A462D" w14:textId="77777777" w:rsidR="00635A38" w:rsidRDefault="00000000">
      <w:pPr>
        <w:pStyle w:val="Titolo3"/>
      </w:pPr>
      <w:bookmarkStart w:id="19" w:name="X04a0fab6ccd2a7290fcdebcffc7db63b4879d6a"/>
      <w:r>
        <w:t>6.1 Il chatbot — OpenAI Assistants con Function Calling</w:t>
      </w:r>
    </w:p>
    <w:p w14:paraId="21E316BF" w14:textId="77777777" w:rsidR="00635A38" w:rsidRDefault="00000000">
      <w:pPr>
        <w:pStyle w:val="FirstParagraph"/>
      </w:pPr>
      <w:r>
        <w:t xml:space="preserve">Il chatbot usa le OpenAI </w:t>
      </w:r>
      <w:r>
        <w:rPr>
          <w:b/>
          <w:bCs/>
        </w:rPr>
        <w:t>Assistants</w:t>
      </w:r>
      <w:r>
        <w:t xml:space="preserve"> (beta API), che gestiscono da sole memoria del thread e ciclo di tool use:</w:t>
      </w:r>
    </w:p>
    <w:p w14:paraId="1FEC7488" w14:textId="77777777" w:rsidR="00635A38" w:rsidRDefault="00000000">
      <w:pPr>
        <w:pStyle w:val="SourceCode"/>
      </w:pPr>
      <w:r>
        <w:rPr>
          <w:rStyle w:val="VerbatimChar"/>
        </w:rPr>
        <w:t>utente invia messaggio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threads.messages.create(threadId, {role:'user', content})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threads.runs.create(threadId, {assistant_id})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_pollRun(threadId, runId)  ← polling ogni 500 ms</w:t>
      </w:r>
      <w:r>
        <w:br/>
      </w:r>
      <w:r>
        <w:rPr>
          <w:rStyle w:val="VerbatimChar"/>
        </w:rPr>
        <w:t xml:space="preserve">        ├─ 'queued'/'in_progress' → continua</w:t>
      </w:r>
      <w:r>
        <w:br/>
      </w:r>
      <w:r>
        <w:rPr>
          <w:rStyle w:val="VerbatimChar"/>
        </w:rPr>
        <w:lastRenderedPageBreak/>
        <w:t xml:space="preserve">        ├─ 'requires_action' → submit tool outputs → torna a pollare</w:t>
      </w:r>
      <w:r>
        <w:br/>
      </w:r>
      <w:r>
        <w:rPr>
          <w:rStyle w:val="VerbatimChar"/>
        </w:rPr>
        <w:t xml:space="preserve">        │     (tool_calls → manageFunction → submitToolOutputs)</w:t>
      </w:r>
      <w:r>
        <w:br/>
      </w:r>
      <w:r>
        <w:rPr>
          <w:rStyle w:val="VerbatimChar"/>
        </w:rPr>
        <w:t xml:space="preserve">        └─ 'completed' → messages.list → risposta</w:t>
      </w:r>
    </w:p>
    <w:p w14:paraId="4D3F4266" w14:textId="77777777" w:rsidR="00635A38" w:rsidRDefault="00000000">
      <w:pPr>
        <w:pStyle w:val="Compact"/>
        <w:numPr>
          <w:ilvl w:val="0"/>
          <w:numId w:val="4"/>
        </w:numPr>
      </w:pPr>
      <w:r>
        <w:t xml:space="preserve">Prima di ogni </w:t>
      </w:r>
      <w:r>
        <w:rPr>
          <w:rStyle w:val="VerbatimChar"/>
        </w:rPr>
        <w:t>runs.create</w:t>
      </w:r>
      <w:r>
        <w:t xml:space="preserve">, </w:t>
      </w:r>
      <w:r>
        <w:rPr>
          <w:rStyle w:val="VerbatimChar"/>
        </w:rPr>
        <w:t>_cancelActiveRuns</w:t>
      </w:r>
      <w:r>
        <w:t xml:space="preserve"> cancella eventuali run orfani già aperti sul thread.</w:t>
      </w:r>
    </w:p>
    <w:p w14:paraId="0EE3175A" w14:textId="77777777" w:rsidR="00635A38" w:rsidRDefault="00000000">
      <w:pPr>
        <w:pStyle w:val="Compact"/>
        <w:numPr>
          <w:ilvl w:val="0"/>
          <w:numId w:val="4"/>
        </w:numPr>
      </w:pPr>
      <w:r>
        <w:t xml:space="preserve">Il loop </w:t>
      </w:r>
      <w:r>
        <w:rPr>
          <w:rStyle w:val="VerbatimChar"/>
        </w:rPr>
        <w:t>requires_action → submitToolOutputs</w:t>
      </w:r>
      <w:r>
        <w:t xml:space="preserve"> può ripetersi più volte nello stesso run: il modello può concatenare più tool prima di rispondere (es. </w:t>
      </w:r>
      <w:r>
        <w:rPr>
          <w:rStyle w:val="VerbatimChar"/>
        </w:rPr>
        <w:t>getInfoContratto</w:t>
      </w:r>
      <w:r>
        <w:t xml:space="preserve"> poi </w:t>
      </w:r>
      <w:r>
        <w:rPr>
          <w:rStyle w:val="VerbatimChar"/>
        </w:rPr>
        <w:t>getClausolaContratto</w:t>
      </w:r>
      <w:r>
        <w:t>).</w:t>
      </w:r>
    </w:p>
    <w:p w14:paraId="3903986F" w14:textId="77777777" w:rsidR="00635A38" w:rsidRDefault="00000000">
      <w:pPr>
        <w:pStyle w:val="Titolo3"/>
      </w:pPr>
      <w:bookmarkStart w:id="20" w:name="i-tool-function-calling"/>
      <w:bookmarkEnd w:id="19"/>
      <w:r>
        <w:t>6.2 I tool (function calling)</w:t>
      </w:r>
    </w:p>
    <w:p w14:paraId="59FBB1C4" w14:textId="77777777" w:rsidR="00635A38" w:rsidRDefault="00000000">
      <w:pPr>
        <w:pStyle w:val="FirstParagraph"/>
      </w:pPr>
      <w:r>
        <w:t xml:space="preserve">Definiti in </w:t>
      </w:r>
      <w:r>
        <w:rPr>
          <w:rStyle w:val="VerbatimChar"/>
        </w:rPr>
        <w:t>setup-assistant.js</w:t>
      </w:r>
      <w:r>
        <w:t xml:space="preserve">, registrati sull’assistente OpenAI </w:t>
      </w:r>
      <w:r>
        <w:rPr>
          <w:b/>
          <w:bCs/>
        </w:rPr>
        <w:t>una sola volta</w:t>
      </w:r>
      <w:r>
        <w:t xml:space="preserve"> (</w:t>
      </w:r>
      <w:r>
        <w:rPr>
          <w:rStyle w:val="VerbatimChar"/>
        </w:rPr>
        <w:t>node srv/lib/setup-assistant.js</w:t>
      </w:r>
      <w:r>
        <w:t xml:space="preserve">); l’ID va in </w:t>
      </w:r>
      <w:r>
        <w:rPr>
          <w:rStyle w:val="VerbatimChar"/>
        </w:rPr>
        <w:t>.env</w:t>
      </w:r>
      <w:r>
        <w:t xml:space="preserve"> come </w:t>
      </w:r>
      <w:r>
        <w:rPr>
          <w:rStyle w:val="VerbatimChar"/>
        </w:rPr>
        <w:t>ASSISTANT_ID</w:t>
      </w:r>
      <w:r>
        <w:t xml:space="preserve">. Esecuzione in </w:t>
      </w:r>
      <w:r>
        <w:rPr>
          <w:rStyle w:val="VerbatimChar"/>
        </w:rPr>
        <w:t>db-operation.js</w:t>
      </w:r>
      <w:r>
        <w:t xml:space="preserve"> → </w:t>
      </w:r>
      <w:r>
        <w:rPr>
          <w:rStyle w:val="VerbatimChar"/>
        </w:rPr>
        <w:t>manageFunction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49EC89EF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DF8512" w14:textId="77777777" w:rsidR="00635A38" w:rsidRDefault="00000000">
            <w:pPr>
              <w:pStyle w:val="Compact"/>
            </w:pPr>
            <w:r>
              <w:t>Tool</w:t>
            </w:r>
          </w:p>
        </w:tc>
        <w:tc>
          <w:tcPr>
            <w:tcW w:w="3960" w:type="dxa"/>
          </w:tcPr>
          <w:p w14:paraId="4500C759" w14:textId="77777777" w:rsidR="00635A38" w:rsidRDefault="00000000">
            <w:pPr>
              <w:pStyle w:val="Compact"/>
            </w:pPr>
            <w:r>
              <w:t>Cosa fa</w:t>
            </w:r>
          </w:p>
        </w:tc>
      </w:tr>
      <w:tr w:rsidR="00635A38" w14:paraId="2703BB68" w14:textId="77777777">
        <w:tc>
          <w:tcPr>
            <w:tcW w:w="3960" w:type="dxa"/>
          </w:tcPr>
          <w:p w14:paraId="12745F2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getVersioniClausola</w:t>
            </w:r>
          </w:p>
        </w:tc>
        <w:tc>
          <w:tcPr>
            <w:tcW w:w="3960" w:type="dxa"/>
          </w:tcPr>
          <w:p w14:paraId="15743AE2" w14:textId="77777777" w:rsidR="00635A38" w:rsidRDefault="00000000">
            <w:pPr>
              <w:pStyle w:val="Compact"/>
            </w:pPr>
            <w:r>
              <w:t>Tutte le versioni di una clausola per codice (con gestione ambiguità)</w:t>
            </w:r>
          </w:p>
        </w:tc>
      </w:tr>
      <w:tr w:rsidR="00635A38" w14:paraId="4CD2ADF8" w14:textId="77777777">
        <w:tc>
          <w:tcPr>
            <w:tcW w:w="3960" w:type="dxa"/>
          </w:tcPr>
          <w:p w14:paraId="55394D5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getContrattiClausola</w:t>
            </w:r>
          </w:p>
        </w:tc>
        <w:tc>
          <w:tcPr>
            <w:tcW w:w="3960" w:type="dxa"/>
          </w:tcPr>
          <w:p w14:paraId="1257C950" w14:textId="77777777" w:rsidR="00635A38" w:rsidRDefault="00000000">
            <w:pPr>
              <w:pStyle w:val="Compact"/>
            </w:pPr>
            <w:r>
              <w:t>Contratti che usano una clausola</w:t>
            </w:r>
          </w:p>
        </w:tc>
      </w:tr>
      <w:tr w:rsidR="00635A38" w14:paraId="3FC0F2D1" w14:textId="77777777">
        <w:tc>
          <w:tcPr>
            <w:tcW w:w="3960" w:type="dxa"/>
          </w:tcPr>
          <w:p w14:paraId="4968EDD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getContrattiClausolaModificata</w:t>
            </w:r>
          </w:p>
        </w:tc>
        <w:tc>
          <w:tcPr>
            <w:tcW w:w="3960" w:type="dxa"/>
          </w:tcPr>
          <w:p w14:paraId="597A3144" w14:textId="77777777" w:rsidR="00635A38" w:rsidRDefault="00000000">
            <w:pPr>
              <w:pStyle w:val="Compact"/>
            </w:pPr>
            <w:r>
              <w:t>Contratti che usano una clausola in versione modificata</w:t>
            </w:r>
          </w:p>
        </w:tc>
      </w:tr>
      <w:tr w:rsidR="00635A38" w14:paraId="19691320" w14:textId="77777777">
        <w:tc>
          <w:tcPr>
            <w:tcW w:w="3960" w:type="dxa"/>
          </w:tcPr>
          <w:p w14:paraId="6830121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getContrattiConCommentiAperti</w:t>
            </w:r>
          </w:p>
        </w:tc>
        <w:tc>
          <w:tcPr>
            <w:tcW w:w="3960" w:type="dxa"/>
          </w:tcPr>
          <w:p w14:paraId="1732F837" w14:textId="77777777" w:rsidR="00635A38" w:rsidRDefault="00000000">
            <w:pPr>
              <w:pStyle w:val="Compact"/>
            </w:pPr>
            <w:r>
              <w:t>Contratti con commenti di revisione aperti</w:t>
            </w:r>
          </w:p>
        </w:tc>
      </w:tr>
      <w:tr w:rsidR="00635A38" w14:paraId="55813D0B" w14:textId="77777777">
        <w:tc>
          <w:tcPr>
            <w:tcW w:w="3960" w:type="dxa"/>
          </w:tcPr>
          <w:p w14:paraId="6F0F6E7D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getInfoApprovazioneContratto</w:t>
            </w:r>
          </w:p>
        </w:tc>
        <w:tc>
          <w:tcPr>
            <w:tcW w:w="3960" w:type="dxa"/>
          </w:tcPr>
          <w:p w14:paraId="3E0EB6A2" w14:textId="77777777" w:rsidR="00635A38" w:rsidRDefault="00000000">
            <w:pPr>
              <w:pStyle w:val="Compact"/>
            </w:pPr>
            <w:r>
              <w:t>Chi ha approvato un contratto e quando</w:t>
            </w:r>
          </w:p>
        </w:tc>
      </w:tr>
      <w:tr w:rsidR="00635A38" w14:paraId="2A01D899" w14:textId="77777777">
        <w:tc>
          <w:tcPr>
            <w:tcW w:w="3960" w:type="dxa"/>
          </w:tcPr>
          <w:p w14:paraId="5A0FA0D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getStatoContratto</w:t>
            </w:r>
          </w:p>
        </w:tc>
        <w:tc>
          <w:tcPr>
            <w:tcW w:w="3960" w:type="dxa"/>
          </w:tcPr>
          <w:p w14:paraId="24995941" w14:textId="77777777" w:rsidR="00635A38" w:rsidRDefault="00000000">
            <w:pPr>
              <w:pStyle w:val="Compact"/>
            </w:pPr>
            <w:r>
              <w:t>Stato attuale di contratti per intestatario</w:t>
            </w:r>
          </w:p>
        </w:tc>
      </w:tr>
      <w:tr w:rsidR="00635A38" w14:paraId="128E7423" w14:textId="77777777">
        <w:tc>
          <w:tcPr>
            <w:tcW w:w="3960" w:type="dxa"/>
          </w:tcPr>
          <w:p w14:paraId="23DF321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getContrattiByStato</w:t>
            </w:r>
          </w:p>
        </w:tc>
        <w:tc>
          <w:tcPr>
            <w:tcW w:w="3960" w:type="dxa"/>
          </w:tcPr>
          <w:p w14:paraId="44913AED" w14:textId="77777777" w:rsidR="00635A38" w:rsidRDefault="00000000">
            <w:pPr>
              <w:pStyle w:val="Compact"/>
            </w:pPr>
            <w:r>
              <w:t>Tutti i contratti in un dato stato</w:t>
            </w:r>
          </w:p>
        </w:tc>
      </w:tr>
      <w:tr w:rsidR="00635A38" w14:paraId="35EA76B8" w14:textId="77777777">
        <w:tc>
          <w:tcPr>
            <w:tcW w:w="3960" w:type="dxa"/>
          </w:tcPr>
          <w:p w14:paraId="7E0A149D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getContrattiFuoriSyncConTemplate</w:t>
            </w:r>
          </w:p>
        </w:tc>
        <w:tc>
          <w:tcPr>
            <w:tcW w:w="3960" w:type="dxa"/>
          </w:tcPr>
          <w:p w14:paraId="63C5CA30" w14:textId="77777777" w:rsidR="00635A38" w:rsidRDefault="00000000">
            <w:pPr>
              <w:pStyle w:val="Compact"/>
            </w:pPr>
            <w:r>
              <w:t>Contratti con clausole non allineate al template</w:t>
            </w:r>
          </w:p>
        </w:tc>
      </w:tr>
      <w:tr w:rsidR="00635A38" w14:paraId="0E354F9D" w14:textId="77777777">
        <w:tc>
          <w:tcPr>
            <w:tcW w:w="3960" w:type="dxa"/>
          </w:tcPr>
          <w:p w14:paraId="7ED93E2B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getClausolePiuAggiornateAltrove</w:t>
            </w:r>
          </w:p>
        </w:tc>
        <w:tc>
          <w:tcPr>
            <w:tcW w:w="3960" w:type="dxa"/>
          </w:tcPr>
          <w:p w14:paraId="6F32E2D7" w14:textId="77777777" w:rsidR="00635A38" w:rsidRDefault="00000000">
            <w:pPr>
              <w:pStyle w:val="Compact"/>
            </w:pPr>
            <w:r>
              <w:t>Clausole del contratto con versione più recente altrove</w:t>
            </w:r>
          </w:p>
        </w:tc>
      </w:tr>
      <w:tr w:rsidR="00635A38" w14:paraId="482DB1BC" w14:textId="77777777">
        <w:tc>
          <w:tcPr>
            <w:tcW w:w="3960" w:type="dxa"/>
          </w:tcPr>
          <w:p w14:paraId="2E3BF71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getVersioniContratto</w:t>
            </w:r>
          </w:p>
        </w:tc>
        <w:tc>
          <w:tcPr>
            <w:tcW w:w="3960" w:type="dxa"/>
          </w:tcPr>
          <w:p w14:paraId="4D837BB5" w14:textId="77777777" w:rsidR="00635A38" w:rsidRDefault="00000000">
            <w:pPr>
              <w:pStyle w:val="Compact"/>
            </w:pPr>
            <w:r>
              <w:t>Storico versioni snapshot di un contratto</w:t>
            </w:r>
          </w:p>
        </w:tc>
      </w:tr>
      <w:tr w:rsidR="00635A38" w14:paraId="126E7F4F" w14:textId="77777777">
        <w:tc>
          <w:tcPr>
            <w:tcW w:w="3960" w:type="dxa"/>
          </w:tcPr>
          <w:p w14:paraId="1C08511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confrontaVersioniClausola</w:t>
            </w:r>
          </w:p>
        </w:tc>
        <w:tc>
          <w:tcPr>
            <w:tcW w:w="3960" w:type="dxa"/>
          </w:tcPr>
          <w:p w14:paraId="061C9AE2" w14:textId="77777777" w:rsidR="00635A38" w:rsidRDefault="00000000">
            <w:pPr>
              <w:pStyle w:val="Compact"/>
            </w:pPr>
            <w:r>
              <w:t>Diff testuale tra due versioni di una clausola (per numero)</w:t>
            </w:r>
          </w:p>
        </w:tc>
      </w:tr>
      <w:tr w:rsidR="00635A38" w14:paraId="301F91EF" w14:textId="77777777">
        <w:tc>
          <w:tcPr>
            <w:tcW w:w="3960" w:type="dxa"/>
          </w:tcPr>
          <w:p w14:paraId="3416BDC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confrontaClausole</w:t>
            </w:r>
          </w:p>
        </w:tc>
        <w:tc>
          <w:tcPr>
            <w:tcW w:w="3960" w:type="dxa"/>
          </w:tcPr>
          <w:p w14:paraId="677C8C4F" w14:textId="77777777" w:rsidR="00635A38" w:rsidRDefault="00000000">
            <w:pPr>
              <w:pStyle w:val="Compact"/>
            </w:pPr>
            <w:r>
              <w:t>Diff testuale tra due clausole diverse</w:t>
            </w:r>
          </w:p>
        </w:tc>
      </w:tr>
      <w:tr w:rsidR="00635A38" w14:paraId="27CB58E5" w14:textId="77777777">
        <w:tc>
          <w:tcPr>
            <w:tcW w:w="3960" w:type="dxa"/>
          </w:tcPr>
          <w:p w14:paraId="462E527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cercaClausole</w:t>
            </w:r>
          </w:p>
        </w:tc>
        <w:tc>
          <w:tcPr>
            <w:tcW w:w="3960" w:type="dxa"/>
          </w:tcPr>
          <w:p w14:paraId="7A1F8F5A" w14:textId="77777777" w:rsidR="00635A38" w:rsidRDefault="00000000">
            <w:pPr>
              <w:pStyle w:val="Compact"/>
            </w:pPr>
            <w:r>
              <w:t>Ricerca LIKE su codice/titolo/testo</w:t>
            </w:r>
          </w:p>
        </w:tc>
      </w:tr>
      <w:tr w:rsidR="00635A38" w14:paraId="1A9FECD8" w14:textId="77777777">
        <w:tc>
          <w:tcPr>
            <w:tcW w:w="3960" w:type="dxa"/>
          </w:tcPr>
          <w:p w14:paraId="3F1E23E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getClausolaRecente</w:t>
            </w:r>
          </w:p>
        </w:tc>
        <w:tc>
          <w:tcPr>
            <w:tcW w:w="3960" w:type="dxa"/>
          </w:tcPr>
          <w:p w14:paraId="02553A08" w14:textId="77777777" w:rsidR="00635A38" w:rsidRDefault="00000000">
            <w:pPr>
              <w:pStyle w:val="Compact"/>
            </w:pPr>
            <w:r>
              <w:t>Versione più recente di una clausola per codice</w:t>
            </w:r>
          </w:p>
        </w:tc>
      </w:tr>
      <w:tr w:rsidR="00635A38" w14:paraId="2DA9DE96" w14:textId="77777777">
        <w:tc>
          <w:tcPr>
            <w:tcW w:w="3960" w:type="dxa"/>
          </w:tcPr>
          <w:p w14:paraId="044DED32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cercaClausoleSemantiche</w:t>
            </w:r>
          </w:p>
        </w:tc>
        <w:tc>
          <w:tcPr>
            <w:tcW w:w="3960" w:type="dxa"/>
          </w:tcPr>
          <w:p w14:paraId="3C914FA9" w14:textId="77777777" w:rsidR="00635A38" w:rsidRDefault="00000000">
            <w:pPr>
              <w:pStyle w:val="Compact"/>
            </w:pPr>
            <w:r>
              <w:t>Ricerca per significato via embedding (cosine similarity)</w:t>
            </w:r>
          </w:p>
        </w:tc>
      </w:tr>
      <w:tr w:rsidR="00635A38" w14:paraId="4A929850" w14:textId="77777777">
        <w:tc>
          <w:tcPr>
            <w:tcW w:w="3960" w:type="dxa"/>
          </w:tcPr>
          <w:p w14:paraId="68CCF25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listClausole</w:t>
            </w:r>
          </w:p>
        </w:tc>
        <w:tc>
          <w:tcPr>
            <w:tcW w:w="3960" w:type="dxa"/>
          </w:tcPr>
          <w:p w14:paraId="1978CE64" w14:textId="77777777" w:rsidR="00635A38" w:rsidRDefault="00000000">
            <w:pPr>
              <w:pStyle w:val="Compact"/>
            </w:pPr>
            <w:r>
              <w:t>Elenco completo clausole</w:t>
            </w:r>
          </w:p>
        </w:tc>
      </w:tr>
      <w:tr w:rsidR="00635A38" w14:paraId="62FE2AB4" w14:textId="77777777">
        <w:tc>
          <w:tcPr>
            <w:tcW w:w="3960" w:type="dxa"/>
          </w:tcPr>
          <w:p w14:paraId="74EA019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getClausoleUtilizzo</w:t>
            </w:r>
          </w:p>
        </w:tc>
        <w:tc>
          <w:tcPr>
            <w:tcW w:w="3960" w:type="dxa"/>
          </w:tcPr>
          <w:p w14:paraId="504ADC9C" w14:textId="77777777" w:rsidR="00635A38" w:rsidRDefault="00000000">
            <w:pPr>
              <w:pStyle w:val="Compact"/>
            </w:pPr>
            <w:r>
              <w:t>Quante volte ogni clausola è usata nei contratti</w:t>
            </w:r>
          </w:p>
        </w:tc>
      </w:tr>
      <w:tr w:rsidR="00635A38" w14:paraId="6DE4DF83" w14:textId="77777777">
        <w:tc>
          <w:tcPr>
            <w:tcW w:w="3960" w:type="dxa"/>
          </w:tcPr>
          <w:p w14:paraId="4BB93A05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eseguiQueryDB</w:t>
            </w:r>
          </w:p>
        </w:tc>
        <w:tc>
          <w:tcPr>
            <w:tcW w:w="3960" w:type="dxa"/>
          </w:tcPr>
          <w:p w14:paraId="1BF3AA9C" w14:textId="77777777" w:rsidR="00635A38" w:rsidRDefault="00000000">
            <w:pPr>
              <w:pStyle w:val="Compact"/>
            </w:pPr>
            <w:r>
              <w:t xml:space="preserve">Query generica fallback su qualsiasi entità del </w:t>
            </w:r>
            <w:r>
              <w:lastRenderedPageBreak/>
              <w:t>DB</w:t>
            </w:r>
          </w:p>
        </w:tc>
      </w:tr>
      <w:tr w:rsidR="00635A38" w14:paraId="288B2390" w14:textId="77777777">
        <w:tc>
          <w:tcPr>
            <w:tcW w:w="3960" w:type="dxa"/>
          </w:tcPr>
          <w:p w14:paraId="005F915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analizzaCoperturaContratto</w:t>
            </w:r>
          </w:p>
        </w:tc>
        <w:tc>
          <w:tcPr>
            <w:tcW w:w="3960" w:type="dxa"/>
          </w:tcPr>
          <w:p w14:paraId="6D56731D" w14:textId="77777777" w:rsidR="00635A38" w:rsidRDefault="00000000">
            <w:pPr>
              <w:pStyle w:val="Compact"/>
            </w:pPr>
            <w:r>
              <w:t>Coverage clausole contratto vs template con similarity</w:t>
            </w:r>
          </w:p>
        </w:tc>
      </w:tr>
      <w:tr w:rsidR="00635A38" w14:paraId="337AE7A4" w14:textId="77777777">
        <w:tc>
          <w:tcPr>
            <w:tcW w:w="3960" w:type="dxa"/>
          </w:tcPr>
          <w:p w14:paraId="7CE00F1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getRisultatiCopertura</w:t>
            </w:r>
          </w:p>
        </w:tc>
        <w:tc>
          <w:tcPr>
            <w:tcW w:w="3960" w:type="dxa"/>
          </w:tcPr>
          <w:p w14:paraId="3AB100DD" w14:textId="77777777" w:rsidR="00635A38" w:rsidRDefault="00000000">
            <w:pPr>
              <w:pStyle w:val="Compact"/>
            </w:pPr>
            <w:r>
              <w:t>Risultati di un’analisi coverage da previewID</w:t>
            </w:r>
          </w:p>
        </w:tc>
      </w:tr>
      <w:tr w:rsidR="00635A38" w14:paraId="1638279F" w14:textId="77777777">
        <w:tc>
          <w:tcPr>
            <w:tcW w:w="3960" w:type="dxa"/>
          </w:tcPr>
          <w:p w14:paraId="0D1551C1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getDiffClausola</w:t>
            </w:r>
          </w:p>
        </w:tc>
        <w:tc>
          <w:tcPr>
            <w:tcW w:w="3960" w:type="dxa"/>
          </w:tcPr>
          <w:p w14:paraId="05EDFE0F" w14:textId="77777777" w:rsidR="00635A38" w:rsidRDefault="00000000">
            <w:pPr>
              <w:pStyle w:val="Compact"/>
            </w:pPr>
            <w:r>
              <w:t>Diff parola-per-parola di una clausola VARIANTE in un’analisi coverage</w:t>
            </w:r>
          </w:p>
        </w:tc>
      </w:tr>
      <w:tr w:rsidR="00635A38" w14:paraId="3F3A2165" w14:textId="77777777">
        <w:tc>
          <w:tcPr>
            <w:tcW w:w="3960" w:type="dxa"/>
          </w:tcPr>
          <w:p w14:paraId="0354ABA6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getInfoContratto</w:t>
            </w:r>
          </w:p>
        </w:tc>
        <w:tc>
          <w:tcPr>
            <w:tcW w:w="3960" w:type="dxa"/>
          </w:tcPr>
          <w:p w14:paraId="6249AB36" w14:textId="77777777" w:rsidR="00635A38" w:rsidRDefault="00000000">
            <w:pPr>
              <w:pStyle w:val="Compact"/>
            </w:pPr>
            <w:r>
              <w:t>Dati generali di un contratto (testata)</w:t>
            </w:r>
          </w:p>
        </w:tc>
      </w:tr>
      <w:tr w:rsidR="00635A38" w14:paraId="2369C025" w14:textId="77777777">
        <w:tc>
          <w:tcPr>
            <w:tcW w:w="3960" w:type="dxa"/>
          </w:tcPr>
          <w:p w14:paraId="341FE3F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getClausolaContratto</w:t>
            </w:r>
          </w:p>
        </w:tc>
        <w:tc>
          <w:tcPr>
            <w:tcW w:w="3960" w:type="dxa"/>
          </w:tcPr>
          <w:p w14:paraId="4678CD53" w14:textId="77777777" w:rsidR="00635A38" w:rsidRDefault="00000000">
            <w:pPr>
              <w:pStyle w:val="Compact"/>
            </w:pPr>
            <w:r>
              <w:t>Clausola per codice scoped su un contratto specifico (senza ambiguità)</w:t>
            </w:r>
          </w:p>
        </w:tc>
      </w:tr>
      <w:tr w:rsidR="00635A38" w14:paraId="499A92DB" w14:textId="77777777">
        <w:tc>
          <w:tcPr>
            <w:tcW w:w="3960" w:type="dxa"/>
          </w:tcPr>
          <w:p w14:paraId="2AFD20D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getClausoleContratto</w:t>
            </w:r>
          </w:p>
        </w:tc>
        <w:tc>
          <w:tcPr>
            <w:tcW w:w="3960" w:type="dxa"/>
          </w:tcPr>
          <w:p w14:paraId="4BE27475" w14:textId="77777777" w:rsidR="00635A38" w:rsidRDefault="00000000">
            <w:pPr>
              <w:pStyle w:val="Compact"/>
            </w:pPr>
            <w:r>
              <w:t>Tutte le clausole di un contratto specifico</w:t>
            </w:r>
          </w:p>
        </w:tc>
      </w:tr>
    </w:tbl>
    <w:p w14:paraId="4A00BA0B" w14:textId="77777777" w:rsidR="00635A38" w:rsidRDefault="00000000">
      <w:pPr>
        <w:pStyle w:val="Corpotesto"/>
      </w:pPr>
      <w:r>
        <w:rPr>
          <w:b/>
          <w:bCs/>
        </w:rPr>
        <w:t>Gestione ambiguità dei codici clausola.</w:t>
      </w:r>
      <w:r>
        <w:t xml:space="preserve"> I codici (es. </w:t>
      </w:r>
      <w:r>
        <w:rPr>
          <w:rStyle w:val="VerbatimChar"/>
        </w:rPr>
        <w:t>C1</w:t>
      </w:r>
      <w:r>
        <w:t>) non sono univoci nel DB. I tool che lavorano per codice rispondono con:</w:t>
      </w:r>
    </w:p>
    <w:p w14:paraId="18EE13B6" w14:textId="77777777" w:rsidR="00635A38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"ambiguo": true,</w:t>
      </w:r>
      <w:r>
        <w:br/>
      </w:r>
      <w:r>
        <w:rPr>
          <w:rStyle w:val="VerbatimChar"/>
        </w:rPr>
        <w:t xml:space="preserve">  "messaggio": "Esistono 3 clausole con codice C1...",</w:t>
      </w:r>
      <w:r>
        <w:br/>
      </w:r>
      <w:r>
        <w:rPr>
          <w:rStyle w:val="VerbatimChar"/>
        </w:rPr>
        <w:t xml:space="preserve">  "candidati": [</w:t>
      </w:r>
      <w:r>
        <w:br/>
      </w:r>
      <w:r>
        <w:rPr>
          <w:rStyle w:val="VerbatimChar"/>
        </w:rPr>
        <w:t xml:space="preserve">    { "clausolaID": "3B849420", "titolo": "Oggetto", "oggettoContratto": "Contratto ACME"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0076ED2F" w14:textId="77777777" w:rsidR="00635A38" w:rsidRDefault="00000000">
      <w:pPr>
        <w:pStyle w:val="FirstParagraph"/>
      </w:pPr>
      <w:r>
        <w:t xml:space="preserve">Il system prompt impone: </w:t>
      </w:r>
      <w:r>
        <w:rPr>
          <w:b/>
          <w:bCs/>
        </w:rPr>
        <w:t>non scegliere tu, mostra i candidati e chiedi all’utente di specificare l’ID clausola</w:t>
      </w:r>
      <w:r>
        <w:t xml:space="preserve">, poi richiama il tool con </w:t>
      </w:r>
      <w:r>
        <w:rPr>
          <w:rStyle w:val="VerbatimChar"/>
        </w:rPr>
        <w:t>clausolaID</w:t>
      </w:r>
      <w:r>
        <w:t>.</w:t>
      </w:r>
    </w:p>
    <w:p w14:paraId="6D75E329" w14:textId="77777777" w:rsidR="00635A38" w:rsidRDefault="00000000">
      <w:pPr>
        <w:pStyle w:val="Corpotesto"/>
      </w:pPr>
      <w:r>
        <w:rPr>
          <w:b/>
          <w:bCs/>
        </w:rPr>
        <w:t>Risoluzione riferimenti.</w:t>
      </w:r>
      <w:r>
        <w:t xml:space="preserve"> I tool accettano: UUID completo, shortID a 8 caratteri (es. </w:t>
      </w:r>
      <w:r>
        <w:rPr>
          <w:rStyle w:val="VerbatimChar"/>
        </w:rPr>
        <w:t>DC0D47C4</w:t>
      </w:r>
      <w:r>
        <w:t>, come il badge UI), o nome intestatario parziale (per i contratti).</w:t>
      </w:r>
    </w:p>
    <w:p w14:paraId="5E9899D9" w14:textId="77777777" w:rsidR="00635A38" w:rsidRDefault="00000000">
      <w:pPr>
        <w:pStyle w:val="Titolo3"/>
      </w:pPr>
      <w:bookmarkStart w:id="21" w:name="il-system-prompt-regole-prioritarie"/>
      <w:bookmarkEnd w:id="20"/>
      <w:r>
        <w:t>6.3 Il system prompt (regole prioritarie)</w:t>
      </w:r>
    </w:p>
    <w:p w14:paraId="1F530C1A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Analisi Copertura</w:t>
      </w:r>
      <w:r>
        <w:t xml:space="preserve"> — con </w:t>
      </w:r>
      <w:r>
        <w:rPr>
          <w:rStyle w:val="VerbatimChar"/>
        </w:rPr>
        <w:t>[CONTESTO ANALISI COPERTURA]</w:t>
      </w:r>
      <w:r>
        <w:t xml:space="preserve"> + previewID, le domande su differenze/varianti vanno risolte con </w:t>
      </w:r>
      <w:r>
        <w:rPr>
          <w:rStyle w:val="VerbatimChar"/>
        </w:rPr>
        <w:t>getDiffClausola(previewID, titoloParziale)</w:t>
      </w:r>
      <w:r>
        <w:t>. Niente DB, niente altri tool.</w:t>
      </w:r>
    </w:p>
    <w:p w14:paraId="5003F4FF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Pagina Dettaglio Contratto</w:t>
      </w:r>
      <w:r>
        <w:t xml:space="preserve"> — con </w:t>
      </w:r>
      <w:r>
        <w:rPr>
          <w:rStyle w:val="VerbatimChar"/>
        </w:rPr>
        <w:t>[CONTESTO CONTRATTO]</w:t>
      </w:r>
      <w:r>
        <w:t xml:space="preserve"> il contrattoID è noto; le clausole elencate nel blocco non richiedono tool.</w:t>
      </w:r>
    </w:p>
    <w:p w14:paraId="42DAB347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“Oggetto” contratto vs clausola “Oggetto del Contratto”</w:t>
      </w:r>
      <w:r>
        <w:t xml:space="preserve"> — disambiguazione esplicita: domande generiche → </w:t>
      </w:r>
      <w:r>
        <w:rPr>
          <w:rStyle w:val="VerbatimChar"/>
        </w:rPr>
        <w:t>getInfoContratto</w:t>
      </w:r>
      <w:r>
        <w:t xml:space="preserve">; testo specifico della clausola C1 → </w:t>
      </w:r>
      <w:r>
        <w:rPr>
          <w:rStyle w:val="VerbatimChar"/>
        </w:rPr>
        <w:t>getClausolaContratto</w:t>
      </w:r>
      <w:r>
        <w:t>.</w:t>
      </w:r>
    </w:p>
    <w:p w14:paraId="5B1C800F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Codice clausola ambiguo</w:t>
      </w:r>
      <w:r>
        <w:t xml:space="preserve"> — con </w:t>
      </w:r>
      <w:r>
        <w:rPr>
          <w:rStyle w:val="VerbatimChar"/>
        </w:rPr>
        <w:t>ambiguo:true</w:t>
      </w:r>
      <w:r>
        <w:t xml:space="preserve">: non scegliere, mostrare candidati, chiedere, poi richiamare con </w:t>
      </w:r>
      <w:r>
        <w:rPr>
          <w:rStyle w:val="VerbatimChar"/>
        </w:rPr>
        <w:t>clausolaID</w:t>
      </w:r>
      <w:r>
        <w:t>.</w:t>
      </w:r>
    </w:p>
    <w:p w14:paraId="6F69B469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Anti-allucinazione</w:t>
      </w:r>
      <w:r>
        <w:t xml:space="preserve"> — ogni numero di versione, ID, testo, stato deve provenire da un tool o da un blocco </w:t>
      </w:r>
      <w:r>
        <w:rPr>
          <w:rStyle w:val="VerbatimChar"/>
        </w:rPr>
        <w:t>[CONTESTO...]</w:t>
      </w:r>
      <w:r>
        <w:t>. Mai inventare. Tool in errore → dirlo all’utente.</w:t>
      </w:r>
    </w:p>
    <w:p w14:paraId="453B0EBD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Formato ID</w:t>
      </w:r>
      <w:r>
        <w:t xml:space="preserve"> — mostrare solo i primi 8 caratteri dell’UUID in maiuscolo (es. </w:t>
      </w:r>
      <w:r>
        <w:rPr>
          <w:rStyle w:val="VerbatimChar"/>
        </w:rPr>
        <w:t>3B849420</w:t>
      </w:r>
      <w:r>
        <w:t>).</w:t>
      </w:r>
    </w:p>
    <w:p w14:paraId="05B14666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Pagina Elenco Contratti</w:t>
      </w:r>
      <w:r>
        <w:t xml:space="preserve"> — con </w:t>
      </w:r>
      <w:r>
        <w:rPr>
          <w:rStyle w:val="VerbatimChar"/>
        </w:rPr>
        <w:t>[CONTESTO LISTA CONTRATTI]</w:t>
      </w:r>
      <w:r>
        <w:t xml:space="preserve"> rispondere dall’elenco nel contesto, senza chiamare </w:t>
      </w:r>
      <w:r>
        <w:rPr>
          <w:rStyle w:val="VerbatimChar"/>
        </w:rPr>
        <w:t>getContrattiByStato</w:t>
      </w:r>
      <w:r>
        <w:t>.</w:t>
      </w:r>
    </w:p>
    <w:p w14:paraId="7CE67372" w14:textId="77777777" w:rsidR="00635A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Sola lettura</w:t>
      </w:r>
      <w:r>
        <w:t xml:space="preserve"> — niente creazioni/modifiche/eliminazioni, solo suggerimenti testuali.</w:t>
      </w:r>
    </w:p>
    <w:p w14:paraId="2FE7C5B1" w14:textId="77777777" w:rsidR="00635A38" w:rsidRDefault="00000000">
      <w:pPr>
        <w:pStyle w:val="FirstParagraph"/>
      </w:pPr>
      <w:r>
        <w:rPr>
          <w:b/>
          <w:bCs/>
        </w:rPr>
        <w:t>Contesto UI</w:t>
      </w:r>
      <w:r>
        <w:t xml:space="preserve">: l’app può inviare blocchi </w:t>
      </w:r>
      <w:r>
        <w:rPr>
          <w:rStyle w:val="VerbatimChar"/>
        </w:rPr>
        <w:t>[CONTESTO ...]</w:t>
      </w:r>
      <w:r>
        <w:t xml:space="preserve"> (Analisi Copertura, Contratto, Lista Contratti) nel messaggio, così l’assistente risponde a “quello che l’utente vede”.</w:t>
      </w:r>
    </w:p>
    <w:p w14:paraId="6997D2B7" w14:textId="77777777" w:rsidR="00635A38" w:rsidRDefault="00000000">
      <w:pPr>
        <w:pStyle w:val="Titolo3"/>
      </w:pPr>
      <w:bookmarkStart w:id="22" w:name="embeddings-text-embedding-3-small"/>
      <w:bookmarkEnd w:id="21"/>
      <w:r>
        <w:t xml:space="preserve">6.4 Embeddings — </w:t>
      </w:r>
      <w:r>
        <w:rPr>
          <w:rStyle w:val="VerbatimChar"/>
        </w:rPr>
        <w:t>text-embedding-3-small</w:t>
      </w:r>
    </w:p>
    <w:p w14:paraId="007BB843" w14:textId="77777777" w:rsidR="00635A38" w:rsidRDefault="00000000">
      <w:pPr>
        <w:pStyle w:val="FirstParagraph"/>
      </w:pPr>
      <w:r>
        <w:t xml:space="preserve">Chiamati sempre tramite </w:t>
      </w:r>
      <w:r>
        <w:rPr>
          <w:rStyle w:val="VerbatimChar"/>
        </w:rPr>
        <w:t>openai-module.js</w:t>
      </w:r>
      <w:r>
        <w:t xml:space="preserve"> (batch su array di stringhe). Usati in:</w:t>
      </w:r>
    </w:p>
    <w:p w14:paraId="25588688" w14:textId="77777777" w:rsidR="00635A3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a) Clausola versione</w:t>
      </w:r>
      <w:r>
        <w:t xml:space="preserve"> (</w:t>
      </w:r>
      <w:r>
        <w:rPr>
          <w:rStyle w:val="VerbatimChar"/>
        </w:rPr>
        <w:t>embedding-utils.js</w:t>
      </w:r>
      <w:r>
        <w:t xml:space="preserve">) — a ogni nuova </w:t>
      </w:r>
      <w:r>
        <w:rPr>
          <w:rStyle w:val="VerbatimChar"/>
        </w:rPr>
        <w:t>ClausolaVersione</w:t>
      </w:r>
      <w:r>
        <w:t xml:space="preserve">, embedding calcolato in background e salvato in </w:t>
      </w:r>
      <w:r>
        <w:rPr>
          <w:rStyle w:val="VerbatimChar"/>
        </w:rPr>
        <w:t>ClausolaVersione.embedding</w:t>
      </w:r>
      <w:r>
        <w:t xml:space="preserve"> → abilita </w:t>
      </w:r>
      <w:r>
        <w:rPr>
          <w:rStyle w:val="VerbatimChar"/>
        </w:rPr>
        <w:t>cercaClausoleSemantiche</w:t>
      </w:r>
      <w:r>
        <w:t>.</w:t>
      </w:r>
    </w:p>
    <w:p w14:paraId="502DDEFB" w14:textId="77777777" w:rsidR="00635A3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b) Template matching</w:t>
      </w:r>
      <w:r>
        <w:t xml:space="preserve"> (</w:t>
      </w:r>
      <w:r>
        <w:rPr>
          <w:rStyle w:val="VerbatimChar"/>
        </w:rPr>
        <w:t>riferimento-matcher.js</w:t>
      </w:r>
      <w:r>
        <w:t xml:space="preserve">) — embedding medio del documento vs </w:t>
      </w:r>
      <w:r>
        <w:rPr>
          <w:rStyle w:val="VerbatimChar"/>
        </w:rPr>
        <w:t>TemplateVersion.embeddingDocumento</w:t>
      </w:r>
      <w:r>
        <w:t>; top-3 per similarity, poi coverage reale clausola-per-clausola; vince il template con coverage maggiore (a parità, similarity più alta).</w:t>
      </w:r>
    </w:p>
    <w:p w14:paraId="0AD024C8" w14:textId="77777777" w:rsidR="00635A3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c) Matching import</w:t>
      </w:r>
      <w:r>
        <w:t xml:space="preserve"> (</w:t>
      </w:r>
      <w:r>
        <w:rPr>
          <w:rStyle w:val="VerbatimChar"/>
        </w:rPr>
        <w:t>ai-import.js</w:t>
      </w:r>
      <w:r>
        <w:t>) — embedding di clausole estratte + candidati template in un unico batch; cosine similarity clausola-per-clausola.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235A1EBA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E1FC380" w14:textId="77777777" w:rsidR="00635A38" w:rsidRDefault="00000000">
            <w:pPr>
              <w:pStyle w:val="Compact"/>
            </w:pPr>
            <w:r>
              <w:t>Similarity</w:t>
            </w:r>
          </w:p>
        </w:tc>
        <w:tc>
          <w:tcPr>
            <w:tcW w:w="3960" w:type="dxa"/>
          </w:tcPr>
          <w:p w14:paraId="539C0434" w14:textId="77777777" w:rsidR="00635A38" w:rsidRDefault="00000000">
            <w:pPr>
              <w:pStyle w:val="Compact"/>
            </w:pPr>
            <w:r>
              <w:t>Stato assegnato</w:t>
            </w:r>
          </w:p>
        </w:tc>
      </w:tr>
      <w:tr w:rsidR="00635A38" w14:paraId="183BDF7A" w14:textId="77777777">
        <w:tc>
          <w:tcPr>
            <w:tcW w:w="3960" w:type="dxa"/>
          </w:tcPr>
          <w:p w14:paraId="53598542" w14:textId="77777777" w:rsidR="00635A38" w:rsidRDefault="00000000">
            <w:pPr>
              <w:pStyle w:val="Compact"/>
            </w:pPr>
            <w:r>
              <w:t>≥ 0.92</w:t>
            </w:r>
          </w:p>
        </w:tc>
        <w:tc>
          <w:tcPr>
            <w:tcW w:w="3960" w:type="dxa"/>
          </w:tcPr>
          <w:p w14:paraId="2C5A1DF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RIUSATA</w:t>
            </w:r>
            <w:r>
              <w:t xml:space="preserve"> (testo identico) o </w:t>
            </w:r>
            <w:r>
              <w:rPr>
                <w:rStyle w:val="VerbatimChar"/>
              </w:rPr>
              <w:t>MODIFICATA</w:t>
            </w:r>
            <w:r>
              <w:t xml:space="preserve"> (testo diverso ma semanticamente uguale)</w:t>
            </w:r>
          </w:p>
        </w:tc>
      </w:tr>
      <w:tr w:rsidR="00635A38" w14:paraId="275A6EDE" w14:textId="77777777">
        <w:tc>
          <w:tcPr>
            <w:tcW w:w="3960" w:type="dxa"/>
          </w:tcPr>
          <w:p w14:paraId="4BF909E3" w14:textId="77777777" w:rsidR="00635A38" w:rsidRDefault="00000000">
            <w:pPr>
              <w:pStyle w:val="Compact"/>
            </w:pPr>
            <w:r>
              <w:t>0.75 – 0.92</w:t>
            </w:r>
          </w:p>
        </w:tc>
        <w:tc>
          <w:tcPr>
            <w:tcW w:w="3960" w:type="dxa"/>
          </w:tcPr>
          <w:p w14:paraId="2BFD16A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MODIFICATA</w:t>
            </w:r>
            <w:r>
              <w:t xml:space="preserve"> (variante)</w:t>
            </w:r>
          </w:p>
        </w:tc>
      </w:tr>
      <w:tr w:rsidR="00635A38" w14:paraId="63C45604" w14:textId="77777777">
        <w:tc>
          <w:tcPr>
            <w:tcW w:w="3960" w:type="dxa"/>
          </w:tcPr>
          <w:p w14:paraId="535BF398" w14:textId="77777777" w:rsidR="00635A38" w:rsidRDefault="00000000">
            <w:pPr>
              <w:pStyle w:val="Compact"/>
            </w:pPr>
            <w:r>
              <w:t>&lt; 0.75</w:t>
            </w:r>
          </w:p>
        </w:tc>
        <w:tc>
          <w:tcPr>
            <w:tcW w:w="3960" w:type="dxa"/>
          </w:tcPr>
          <w:p w14:paraId="099CE9D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NUOVA</w:t>
            </w:r>
            <w:r>
              <w:t xml:space="preserve"> (assente nel template)</w:t>
            </w:r>
          </w:p>
        </w:tc>
      </w:tr>
    </w:tbl>
    <w:p w14:paraId="7E24C106" w14:textId="77777777" w:rsidR="00635A38" w:rsidRDefault="00000000">
      <w:pPr>
        <w:pStyle w:val="Titolo3"/>
      </w:pPr>
      <w:bookmarkStart w:id="23" w:name="X58bc637590228537d409d680a3dd150bc5282e6"/>
      <w:bookmarkEnd w:id="22"/>
      <w:r>
        <w:t>6.5 Classificazione allegati — pipeline a due stadi</w:t>
      </w:r>
    </w:p>
    <w:p w14:paraId="630E00C2" w14:textId="77777777" w:rsidR="00635A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Embedding + cosine similarity</w:t>
      </w:r>
      <w:r>
        <w:t xml:space="preserve"> col pool di riferimento (embedding statici per tipo da </w:t>
      </w:r>
      <w:r>
        <w:rPr>
          <w:rStyle w:val="VerbatimChar"/>
        </w:rPr>
        <w:t>tipologie-allegato.js</w:t>
      </w:r>
      <w:r>
        <w:t xml:space="preserve"> + embedding degli esempi salvati in </w:t>
      </w:r>
      <w:r>
        <w:rPr>
          <w:rStyle w:val="VerbatimChar"/>
        </w:rPr>
        <w:t>EsempioClassificazione</w:t>
      </w:r>
      <w:r>
        <w:t xml:space="preserve"> = feedback umano). Se </w:t>
      </w:r>
      <w:r>
        <w:rPr>
          <w:rStyle w:val="VerbatimChar"/>
        </w:rPr>
        <w:t>bestSim &gt;= soglia</w:t>
      </w:r>
      <w:r>
        <w:t xml:space="preserve"> → </w:t>
      </w:r>
      <w:r>
        <w:rPr>
          <w:rStyle w:val="VerbatimChar"/>
        </w:rPr>
        <w:t>{ tipo, confidenza, metodoRiconoscimento: 'embedding' }</w:t>
      </w:r>
      <w:r>
        <w:t>.</w:t>
      </w:r>
    </w:p>
    <w:p w14:paraId="2B3FFCCD" w14:textId="77777777" w:rsidR="00635A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Fallback LLM</w:t>
      </w:r>
      <w:r>
        <w:t xml:space="preserve"> (</w:t>
      </w:r>
      <w:r>
        <w:rPr>
          <w:rStyle w:val="VerbatimChar"/>
        </w:rPr>
        <w:t>chatJSON</w:t>
      </w:r>
      <w:r>
        <w:t xml:space="preserve">, testo troncato a 6000 char) → </w:t>
      </w:r>
      <w:r>
        <w:rPr>
          <w:rStyle w:val="VerbatimChar"/>
        </w:rPr>
        <w:t>{ tipo, confidenza, metodoRiconoscimento: 'llm' }</w:t>
      </w:r>
      <w:r>
        <w:t>.</w:t>
      </w:r>
    </w:p>
    <w:p w14:paraId="50D214A5" w14:textId="77777777" w:rsidR="00635A38" w:rsidRDefault="00000000">
      <w:pPr>
        <w:pStyle w:val="FirstParagraph"/>
      </w:pPr>
      <w:r>
        <w:t>Il pool è costruito al volo e cache-ato in memoria (</w:t>
      </w:r>
      <w:r>
        <w:rPr>
          <w:rStyle w:val="VerbatimChar"/>
        </w:rPr>
        <w:t>_embeddingsRiferimentoCache</w:t>
      </w:r>
      <w:r>
        <w:t xml:space="preserve">). Ogni tipo in </w:t>
      </w:r>
      <w:r>
        <w:rPr>
          <w:rStyle w:val="VerbatimChar"/>
        </w:rPr>
        <w:t>TIPOLOGIE_ALLEGATO</w:t>
      </w:r>
      <w:r>
        <w:t xml:space="preserve"> ha un </w:t>
      </w:r>
      <w:r>
        <w:rPr>
          <w:rStyle w:val="VerbatimChar"/>
        </w:rPr>
        <w:t>testoRiferimento</w:t>
      </w:r>
      <w:r>
        <w:t xml:space="preserve"> embeddato al primo utilizzo.</w:t>
      </w:r>
    </w:p>
    <w:p w14:paraId="266EE56B" w14:textId="77777777" w:rsidR="00635A38" w:rsidRDefault="00000000">
      <w:pPr>
        <w:pStyle w:val="Titolo3"/>
      </w:pPr>
      <w:bookmarkStart w:id="24" w:name="X542299f435eb0984e50670d9c2144f4c21920f7"/>
      <w:bookmarkEnd w:id="23"/>
      <w:r>
        <w:t>6.6 Estrazione campi strutturati (</w:t>
      </w:r>
      <w:r>
        <w:rPr>
          <w:rStyle w:val="VerbatimChar"/>
        </w:rPr>
        <w:t>allegato-extractor.js</w:t>
      </w:r>
      <w:r>
        <w:t>)</w:t>
      </w:r>
    </w:p>
    <w:p w14:paraId="07640DCB" w14:textId="77777777" w:rsidR="00635A38" w:rsidRDefault="00000000">
      <w:pPr>
        <w:pStyle w:val="FirstParagraph"/>
      </w:pPr>
      <w:r>
        <w:t xml:space="preserve">Per ogni tipo allegato si estraggono i campi di </w:t>
      </w:r>
      <w:r>
        <w:rPr>
          <w:rStyle w:val="VerbatimChar"/>
        </w:rPr>
        <w:t>TIPOLOGIE_ALLEGATO.campiChiave</w:t>
      </w:r>
      <w:r>
        <w:t xml:space="preserve"> (es. DURC: </w:t>
      </w:r>
      <w:r>
        <w:rPr>
          <w:rStyle w:val="VerbatimChar"/>
        </w:rPr>
        <w:t>numeroProtocollo</w:t>
      </w:r>
      <w:r>
        <w:t xml:space="preserve">, </w:t>
      </w:r>
      <w:r>
        <w:rPr>
          <w:rStyle w:val="VerbatimChar"/>
        </w:rPr>
        <w:t>denominazione</w:t>
      </w:r>
      <w:r>
        <w:t xml:space="preserve">, </w:t>
      </w:r>
      <w:r>
        <w:rPr>
          <w:rStyle w:val="VerbatimChar"/>
        </w:rPr>
        <w:t>scadenzaValidita</w:t>
      </w:r>
      <w:r>
        <w:t xml:space="preserve">). Per ogni campo: </w:t>
      </w:r>
      <w:r>
        <w:rPr>
          <w:rStyle w:val="VerbatimChar"/>
        </w:rPr>
        <w:t>{ valore, confidenza, testoOriginale }</w:t>
      </w:r>
      <w:r>
        <w:t xml:space="preserve">. </w:t>
      </w:r>
      <w:r>
        <w:rPr>
          <w:rStyle w:val="VerbatimChar"/>
        </w:rPr>
        <w:t>testoOriginale</w:t>
      </w:r>
      <w:r>
        <w:t xml:space="preserve"> (porzione verbatim del testo) permette di localizzare il valore nel PDF via bounding box anche quando il valore mostrato è normalizzato (es. date ISO, importi). Campi </w:t>
      </w:r>
      <w:r>
        <w:rPr>
          <w:rStyle w:val="VerbatimChar"/>
        </w:rPr>
        <w:t>staticValue</w:t>
      </w:r>
      <w:r>
        <w:t xml:space="preserve"> non vengono chiesti al modello; </w:t>
      </w:r>
      <w:r>
        <w:rPr>
          <w:rStyle w:val="VerbatimChar"/>
        </w:rPr>
        <w:t>dynamic: 'riconosciTemplateContrattuale'</w:t>
      </w:r>
      <w:r>
        <w:t xml:space="preserve"> usa un motore dedicato.</w:t>
      </w:r>
    </w:p>
    <w:p w14:paraId="2471E902" w14:textId="77777777" w:rsidR="00635A38" w:rsidRDefault="00000000">
      <w:pPr>
        <w:pStyle w:val="Titolo3"/>
      </w:pPr>
      <w:bookmarkStart w:id="25" w:name="segmentazione-clausole-ai-import.js"/>
      <w:bookmarkEnd w:id="24"/>
      <w:r>
        <w:lastRenderedPageBreak/>
        <w:t>6.7 Segmentazione clausole (</w:t>
      </w:r>
      <w:r>
        <w:rPr>
          <w:rStyle w:val="VerbatimChar"/>
        </w:rPr>
        <w:t>ai-import.js</w:t>
      </w:r>
      <w:r>
        <w:t>)</w:t>
      </w:r>
    </w:p>
    <w:p w14:paraId="4104B769" w14:textId="77777777" w:rsidR="00635A38" w:rsidRDefault="00000000">
      <w:pPr>
        <w:pStyle w:val="FirstParagraph"/>
      </w:pPr>
      <w:r>
        <w:t xml:space="preserve">Testo estratto → LLM → JSON </w:t>
      </w:r>
      <w:r>
        <w:rPr>
          <w:rStyle w:val="VerbatimChar"/>
        </w:rPr>
        <w:t>{ clausole: [ { numero, titolo, testo } ] }</w:t>
      </w:r>
      <w:r>
        <w:t>. Se l’LLM fallisce, fallback a parser regex (</w:t>
      </w:r>
      <w:r>
        <w:rPr>
          <w:rStyle w:val="VerbatimChar"/>
        </w:rPr>
        <w:t>import-handler.js</w:t>
      </w:r>
      <w:r>
        <w:t>).</w:t>
      </w:r>
    </w:p>
    <w:p w14:paraId="6CFD0E22" w14:textId="77777777" w:rsidR="00635A38" w:rsidRDefault="00000000">
      <w:pPr>
        <w:pStyle w:val="Corpotesto"/>
      </w:pPr>
      <w:r>
        <w:rPr>
          <w:b/>
          <w:bCs/>
        </w:rPr>
        <w:t>Filtri sull’estrazione PDF</w:t>
      </w:r>
      <w:r>
        <w:t xml:space="preserve"> (</w:t>
      </w:r>
      <w:r>
        <w:rPr>
          <w:rStyle w:val="VerbatimChar"/>
        </w:rPr>
        <w:t>estraiTestoPdf</w:t>
      </w:r>
      <w:r>
        <w:t xml:space="preserve">, </w:t>
      </w:r>
      <w:r>
        <w:rPr>
          <w:rStyle w:val="VerbatimChar"/>
        </w:rPr>
        <w:t>pdfjs-dist</w:t>
      </w:r>
      <w:r>
        <w:t>): testo ruotato scartato (timbri/filigrane), righe indice di puntini, URL isolati/watermark di editor, intestazioni ripetute mantenute solo alla prima occorrenza, spaziatura tra item decisa dalla posizione X nelle matrici di trasformazione PDF.</w:t>
      </w:r>
    </w:p>
    <w:p w14:paraId="43142A22" w14:textId="77777777" w:rsidR="00635A38" w:rsidRDefault="00FD1877">
      <w:r>
        <w:rPr>
          <w:noProof/>
        </w:rPr>
      </w:r>
      <w:r>
        <w:pict w14:anchorId="0120555A">
          <v:rect id="Horizontal Line 7" o:spid="_x0000_s1029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7A136E3" w14:textId="77777777" w:rsidR="00635A38" w:rsidRDefault="00000000">
      <w:pPr>
        <w:pStyle w:val="Titolo2"/>
      </w:pPr>
      <w:bookmarkStart w:id="26" w:name="X5de027350a79ee434b7d8536e4a61538c34627d"/>
      <w:bookmarkEnd w:id="18"/>
      <w:bookmarkEnd w:id="25"/>
      <w:r>
        <w:t>7. Livello funzionale — cosa fa l’app per l’utente</w:t>
      </w:r>
    </w:p>
    <w:p w14:paraId="7EC388D0" w14:textId="77777777" w:rsidR="00635A38" w:rsidRDefault="00000000">
      <w:pPr>
        <w:pStyle w:val="Titolo3"/>
      </w:pPr>
      <w:bookmarkStart w:id="27" w:name="app-contratti"/>
      <w:r>
        <w:t xml:space="preserve">7.1 App </w:t>
      </w:r>
      <w:r>
        <w:rPr>
          <w:rStyle w:val="VerbatimChar"/>
        </w:rPr>
        <w:t>contratti</w:t>
      </w:r>
    </w:p>
    <w:p w14:paraId="2E649869" w14:textId="77777777" w:rsidR="00635A3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Lista contratti</w:t>
      </w:r>
      <w:r>
        <w:t xml:space="preserve"> — tabella con ID (badge shortID), intestatario, stato, responsabile, date; filtri per stato, intestatario, data stipula; contatori Totale/Bozze/In Revisione/Approvati; azioni: Crea Manualmente, Crea da Template, Copia contratto, Archiviati, Dashboard. Se l’utente è sulla pagina, l’assistente AI usa il blocco </w:t>
      </w:r>
      <w:r>
        <w:rPr>
          <w:rStyle w:val="VerbatimChar"/>
        </w:rPr>
        <w:t>[CONTESTO LISTA CONTRATTI]</w:t>
      </w:r>
      <w:r>
        <w:t xml:space="preserve"> per rispondere su “quanti/quali contratti vedo qui” senza ignorare i filtri.</w:t>
      </w:r>
    </w:p>
    <w:p w14:paraId="6437CFEE" w14:textId="77777777" w:rsidR="00635A3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Dettaglio contratto</w:t>
      </w:r>
      <w:r>
        <w:t xml:space="preserve"> — testata del contratto, clausole correnti (codice, titolo, versione), allegati con classificazione e metadati, workflow revisione/commenti, storico versioni snapshot, confronti. L’assistente riceve </w:t>
      </w:r>
      <w:r>
        <w:rPr>
          <w:rStyle w:val="VerbatimChar"/>
        </w:rPr>
        <w:t>[CONTESTO CONTRATTO]</w:t>
      </w:r>
      <w:r>
        <w:t xml:space="preserve"> con contrattoID + clausole.</w:t>
      </w:r>
    </w:p>
    <w:p w14:paraId="4C30CADB" w14:textId="77777777" w:rsidR="00635A3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Clausole &amp; Gestione Template</w:t>
      </w:r>
      <w:r>
        <w:t xml:space="preserve"> — libreria clausole (storico versioni, diff, utilizzo nei contratti), gestione template (versioni, clausole, commenti, alert di modifica).</w:t>
      </w:r>
    </w:p>
    <w:p w14:paraId="06E314E5" w14:textId="77777777" w:rsidR="00635A3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Dashboard</w:t>
      </w:r>
      <w:r>
        <w:t xml:space="preserve"> — KPI e report fornitori (vendor rating, contratti per stato, ecc.).</w:t>
      </w:r>
    </w:p>
    <w:p w14:paraId="50A546CB" w14:textId="77777777" w:rsidR="00635A3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Archiviati</w:t>
      </w:r>
      <w:r>
        <w:t xml:space="preserve"> — elenco e gestione contratti archiviati (ripristino).</w:t>
      </w:r>
    </w:p>
    <w:p w14:paraId="6F99BD06" w14:textId="77777777" w:rsidR="00635A3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Assistente AI</w:t>
      </w:r>
      <w:r>
        <w:t xml:space="preserve"> — pannello laterale chat (icona nuvola), con “Nuova conversazione” e “Comprimi”. Placeholder di esempio: </w:t>
      </w:r>
      <w:r>
        <w:rPr>
          <w:i/>
          <w:iCs/>
        </w:rPr>
        <w:t>“Scrivi una domanda… (es. quante versioni della clausola C1?)”</w:t>
      </w:r>
      <w:r>
        <w:t>.</w:t>
      </w:r>
    </w:p>
    <w:p w14:paraId="77F582DE" w14:textId="77777777" w:rsidR="00635A38" w:rsidRDefault="00000000">
      <w:pPr>
        <w:pStyle w:val="Titolo3"/>
      </w:pPr>
      <w:bookmarkStart w:id="28" w:name="app-inserimento"/>
      <w:bookmarkEnd w:id="27"/>
      <w:r>
        <w:t xml:space="preserve">7.2 App </w:t>
      </w:r>
      <w:r>
        <w:rPr>
          <w:rStyle w:val="VerbatimChar"/>
        </w:rPr>
        <w:t>inserimento</w:t>
      </w:r>
    </w:p>
    <w:p w14:paraId="20AA69E0" w14:textId="77777777" w:rsidR="00635A3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Home</w:t>
      </w:r>
      <w:r>
        <w:t xml:space="preserve"> — scelta tra le modalità di inserimento.</w:t>
      </w:r>
    </w:p>
    <w:p w14:paraId="44AC6727" w14:textId="77777777" w:rsidR="00635A3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Importa da documento</w:t>
      </w:r>
      <w:r>
        <w:t xml:space="preserve"> — upload PDF/DOCX → anteprima delle clausole riconosciute (</w:t>
      </w:r>
      <w:r>
        <w:rPr>
          <w:rStyle w:val="VerbatimChar"/>
        </w:rPr>
        <w:t>previewImportAI</w:t>
      </w:r>
      <w:r>
        <w:t>) → conferma import (</w:t>
      </w:r>
      <w:r>
        <w:rPr>
          <w:rStyle w:val="VerbatimChar"/>
        </w:rPr>
        <w:t>confirmImportAI</w:t>
      </w:r>
      <w:r>
        <w:t>).</w:t>
      </w:r>
    </w:p>
    <w:p w14:paraId="24FE2686" w14:textId="77777777" w:rsidR="00635A3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Crea contratto manualmente</w:t>
      </w:r>
      <w:r>
        <w:t xml:space="preserve"> / </w:t>
      </w:r>
      <w:r>
        <w:rPr>
          <w:b/>
          <w:bCs/>
        </w:rPr>
        <w:t>Nuovo contratto</w:t>
      </w:r>
      <w:r>
        <w:t xml:space="preserve"> — wizard con testata + clausole libere (</w:t>
      </w:r>
      <w:r>
        <w:rPr>
          <w:rStyle w:val="VerbatimChar"/>
        </w:rPr>
        <w:t>creaTemplateManuale</w:t>
      </w:r>
      <w:r>
        <w:t xml:space="preserve">, </w:t>
      </w:r>
      <w:r>
        <w:rPr>
          <w:rStyle w:val="VerbatimChar"/>
        </w:rPr>
        <w:t>creaDaTemplate</w:t>
      </w:r>
      <w:r>
        <w:t>).</w:t>
      </w:r>
    </w:p>
    <w:p w14:paraId="4518B6F9" w14:textId="77777777" w:rsidR="00635A38" w:rsidRDefault="00000000">
      <w:pPr>
        <w:pStyle w:val="Titolo3"/>
      </w:pPr>
      <w:bookmarkStart w:id="29" w:name="app-comparator"/>
      <w:bookmarkEnd w:id="28"/>
      <w:r>
        <w:t xml:space="preserve">7.3 App </w:t>
      </w:r>
      <w:r>
        <w:rPr>
          <w:rStyle w:val="VerbatimChar"/>
        </w:rPr>
        <w:t>comparator</w:t>
      </w:r>
    </w:p>
    <w:p w14:paraId="6030558F" w14:textId="77777777" w:rsidR="00635A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Contract Comparator / Wizard</w:t>
      </w:r>
      <w:r>
        <w:t xml:space="preserve"> — upload di un contratto firmato esterno (e allegati) → analisi.</w:t>
      </w:r>
    </w:p>
    <w:p w14:paraId="394F2664" w14:textId="77777777" w:rsidR="00635A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Risultati analisi</w:t>
      </w:r>
      <w:r>
        <w:t xml:space="preserve"> — copertura % vs template, clausole RIUSATE/MODIFICATE/NUOVE, diff parola-per-parola delle varianti, metadati estratti, allegati classificati. L’assistente riceve </w:t>
      </w:r>
      <w:r>
        <w:rPr>
          <w:rStyle w:val="VerbatimChar"/>
        </w:rPr>
        <w:lastRenderedPageBreak/>
        <w:t>[CONTESTO ANALISI COPERTURA]</w:t>
      </w:r>
      <w:r>
        <w:t xml:space="preserve"> con previewID per rispondere alle domande sulle differenze.</w:t>
      </w:r>
    </w:p>
    <w:p w14:paraId="2C80A332" w14:textId="77777777" w:rsidR="00635A38" w:rsidRDefault="00000000">
      <w:pPr>
        <w:pStyle w:val="Titolo3"/>
      </w:pPr>
      <w:bookmarkStart w:id="30" w:name="app-cockpit"/>
      <w:bookmarkEnd w:id="29"/>
      <w:r>
        <w:t xml:space="preserve">7.4 App </w:t>
      </w:r>
      <w:r>
        <w:rPr>
          <w:rStyle w:val="VerbatimChar"/>
        </w:rPr>
        <w:t>cockpit</w:t>
      </w:r>
    </w:p>
    <w:p w14:paraId="5E0178F9" w14:textId="77777777" w:rsidR="00635A38" w:rsidRDefault="00000000">
      <w:pPr>
        <w:pStyle w:val="FirstParagraph"/>
      </w:pPr>
      <w:r>
        <w:t>Hub di ingresso: carica i ruoli dell’utente e offre tile/link verso i moduli (contratti, clausole, dashboard e altri moduli di business — acquisti, fornitori, PEC, firma digitale, resilience, ecc., presenti come voci di navigazione).</w:t>
      </w:r>
    </w:p>
    <w:p w14:paraId="798AD10E" w14:textId="77777777" w:rsidR="00635A38" w:rsidRDefault="00000000">
      <w:pPr>
        <w:pStyle w:val="Titolo3"/>
      </w:pPr>
      <w:bookmarkStart w:id="31" w:name="ruoli-utente"/>
      <w:bookmarkEnd w:id="30"/>
      <w:r>
        <w:t>7.5 Ruoli utente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5C0EFEE6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82F5CD" w14:textId="77777777" w:rsidR="00635A38" w:rsidRDefault="00000000">
            <w:pPr>
              <w:pStyle w:val="Compact"/>
            </w:pPr>
            <w:r>
              <w:t>Ruolo</w:t>
            </w:r>
          </w:p>
        </w:tc>
        <w:tc>
          <w:tcPr>
            <w:tcW w:w="3960" w:type="dxa"/>
          </w:tcPr>
          <w:p w14:paraId="041CB316" w14:textId="77777777" w:rsidR="00635A38" w:rsidRDefault="00000000">
            <w:pPr>
              <w:pStyle w:val="Compact"/>
            </w:pPr>
            <w:r>
              <w:t>Permessi</w:t>
            </w:r>
          </w:p>
        </w:tc>
      </w:tr>
      <w:tr w:rsidR="00635A38" w14:paraId="07527778" w14:textId="77777777">
        <w:tc>
          <w:tcPr>
            <w:tcW w:w="3960" w:type="dxa"/>
          </w:tcPr>
          <w:p w14:paraId="4655A854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Utente</w:t>
            </w:r>
          </w:p>
        </w:tc>
        <w:tc>
          <w:tcPr>
            <w:tcW w:w="3960" w:type="dxa"/>
          </w:tcPr>
          <w:p w14:paraId="5F277222" w14:textId="77777777" w:rsidR="00635A38" w:rsidRDefault="00000000">
            <w:pPr>
              <w:pStyle w:val="Compact"/>
            </w:pPr>
            <w:r>
              <w:t>Creazione/modifica contratti in bozza, invio in revisione, risoluzione commenti, archiviazione/ripristino, gestione allegati</w:t>
            </w:r>
          </w:p>
        </w:tc>
      </w:tr>
      <w:tr w:rsidR="00635A38" w14:paraId="4BB45A5E" w14:textId="77777777">
        <w:tc>
          <w:tcPr>
            <w:tcW w:w="3960" w:type="dxa"/>
          </w:tcPr>
          <w:p w14:paraId="01BDE667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Revisore</w:t>
            </w:r>
          </w:p>
        </w:tc>
        <w:tc>
          <w:tcPr>
            <w:tcW w:w="3960" w:type="dxa"/>
          </w:tcPr>
          <w:p w14:paraId="6D3CAC8C" w14:textId="77777777" w:rsidR="00635A38" w:rsidRDefault="00000000">
            <w:pPr>
              <w:pStyle w:val="Compact"/>
            </w:pPr>
            <w:r>
              <w:t>Aggiunta commenti, approvazione/rifiuto della revisione</w:t>
            </w:r>
          </w:p>
        </w:tc>
      </w:tr>
    </w:tbl>
    <w:p w14:paraId="60FB9AF1" w14:textId="77777777" w:rsidR="00635A38" w:rsidRDefault="00FD1877">
      <w:r>
        <w:rPr>
          <w:noProof/>
        </w:rPr>
      </w:r>
      <w:r>
        <w:pict w14:anchorId="77EAA43B">
          <v:rect id="Horizontal Line 8" o:spid="_x0000_s1028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F7404BD" w14:textId="77777777" w:rsidR="00635A38" w:rsidRDefault="00000000">
      <w:pPr>
        <w:pStyle w:val="Titolo2"/>
      </w:pPr>
      <w:bookmarkStart w:id="32" w:name="Xc4dc4dcea7671c081f821c85d8a390af83eb662"/>
      <w:bookmarkEnd w:id="26"/>
      <w:bookmarkEnd w:id="31"/>
      <w:r>
        <w:t>8. Le domande che puoi fare all’assistente AI</w:t>
      </w:r>
    </w:p>
    <w:p w14:paraId="10E6A3CD" w14:textId="77777777" w:rsidR="00635A38" w:rsidRDefault="00000000">
      <w:pPr>
        <w:pStyle w:val="FirstParagraph"/>
      </w:pPr>
      <w:r>
        <w:t xml:space="preserve">L’assistente è </w:t>
      </w:r>
      <w:r>
        <w:rPr>
          <w:b/>
          <w:bCs/>
        </w:rPr>
        <w:t>sola lettura</w:t>
      </w:r>
      <w:r>
        <w:t xml:space="preserve">: risponde con dati reali dal DB, non inventa mai nulla, mostra gli ID in formato breve (8 caratteri). Se una domanda è ambigua chiede chiarimenti (per esempio quando esistono più clausole con lo stesso codice). Può dare </w:t>
      </w:r>
      <w:r>
        <w:rPr>
          <w:b/>
          <w:bCs/>
        </w:rPr>
        <w:t>suggerimenti di testo</w:t>
      </w:r>
      <w:r>
        <w:t xml:space="preserve"> per le clausole, ma non modifica nulla.</w:t>
      </w:r>
    </w:p>
    <w:p w14:paraId="7B269A7A" w14:textId="77777777" w:rsidR="00635A38" w:rsidRDefault="00000000">
      <w:pPr>
        <w:pStyle w:val="Titolo3"/>
      </w:pPr>
      <w:bookmarkStart w:id="33" w:name="domande-reali-desempio-dal-campo"/>
      <w:r>
        <w:t>Domande reali d’esempio (dal campo)</w:t>
      </w:r>
    </w:p>
    <w:p w14:paraId="13014491" w14:textId="77777777" w:rsidR="00635A38" w:rsidRDefault="00000000">
      <w:pPr>
        <w:pStyle w:val="FirstParagraph"/>
      </w:pPr>
      <w:r>
        <w:t>Elenco di domande già testate, con il tool che l’assistente richiama e la risposta attesa.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635A38" w14:paraId="421E0BBF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2B02719" w14:textId="77777777" w:rsidR="00635A38" w:rsidRDefault="00000000">
            <w:pPr>
              <w:pStyle w:val="Compact"/>
            </w:pPr>
            <w:r>
              <w:t>Domanda</w:t>
            </w:r>
          </w:p>
        </w:tc>
        <w:tc>
          <w:tcPr>
            <w:tcW w:w="2640" w:type="dxa"/>
          </w:tcPr>
          <w:p w14:paraId="2AD8BB4E" w14:textId="77777777" w:rsidR="00635A38" w:rsidRDefault="00000000">
            <w:pPr>
              <w:pStyle w:val="Compact"/>
            </w:pPr>
            <w:r>
              <w:t>Tool richiamato</w:t>
            </w:r>
          </w:p>
        </w:tc>
        <w:tc>
          <w:tcPr>
            <w:tcW w:w="2640" w:type="dxa"/>
          </w:tcPr>
          <w:p w14:paraId="57967547" w14:textId="77777777" w:rsidR="00635A38" w:rsidRDefault="00000000">
            <w:pPr>
              <w:pStyle w:val="Compact"/>
            </w:pPr>
            <w:r>
              <w:t>Risposta attesa</w:t>
            </w:r>
          </w:p>
        </w:tc>
      </w:tr>
      <w:tr w:rsidR="00635A38" w14:paraId="0977989C" w14:textId="77777777">
        <w:tc>
          <w:tcPr>
            <w:tcW w:w="2640" w:type="dxa"/>
          </w:tcPr>
          <w:p w14:paraId="15B567E5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Qual è la differenza tra versione 0 e 1 della clausola C11?</w:t>
            </w:r>
          </w:p>
        </w:tc>
        <w:tc>
          <w:tcPr>
            <w:tcW w:w="2640" w:type="dxa"/>
          </w:tcPr>
          <w:p w14:paraId="6B5F76EF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confrontaVersioniClausola</w:t>
            </w:r>
          </w:p>
        </w:tc>
        <w:tc>
          <w:tcPr>
            <w:tcW w:w="2640" w:type="dxa"/>
          </w:tcPr>
          <w:p w14:paraId="48629840" w14:textId="77777777" w:rsidR="00635A38" w:rsidRDefault="00000000">
            <w:pPr>
              <w:pStyle w:val="Compact"/>
            </w:pPr>
            <w:r>
              <w:t>Diff testuale tra v0 e v1: parti aggiunte/rimosse</w:t>
            </w:r>
          </w:p>
        </w:tc>
      </w:tr>
      <w:tr w:rsidR="00635A38" w14:paraId="2434864C" w14:textId="77777777">
        <w:tc>
          <w:tcPr>
            <w:tcW w:w="2640" w:type="dxa"/>
          </w:tcPr>
          <w:p w14:paraId="4C26457B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Quali contratti contengono la clausola dora c7?</w:t>
            </w:r>
          </w:p>
        </w:tc>
        <w:tc>
          <w:tcPr>
            <w:tcW w:w="2640" w:type="dxa"/>
          </w:tcPr>
          <w:p w14:paraId="73444AFC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getContrattiClausola</w:t>
            </w:r>
          </w:p>
        </w:tc>
        <w:tc>
          <w:tcPr>
            <w:tcW w:w="2640" w:type="dxa"/>
          </w:tcPr>
          <w:p w14:paraId="1DFD9471" w14:textId="77777777" w:rsidR="00635A38" w:rsidRDefault="00000000">
            <w:pPr>
              <w:pStyle w:val="Compact"/>
            </w:pPr>
            <w:r>
              <w:t>Contratti che usano la clausola C7 (con intestatario e stato)</w:t>
            </w:r>
          </w:p>
        </w:tc>
      </w:tr>
      <w:tr w:rsidR="00635A38" w14:paraId="7B21085D" w14:textId="77777777">
        <w:tc>
          <w:tcPr>
            <w:tcW w:w="2640" w:type="dxa"/>
          </w:tcPr>
          <w:p w14:paraId="0E10E3E2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Suggerisci una versione aggiornata della clausola c7</w:t>
            </w:r>
          </w:p>
        </w:tc>
        <w:tc>
          <w:tcPr>
            <w:tcW w:w="2640" w:type="dxa"/>
          </w:tcPr>
          <w:p w14:paraId="3903198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getClausolaRecente</w:t>
            </w:r>
            <w:r>
              <w:t>/</w:t>
            </w:r>
            <w:r>
              <w:rPr>
                <w:rStyle w:val="VerbatimChar"/>
              </w:rPr>
              <w:t>getVersioniClausola</w:t>
            </w:r>
            <w:r>
              <w:t xml:space="preserve"> + testo suggerito</w:t>
            </w:r>
          </w:p>
        </w:tc>
        <w:tc>
          <w:tcPr>
            <w:tcW w:w="2640" w:type="dxa"/>
          </w:tcPr>
          <w:p w14:paraId="46F68A36" w14:textId="77777777" w:rsidR="00635A38" w:rsidRDefault="00000000">
            <w:pPr>
              <w:pStyle w:val="Compact"/>
            </w:pPr>
            <w:r>
              <w:t>Testo attuale della C7 e proposta di miglioramento (nessuna modifica al DB)</w:t>
            </w:r>
          </w:p>
        </w:tc>
      </w:tr>
      <w:tr w:rsidR="00635A38" w14:paraId="414CC19B" w14:textId="77777777">
        <w:tc>
          <w:tcPr>
            <w:tcW w:w="2640" w:type="dxa"/>
          </w:tcPr>
          <w:p w14:paraId="3D4AD451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Con che tipologie classificheresti la clausola c7? (beta)</w:t>
            </w:r>
          </w:p>
        </w:tc>
        <w:tc>
          <w:tcPr>
            <w:tcW w:w="2640" w:type="dxa"/>
          </w:tcPr>
          <w:p w14:paraId="7ABFFCE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cercaClausole</w:t>
            </w:r>
            <w:r>
              <w:t>/</w:t>
            </w:r>
            <w:r>
              <w:rPr>
                <w:rStyle w:val="VerbatimChar"/>
              </w:rPr>
              <w:t>cercaClausoleSemantiche</w:t>
            </w:r>
            <w:r>
              <w:t xml:space="preserve"> + classificazione</w:t>
            </w:r>
          </w:p>
        </w:tc>
        <w:tc>
          <w:tcPr>
            <w:tcW w:w="2640" w:type="dxa"/>
          </w:tcPr>
          <w:p w14:paraId="3256A6E1" w14:textId="77777777" w:rsidR="00635A38" w:rsidRDefault="00000000">
            <w:pPr>
              <w:pStyle w:val="Compact"/>
            </w:pPr>
            <w:r>
              <w:t>Classificazione proposta in beta: tipologie/tag per la clausola</w:t>
            </w:r>
          </w:p>
        </w:tc>
      </w:tr>
      <w:tr w:rsidR="00635A38" w14:paraId="1F3ADEEE" w14:textId="77777777">
        <w:tc>
          <w:tcPr>
            <w:tcW w:w="2640" w:type="dxa"/>
          </w:tcPr>
          <w:p w14:paraId="38AC362B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Quali contratti contengono la clausola dora c1 8EDBAB1B?</w:t>
            </w:r>
          </w:p>
        </w:tc>
        <w:tc>
          <w:tcPr>
            <w:tcW w:w="2640" w:type="dxa"/>
          </w:tcPr>
          <w:p w14:paraId="41A6E7D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getContrattiClausola</w:t>
            </w:r>
            <w:r>
              <w:t xml:space="preserve"> con </w:t>
            </w:r>
            <w:r>
              <w:rPr>
                <w:rStyle w:val="VerbatimChar"/>
              </w:rPr>
              <w:t>clausolaID: 8EDBAB1B</w:t>
            </w:r>
          </w:p>
        </w:tc>
        <w:tc>
          <w:tcPr>
            <w:tcW w:w="2640" w:type="dxa"/>
          </w:tcPr>
          <w:p w14:paraId="3B17E863" w14:textId="77777777" w:rsidR="00635A38" w:rsidRDefault="00000000">
            <w:pPr>
              <w:pStyle w:val="Compact"/>
            </w:pPr>
            <w:r>
              <w:t xml:space="preserve">Contratti che usano quella specifica C1 (disambiguata per ID, senza ambiguità di </w:t>
            </w:r>
            <w:r>
              <w:lastRenderedPageBreak/>
              <w:t>codice)</w:t>
            </w:r>
          </w:p>
        </w:tc>
      </w:tr>
      <w:tr w:rsidR="00635A38" w14:paraId="7155315E" w14:textId="77777777">
        <w:tc>
          <w:tcPr>
            <w:tcW w:w="2640" w:type="dxa"/>
          </w:tcPr>
          <w:p w14:paraId="30871672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lastRenderedPageBreak/>
              <w:t>Come mai la clausola c13 è coperta parzialmente?</w:t>
            </w:r>
          </w:p>
        </w:tc>
        <w:tc>
          <w:tcPr>
            <w:tcW w:w="2640" w:type="dxa"/>
          </w:tcPr>
          <w:p w14:paraId="4974DFE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analizzaCoperturaContratto</w:t>
            </w:r>
            <w:r>
              <w:t xml:space="preserve"> (o </w:t>
            </w:r>
            <w:r>
              <w:rPr>
                <w:rStyle w:val="VerbatimChar"/>
              </w:rPr>
              <w:t>getDiffClausola</w:t>
            </w:r>
            <w:r>
              <w:t xml:space="preserve"> se c’è previewID)</w:t>
            </w:r>
          </w:p>
        </w:tc>
        <w:tc>
          <w:tcPr>
            <w:tcW w:w="2640" w:type="dxa"/>
          </w:tcPr>
          <w:p w14:paraId="23BEFF4F" w14:textId="77777777" w:rsidR="00635A38" w:rsidRDefault="00000000">
            <w:pPr>
              <w:pStyle w:val="Compact"/>
            </w:pPr>
            <w:r>
              <w:t>Motivo della copertura parziale: differenze/varianti della C13 vs template</w:t>
            </w:r>
          </w:p>
        </w:tc>
      </w:tr>
      <w:tr w:rsidR="00635A38" w14:paraId="535D47F8" w14:textId="77777777">
        <w:tc>
          <w:tcPr>
            <w:tcW w:w="2640" w:type="dxa"/>
          </w:tcPr>
          <w:p w14:paraId="6C53E1C6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Qual è la differenza tra clausola “C11 - Riservatezza”: disponibile versione più recente (v2, ID: E65FF1E3, vs v0, ID: 0BFF5243)?</w:t>
            </w:r>
          </w:p>
        </w:tc>
        <w:tc>
          <w:tcPr>
            <w:tcW w:w="2640" w:type="dxa"/>
          </w:tcPr>
          <w:p w14:paraId="69096815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confrontaVersioniClausola</w:t>
            </w:r>
          </w:p>
        </w:tc>
        <w:tc>
          <w:tcPr>
            <w:tcW w:w="2640" w:type="dxa"/>
          </w:tcPr>
          <w:p w14:paraId="28EAD0E9" w14:textId="77777777" w:rsidR="00635A38" w:rsidRDefault="00000000">
            <w:pPr>
              <w:pStyle w:val="Compact"/>
            </w:pPr>
            <w:r>
              <w:t>Diff tra la versione in uso (v0) e la più recente (v2) della clausola Riservatezza</w:t>
            </w:r>
          </w:p>
        </w:tc>
      </w:tr>
      <w:tr w:rsidR="00635A38" w14:paraId="5717AD4F" w14:textId="77777777">
        <w:tc>
          <w:tcPr>
            <w:tcW w:w="2640" w:type="dxa"/>
          </w:tcPr>
          <w:p w14:paraId="3C9EE051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compara c13 v5 vs v4</w:t>
            </w:r>
          </w:p>
        </w:tc>
        <w:tc>
          <w:tcPr>
            <w:tcW w:w="2640" w:type="dxa"/>
          </w:tcPr>
          <w:p w14:paraId="36105A7E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confrontaVersioniClausola</w:t>
            </w:r>
          </w:p>
        </w:tc>
        <w:tc>
          <w:tcPr>
            <w:tcW w:w="2640" w:type="dxa"/>
          </w:tcPr>
          <w:p w14:paraId="2C6C7029" w14:textId="77777777" w:rsidR="00635A38" w:rsidRDefault="00000000">
            <w:pPr>
              <w:pStyle w:val="Compact"/>
            </w:pPr>
            <w:r>
              <w:t>Diff testuale tra v5 e v4 della clausola C13</w:t>
            </w:r>
          </w:p>
        </w:tc>
      </w:tr>
      <w:tr w:rsidR="00635A38" w14:paraId="19879E2D" w14:textId="77777777">
        <w:tc>
          <w:tcPr>
            <w:tcW w:w="2640" w:type="dxa"/>
          </w:tcPr>
          <w:p w14:paraId="4260966D" w14:textId="77777777" w:rsidR="00635A38" w:rsidRDefault="00000000">
            <w:pPr>
              <w:pStyle w:val="Compact"/>
            </w:pPr>
            <w:r>
              <w:rPr>
                <w:i/>
                <w:iCs/>
              </w:rPr>
              <w:t>Qual è la differenza tra riservatezza c2 F9C5394A e riservatezza c11 E65FF1E3?</w:t>
            </w:r>
          </w:p>
        </w:tc>
        <w:tc>
          <w:tcPr>
            <w:tcW w:w="2640" w:type="dxa"/>
          </w:tcPr>
          <w:p w14:paraId="0E77AE90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confrontaClausole</w:t>
            </w:r>
            <w:r>
              <w:t xml:space="preserve"> con </w:t>
            </w:r>
            <w:r>
              <w:rPr>
                <w:rStyle w:val="VerbatimChar"/>
              </w:rPr>
              <w:t>clausolaID1</w:t>
            </w:r>
            <w:r>
              <w:t>/</w:t>
            </w:r>
            <w:r>
              <w:rPr>
                <w:rStyle w:val="VerbatimChar"/>
              </w:rPr>
              <w:t>clausolaID2</w:t>
            </w:r>
          </w:p>
        </w:tc>
        <w:tc>
          <w:tcPr>
            <w:tcW w:w="2640" w:type="dxa"/>
          </w:tcPr>
          <w:p w14:paraId="2070916C" w14:textId="77777777" w:rsidR="00635A38" w:rsidRDefault="00000000">
            <w:pPr>
              <w:pStyle w:val="Compact"/>
            </w:pPr>
            <w:r>
              <w:t>Diff tra due clausole diverse (Riservatezza C2 vs Riservatezza C11), disambiguate per ID</w:t>
            </w:r>
          </w:p>
        </w:tc>
      </w:tr>
    </w:tbl>
    <w:p w14:paraId="603D95AB" w14:textId="77777777" w:rsidR="00635A38" w:rsidRDefault="00000000">
      <w:pPr>
        <w:pStyle w:val="Titolo3"/>
      </w:pPr>
      <w:bookmarkStart w:id="34" w:name="sul-contratto"/>
      <w:bookmarkEnd w:id="33"/>
      <w:r>
        <w:t>Sul contratto</w:t>
      </w:r>
    </w:p>
    <w:p w14:paraId="35A3B14B" w14:textId="77777777" w:rsidR="00635A38" w:rsidRDefault="00000000">
      <w:pPr>
        <w:pStyle w:val="Compact"/>
        <w:numPr>
          <w:ilvl w:val="0"/>
          <w:numId w:val="11"/>
        </w:numPr>
      </w:pPr>
      <w:r>
        <w:t>Di cosa parla il contratto X? (oggetto / dati generali)</w:t>
      </w:r>
    </w:p>
    <w:p w14:paraId="63D55180" w14:textId="77777777" w:rsidR="00635A38" w:rsidRDefault="00000000">
      <w:pPr>
        <w:pStyle w:val="Compact"/>
        <w:numPr>
          <w:ilvl w:val="0"/>
          <w:numId w:val="11"/>
        </w:numPr>
      </w:pPr>
      <w:r>
        <w:t>Quali sono le clausole del contratto X?</w:t>
      </w:r>
    </w:p>
    <w:p w14:paraId="09A491BE" w14:textId="77777777" w:rsidR="00635A38" w:rsidRDefault="00000000">
      <w:pPr>
        <w:pStyle w:val="Compact"/>
        <w:numPr>
          <w:ilvl w:val="0"/>
          <w:numId w:val="11"/>
        </w:numPr>
      </w:pPr>
      <w:r>
        <w:t>In che stato è il contratto X?</w:t>
      </w:r>
    </w:p>
    <w:p w14:paraId="0977CB44" w14:textId="77777777" w:rsidR="00635A38" w:rsidRDefault="00000000">
      <w:pPr>
        <w:pStyle w:val="Compact"/>
        <w:numPr>
          <w:ilvl w:val="0"/>
          <w:numId w:val="11"/>
        </w:numPr>
      </w:pPr>
      <w:r>
        <w:t>Chi ha approvato il contratto X e quando?</w:t>
      </w:r>
    </w:p>
    <w:p w14:paraId="53BDADBE" w14:textId="77777777" w:rsidR="00635A38" w:rsidRDefault="00000000">
      <w:pPr>
        <w:pStyle w:val="Compact"/>
        <w:numPr>
          <w:ilvl w:val="0"/>
          <w:numId w:val="11"/>
        </w:numPr>
      </w:pPr>
      <w:r>
        <w:t>Quante versioni ha il contratto X? Mostrami lo storico.</w:t>
      </w:r>
    </w:p>
    <w:p w14:paraId="2EBF3B26" w14:textId="77777777" w:rsidR="00635A38" w:rsidRDefault="00000000">
      <w:pPr>
        <w:pStyle w:val="Compact"/>
        <w:numPr>
          <w:ilvl w:val="0"/>
          <w:numId w:val="11"/>
        </w:numPr>
      </w:pPr>
      <w:r>
        <w:t>Quali contratti sono in stato BOZZA / IN_REVISIONE / APPROVATO / FIRMATO / ARCHIVIATO?</w:t>
      </w:r>
    </w:p>
    <w:p w14:paraId="794CF492" w14:textId="77777777" w:rsidR="00635A38" w:rsidRDefault="00000000">
      <w:pPr>
        <w:pStyle w:val="Compact"/>
        <w:numPr>
          <w:ilvl w:val="0"/>
          <w:numId w:val="11"/>
        </w:numPr>
      </w:pPr>
      <w:r>
        <w:t>Quali contratti ho qui in lista? (risponde rispettando i filtri della pagina)</w:t>
      </w:r>
    </w:p>
    <w:p w14:paraId="184F8817" w14:textId="77777777" w:rsidR="00635A38" w:rsidRDefault="00000000">
      <w:pPr>
        <w:pStyle w:val="Titolo3"/>
      </w:pPr>
      <w:bookmarkStart w:id="35" w:name="sulle-clausole"/>
      <w:bookmarkEnd w:id="34"/>
      <w:r>
        <w:t>Sulle clausole</w:t>
      </w:r>
    </w:p>
    <w:p w14:paraId="3E24A85B" w14:textId="77777777" w:rsidR="00635A38" w:rsidRDefault="00000000">
      <w:pPr>
        <w:pStyle w:val="Compact"/>
        <w:numPr>
          <w:ilvl w:val="0"/>
          <w:numId w:val="12"/>
        </w:numPr>
      </w:pPr>
      <w:r>
        <w:t>Quante versioni ha la clausola C1? (se il codice è ambiguo, mostra i candidati)</w:t>
      </w:r>
    </w:p>
    <w:p w14:paraId="1F5B8846" w14:textId="77777777" w:rsidR="00635A38" w:rsidRDefault="00000000">
      <w:pPr>
        <w:pStyle w:val="Compact"/>
        <w:numPr>
          <w:ilvl w:val="0"/>
          <w:numId w:val="12"/>
        </w:numPr>
      </w:pPr>
      <w:r>
        <w:t>Qual è il testo più recente della clausola C7?</w:t>
      </w:r>
    </w:p>
    <w:p w14:paraId="15879769" w14:textId="77777777" w:rsidR="00635A38" w:rsidRDefault="00000000">
      <w:pPr>
        <w:pStyle w:val="Compact"/>
        <w:numPr>
          <w:ilvl w:val="0"/>
          <w:numId w:val="12"/>
        </w:numPr>
      </w:pPr>
      <w:r>
        <w:t>Quali contratti usano la clausola C3?</w:t>
      </w:r>
    </w:p>
    <w:p w14:paraId="0DC8508B" w14:textId="77777777" w:rsidR="00635A38" w:rsidRDefault="00000000">
      <w:pPr>
        <w:pStyle w:val="Compact"/>
        <w:numPr>
          <w:ilvl w:val="0"/>
          <w:numId w:val="12"/>
        </w:numPr>
      </w:pPr>
      <w:r>
        <w:t>Quali clausole non sono usate in nessun contratto?</w:t>
      </w:r>
    </w:p>
    <w:p w14:paraId="58C69D37" w14:textId="77777777" w:rsidR="00635A38" w:rsidRDefault="00000000">
      <w:pPr>
        <w:pStyle w:val="Compact"/>
        <w:numPr>
          <w:ilvl w:val="0"/>
          <w:numId w:val="12"/>
        </w:numPr>
      </w:pPr>
      <w:r>
        <w:t>Quante clausole ci sono in totale? Elencale.</w:t>
      </w:r>
    </w:p>
    <w:p w14:paraId="568A3413" w14:textId="77777777" w:rsidR="00635A38" w:rsidRDefault="00000000">
      <w:pPr>
        <w:pStyle w:val="Compact"/>
        <w:numPr>
          <w:ilvl w:val="0"/>
          <w:numId w:val="12"/>
        </w:numPr>
      </w:pPr>
      <w:r>
        <w:t>Cerca una clausola che parla di “DORA” / “responsabilità” / “riservatezza”.</w:t>
      </w:r>
    </w:p>
    <w:p w14:paraId="0EFCA8BA" w14:textId="77777777" w:rsidR="00635A38" w:rsidRDefault="00000000">
      <w:pPr>
        <w:pStyle w:val="Compact"/>
        <w:numPr>
          <w:ilvl w:val="0"/>
          <w:numId w:val="12"/>
        </w:numPr>
      </w:pPr>
      <w:r>
        <w:t>Cerca una clausola sul significato di “responsabilità del fornitore in caso di violazione dati” (ricerca semantica).</w:t>
      </w:r>
    </w:p>
    <w:p w14:paraId="0DE1A9A9" w14:textId="77777777" w:rsidR="00635A38" w:rsidRDefault="00000000">
      <w:pPr>
        <w:pStyle w:val="Titolo3"/>
      </w:pPr>
      <w:bookmarkStart w:id="36" w:name="sui-confronti"/>
      <w:bookmarkEnd w:id="35"/>
      <w:r>
        <w:t>Sui confronti</w:t>
      </w:r>
    </w:p>
    <w:p w14:paraId="253673D1" w14:textId="77777777" w:rsidR="00635A38" w:rsidRDefault="00000000">
      <w:pPr>
        <w:pStyle w:val="Compact"/>
        <w:numPr>
          <w:ilvl w:val="0"/>
          <w:numId w:val="13"/>
        </w:numPr>
      </w:pPr>
      <w:r>
        <w:t>Cosa è cambiato tra la versione 1 e la versione 2 della clausola C1?</w:t>
      </w:r>
    </w:p>
    <w:p w14:paraId="3505CDFA" w14:textId="77777777" w:rsidR="00635A38" w:rsidRDefault="00000000">
      <w:pPr>
        <w:pStyle w:val="Compact"/>
        <w:numPr>
          <w:ilvl w:val="0"/>
          <w:numId w:val="13"/>
        </w:numPr>
      </w:pPr>
      <w:r>
        <w:t>Qual è la differenza tra la clausola C1 e la clausola C7?</w:t>
      </w:r>
    </w:p>
    <w:p w14:paraId="3ABBBA60" w14:textId="77777777" w:rsidR="00635A38" w:rsidRDefault="00000000">
      <w:pPr>
        <w:pStyle w:val="Compact"/>
        <w:numPr>
          <w:ilvl w:val="0"/>
          <w:numId w:val="13"/>
        </w:numPr>
      </w:pPr>
      <w:r>
        <w:t>Quali clausole del contratto X non sono allineate al template?</w:t>
      </w:r>
    </w:p>
    <w:p w14:paraId="4EE9C473" w14:textId="77777777" w:rsidR="00635A38" w:rsidRDefault="00000000">
      <w:pPr>
        <w:pStyle w:val="Compact"/>
        <w:numPr>
          <w:ilvl w:val="0"/>
          <w:numId w:val="13"/>
        </w:numPr>
      </w:pPr>
      <w:r>
        <w:lastRenderedPageBreak/>
        <w:t>Ci sono versioni più aggiornate delle clausole del contratto X in altri contratti dello stesso tipo?</w:t>
      </w:r>
    </w:p>
    <w:p w14:paraId="792245DE" w14:textId="77777777" w:rsidR="00635A38" w:rsidRDefault="00000000">
      <w:pPr>
        <w:pStyle w:val="Compact"/>
        <w:numPr>
          <w:ilvl w:val="0"/>
          <w:numId w:val="13"/>
        </w:numPr>
      </w:pPr>
      <w:r>
        <w:t>Confronta il contratto X con il suo template: qual è la copertura?</w:t>
      </w:r>
    </w:p>
    <w:p w14:paraId="32DF4A8A" w14:textId="77777777" w:rsidR="00635A38" w:rsidRDefault="00000000">
      <w:pPr>
        <w:pStyle w:val="Compact"/>
        <w:numPr>
          <w:ilvl w:val="0"/>
          <w:numId w:val="13"/>
        </w:numPr>
      </w:pPr>
      <w:r>
        <w:t>(nella pagina Risultati Analisi Copertura) Cosa cambia nella clausola C13 rispetto al template? Quali parti sono state aggiunte/rimosse?</w:t>
      </w:r>
    </w:p>
    <w:p w14:paraId="3B3B5165" w14:textId="77777777" w:rsidR="00635A38" w:rsidRDefault="00000000">
      <w:pPr>
        <w:pStyle w:val="Titolo3"/>
      </w:pPr>
      <w:bookmarkStart w:id="37" w:name="sui-flussi-di-lavoro"/>
      <w:bookmarkEnd w:id="36"/>
      <w:r>
        <w:t>Sui flussi di lavoro</w:t>
      </w:r>
    </w:p>
    <w:p w14:paraId="6DAE718C" w14:textId="77777777" w:rsidR="00635A38" w:rsidRDefault="00000000">
      <w:pPr>
        <w:pStyle w:val="Compact"/>
        <w:numPr>
          <w:ilvl w:val="0"/>
          <w:numId w:val="14"/>
        </w:numPr>
      </w:pPr>
      <w:r>
        <w:t>Quali contratti hanno commenti di revisione ancora aperti?</w:t>
      </w:r>
    </w:p>
    <w:p w14:paraId="5846EA3D" w14:textId="77777777" w:rsidR="00635A38" w:rsidRDefault="00000000">
      <w:pPr>
        <w:pStyle w:val="Compact"/>
        <w:numPr>
          <w:ilvl w:val="0"/>
          <w:numId w:val="14"/>
        </w:numPr>
      </w:pPr>
      <w:r>
        <w:t>Quali contratti sono in revisione e con chi?</w:t>
      </w:r>
    </w:p>
    <w:p w14:paraId="33951308" w14:textId="77777777" w:rsidR="00635A38" w:rsidRDefault="00000000">
      <w:pPr>
        <w:pStyle w:val="Titolo3"/>
      </w:pPr>
      <w:bookmarkStart w:id="38" w:name="suggerimenti-non-modificano-dati"/>
      <w:bookmarkEnd w:id="37"/>
      <w:r>
        <w:t>Suggerimenti (non modificano dati)</w:t>
      </w:r>
    </w:p>
    <w:p w14:paraId="7907F0D2" w14:textId="77777777" w:rsidR="00635A38" w:rsidRDefault="00000000">
      <w:pPr>
        <w:pStyle w:val="Compact"/>
        <w:numPr>
          <w:ilvl w:val="0"/>
          <w:numId w:val="15"/>
        </w:numPr>
      </w:pPr>
      <w:r>
        <w:t>Suggeriscimi un testo migliore per la clausola C5 di questo contratto.</w:t>
      </w:r>
    </w:p>
    <w:p w14:paraId="40AE9D1A" w14:textId="77777777" w:rsidR="00635A38" w:rsidRDefault="00000000">
      <w:pPr>
        <w:pStyle w:val="Compact"/>
        <w:numPr>
          <w:ilvl w:val="0"/>
          <w:numId w:val="15"/>
        </w:numPr>
      </w:pPr>
      <w:r>
        <w:t>Questa clausola è indietro rispetto alla versione già adottata altrove: cosa mi consigli?</w:t>
      </w:r>
    </w:p>
    <w:p w14:paraId="05CDCF2E" w14:textId="77777777" w:rsidR="00635A38" w:rsidRDefault="00000000">
      <w:pPr>
        <w:pStyle w:val="Titolo3"/>
      </w:pPr>
      <w:bookmarkStart w:id="39" w:name="limiti-da-conoscere"/>
      <w:bookmarkEnd w:id="38"/>
      <w:r>
        <w:t>Limiti da conoscere</w:t>
      </w:r>
    </w:p>
    <w:p w14:paraId="4391DE4B" w14:textId="77777777" w:rsidR="00635A38" w:rsidRDefault="00000000">
      <w:pPr>
        <w:pStyle w:val="Compact"/>
        <w:numPr>
          <w:ilvl w:val="0"/>
          <w:numId w:val="16"/>
        </w:numPr>
      </w:pPr>
      <w:r>
        <w:t xml:space="preserve">L’assistente </w:t>
      </w:r>
      <w:r>
        <w:rPr>
          <w:b/>
          <w:bCs/>
        </w:rPr>
        <w:t>non crea, non modifica e non elimina</w:t>
      </w:r>
      <w:r>
        <w:t xml:space="preserve"> dati.</w:t>
      </w:r>
    </w:p>
    <w:p w14:paraId="4E09C121" w14:textId="77777777" w:rsidR="00635A38" w:rsidRDefault="00000000">
      <w:pPr>
        <w:pStyle w:val="Compact"/>
        <w:numPr>
          <w:ilvl w:val="0"/>
          <w:numId w:val="16"/>
        </w:numPr>
      </w:pPr>
      <w:r>
        <w:t>Se un codice clausola è ambiguo chiede l’ID o il contesto (es. “la C1 del contratto ACME”).</w:t>
      </w:r>
    </w:p>
    <w:p w14:paraId="6742FFAE" w14:textId="77777777" w:rsidR="00635A38" w:rsidRDefault="00000000">
      <w:pPr>
        <w:pStyle w:val="Compact"/>
        <w:numPr>
          <w:ilvl w:val="0"/>
          <w:numId w:val="16"/>
        </w:numPr>
      </w:pPr>
      <w:r>
        <w:t>Se non trova il contratto per nome/ID chiede conferma; se un tool dà errore lo riferisce.</w:t>
      </w:r>
    </w:p>
    <w:p w14:paraId="1057973F" w14:textId="77777777" w:rsidR="00635A38" w:rsidRDefault="00000000">
      <w:pPr>
        <w:pStyle w:val="Compact"/>
        <w:numPr>
          <w:ilvl w:val="0"/>
          <w:numId w:val="16"/>
        </w:numPr>
      </w:pPr>
      <w:r>
        <w:t>Le analisi di copertura con previewID vivono nella pagina Risultati Analisi Copertura: le domande sulle differenze si risolvono lì.</w:t>
      </w:r>
    </w:p>
    <w:p w14:paraId="0B5207FC" w14:textId="77777777" w:rsidR="00635A38" w:rsidRDefault="00FD1877">
      <w:r>
        <w:rPr>
          <w:noProof/>
        </w:rPr>
      </w:r>
      <w:r>
        <w:pict w14:anchorId="7BD54DCF">
          <v:rect id="Horizontal Line 9" o:spid="_x0000_s1027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508F595" w14:textId="77777777" w:rsidR="00635A38" w:rsidRDefault="00000000">
      <w:pPr>
        <w:pStyle w:val="Titolo2"/>
      </w:pPr>
      <w:bookmarkStart w:id="40" w:name="setup-deploy-e-dati"/>
      <w:bookmarkEnd w:id="32"/>
      <w:bookmarkEnd w:id="39"/>
      <w:r>
        <w:t>9. Setup, deploy e dati</w:t>
      </w:r>
    </w:p>
    <w:p w14:paraId="23C24752" w14:textId="77777777" w:rsidR="00635A38" w:rsidRDefault="00000000">
      <w:pPr>
        <w:pStyle w:val="Titolo3"/>
      </w:pPr>
      <w:bookmarkStart w:id="41" w:name="setup-locale"/>
      <w:r>
        <w:t>9.1 Setup locale</w:t>
      </w:r>
    </w:p>
    <w:p w14:paraId="6F36E7BB" w14:textId="77777777" w:rsidR="00635A38" w:rsidRDefault="00000000">
      <w:pPr>
        <w:pStyle w:val="SourceCode"/>
      </w:pPr>
      <w:r>
        <w:rPr>
          <w:rStyle w:val="VerbatimChar"/>
        </w:rPr>
        <w:t>npm install</w:t>
      </w:r>
      <w:r>
        <w:br/>
      </w:r>
      <w:r>
        <w:rPr>
          <w:rStyle w:val="VerbatimChar"/>
        </w:rPr>
        <w:t>cds watch          # server locale su :4004, DB sqlite (db.sqlite, gitignored)</w:t>
      </w:r>
    </w:p>
    <w:p w14:paraId="2864F40F" w14:textId="77777777" w:rsidR="00635A3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Auth locale</w:t>
      </w:r>
      <w:r>
        <w:t xml:space="preserve">: basic auth mock, utenti in </w:t>
      </w:r>
      <w:r>
        <w:rPr>
          <w:rStyle w:val="VerbatimChar"/>
        </w:rPr>
        <w:t>package.json → cds.requires.auth.users</w:t>
      </w:r>
      <w:r>
        <w:t xml:space="preserve">: </w:t>
      </w:r>
      <w:r>
        <w:rPr>
          <w:rStyle w:val="VerbatimChar"/>
        </w:rPr>
        <w:t>mario.rossi@contrattiattivi.it</w:t>
      </w:r>
      <w:r>
        <w:t xml:space="preserve"> / </w:t>
      </w:r>
      <w:r>
        <w:rPr>
          <w:rStyle w:val="VerbatimChar"/>
        </w:rPr>
        <w:t>test</w:t>
      </w:r>
      <w:r>
        <w:t xml:space="preserve"> (ruolo </w:t>
      </w:r>
      <w:r>
        <w:rPr>
          <w:rStyle w:val="VerbatimChar"/>
        </w:rPr>
        <w:t>Utente</w:t>
      </w:r>
      <w:r>
        <w:t xml:space="preserve">), </w:t>
      </w:r>
      <w:r>
        <w:rPr>
          <w:rStyle w:val="VerbatimChar"/>
        </w:rPr>
        <w:t>revisore@contrattiattivi.it</w:t>
      </w:r>
      <w:r>
        <w:t xml:space="preserve"> / </w:t>
      </w:r>
      <w:r>
        <w:rPr>
          <w:rStyle w:val="VerbatimChar"/>
        </w:rPr>
        <w:t>test</w:t>
      </w:r>
      <w:r>
        <w:t xml:space="preserve"> (ruolo </w:t>
      </w:r>
      <w:r>
        <w:rPr>
          <w:rStyle w:val="VerbatimChar"/>
        </w:rPr>
        <w:t>Revisore</w:t>
      </w:r>
      <w:r>
        <w:t xml:space="preserve">), </w:t>
      </w:r>
      <w:r>
        <w:rPr>
          <w:rStyle w:val="VerbatimChar"/>
        </w:rPr>
        <w:t>altra.persona@contrattiattivi.it</w:t>
      </w:r>
      <w:r>
        <w:t xml:space="preserve"> / </w:t>
      </w:r>
      <w:r>
        <w:rPr>
          <w:rStyle w:val="VerbatimChar"/>
        </w:rPr>
        <w:t>test</w:t>
      </w:r>
      <w:r>
        <w:t xml:space="preserve"> (ruolo </w:t>
      </w:r>
      <w:r>
        <w:rPr>
          <w:rStyle w:val="VerbatimChar"/>
        </w:rPr>
        <w:t>Utente</w:t>
      </w:r>
      <w:r>
        <w:t xml:space="preserve">). In produzione passa automaticamente a </w:t>
      </w:r>
      <w:r>
        <w:rPr>
          <w:rStyle w:val="VerbatimChar"/>
        </w:rPr>
        <w:t>kind: xsuaa</w:t>
      </w:r>
      <w:r>
        <w:t>.</w:t>
      </w:r>
    </w:p>
    <w:p w14:paraId="43F3B858" w14:textId="77777777" w:rsidR="00635A3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Test</w:t>
      </w:r>
      <w:r>
        <w:t xml:space="preserve">: </w:t>
      </w:r>
      <w:r>
        <w:rPr>
          <w:rStyle w:val="VerbatimChar"/>
        </w:rPr>
        <w:t>npm test</w:t>
      </w:r>
      <w:r>
        <w:t xml:space="preserve"> (Jest). Un test (</w:t>
      </w:r>
      <w:r>
        <w:rPr>
          <w:rStyle w:val="VerbatimChar"/>
        </w:rPr>
        <w:t>test/fornitore-odata.test.js</w:t>
      </w:r>
      <w:r>
        <w:t xml:space="preserve">) può fallire per drift del conteggio righe in </w:t>
      </w:r>
      <w:r>
        <w:rPr>
          <w:rStyle w:val="VerbatimChar"/>
        </w:rPr>
        <w:t>db.sqlite</w:t>
      </w:r>
      <w:r>
        <w:t xml:space="preserve"> locale (dato mutabile, non è un bug di codice): verificare quante righe ha </w:t>
      </w:r>
      <w:r>
        <w:rPr>
          <w:rStyle w:val="VerbatimChar"/>
        </w:rPr>
        <w:t>Fornitore</w:t>
      </w:r>
      <w:r>
        <w:t>, non bloccante.</w:t>
      </w:r>
    </w:p>
    <w:p w14:paraId="77F3DA16" w14:textId="77777777" w:rsidR="00635A38" w:rsidRDefault="00000000">
      <w:pPr>
        <w:pStyle w:val="Titolo3"/>
      </w:pPr>
      <w:bookmarkStart w:id="42" w:name="X54acecc75679d4022214d9b8e4f146482e12f7f"/>
      <w:bookmarkEnd w:id="41"/>
      <w:r>
        <w:t xml:space="preserve">9.2 File </w:t>
      </w:r>
      <w:r>
        <w:rPr>
          <w:rStyle w:val="VerbatimChar"/>
        </w:rPr>
        <w:t>.env</w:t>
      </w:r>
      <w:r>
        <w:t xml:space="preserve"> (non committato, va creato in ogni ambiente)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635A38" w14:paraId="3445F7A1" w14:textId="77777777" w:rsidTr="0063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028131" w14:textId="77777777" w:rsidR="00635A38" w:rsidRDefault="00000000">
            <w:pPr>
              <w:pStyle w:val="Compact"/>
            </w:pPr>
            <w:r>
              <w:t>Variabile</w:t>
            </w:r>
          </w:p>
        </w:tc>
        <w:tc>
          <w:tcPr>
            <w:tcW w:w="3960" w:type="dxa"/>
          </w:tcPr>
          <w:p w14:paraId="382310BD" w14:textId="77777777" w:rsidR="00635A38" w:rsidRDefault="00000000">
            <w:pPr>
              <w:pStyle w:val="Compact"/>
            </w:pPr>
            <w:r>
              <w:t>Uso</w:t>
            </w:r>
          </w:p>
        </w:tc>
      </w:tr>
      <w:tr w:rsidR="00635A38" w14:paraId="4FEECCEB" w14:textId="77777777">
        <w:tc>
          <w:tcPr>
            <w:tcW w:w="3960" w:type="dxa"/>
          </w:tcPr>
          <w:p w14:paraId="7B39B493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OPENAI_API_KEY</w:t>
            </w:r>
          </w:p>
        </w:tc>
        <w:tc>
          <w:tcPr>
            <w:tcW w:w="3960" w:type="dxa"/>
          </w:tcPr>
          <w:p w14:paraId="6FD16A7A" w14:textId="77777777" w:rsidR="00635A38" w:rsidRDefault="00000000">
            <w:pPr>
              <w:pStyle w:val="Compact"/>
            </w:pPr>
            <w:r>
              <w:t>Chiave API OpenAI (assistant + chat)</w:t>
            </w:r>
          </w:p>
        </w:tc>
      </w:tr>
      <w:tr w:rsidR="00635A38" w14:paraId="0052509A" w14:textId="77777777">
        <w:tc>
          <w:tcPr>
            <w:tcW w:w="3960" w:type="dxa"/>
          </w:tcPr>
          <w:p w14:paraId="1738444A" w14:textId="77777777" w:rsidR="00635A38" w:rsidRDefault="00000000">
            <w:pPr>
              <w:pStyle w:val="Compact"/>
            </w:pPr>
            <w:r>
              <w:rPr>
                <w:rStyle w:val="VerbatimChar"/>
              </w:rPr>
              <w:t>ASSISTANT_ID</w:t>
            </w:r>
          </w:p>
        </w:tc>
        <w:tc>
          <w:tcPr>
            <w:tcW w:w="3960" w:type="dxa"/>
          </w:tcPr>
          <w:p w14:paraId="64A09A74" w14:textId="77777777" w:rsidR="00635A38" w:rsidRDefault="00000000">
            <w:pPr>
              <w:pStyle w:val="Compact"/>
            </w:pPr>
            <w:r>
              <w:t>ID dell’assistente OpenAI (</w:t>
            </w:r>
            <w:r>
              <w:rPr>
                <w:rStyle w:val="VerbatimChar"/>
              </w:rPr>
              <w:t>asst_...</w:t>
            </w:r>
            <w:r>
              <w:t xml:space="preserve">), generato da </w:t>
            </w:r>
            <w:r>
              <w:rPr>
                <w:rStyle w:val="VerbatimChar"/>
              </w:rPr>
              <w:t>setup-assistant.js</w:t>
            </w:r>
          </w:p>
        </w:tc>
      </w:tr>
    </w:tbl>
    <w:p w14:paraId="70EACC1B" w14:textId="77777777" w:rsidR="00635A38" w:rsidRDefault="00000000">
      <w:pPr>
        <w:pStyle w:val="Corpotesto"/>
      </w:pPr>
      <w:r>
        <w:lastRenderedPageBreak/>
        <w:t xml:space="preserve">Variabili opzionali (solo script seed/migrazione): </w:t>
      </w:r>
      <w:r>
        <w:rPr>
          <w:rStyle w:val="VerbatimChar"/>
        </w:rPr>
        <w:t>BASE_URL</w:t>
      </w:r>
      <w:r>
        <w:t xml:space="preserve">, </w:t>
      </w:r>
      <w:r>
        <w:rPr>
          <w:rStyle w:val="VerbatimChar"/>
        </w:rPr>
        <w:t>AUTH_TOKEN</w:t>
      </w:r>
      <w:r>
        <w:t xml:space="preserve">, </w:t>
      </w:r>
      <w:r>
        <w:rPr>
          <w:rStyle w:val="VerbatimChar"/>
        </w:rPr>
        <w:t>AUTH_USER</w:t>
      </w:r>
      <w:r>
        <w:t xml:space="preserve">, </w:t>
      </w:r>
      <w:r>
        <w:rPr>
          <w:rStyle w:val="VerbatimChar"/>
        </w:rPr>
        <w:t>AUTH_PASS</w:t>
      </w:r>
      <w:r>
        <w:t xml:space="preserve">, </w:t>
      </w:r>
      <w:r>
        <w:rPr>
          <w:rStyle w:val="VerbatimChar"/>
        </w:rPr>
        <w:t>POC_DIR</w:t>
      </w:r>
      <w:r>
        <w:t xml:space="preserve">, </w:t>
      </w:r>
      <w:r>
        <w:rPr>
          <w:rStyle w:val="VerbatimChar"/>
        </w:rPr>
        <w:t>SQLITE_PATH</w:t>
      </w:r>
      <w:r>
        <w:t>.</w:t>
      </w:r>
    </w:p>
    <w:p w14:paraId="7AA50F6F" w14:textId="77777777" w:rsidR="00635A38" w:rsidRDefault="00000000">
      <w:pPr>
        <w:pStyle w:val="Corpotesto"/>
      </w:pPr>
      <w:r>
        <w:t xml:space="preserve">Creazione su BAS: </w:t>
      </w:r>
      <w:r>
        <w:rPr>
          <w:rStyle w:val="VerbatimChar"/>
        </w:rPr>
        <w:t>cat &gt; .env &lt;&lt; 'EOF' ... EOF</w:t>
      </w:r>
      <w:r>
        <w:t xml:space="preserve">; verificare con </w:t>
      </w:r>
      <w:r>
        <w:rPr>
          <w:rStyle w:val="VerbatimChar"/>
        </w:rPr>
        <w:t>git check-ignore .env</w:t>
      </w:r>
      <w:r>
        <w:t xml:space="preserve"> che sia ignorato. Su BTP live </w:t>
      </w:r>
      <w:r>
        <w:rPr>
          <w:rStyle w:val="VerbatimChar"/>
        </w:rPr>
        <w:t>ASSISTANT_ID</w:t>
      </w:r>
      <w:r>
        <w:t xml:space="preserve"> è già iniettato da </w:t>
      </w:r>
      <w:r>
        <w:rPr>
          <w:rStyle w:val="VerbatimChar"/>
        </w:rPr>
        <w:t>mta.yaml</w:t>
      </w:r>
      <w:r>
        <w:t xml:space="preserve"> — </w:t>
      </w:r>
      <w:r>
        <w:rPr>
          <w:rStyle w:val="VerbatimChar"/>
        </w:rPr>
        <w:t>.env</w:t>
      </w:r>
      <w:r>
        <w:t xml:space="preserve"> serve solo per sviluppo/test interattivo.</w:t>
      </w:r>
    </w:p>
    <w:p w14:paraId="294E057E" w14:textId="77777777" w:rsidR="00635A38" w:rsidRDefault="00000000">
      <w:pPr>
        <w:pStyle w:val="Titolo3"/>
      </w:pPr>
      <w:bookmarkStart w:id="43" w:name="caricamento-dati-su-btp-dopo-il-deploy"/>
      <w:bookmarkEnd w:id="42"/>
      <w:r>
        <w:t>9.3 Caricamento dati su BTP (dopo il deploy)</w:t>
      </w:r>
    </w:p>
    <w:p w14:paraId="31358977" w14:textId="77777777" w:rsidR="00635A38" w:rsidRDefault="00000000">
      <w:pPr>
        <w:pStyle w:val="FirstParagraph"/>
      </w:pPr>
      <w:r>
        <w:t xml:space="preserve">Il deploy MTA crea lo schema HANA ma </w:t>
      </w:r>
      <w:r>
        <w:rPr>
          <w:b/>
          <w:bCs/>
        </w:rPr>
        <w:t>non popola dati applicativi</w:t>
      </w:r>
      <w:r>
        <w:t>.</w:t>
      </w:r>
    </w:p>
    <w:p w14:paraId="6DE77A23" w14:textId="77777777" w:rsidR="00635A3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Fornitori</w:t>
      </w:r>
      <w:r>
        <w:t xml:space="preserve"> (</w:t>
      </w:r>
      <w:r>
        <w:rPr>
          <w:rStyle w:val="VerbatimChar"/>
        </w:rPr>
        <w:t>seed-fornitori.js</w:t>
      </w:r>
      <w:r>
        <w:t xml:space="preserve">) — insert diretto sul DB da </w:t>
      </w:r>
      <w:r>
        <w:rPr>
          <w:rStyle w:val="VerbatimChar"/>
        </w:rPr>
        <w:t>db/data/fornitori.csv</w:t>
      </w:r>
      <w:r>
        <w:t xml:space="preserve"> (DELETE + INSERT, idempotente), non passa da HTTP. Modalità: </w:t>
      </w:r>
      <w:r>
        <w:rPr>
          <w:rStyle w:val="VerbatimChar"/>
        </w:rPr>
        <w:t>cf run-task contratti-attivi-srv --command "node srv/lib/seed-fornitori.js"</w:t>
      </w:r>
      <w:r>
        <w:t xml:space="preserve"> oppure hybrid profile (</w:t>
      </w:r>
      <w:r>
        <w:rPr>
          <w:rStyle w:val="VerbatimChar"/>
        </w:rPr>
        <w:t>cds bind</w:t>
      </w:r>
      <w:r>
        <w:t>).</w:t>
      </w:r>
    </w:p>
    <w:p w14:paraId="64457DBC" w14:textId="77777777" w:rsidR="00635A3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Contratti reali POC</w:t>
      </w:r>
      <w:r>
        <w:t xml:space="preserve"> (</w:t>
      </w:r>
      <w:r>
        <w:rPr>
          <w:rStyle w:val="VerbatimChar"/>
        </w:rPr>
        <w:t>seed-poc-reali.js</w:t>
      </w:r>
      <w:r>
        <w:t>) — via HTTP/OData usando la pipeline applicativa reale (</w:t>
      </w:r>
      <w:r>
        <w:rPr>
          <w:rStyle w:val="VerbatimChar"/>
        </w:rPr>
        <w:t>previewImportAI</w:t>
      </w:r>
      <w:r>
        <w:t>/</w:t>
      </w:r>
      <w:r>
        <w:rPr>
          <w:rStyle w:val="VerbatimChar"/>
        </w:rPr>
        <w:t>confirmImportAI</w:t>
      </w:r>
      <w:r>
        <w:t xml:space="preserve"> per i template, </w:t>
      </w:r>
      <w:r>
        <w:rPr>
          <w:rStyle w:val="VerbatimChar"/>
        </w:rPr>
        <w:t>calcolaCoverage</w:t>
      </w:r>
      <w:r>
        <w:t>/</w:t>
      </w:r>
      <w:r>
        <w:rPr>
          <w:rStyle w:val="VerbatimChar"/>
        </w:rPr>
        <w:t>confirmCoverage</w:t>
      </w:r>
      <w:r>
        <w:t xml:space="preserve"> per i contratti). I documenti sorgente stanno in </w:t>
      </w:r>
      <w:r>
        <w:rPr>
          <w:rStyle w:val="VerbatimChar"/>
        </w:rPr>
        <w:t>POC_DIR</w:t>
      </w:r>
      <w:r>
        <w:t>. Serve un bearer token (service key XSUAA client-credentials). Nota: un token client-credentials non porta i ruoli CAP a meno che il client XSUAA non li abbia staticamente — con 403 serve un JWT utente reale.</w:t>
      </w:r>
    </w:p>
    <w:p w14:paraId="58F57A39" w14:textId="77777777" w:rsidR="00635A38" w:rsidRDefault="00000000">
      <w:pPr>
        <w:pStyle w:val="FirstParagraph"/>
      </w:pPr>
      <w:r>
        <w:t xml:space="preserve">URL app attuale: </w:t>
      </w:r>
      <w:r>
        <w:rPr>
          <w:rStyle w:val="VerbatimChar"/>
        </w:rPr>
        <w:t>https://syskoplancfdev-dev-contratti-attivi.cfapps.eu10.hana.ondemand.com</w:t>
      </w:r>
      <w:r>
        <w:t>.</w:t>
      </w:r>
    </w:p>
    <w:p w14:paraId="5C5ED03F" w14:textId="77777777" w:rsidR="00635A38" w:rsidRDefault="00000000">
      <w:pPr>
        <w:pStyle w:val="Corpotesto"/>
      </w:pPr>
      <w:r>
        <w:t xml:space="preserve">Altri script: - </w:t>
      </w:r>
      <w:r>
        <w:rPr>
          <w:rStyle w:val="VerbatimChar"/>
        </w:rPr>
        <w:t>seed-demo.js</w:t>
      </w:r>
      <w:r>
        <w:t xml:space="preserve"> — scenario sintetico completo - </w:t>
      </w:r>
      <w:r>
        <w:rPr>
          <w:rStyle w:val="VerbatimChar"/>
        </w:rPr>
        <w:t>seed-embeddings.js</w:t>
      </w:r>
      <w:r>
        <w:t xml:space="preserve"> / </w:t>
      </w:r>
      <w:r>
        <w:rPr>
          <w:rStyle w:val="VerbatimChar"/>
        </w:rPr>
        <w:t>backfill-template-embeddings.js</w:t>
      </w:r>
      <w:r>
        <w:t xml:space="preserve"> — embedding per matching semantico - </w:t>
      </w:r>
      <w:r>
        <w:rPr>
          <w:rStyle w:val="VerbatimChar"/>
        </w:rPr>
        <w:t>backfill-dashboard-vendor.js</w:t>
      </w:r>
      <w:r>
        <w:t xml:space="preserve"> — ricalcolo vendor rating - </w:t>
      </w:r>
      <w:r>
        <w:rPr>
          <w:rStyle w:val="VerbatimChar"/>
        </w:rPr>
        <w:t>migrate-sqlite-to-hana.js</w:t>
      </w:r>
      <w:r>
        <w:t xml:space="preserve"> — migrazione one-shot SQLite → HANA</w:t>
      </w:r>
    </w:p>
    <w:bookmarkStart w:id="44" w:name="storico-problemi-noti-e-fix-13-ago-2026"/>
    <w:bookmarkEnd w:id="43"/>
    <w:p w14:paraId="6F575BB7" w14:textId="77777777" w:rsidR="00635A38" w:rsidRDefault="00FD1877">
      <w:r>
        <w:rPr>
          <w:noProof/>
        </w:rPr>
      </w:r>
      <w:r>
        <w:pict w14:anchorId="4A83BA3A">
          <v:rect id="Horizontal Line 10" o:spid="_x0000_s1026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5666E80" w14:textId="77777777" w:rsidR="00635A38" w:rsidRDefault="00000000">
      <w:pPr>
        <w:pStyle w:val="Titolo2"/>
      </w:pPr>
      <w:bookmarkStart w:id="45" w:name="convenzioni-del-progetto"/>
      <w:bookmarkEnd w:id="40"/>
      <w:bookmarkEnd w:id="44"/>
      <w:r>
        <w:t>10. Convenzioni del progetto</w:t>
      </w:r>
    </w:p>
    <w:p w14:paraId="45A9D115" w14:textId="77777777" w:rsidR="00635A3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Metodologia</w:t>
      </w:r>
      <w:r>
        <w:t>: sviluppo spec-driven (</w:t>
      </w:r>
      <w:r>
        <w:rPr>
          <w:rStyle w:val="VerbatimChar"/>
        </w:rPr>
        <w:t>docs/superpowers/plans/</w:t>
      </w:r>
      <w:r>
        <w:t xml:space="preserve">, </w:t>
      </w:r>
      <w:r>
        <w:rPr>
          <w:rStyle w:val="VerbatimChar"/>
        </w:rPr>
        <w:t>docs/superpowers/specs/</w:t>
      </w:r>
      <w:r>
        <w:t>) — ogni feature ha piano e spec di design prima dell’implementazione.</w:t>
      </w:r>
    </w:p>
    <w:p w14:paraId="1EC6EF64" w14:textId="77777777" w:rsidR="00635A3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Lingua</w:t>
      </w:r>
      <w:r>
        <w:t>: codice/commenti/UI in italiano (dominio bancario italiano).</w:t>
      </w:r>
    </w:p>
    <w:p w14:paraId="50DAA439" w14:textId="77777777" w:rsidR="00635A3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i18n</w:t>
      </w:r>
      <w:r>
        <w:t xml:space="preserve">: default </w:t>
      </w:r>
      <w:r>
        <w:rPr>
          <w:rStyle w:val="VerbatimChar"/>
        </w:rPr>
        <w:t>it</w:t>
      </w:r>
      <w:r>
        <w:t xml:space="preserve"> (</w:t>
      </w:r>
      <w:r>
        <w:rPr>
          <w:rStyle w:val="VerbatimChar"/>
        </w:rPr>
        <w:t>package.json → cds.i18n.default_language</w:t>
      </w:r>
      <w:r>
        <w:t>).</w:t>
      </w:r>
    </w:p>
    <w:p w14:paraId="6EDAF0D3" w14:textId="77777777" w:rsidR="00635A3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Fiori</w:t>
      </w:r>
      <w:r>
        <w:t xml:space="preserve">: </w:t>
      </w:r>
      <w:r>
        <w:rPr>
          <w:rStyle w:val="VerbatimChar"/>
        </w:rPr>
        <w:t>lean_draft: true</w:t>
      </w:r>
      <w:r>
        <w:t>.</w:t>
      </w:r>
    </w:p>
    <w:p w14:paraId="6055D1DA" w14:textId="77777777" w:rsidR="00635A3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OData</w:t>
      </w:r>
      <w:r>
        <w:t xml:space="preserve">: versione v4; usare </w:t>
      </w:r>
      <w:r>
        <w:rPr>
          <w:rStyle w:val="VerbatimChar"/>
        </w:rPr>
        <w:t>$batch</w:t>
      </w:r>
      <w:r>
        <w:t>/</w:t>
      </w:r>
      <w:r>
        <w:rPr>
          <w:rStyle w:val="VerbatimChar"/>
        </w:rPr>
        <w:t>$auto</w:t>
      </w:r>
      <w:r>
        <w:t xml:space="preserve">, non </w:t>
      </w:r>
      <w:r>
        <w:rPr>
          <w:rStyle w:val="VerbatimChar"/>
        </w:rPr>
        <w:t>$direct</w:t>
      </w:r>
      <w:r>
        <w:t>.</w:t>
      </w:r>
      <w:bookmarkEnd w:id="0"/>
      <w:bookmarkEnd w:id="45"/>
    </w:p>
    <w:sectPr w:rsidR="00635A38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B61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E2E3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645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8681197">
    <w:abstractNumId w:val="0"/>
  </w:num>
  <w:num w:numId="2" w16cid:durableId="1978803286">
    <w:abstractNumId w:val="1"/>
  </w:num>
  <w:num w:numId="3" w16cid:durableId="1832408023">
    <w:abstractNumId w:val="1"/>
  </w:num>
  <w:num w:numId="4" w16cid:durableId="1151942051">
    <w:abstractNumId w:val="1"/>
  </w:num>
  <w:num w:numId="5" w16cid:durableId="244582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19526938">
    <w:abstractNumId w:val="1"/>
  </w:num>
  <w:num w:numId="7" w16cid:durableId="74326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96651822">
    <w:abstractNumId w:val="1"/>
  </w:num>
  <w:num w:numId="9" w16cid:durableId="1020929568">
    <w:abstractNumId w:val="1"/>
  </w:num>
  <w:num w:numId="10" w16cid:durableId="1110469426">
    <w:abstractNumId w:val="1"/>
  </w:num>
  <w:num w:numId="11" w16cid:durableId="656498826">
    <w:abstractNumId w:val="1"/>
  </w:num>
  <w:num w:numId="12" w16cid:durableId="861624866">
    <w:abstractNumId w:val="1"/>
  </w:num>
  <w:num w:numId="13" w16cid:durableId="403383504">
    <w:abstractNumId w:val="1"/>
  </w:num>
  <w:num w:numId="14" w16cid:durableId="825508360">
    <w:abstractNumId w:val="1"/>
  </w:num>
  <w:num w:numId="15" w16cid:durableId="12614374">
    <w:abstractNumId w:val="1"/>
  </w:num>
  <w:num w:numId="16" w16cid:durableId="1121146218">
    <w:abstractNumId w:val="1"/>
  </w:num>
  <w:num w:numId="17" w16cid:durableId="1905674037">
    <w:abstractNumId w:val="1"/>
  </w:num>
  <w:num w:numId="18" w16cid:durableId="223028199">
    <w:abstractNumId w:val="1"/>
  </w:num>
  <w:num w:numId="19" w16cid:durableId="1219054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3303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A38"/>
    <w:rsid w:val="0021514E"/>
    <w:rsid w:val="002F3895"/>
    <w:rsid w:val="0057408A"/>
    <w:rsid w:val="00635A38"/>
    <w:rsid w:val="007F428F"/>
    <w:rsid w:val="00FD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5A2115B"/>
  <w15:docId w15:val="{656C4C83-030F-6E43-BCED-AB7D29CD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4863</Words>
  <Characters>27725</Characters>
  <Application>Microsoft Office Word</Application>
  <DocSecurity>0</DocSecurity>
  <Lines>231</Lines>
  <Paragraphs>65</Paragraphs>
  <ScaleCrop>false</ScaleCrop>
  <Company/>
  <LinksUpToDate>false</LinksUpToDate>
  <CharactersWithSpaces>32523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Emilio Casella</cp:lastModifiedBy>
  <cp:revision>4</cp:revision>
  <dcterms:created xsi:type="dcterms:W3CDTF">2026-08-13T10:45:00Z</dcterms:created>
  <dcterms:modified xsi:type="dcterms:W3CDTF">2026-08-13T10:49:00Z</dcterms:modified>
</cp:coreProperties>
</file>