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4AE5B8" w14:textId="65EB3E1F" w:rsidR="00DB340D" w:rsidRPr="00EA6EBD" w:rsidRDefault="00DB340D" w:rsidP="00DB340D">
      <w:pPr>
        <w:pStyle w:val="aa"/>
        <w:autoSpaceDE w:val="0"/>
        <w:autoSpaceDN w:val="0"/>
        <w:jc w:val="center"/>
        <w:rPr>
          <w:rFonts w:ascii="Times New Roman" w:eastAsia="MS Mincho" w:hAnsi="Times New Roman" w:cs="Times New Roman"/>
          <w:sz w:val="36"/>
          <w:lang w:val="uk-UA"/>
        </w:rPr>
      </w:pPr>
      <w:r>
        <w:rPr>
          <w:rFonts w:ascii="Times New Roman" w:eastAsia="MS Mincho" w:hAnsi="Times New Roman" w:cs="Times New Roman"/>
          <w:sz w:val="36"/>
          <w:lang w:val="uk-UA"/>
        </w:rPr>
        <w:t xml:space="preserve">ЛАБОРАТОРНА РОБОТА  № </w:t>
      </w:r>
      <w:r w:rsidR="00EA6EBD">
        <w:rPr>
          <w:rFonts w:ascii="Times New Roman" w:eastAsia="MS Mincho" w:hAnsi="Times New Roman" w:cs="Times New Roman"/>
          <w:sz w:val="36"/>
          <w:lang w:val="uk-UA"/>
        </w:rPr>
        <w:t>1</w:t>
      </w:r>
    </w:p>
    <w:p w14:paraId="425BA8D9" w14:textId="77777777" w:rsidR="00DB340D" w:rsidRPr="00A0357D" w:rsidRDefault="00DB340D" w:rsidP="00DB340D">
      <w:pPr>
        <w:pStyle w:val="aa"/>
        <w:autoSpaceDE w:val="0"/>
        <w:autoSpaceDN w:val="0"/>
        <w:jc w:val="center"/>
        <w:rPr>
          <w:rFonts w:ascii="Times New Roman" w:eastAsia="MS Mincho" w:hAnsi="Times New Roman" w:cs="Times New Roman"/>
          <w:sz w:val="36"/>
          <w:lang w:val="uk-UA"/>
        </w:rPr>
      </w:pPr>
    </w:p>
    <w:p w14:paraId="516960FA" w14:textId="77777777" w:rsidR="00DB340D" w:rsidRPr="00A0357D" w:rsidRDefault="00DB340D" w:rsidP="00DB340D">
      <w:pPr>
        <w:pStyle w:val="aa"/>
        <w:autoSpaceDE w:val="0"/>
        <w:autoSpaceDN w:val="0"/>
        <w:jc w:val="center"/>
        <w:rPr>
          <w:rFonts w:ascii="Times New Roman" w:eastAsia="MS Mincho" w:hAnsi="Times New Roman" w:cs="Times New Roman"/>
          <w:sz w:val="36"/>
          <w:lang w:val="uk-UA"/>
        </w:rPr>
      </w:pPr>
      <w:r w:rsidRPr="00A0357D">
        <w:rPr>
          <w:rFonts w:ascii="Times New Roman" w:eastAsia="MS Mincho" w:hAnsi="Times New Roman" w:cs="Times New Roman"/>
          <w:sz w:val="36"/>
          <w:lang w:val="uk-UA"/>
        </w:rPr>
        <w:t>з дисципліни "</w:t>
      </w:r>
      <w:r>
        <w:rPr>
          <w:rFonts w:ascii="Times New Roman" w:eastAsia="MS Mincho" w:hAnsi="Times New Roman" w:cs="Times New Roman"/>
          <w:sz w:val="36"/>
          <w:lang w:val="uk-UA"/>
        </w:rPr>
        <w:t>Мережеві технології</w:t>
      </w:r>
      <w:r w:rsidRPr="00A0357D">
        <w:rPr>
          <w:rFonts w:ascii="Times New Roman" w:eastAsia="MS Mincho" w:hAnsi="Times New Roman" w:cs="Times New Roman"/>
          <w:sz w:val="36"/>
          <w:lang w:val="uk-UA"/>
        </w:rPr>
        <w:t>"</w:t>
      </w:r>
    </w:p>
    <w:p w14:paraId="52BA2FFC" w14:textId="1A79FA73" w:rsidR="00DB340D" w:rsidRPr="00A0357D" w:rsidRDefault="00C4097C" w:rsidP="00DB340D">
      <w:pPr>
        <w:pStyle w:val="aa"/>
        <w:autoSpaceDE w:val="0"/>
        <w:autoSpaceDN w:val="0"/>
        <w:jc w:val="center"/>
        <w:rPr>
          <w:rFonts w:ascii="Times New Roman" w:eastAsia="MS Mincho" w:hAnsi="Times New Roman" w:cs="Times New Roman"/>
          <w:sz w:val="36"/>
          <w:lang w:val="uk-UA"/>
        </w:rPr>
      </w:pPr>
      <w:r>
        <w:rPr>
          <w:rFonts w:ascii="Times New Roman" w:eastAsia="MS Mincho" w:hAnsi="Times New Roman" w:cs="Times New Roman"/>
          <w:sz w:val="36"/>
          <w:lang w:val="uk-UA"/>
        </w:rPr>
        <w:t>(групи ПЗ-2</w:t>
      </w:r>
      <w:r w:rsidR="00317696">
        <w:rPr>
          <w:rFonts w:ascii="Times New Roman" w:eastAsia="MS Mincho" w:hAnsi="Times New Roman" w:cs="Times New Roman"/>
          <w:sz w:val="36"/>
          <w:lang w:val="uk-UA"/>
        </w:rPr>
        <w:t>4</w:t>
      </w:r>
      <w:r w:rsidR="00DB340D" w:rsidRPr="00A0357D">
        <w:rPr>
          <w:rFonts w:ascii="Times New Roman" w:eastAsia="MS Mincho" w:hAnsi="Times New Roman" w:cs="Times New Roman"/>
          <w:sz w:val="36"/>
          <w:lang w:val="uk-UA"/>
        </w:rPr>
        <w:t>-1,2,3</w:t>
      </w:r>
    </w:p>
    <w:p w14:paraId="4BCFB63B" w14:textId="40F06191" w:rsidR="00DB340D" w:rsidRPr="00A0357D" w:rsidRDefault="00C4097C" w:rsidP="00DB340D">
      <w:pPr>
        <w:pStyle w:val="aa"/>
        <w:autoSpaceDE w:val="0"/>
        <w:autoSpaceDN w:val="0"/>
        <w:jc w:val="center"/>
        <w:rPr>
          <w:rFonts w:ascii="Times New Roman" w:eastAsia="MS Mincho" w:hAnsi="Times New Roman" w:cs="Times New Roman"/>
          <w:sz w:val="36"/>
          <w:lang w:val="uk-UA"/>
        </w:rPr>
      </w:pPr>
      <w:r>
        <w:rPr>
          <w:rFonts w:ascii="Times New Roman" w:eastAsia="MS Mincho" w:hAnsi="Times New Roman" w:cs="Times New Roman"/>
          <w:sz w:val="36"/>
          <w:lang w:val="uk-UA"/>
        </w:rPr>
        <w:t>ПЗ-2</w:t>
      </w:r>
      <w:r w:rsidR="00317696">
        <w:rPr>
          <w:rFonts w:ascii="Times New Roman" w:eastAsia="MS Mincho" w:hAnsi="Times New Roman" w:cs="Times New Roman"/>
          <w:sz w:val="36"/>
          <w:lang w:val="uk-UA"/>
        </w:rPr>
        <w:t>5</w:t>
      </w:r>
      <w:r w:rsidR="00DB340D" w:rsidRPr="00A0357D">
        <w:rPr>
          <w:rFonts w:ascii="Times New Roman" w:eastAsia="MS Mincho" w:hAnsi="Times New Roman" w:cs="Times New Roman"/>
          <w:sz w:val="36"/>
          <w:lang w:val="uk-UA"/>
        </w:rPr>
        <w:t>у-1</w:t>
      </w:r>
      <w:r>
        <w:rPr>
          <w:rFonts w:ascii="Times New Roman" w:eastAsia="MS Mincho" w:hAnsi="Times New Roman" w:cs="Times New Roman"/>
          <w:sz w:val="36"/>
          <w:lang w:val="uk-UA"/>
        </w:rPr>
        <w:t>, ПТ-2</w:t>
      </w:r>
      <w:r w:rsidR="00317696">
        <w:rPr>
          <w:rFonts w:ascii="Times New Roman" w:eastAsia="MS Mincho" w:hAnsi="Times New Roman" w:cs="Times New Roman"/>
          <w:sz w:val="36"/>
          <w:lang w:val="uk-UA"/>
        </w:rPr>
        <w:t>4</w:t>
      </w:r>
      <w:r w:rsidR="00DB340D">
        <w:rPr>
          <w:rFonts w:ascii="Times New Roman" w:eastAsia="MS Mincho" w:hAnsi="Times New Roman" w:cs="Times New Roman"/>
          <w:sz w:val="36"/>
          <w:lang w:val="uk-UA"/>
        </w:rPr>
        <w:t>-1</w:t>
      </w:r>
      <w:r w:rsidR="00DB340D" w:rsidRPr="00A0357D">
        <w:rPr>
          <w:rFonts w:ascii="Times New Roman" w:eastAsia="MS Mincho" w:hAnsi="Times New Roman" w:cs="Times New Roman"/>
          <w:sz w:val="36"/>
          <w:lang w:val="uk-UA"/>
        </w:rPr>
        <w:t>)</w:t>
      </w:r>
    </w:p>
    <w:p w14:paraId="7A8ECD8C" w14:textId="77777777" w:rsidR="00DB340D" w:rsidRPr="00A0357D" w:rsidRDefault="00DB340D" w:rsidP="00DB340D">
      <w:pPr>
        <w:pStyle w:val="aa"/>
        <w:autoSpaceDE w:val="0"/>
        <w:autoSpaceDN w:val="0"/>
        <w:jc w:val="center"/>
        <w:rPr>
          <w:rFonts w:ascii="Times New Roman" w:eastAsia="MS Mincho" w:hAnsi="Times New Roman" w:cs="Times New Roman"/>
          <w:sz w:val="36"/>
          <w:lang w:val="uk-UA"/>
        </w:rPr>
      </w:pPr>
    </w:p>
    <w:p w14:paraId="53706513" w14:textId="77777777" w:rsidR="00C4097C" w:rsidRDefault="00DB340D" w:rsidP="00DB340D">
      <w:pPr>
        <w:pStyle w:val="aa"/>
        <w:autoSpaceDE w:val="0"/>
        <w:autoSpaceDN w:val="0"/>
        <w:jc w:val="center"/>
        <w:rPr>
          <w:rFonts w:ascii="Times New Roman" w:hAnsi="Times New Roman" w:cs="Times New Roman"/>
          <w:sz w:val="32"/>
          <w:szCs w:val="32"/>
        </w:rPr>
      </w:pPr>
      <w:r w:rsidRPr="00C4097C">
        <w:rPr>
          <w:rFonts w:ascii="Times New Roman" w:eastAsia="MS Mincho" w:hAnsi="Times New Roman" w:cs="Times New Roman"/>
          <w:sz w:val="32"/>
          <w:szCs w:val="32"/>
          <w:lang w:val="uk-UA"/>
        </w:rPr>
        <w:t xml:space="preserve">ДНУ, </w:t>
      </w:r>
      <w:r w:rsidR="00C4097C" w:rsidRPr="00C4097C">
        <w:rPr>
          <w:rFonts w:ascii="Times New Roman" w:hAnsi="Times New Roman" w:cs="Times New Roman"/>
          <w:sz w:val="32"/>
          <w:szCs w:val="32"/>
        </w:rPr>
        <w:t xml:space="preserve">Кафедра інженерії програмного забезпечення </w:t>
      </w:r>
    </w:p>
    <w:p w14:paraId="19E2756D" w14:textId="77777777" w:rsidR="00DB340D" w:rsidRPr="00EA6EBD" w:rsidRDefault="00C4097C" w:rsidP="00DB340D">
      <w:pPr>
        <w:pStyle w:val="aa"/>
        <w:autoSpaceDE w:val="0"/>
        <w:autoSpaceDN w:val="0"/>
        <w:jc w:val="center"/>
        <w:rPr>
          <w:rFonts w:ascii="Times New Roman" w:eastAsia="MS Mincho" w:hAnsi="Times New Roman" w:cs="Times New Roman"/>
          <w:sz w:val="32"/>
          <w:szCs w:val="32"/>
        </w:rPr>
      </w:pPr>
      <w:r w:rsidRPr="00C4097C">
        <w:rPr>
          <w:rFonts w:ascii="Times New Roman" w:hAnsi="Times New Roman" w:cs="Times New Roman"/>
          <w:sz w:val="32"/>
          <w:szCs w:val="32"/>
        </w:rPr>
        <w:t>та інформаційних технологій</w:t>
      </w:r>
    </w:p>
    <w:p w14:paraId="1FBFA32D" w14:textId="77777777" w:rsidR="00DB340D" w:rsidRPr="00A0357D" w:rsidRDefault="00DB340D" w:rsidP="00DB340D">
      <w:pPr>
        <w:pStyle w:val="aa"/>
        <w:autoSpaceDE w:val="0"/>
        <w:autoSpaceDN w:val="0"/>
        <w:jc w:val="center"/>
        <w:rPr>
          <w:rFonts w:ascii="Times New Roman" w:eastAsia="MS Mincho" w:hAnsi="Times New Roman" w:cs="Times New Roman"/>
          <w:sz w:val="36"/>
          <w:lang w:val="uk-UA"/>
        </w:rPr>
      </w:pPr>
    </w:p>
    <w:p w14:paraId="15E3C141" w14:textId="45241F03" w:rsidR="00DB340D" w:rsidRDefault="00C4097C" w:rsidP="00DB340D">
      <w:pPr>
        <w:pStyle w:val="aa"/>
        <w:autoSpaceDE w:val="0"/>
        <w:autoSpaceDN w:val="0"/>
        <w:jc w:val="center"/>
        <w:rPr>
          <w:rFonts w:ascii="Times New Roman" w:hAnsi="Times New Roman"/>
          <w:color w:val="000000"/>
          <w:sz w:val="28"/>
          <w:szCs w:val="28"/>
          <w:lang w:val="uk-UA"/>
        </w:rPr>
      </w:pPr>
      <w:r>
        <w:rPr>
          <w:rFonts w:ascii="Times New Roman" w:eastAsia="MS Mincho" w:hAnsi="Times New Roman" w:cs="Times New Roman"/>
          <w:sz w:val="36"/>
          <w:lang w:val="uk-UA"/>
        </w:rPr>
        <w:t>202</w:t>
      </w:r>
      <w:r w:rsidR="00317696">
        <w:rPr>
          <w:rFonts w:ascii="Times New Roman" w:eastAsia="MS Mincho" w:hAnsi="Times New Roman" w:cs="Times New Roman"/>
          <w:sz w:val="36"/>
          <w:lang w:val="uk-UA"/>
        </w:rPr>
        <w:t>6</w:t>
      </w:r>
      <w:r>
        <w:rPr>
          <w:rFonts w:ascii="Times New Roman" w:eastAsia="MS Mincho" w:hAnsi="Times New Roman" w:cs="Times New Roman"/>
          <w:sz w:val="36"/>
          <w:lang w:val="uk-UA"/>
        </w:rPr>
        <w:t>/202</w:t>
      </w:r>
      <w:r w:rsidR="00317696">
        <w:rPr>
          <w:rFonts w:ascii="Times New Roman" w:eastAsia="MS Mincho" w:hAnsi="Times New Roman" w:cs="Times New Roman"/>
          <w:sz w:val="36"/>
          <w:lang w:val="uk-UA"/>
        </w:rPr>
        <w:t>7</w:t>
      </w:r>
      <w:r w:rsidR="00DB340D" w:rsidRPr="00A0357D">
        <w:rPr>
          <w:rFonts w:ascii="Times New Roman" w:eastAsia="MS Mincho" w:hAnsi="Times New Roman" w:cs="Times New Roman"/>
          <w:sz w:val="36"/>
          <w:lang w:val="uk-UA"/>
        </w:rPr>
        <w:t xml:space="preserve"> навч.рік</w:t>
      </w:r>
    </w:p>
    <w:p w14:paraId="5D798E2A" w14:textId="77777777" w:rsidR="00DB340D" w:rsidRDefault="00DB340D" w:rsidP="00DB340D">
      <w:pPr>
        <w:pStyle w:val="aa"/>
        <w:jc w:val="center"/>
        <w:rPr>
          <w:rFonts w:ascii="Peterburg" w:eastAsia="MS Mincho" w:hAnsi="Peterburg"/>
          <w:sz w:val="32"/>
        </w:rPr>
      </w:pPr>
    </w:p>
    <w:p w14:paraId="1B4FB9E7" w14:textId="77777777" w:rsidR="00DB340D" w:rsidRDefault="00DB340D" w:rsidP="00DB340D">
      <w:pPr>
        <w:pStyle w:val="aa"/>
        <w:jc w:val="center"/>
        <w:rPr>
          <w:rFonts w:ascii="Times New Roman" w:eastAsia="MS Mincho" w:hAnsi="Times New Roman" w:cs="Times New Roman"/>
          <w:sz w:val="28"/>
        </w:rPr>
      </w:pPr>
    </w:p>
    <w:p w14:paraId="5C9B81D2" w14:textId="5B70F23E" w:rsidR="00DB340D" w:rsidRDefault="00576ECF" w:rsidP="00576ECF">
      <w:pPr>
        <w:pStyle w:val="aa"/>
        <w:rPr>
          <w:rFonts w:ascii="Times New Roman" w:eastAsia="MS Mincho" w:hAnsi="Times New Roman" w:cs="Times New Roman"/>
          <w:sz w:val="28"/>
        </w:rPr>
      </w:pPr>
      <w:r>
        <w:rPr>
          <w:rFonts w:ascii="Times New Roman" w:eastAsia="MS Mincho" w:hAnsi="Times New Roman" w:cs="Times New Roman"/>
          <w:sz w:val="28"/>
        </w:rPr>
        <w:t>Тема:</w:t>
      </w:r>
      <w:r w:rsidR="00DB340D">
        <w:rPr>
          <w:rFonts w:ascii="Times New Roman" w:eastAsia="MS Mincho" w:hAnsi="Times New Roman" w:cs="Times New Roman"/>
          <w:sz w:val="28"/>
        </w:rPr>
        <w:t>"</w:t>
      </w:r>
      <w:r w:rsidR="00DB340D" w:rsidRPr="00DB340D">
        <w:rPr>
          <w:rFonts w:ascii="Times New Roman" w:hAnsi="Times New Roman" w:cs="Times New Roman"/>
          <w:sz w:val="32"/>
          <w:szCs w:val="32"/>
        </w:rPr>
        <w:t>Робота з Мережев</w:t>
      </w:r>
      <w:r w:rsidR="00C4097C">
        <w:rPr>
          <w:rFonts w:ascii="Times New Roman" w:hAnsi="Times New Roman" w:cs="Times New Roman"/>
          <w:sz w:val="32"/>
          <w:szCs w:val="32"/>
        </w:rPr>
        <w:t>ими утилітами командного рядка W</w:t>
      </w:r>
      <w:r w:rsidR="00DB340D" w:rsidRPr="00DB340D">
        <w:rPr>
          <w:rFonts w:ascii="Times New Roman" w:hAnsi="Times New Roman" w:cs="Times New Roman"/>
          <w:sz w:val="32"/>
          <w:szCs w:val="32"/>
        </w:rPr>
        <w:t>indows</w:t>
      </w:r>
      <w:r w:rsidR="00DB340D">
        <w:rPr>
          <w:rFonts w:ascii="Times New Roman" w:eastAsia="MS Mincho" w:hAnsi="Times New Roman" w:cs="Times New Roman"/>
          <w:sz w:val="28"/>
        </w:rPr>
        <w:t xml:space="preserve"> "</w:t>
      </w:r>
    </w:p>
    <w:p w14:paraId="54D04A40" w14:textId="77777777" w:rsidR="00DB340D" w:rsidRDefault="00DB340D" w:rsidP="00DB340D">
      <w:pPr>
        <w:pStyle w:val="aa"/>
        <w:jc w:val="both"/>
        <w:rPr>
          <w:rFonts w:ascii="Times New Roman" w:eastAsia="MS Mincho" w:hAnsi="Times New Roman" w:cs="Times New Roman"/>
          <w:sz w:val="28"/>
        </w:rPr>
      </w:pPr>
    </w:p>
    <w:p w14:paraId="55BD67D8" w14:textId="77777777" w:rsidR="00DB340D" w:rsidRDefault="00DB340D" w:rsidP="00DB340D">
      <w:pPr>
        <w:pStyle w:val="aa"/>
        <w:jc w:val="both"/>
        <w:rPr>
          <w:rFonts w:ascii="Times New Roman" w:eastAsia="MS Mincho" w:hAnsi="Times New Roman" w:cs="Times New Roman"/>
          <w:b/>
          <w:bCs w:val="0"/>
          <w:sz w:val="28"/>
          <w:lang w:val="uk-UA"/>
        </w:rPr>
      </w:pPr>
      <w:r>
        <w:rPr>
          <w:rFonts w:ascii="Times New Roman" w:eastAsia="MS Mincho" w:hAnsi="Times New Roman" w:cs="Times New Roman"/>
          <w:b/>
          <w:bCs w:val="0"/>
          <w:sz w:val="28"/>
          <w:lang w:val="uk-UA"/>
        </w:rPr>
        <w:t>Виконайте наступне:</w:t>
      </w:r>
    </w:p>
    <w:p w14:paraId="5E45A734" w14:textId="77777777" w:rsidR="00DB340D" w:rsidRDefault="00DB340D" w:rsidP="00DB340D">
      <w:pPr>
        <w:pStyle w:val="aa"/>
        <w:jc w:val="both"/>
        <w:rPr>
          <w:rFonts w:ascii="Times New Roman" w:eastAsia="MS Mincho" w:hAnsi="Times New Roman" w:cs="Times New Roman"/>
          <w:b/>
          <w:bCs w:val="0"/>
          <w:sz w:val="28"/>
          <w:lang w:val="uk-UA"/>
        </w:rPr>
      </w:pPr>
    </w:p>
    <w:p w14:paraId="312C58A6" w14:textId="77777777" w:rsidR="00DB340D" w:rsidRDefault="00DB340D" w:rsidP="00DB340D">
      <w:pPr>
        <w:pStyle w:val="aa"/>
        <w:numPr>
          <w:ilvl w:val="0"/>
          <w:numId w:val="4"/>
        </w:numPr>
        <w:jc w:val="both"/>
        <w:rPr>
          <w:rFonts w:ascii="Times New Roman" w:eastAsia="MS Mincho" w:hAnsi="Times New Roman" w:cs="Times New Roman"/>
          <w:sz w:val="28"/>
          <w:lang w:val="uk-UA"/>
        </w:rPr>
      </w:pPr>
      <w:r w:rsidRPr="00946C05">
        <w:rPr>
          <w:rFonts w:ascii="Times New Roman" w:eastAsia="MS Mincho" w:hAnsi="Times New Roman" w:cs="Times New Roman"/>
          <w:bCs w:val="0"/>
          <w:sz w:val="28"/>
          <w:lang w:val="uk-UA"/>
        </w:rPr>
        <w:t>По</w:t>
      </w:r>
      <w:r>
        <w:rPr>
          <w:rFonts w:ascii="Times New Roman" w:eastAsia="MS Mincho" w:hAnsi="Times New Roman" w:cs="Times New Roman"/>
          <w:bCs w:val="0"/>
          <w:sz w:val="28"/>
          <w:lang w:val="uk-UA"/>
        </w:rPr>
        <w:t>рівняйте можливості основних мережевих утиліт</w:t>
      </w:r>
      <w:r>
        <w:rPr>
          <w:rFonts w:ascii="Times New Roman" w:eastAsia="MS Mincho" w:hAnsi="Times New Roman" w:cs="Times New Roman"/>
          <w:sz w:val="28"/>
          <w:lang w:val="uk-UA"/>
        </w:rPr>
        <w:t>.</w:t>
      </w:r>
    </w:p>
    <w:p w14:paraId="0D519B38" w14:textId="71F43301" w:rsidR="00DB340D" w:rsidRPr="00E85C16" w:rsidRDefault="00DB340D" w:rsidP="00DB340D">
      <w:pPr>
        <w:pStyle w:val="aa"/>
        <w:numPr>
          <w:ilvl w:val="0"/>
          <w:numId w:val="4"/>
        </w:numPr>
        <w:jc w:val="both"/>
        <w:rPr>
          <w:rFonts w:ascii="Times New Roman" w:eastAsia="MS Mincho" w:hAnsi="Times New Roman" w:cs="Times New Roman"/>
          <w:bCs w:val="0"/>
          <w:sz w:val="28"/>
          <w:lang w:val="uk-UA"/>
        </w:rPr>
      </w:pPr>
      <w:r>
        <w:rPr>
          <w:rFonts w:ascii="Times New Roman" w:eastAsia="MS Mincho" w:hAnsi="Times New Roman" w:cs="Times New Roman"/>
          <w:bCs w:val="0"/>
          <w:sz w:val="28"/>
          <w:lang w:val="uk-UA"/>
        </w:rPr>
        <w:t xml:space="preserve">Застосуйте не менше 5 утиліт з різними </w:t>
      </w:r>
      <w:r>
        <w:rPr>
          <w:rFonts w:ascii="Times New Roman" w:eastAsia="MS Mincho" w:hAnsi="Times New Roman" w:cs="Times New Roman"/>
          <w:sz w:val="28"/>
          <w:lang w:val="uk-UA"/>
        </w:rPr>
        <w:t>параметрами та ключами для мережі, в якій ви працюєте (локальній та глобальній).</w:t>
      </w:r>
      <w:r w:rsidR="00317696">
        <w:rPr>
          <w:rFonts w:ascii="Times New Roman" w:eastAsia="MS Mincho" w:hAnsi="Times New Roman" w:cs="Times New Roman"/>
          <w:sz w:val="28"/>
          <w:lang w:val="uk-UA"/>
        </w:rPr>
        <w:t xml:space="preserve"> Вказуйте ресурси з якими ви працюєте.</w:t>
      </w:r>
    </w:p>
    <w:p w14:paraId="0EBC6EB1" w14:textId="77777777" w:rsidR="00DB340D" w:rsidRPr="00EA2FCB" w:rsidRDefault="00DB340D" w:rsidP="00DB340D">
      <w:pPr>
        <w:pStyle w:val="aa"/>
        <w:numPr>
          <w:ilvl w:val="0"/>
          <w:numId w:val="4"/>
        </w:numPr>
        <w:jc w:val="both"/>
        <w:rPr>
          <w:rFonts w:ascii="Times New Roman" w:eastAsia="MS Mincho" w:hAnsi="Times New Roman" w:cs="Times New Roman"/>
          <w:bCs w:val="0"/>
          <w:sz w:val="28"/>
          <w:lang w:val="uk-UA"/>
        </w:rPr>
      </w:pPr>
      <w:r>
        <w:rPr>
          <w:rFonts w:ascii="Times New Roman" w:eastAsia="MS Mincho" w:hAnsi="Times New Roman" w:cs="Times New Roman"/>
          <w:sz w:val="28"/>
          <w:lang w:val="uk-UA"/>
        </w:rPr>
        <w:t>Продемонструйте виконання утиліт при зміні мережевого середовища та зміні завантаженості мережі.</w:t>
      </w:r>
    </w:p>
    <w:p w14:paraId="6DEF2A61" w14:textId="54AC888F" w:rsidR="00DB340D" w:rsidRPr="00317696" w:rsidRDefault="00DB340D" w:rsidP="00DB340D">
      <w:pPr>
        <w:pStyle w:val="aa"/>
        <w:numPr>
          <w:ilvl w:val="0"/>
          <w:numId w:val="4"/>
        </w:numPr>
        <w:jc w:val="both"/>
        <w:rPr>
          <w:rFonts w:ascii="Times New Roman" w:eastAsia="MS Mincho" w:hAnsi="Times New Roman" w:cs="Times New Roman"/>
          <w:bCs w:val="0"/>
          <w:sz w:val="28"/>
          <w:lang w:val="uk-UA"/>
        </w:rPr>
      </w:pPr>
      <w:r>
        <w:rPr>
          <w:rFonts w:ascii="Times New Roman" w:eastAsia="MS Mincho" w:hAnsi="Times New Roman" w:cs="Times New Roman"/>
          <w:sz w:val="28"/>
          <w:lang w:val="uk-UA"/>
        </w:rPr>
        <w:t xml:space="preserve">Зробіть висновки щодо застосування </w:t>
      </w:r>
      <w:r>
        <w:rPr>
          <w:rFonts w:ascii="Times New Roman" w:eastAsia="MS Mincho" w:hAnsi="Times New Roman" w:cs="Times New Roman"/>
          <w:bCs w:val="0"/>
          <w:sz w:val="28"/>
          <w:lang w:val="uk-UA"/>
        </w:rPr>
        <w:t>мережевих утиліт</w:t>
      </w:r>
      <w:r>
        <w:rPr>
          <w:rFonts w:ascii="Times New Roman" w:eastAsia="MS Mincho" w:hAnsi="Times New Roman" w:cs="Times New Roman"/>
          <w:sz w:val="28"/>
          <w:lang w:val="uk-UA"/>
        </w:rPr>
        <w:t>.</w:t>
      </w:r>
    </w:p>
    <w:p w14:paraId="79FFA632" w14:textId="3E3CC5EE" w:rsidR="00317696" w:rsidRDefault="00317696" w:rsidP="00317696">
      <w:pPr>
        <w:pStyle w:val="aa"/>
        <w:ind w:left="720"/>
        <w:jc w:val="both"/>
        <w:rPr>
          <w:rFonts w:ascii="Times New Roman" w:eastAsia="MS Mincho" w:hAnsi="Times New Roman" w:cs="Times New Roman"/>
          <w:sz w:val="28"/>
          <w:lang w:val="uk-UA"/>
        </w:rPr>
      </w:pPr>
    </w:p>
    <w:p w14:paraId="3C82178C" w14:textId="4FA6D07F" w:rsidR="00317696" w:rsidRPr="0079241E" w:rsidRDefault="00317696" w:rsidP="00317696">
      <w:pPr>
        <w:pStyle w:val="aa"/>
        <w:ind w:firstLine="709"/>
        <w:jc w:val="both"/>
        <w:rPr>
          <w:rFonts w:ascii="Times New Roman" w:eastAsia="MS Mincho" w:hAnsi="Times New Roman" w:cs="Times New Roman"/>
          <w:b/>
          <w:bCs w:val="0"/>
          <w:i/>
          <w:sz w:val="28"/>
          <w:lang w:val="uk-UA"/>
        </w:rPr>
      </w:pPr>
      <w:r w:rsidRPr="0079241E">
        <w:rPr>
          <w:rFonts w:ascii="Times New Roman" w:eastAsia="MS Mincho" w:hAnsi="Times New Roman" w:cs="Times New Roman"/>
          <w:b/>
          <w:i/>
          <w:sz w:val="28"/>
          <w:lang w:val="uk-UA"/>
        </w:rPr>
        <w:t>Для складання (здачі) лабораторної роботи потрібно продемонструвати</w:t>
      </w:r>
      <w:r w:rsidR="0079241E">
        <w:rPr>
          <w:rFonts w:ascii="Times New Roman" w:eastAsia="MS Mincho" w:hAnsi="Times New Roman" w:cs="Times New Roman"/>
          <w:b/>
          <w:i/>
          <w:sz w:val="28"/>
          <w:lang w:val="uk-UA"/>
        </w:rPr>
        <w:t xml:space="preserve"> та прокоментувати Звіт та </w:t>
      </w:r>
      <w:r w:rsidR="0079241E">
        <w:rPr>
          <w:rFonts w:ascii="Times New Roman" w:eastAsia="MS Mincho" w:hAnsi="Times New Roman" w:cs="Times New Roman"/>
          <w:b/>
          <w:i/>
          <w:sz w:val="28"/>
        </w:rPr>
        <w:t>В</w:t>
      </w:r>
      <w:bookmarkStart w:id="0" w:name="_GoBack"/>
      <w:bookmarkEnd w:id="0"/>
      <w:r w:rsidRPr="0079241E">
        <w:rPr>
          <w:rFonts w:ascii="Times New Roman" w:eastAsia="MS Mincho" w:hAnsi="Times New Roman" w:cs="Times New Roman"/>
          <w:b/>
          <w:i/>
          <w:sz w:val="28"/>
          <w:lang w:val="uk-UA"/>
        </w:rPr>
        <w:t xml:space="preserve">иконання пунктів завдання під час наради в </w:t>
      </w:r>
      <w:r w:rsidRPr="0079241E">
        <w:rPr>
          <w:rFonts w:ascii="Times New Roman" w:eastAsia="MS Mincho" w:hAnsi="Times New Roman" w:cs="Times New Roman"/>
          <w:b/>
          <w:i/>
          <w:sz w:val="28"/>
          <w:lang w:val="en-US"/>
        </w:rPr>
        <w:t>MS</w:t>
      </w:r>
      <w:r w:rsidRPr="0079241E">
        <w:rPr>
          <w:rFonts w:ascii="Times New Roman" w:eastAsia="MS Mincho" w:hAnsi="Times New Roman" w:cs="Times New Roman"/>
          <w:b/>
          <w:i/>
          <w:sz w:val="28"/>
          <w:lang w:val="uk-UA"/>
        </w:rPr>
        <w:t xml:space="preserve"> </w:t>
      </w:r>
      <w:r w:rsidRPr="0079241E">
        <w:rPr>
          <w:rFonts w:ascii="Times New Roman" w:eastAsia="MS Mincho" w:hAnsi="Times New Roman" w:cs="Times New Roman"/>
          <w:b/>
          <w:i/>
          <w:sz w:val="28"/>
          <w:lang w:val="en-US"/>
        </w:rPr>
        <w:t>Teams</w:t>
      </w:r>
      <w:r w:rsidRPr="0079241E">
        <w:rPr>
          <w:rFonts w:ascii="Times New Roman" w:eastAsia="MS Mincho" w:hAnsi="Times New Roman" w:cs="Times New Roman"/>
          <w:b/>
          <w:i/>
          <w:sz w:val="28"/>
          <w:lang w:val="uk-UA"/>
        </w:rPr>
        <w:t>, відповісти на питання викладача.</w:t>
      </w:r>
    </w:p>
    <w:p w14:paraId="0B39C048" w14:textId="77777777" w:rsidR="00DB340D" w:rsidRPr="00E85C16" w:rsidRDefault="00DB340D" w:rsidP="00DB340D">
      <w:pPr>
        <w:pStyle w:val="aa"/>
        <w:ind w:left="360"/>
        <w:jc w:val="both"/>
        <w:rPr>
          <w:rFonts w:ascii="Times New Roman" w:eastAsia="MS Mincho" w:hAnsi="Times New Roman" w:cs="Times New Roman"/>
          <w:bCs w:val="0"/>
          <w:sz w:val="28"/>
          <w:lang w:val="uk-UA"/>
        </w:rPr>
      </w:pPr>
    </w:p>
    <w:p w14:paraId="41923324" w14:textId="77777777" w:rsidR="00DB340D" w:rsidRDefault="00DB340D" w:rsidP="00DB340D">
      <w:pPr>
        <w:pStyle w:val="aa"/>
        <w:autoSpaceDE w:val="0"/>
        <w:autoSpaceDN w:val="0"/>
        <w:jc w:val="center"/>
        <w:rPr>
          <w:rFonts w:ascii="Times New Roman" w:hAnsi="Times New Roman" w:cs="Times New Roman"/>
          <w:b/>
          <w:color w:val="000000"/>
          <w:sz w:val="32"/>
          <w:szCs w:val="32"/>
          <w:lang w:val="uk-UA"/>
        </w:rPr>
      </w:pPr>
      <w:r>
        <w:rPr>
          <w:rFonts w:ascii="Times New Roman" w:hAnsi="Times New Roman" w:cs="Times New Roman"/>
          <w:b/>
          <w:bCs w:val="0"/>
          <w:color w:val="000000"/>
          <w:sz w:val="32"/>
          <w:szCs w:val="32"/>
          <w:lang w:val="uk-UA"/>
        </w:rPr>
        <w:t>Структура звіту</w:t>
      </w:r>
    </w:p>
    <w:p w14:paraId="20C0D3A2" w14:textId="77777777" w:rsidR="00DB340D" w:rsidRDefault="00DB340D" w:rsidP="00DB340D">
      <w:pPr>
        <w:pStyle w:val="aa"/>
        <w:autoSpaceDE w:val="0"/>
        <w:autoSpaceDN w:val="0"/>
        <w:jc w:val="both"/>
        <w:rPr>
          <w:rFonts w:ascii="Times New Roman" w:hAnsi="Times New Roman"/>
          <w:bCs w:val="0"/>
          <w:color w:val="000000"/>
          <w:sz w:val="28"/>
          <w:szCs w:val="28"/>
          <w:lang w:val="uk-UA"/>
        </w:rPr>
      </w:pPr>
    </w:p>
    <w:p w14:paraId="2083A261" w14:textId="77777777" w:rsidR="00DB340D" w:rsidRDefault="00DB340D" w:rsidP="00DB340D">
      <w:pPr>
        <w:pStyle w:val="aa"/>
        <w:autoSpaceDE w:val="0"/>
        <w:autoSpaceDN w:val="0"/>
        <w:jc w:val="both"/>
        <w:rPr>
          <w:rFonts w:ascii="Times New Roman" w:hAnsi="Times New Roman"/>
          <w:color w:val="000000"/>
          <w:sz w:val="28"/>
          <w:szCs w:val="28"/>
          <w:lang w:val="uk-UA"/>
        </w:rPr>
      </w:pPr>
      <w:r>
        <w:rPr>
          <w:rFonts w:ascii="Times New Roman" w:hAnsi="Times New Roman"/>
          <w:color w:val="000000"/>
          <w:sz w:val="28"/>
          <w:szCs w:val="28"/>
          <w:lang w:val="uk-UA"/>
        </w:rPr>
        <w:t xml:space="preserve">1. За пунктом 1 завдання надати порівняльний аналіз </w:t>
      </w:r>
      <w:r>
        <w:rPr>
          <w:rFonts w:ascii="Times New Roman" w:eastAsia="MS Mincho" w:hAnsi="Times New Roman" w:cs="Times New Roman"/>
          <w:bCs w:val="0"/>
          <w:sz w:val="28"/>
          <w:lang w:val="uk-UA"/>
        </w:rPr>
        <w:t>можливостей основних мережевих утиліт</w:t>
      </w:r>
      <w:r>
        <w:rPr>
          <w:rFonts w:ascii="Times New Roman" w:hAnsi="Times New Roman"/>
          <w:color w:val="000000"/>
          <w:sz w:val="28"/>
          <w:szCs w:val="28"/>
          <w:lang w:val="uk-UA"/>
        </w:rPr>
        <w:t>.</w:t>
      </w:r>
    </w:p>
    <w:p w14:paraId="74F92360" w14:textId="77777777" w:rsidR="00DB340D" w:rsidRDefault="00DB340D" w:rsidP="00DB340D">
      <w:pPr>
        <w:pStyle w:val="aa"/>
        <w:autoSpaceDE w:val="0"/>
        <w:autoSpaceDN w:val="0"/>
        <w:jc w:val="both"/>
        <w:rPr>
          <w:rFonts w:ascii="Times New Roman" w:hAnsi="Times New Roman"/>
          <w:color w:val="000000"/>
          <w:sz w:val="28"/>
          <w:szCs w:val="28"/>
          <w:lang w:val="uk-UA"/>
        </w:rPr>
      </w:pPr>
    </w:p>
    <w:p w14:paraId="14CF064D" w14:textId="77777777" w:rsidR="00DB340D" w:rsidRDefault="00DB340D" w:rsidP="00DB340D">
      <w:pPr>
        <w:pStyle w:val="aa"/>
        <w:autoSpaceDE w:val="0"/>
        <w:autoSpaceDN w:val="0"/>
        <w:jc w:val="both"/>
        <w:rPr>
          <w:rFonts w:ascii="Times New Roman" w:hAnsi="Times New Roman"/>
          <w:color w:val="000000"/>
          <w:sz w:val="28"/>
          <w:szCs w:val="28"/>
          <w:lang w:val="uk-UA"/>
        </w:rPr>
      </w:pPr>
      <w:r>
        <w:rPr>
          <w:rFonts w:ascii="Times New Roman" w:hAnsi="Times New Roman"/>
          <w:color w:val="000000"/>
          <w:sz w:val="28"/>
          <w:szCs w:val="28"/>
          <w:lang w:val="uk-UA"/>
        </w:rPr>
        <w:t>2. За пунктом 2 завдання надати детальний опис з</w:t>
      </w:r>
      <w:r w:rsidR="00982587">
        <w:rPr>
          <w:rFonts w:ascii="Times New Roman" w:hAnsi="Times New Roman"/>
          <w:color w:val="000000"/>
          <w:sz w:val="28"/>
          <w:szCs w:val="28"/>
          <w:lang w:val="uk-UA"/>
        </w:rPr>
        <w:t>астосування утиліт, файли та</w:t>
      </w:r>
      <w:r>
        <w:rPr>
          <w:rFonts w:ascii="Times New Roman" w:hAnsi="Times New Roman"/>
          <w:color w:val="000000"/>
          <w:sz w:val="28"/>
          <w:szCs w:val="28"/>
          <w:lang w:val="uk-UA"/>
        </w:rPr>
        <w:t xml:space="preserve"> </w:t>
      </w:r>
      <w:r w:rsidR="00982587">
        <w:rPr>
          <w:rFonts w:ascii="Times New Roman" w:hAnsi="Times New Roman"/>
          <w:color w:val="000000"/>
          <w:sz w:val="28"/>
          <w:szCs w:val="28"/>
          <w:lang w:val="uk-UA"/>
        </w:rPr>
        <w:t>скрі</w:t>
      </w:r>
      <w:r>
        <w:rPr>
          <w:rFonts w:ascii="Times New Roman" w:hAnsi="Times New Roman"/>
          <w:color w:val="000000"/>
          <w:sz w:val="28"/>
          <w:szCs w:val="28"/>
          <w:lang w:val="uk-UA"/>
        </w:rPr>
        <w:t>ншоти результатів виконання</w:t>
      </w:r>
      <w:r w:rsidR="00982587">
        <w:rPr>
          <w:rFonts w:ascii="Times New Roman" w:hAnsi="Times New Roman"/>
          <w:color w:val="000000"/>
          <w:sz w:val="28"/>
          <w:szCs w:val="28"/>
          <w:lang w:val="uk-UA"/>
        </w:rPr>
        <w:t xml:space="preserve"> (не менше 3-ох різних прикладів по</w:t>
      </w:r>
      <w:r w:rsidR="000D001B">
        <w:rPr>
          <w:rFonts w:ascii="Times New Roman" w:hAnsi="Times New Roman"/>
          <w:color w:val="000000"/>
          <w:sz w:val="28"/>
          <w:szCs w:val="28"/>
          <w:lang w:val="uk-UA"/>
        </w:rPr>
        <w:t xml:space="preserve"> кожній з обраних ути</w:t>
      </w:r>
      <w:r w:rsidR="00982587">
        <w:rPr>
          <w:rFonts w:ascii="Times New Roman" w:hAnsi="Times New Roman"/>
          <w:color w:val="000000"/>
          <w:sz w:val="28"/>
          <w:szCs w:val="28"/>
          <w:lang w:val="uk-UA"/>
        </w:rPr>
        <w:t>літ)</w:t>
      </w:r>
      <w:r>
        <w:rPr>
          <w:rFonts w:ascii="Times New Roman" w:hAnsi="Times New Roman"/>
          <w:color w:val="000000"/>
          <w:sz w:val="28"/>
          <w:szCs w:val="28"/>
          <w:lang w:val="uk-UA"/>
        </w:rPr>
        <w:t>.</w:t>
      </w:r>
    </w:p>
    <w:p w14:paraId="65316527" w14:textId="77777777" w:rsidR="00982587" w:rsidRDefault="00982587" w:rsidP="00DB340D">
      <w:pPr>
        <w:pStyle w:val="aa"/>
        <w:autoSpaceDE w:val="0"/>
        <w:autoSpaceDN w:val="0"/>
        <w:jc w:val="both"/>
        <w:rPr>
          <w:rFonts w:ascii="Times New Roman" w:hAnsi="Times New Roman"/>
          <w:color w:val="000000"/>
          <w:sz w:val="28"/>
          <w:szCs w:val="28"/>
          <w:lang w:val="uk-UA"/>
        </w:rPr>
      </w:pPr>
    </w:p>
    <w:p w14:paraId="33027750" w14:textId="77777777" w:rsidR="00982587" w:rsidRDefault="00982587" w:rsidP="00DB340D">
      <w:pPr>
        <w:pStyle w:val="aa"/>
        <w:autoSpaceDE w:val="0"/>
        <w:autoSpaceDN w:val="0"/>
        <w:jc w:val="both"/>
        <w:rPr>
          <w:rFonts w:ascii="Times New Roman" w:hAnsi="Times New Roman"/>
          <w:color w:val="000000"/>
          <w:sz w:val="28"/>
          <w:szCs w:val="28"/>
          <w:lang w:val="uk-UA"/>
        </w:rPr>
      </w:pPr>
      <w:r>
        <w:rPr>
          <w:rFonts w:ascii="Times New Roman" w:hAnsi="Times New Roman"/>
          <w:color w:val="000000"/>
          <w:sz w:val="28"/>
          <w:szCs w:val="28"/>
          <w:lang w:val="uk-UA"/>
        </w:rPr>
        <w:t xml:space="preserve">3. За пунктом 3 завдання надати детальний опис </w:t>
      </w:r>
      <w:r>
        <w:rPr>
          <w:rFonts w:ascii="Times New Roman" w:eastAsia="MS Mincho" w:hAnsi="Times New Roman" w:cs="Times New Roman"/>
          <w:sz w:val="28"/>
          <w:lang w:val="uk-UA"/>
        </w:rPr>
        <w:t>мережевого середовища,</w:t>
      </w:r>
      <w:r>
        <w:rPr>
          <w:rFonts w:ascii="Times New Roman" w:hAnsi="Times New Roman"/>
          <w:color w:val="000000"/>
          <w:sz w:val="28"/>
          <w:szCs w:val="28"/>
          <w:lang w:val="uk-UA"/>
        </w:rPr>
        <w:t xml:space="preserve"> </w:t>
      </w:r>
      <w:r>
        <w:rPr>
          <w:rFonts w:ascii="Times New Roman" w:eastAsia="MS Mincho" w:hAnsi="Times New Roman" w:cs="Times New Roman"/>
          <w:sz w:val="28"/>
          <w:lang w:val="uk-UA"/>
        </w:rPr>
        <w:t>змін завантаженості мережі</w:t>
      </w:r>
      <w:r>
        <w:rPr>
          <w:rFonts w:ascii="Times New Roman" w:hAnsi="Times New Roman"/>
          <w:color w:val="000000"/>
          <w:sz w:val="28"/>
          <w:szCs w:val="28"/>
          <w:lang w:val="uk-UA"/>
        </w:rPr>
        <w:t xml:space="preserve"> та виконання утиліт в цьому середовищі.</w:t>
      </w:r>
    </w:p>
    <w:p w14:paraId="00A8125B" w14:textId="77777777" w:rsidR="00DB340D" w:rsidRDefault="00DB340D" w:rsidP="00DB340D">
      <w:pPr>
        <w:pStyle w:val="aa"/>
        <w:autoSpaceDE w:val="0"/>
        <w:autoSpaceDN w:val="0"/>
        <w:jc w:val="both"/>
        <w:rPr>
          <w:rFonts w:ascii="Times New Roman" w:hAnsi="Times New Roman"/>
          <w:color w:val="000000"/>
          <w:sz w:val="28"/>
          <w:szCs w:val="28"/>
          <w:lang w:val="uk-UA"/>
        </w:rPr>
      </w:pPr>
    </w:p>
    <w:p w14:paraId="50A0F9CB" w14:textId="32421336" w:rsidR="00DB340D" w:rsidRPr="00E2278F" w:rsidRDefault="00DB340D" w:rsidP="00E2278F">
      <w:pPr>
        <w:pStyle w:val="aa"/>
        <w:autoSpaceDE w:val="0"/>
        <w:autoSpaceDN w:val="0"/>
        <w:jc w:val="both"/>
        <w:rPr>
          <w:rFonts w:ascii="Times New Roman" w:hAnsi="Times New Roman"/>
          <w:color w:val="000000"/>
          <w:sz w:val="28"/>
          <w:szCs w:val="28"/>
          <w:lang w:val="uk-UA"/>
        </w:rPr>
      </w:pPr>
      <w:r>
        <w:rPr>
          <w:rFonts w:ascii="Times New Roman" w:hAnsi="Times New Roman"/>
          <w:color w:val="000000"/>
          <w:sz w:val="28"/>
          <w:szCs w:val="28"/>
          <w:lang w:val="uk-UA"/>
        </w:rPr>
        <w:t>3. За пунктом 4 завдання надати обгрунтовані висновки.</w:t>
      </w:r>
      <w:r>
        <w:br w:type="page"/>
      </w:r>
    </w:p>
    <w:p w14:paraId="4A9BB5B7" w14:textId="77777777" w:rsidR="00DB340D" w:rsidRPr="00DA5E4C" w:rsidRDefault="00DB340D" w:rsidP="00DB340D">
      <w:pPr>
        <w:spacing w:before="100" w:beforeAutospacing="1" w:after="100" w:afterAutospacing="1" w:line="360" w:lineRule="auto"/>
        <w:ind w:firstLine="510"/>
        <w:jc w:val="center"/>
        <w:rPr>
          <w:rFonts w:eastAsia="Times New Roman" w:cs="Times New Roman"/>
          <w:b/>
          <w:szCs w:val="28"/>
          <w:lang w:val="uk-UA" w:eastAsia="ru-RU"/>
        </w:rPr>
      </w:pPr>
      <w:r w:rsidRPr="00DA5E4C">
        <w:rPr>
          <w:rFonts w:eastAsia="Times New Roman" w:cs="Times New Roman"/>
          <w:b/>
          <w:szCs w:val="28"/>
          <w:lang w:val="uk-UA" w:eastAsia="ru-RU"/>
        </w:rPr>
        <w:lastRenderedPageBreak/>
        <w:t>Методичні та додаткові матеріали</w:t>
      </w:r>
    </w:p>
    <w:p w14:paraId="52970692" w14:textId="77777777" w:rsidR="00827C8B" w:rsidRPr="00982587" w:rsidRDefault="00827C8B" w:rsidP="00C74464">
      <w:pPr>
        <w:spacing w:before="100" w:beforeAutospacing="1" w:after="100" w:afterAutospacing="1" w:line="360" w:lineRule="auto"/>
        <w:ind w:firstLine="510"/>
        <w:jc w:val="both"/>
        <w:rPr>
          <w:rFonts w:eastAsia="Times New Roman" w:cs="Times New Roman"/>
          <w:szCs w:val="28"/>
          <w:lang w:val="uk-UA" w:eastAsia="ru-RU"/>
        </w:rPr>
      </w:pPr>
      <w:r w:rsidRPr="00827C8B">
        <w:rPr>
          <w:rFonts w:eastAsia="Times New Roman" w:cs="Times New Roman"/>
          <w:szCs w:val="28"/>
          <w:lang w:eastAsia="ru-RU"/>
        </w:rPr>
        <w:t>Мережеві команди</w:t>
      </w:r>
      <w:r w:rsidR="000D001B">
        <w:rPr>
          <w:rFonts w:eastAsia="Times New Roman" w:cs="Times New Roman"/>
          <w:szCs w:val="28"/>
          <w:lang w:val="uk-UA" w:eastAsia="ru-RU"/>
        </w:rPr>
        <w:t xml:space="preserve"> (ути</w:t>
      </w:r>
      <w:r w:rsidR="00982587">
        <w:rPr>
          <w:rFonts w:eastAsia="Times New Roman" w:cs="Times New Roman"/>
          <w:szCs w:val="28"/>
          <w:lang w:val="uk-UA" w:eastAsia="ru-RU"/>
        </w:rPr>
        <w:t>літи)</w:t>
      </w:r>
    </w:p>
    <w:p w14:paraId="06E3E7C2" w14:textId="77777777" w:rsidR="00827C8B" w:rsidRDefault="00827C8B" w:rsidP="00C74464">
      <w:pPr>
        <w:spacing w:before="100" w:beforeAutospacing="1" w:after="100" w:afterAutospacing="1" w:line="360" w:lineRule="auto"/>
        <w:ind w:firstLine="510"/>
        <w:jc w:val="both"/>
        <w:rPr>
          <w:rFonts w:eastAsia="Times New Roman" w:cs="Times New Roman"/>
          <w:szCs w:val="28"/>
          <w:lang w:eastAsia="ru-RU"/>
        </w:rPr>
      </w:pPr>
      <w:r w:rsidRPr="00827C8B">
        <w:rPr>
          <w:rFonts w:eastAsia="Times New Roman" w:cs="Times New Roman"/>
          <w:szCs w:val="28"/>
          <w:lang w:eastAsia="ru-RU"/>
        </w:rPr>
        <w:t>У Windows досить багато програм для діагностики і моніторингу мережі, причому деякі адміністратори навіть не підозрюють про існування цих команд.</w:t>
      </w:r>
    </w:p>
    <w:p w14:paraId="703EB359" w14:textId="77777777" w:rsidR="00C74464" w:rsidRDefault="00C74464" w:rsidP="00C74464">
      <w:pPr>
        <w:spacing w:after="0" w:line="360" w:lineRule="auto"/>
        <w:jc w:val="both"/>
        <w:rPr>
          <w:lang w:val="uk-UA"/>
        </w:rPr>
      </w:pPr>
      <w:r>
        <w:rPr>
          <w:lang w:val="uk-UA"/>
        </w:rPr>
        <w:tab/>
      </w:r>
      <w:r w:rsidRPr="007A5A5B">
        <w:rPr>
          <w:lang w:val="uk-UA"/>
        </w:rPr>
        <w:t xml:space="preserve">Більшість розглянутих мережних утиліт для повноцінної роботи вимагають наявності адміністративних привілеїв. Для операційних систем сімейства Windows досить того, щоб користувач працював під обліковим записом члена групи адміністраторів. Інтерпретатор командного рядка </w:t>
      </w:r>
      <w:r w:rsidRPr="007A5A5B">
        <w:rPr>
          <w:b/>
          <w:bCs/>
          <w:lang w:val="uk-UA"/>
        </w:rPr>
        <w:t>cmd.exe</w:t>
      </w:r>
      <w:r w:rsidRPr="007A5A5B">
        <w:rPr>
          <w:lang w:val="uk-UA"/>
        </w:rPr>
        <w:t xml:space="preserve"> можна запустити з використанням меню </w:t>
      </w:r>
      <w:r w:rsidRPr="007A5A5B">
        <w:rPr>
          <w:b/>
          <w:bCs/>
          <w:lang w:val="uk-UA"/>
        </w:rPr>
        <w:t>Пуск - Виконати - cmd.exe</w:t>
      </w:r>
      <w:r w:rsidRPr="007A5A5B">
        <w:rPr>
          <w:lang w:val="uk-UA"/>
        </w:rPr>
        <w:t xml:space="preserve">. У середовищі </w:t>
      </w:r>
      <w:r w:rsidR="00AC10F9">
        <w:rPr>
          <w:lang w:val="uk-UA"/>
        </w:rPr>
        <w:t xml:space="preserve">операційних систем </w:t>
      </w:r>
      <w:r w:rsidR="006F766E">
        <w:rPr>
          <w:lang w:val="uk-UA"/>
        </w:rPr>
        <w:t xml:space="preserve">Windows </w:t>
      </w:r>
      <w:r w:rsidRPr="007A5A5B">
        <w:rPr>
          <w:lang w:val="uk-UA"/>
        </w:rPr>
        <w:t xml:space="preserve"> інтерпретатор </w:t>
      </w:r>
      <w:r w:rsidRPr="007A5A5B">
        <w:rPr>
          <w:b/>
          <w:bCs/>
          <w:lang w:val="uk-UA"/>
        </w:rPr>
        <w:t xml:space="preserve">cmd.exe </w:t>
      </w:r>
      <w:r w:rsidRPr="007A5A5B">
        <w:rPr>
          <w:lang w:val="uk-UA"/>
        </w:rPr>
        <w:t xml:space="preserve">повинен бути запущений для виконання з використанням пункту контекстного меню "Запустити від імені адміністратора". Командні файли, у яких використовуються мережеві утиліти, також повинні виконуватися в контексті облікового запису із привілеями адміністратора. </w:t>
      </w:r>
    </w:p>
    <w:p w14:paraId="30734E2D" w14:textId="77777777" w:rsidR="00C74464" w:rsidRDefault="00C74464" w:rsidP="00C74464">
      <w:pPr>
        <w:spacing w:after="0" w:line="360" w:lineRule="auto"/>
        <w:jc w:val="both"/>
        <w:rPr>
          <w:lang w:val="uk-UA"/>
        </w:rPr>
      </w:pPr>
      <w:r>
        <w:rPr>
          <w:lang w:val="uk-UA"/>
        </w:rPr>
        <w:tab/>
      </w:r>
      <w:r w:rsidRPr="007A5A5B">
        <w:rPr>
          <w:lang w:val="uk-UA"/>
        </w:rPr>
        <w:t>У списку представлені мережеві утиліти командного рядка для одержання інформації про мережеві настроювання, виконання операцій по конфігуруванню й діагностиці мережі.</w:t>
      </w:r>
    </w:p>
    <w:p w14:paraId="528ADD1A" w14:textId="77777777" w:rsidR="00C74464" w:rsidRDefault="00C74464" w:rsidP="00C74464">
      <w:pPr>
        <w:spacing w:after="0" w:line="360" w:lineRule="auto"/>
        <w:jc w:val="both"/>
        <w:rPr>
          <w:lang w:val="uk-UA"/>
        </w:rPr>
      </w:pPr>
      <w:r w:rsidRPr="007A5A5B">
        <w:rPr>
          <w:lang w:val="uk-UA"/>
        </w:rPr>
        <w:br/>
        <w:t xml:space="preserve">В описі команд використовується </w:t>
      </w:r>
    </w:p>
    <w:p w14:paraId="34511699" w14:textId="77777777" w:rsidR="00C74464" w:rsidRDefault="00C74464" w:rsidP="00C74464">
      <w:pPr>
        <w:jc w:val="both"/>
        <w:rPr>
          <w:lang w:val="uk-UA"/>
        </w:rPr>
      </w:pPr>
      <w:r w:rsidRPr="007A5A5B">
        <w:rPr>
          <w:lang w:val="uk-UA"/>
        </w:rPr>
        <w:t xml:space="preserve">&lt; текст &gt; - текст у кутових дужках. </w:t>
      </w:r>
    </w:p>
    <w:p w14:paraId="25DCB17E" w14:textId="77777777" w:rsidR="00C74464" w:rsidRDefault="00C74464" w:rsidP="00C74464">
      <w:pPr>
        <w:jc w:val="both"/>
        <w:rPr>
          <w:lang w:val="uk-UA"/>
        </w:rPr>
      </w:pPr>
      <w:r w:rsidRPr="007A5A5B">
        <w:rPr>
          <w:lang w:val="uk-UA"/>
        </w:rPr>
        <w:t xml:space="preserve">Обов'язковий параметр </w:t>
      </w:r>
    </w:p>
    <w:p w14:paraId="1E91F44F" w14:textId="77777777" w:rsidR="00C74464" w:rsidRDefault="00C74464" w:rsidP="00C74464">
      <w:pPr>
        <w:jc w:val="both"/>
        <w:rPr>
          <w:lang w:val="uk-UA"/>
        </w:rPr>
      </w:pPr>
      <w:r w:rsidRPr="007A5A5B">
        <w:rPr>
          <w:lang w:val="uk-UA"/>
        </w:rPr>
        <w:t xml:space="preserve"> [ текст ] - текст у квадратних дужках. </w:t>
      </w:r>
    </w:p>
    <w:p w14:paraId="605643C1" w14:textId="77777777" w:rsidR="00C74464" w:rsidRDefault="00C74464" w:rsidP="00C74464">
      <w:pPr>
        <w:jc w:val="both"/>
        <w:rPr>
          <w:lang w:val="uk-UA"/>
        </w:rPr>
      </w:pPr>
      <w:r w:rsidRPr="007A5A5B">
        <w:rPr>
          <w:lang w:val="uk-UA"/>
        </w:rPr>
        <w:t xml:space="preserve">Необов'язковий параметр. </w:t>
      </w:r>
    </w:p>
    <w:p w14:paraId="687220C6" w14:textId="77777777" w:rsidR="00C74464" w:rsidRDefault="00C74464" w:rsidP="00C74464">
      <w:pPr>
        <w:jc w:val="both"/>
        <w:rPr>
          <w:lang w:val="uk-UA"/>
        </w:rPr>
      </w:pPr>
      <w:r w:rsidRPr="007A5A5B">
        <w:rPr>
          <w:lang w:val="uk-UA"/>
        </w:rPr>
        <w:t xml:space="preserve"> ( текст ) - текст у круглих дужках. </w:t>
      </w:r>
    </w:p>
    <w:p w14:paraId="7D6027B7" w14:textId="77777777" w:rsidR="00C74464" w:rsidRDefault="00C74464" w:rsidP="00C74464">
      <w:pPr>
        <w:jc w:val="both"/>
        <w:rPr>
          <w:lang w:val="uk-UA"/>
        </w:rPr>
      </w:pPr>
      <w:r w:rsidRPr="007A5A5B">
        <w:rPr>
          <w:lang w:val="uk-UA"/>
        </w:rPr>
        <w:t xml:space="preserve">Необхідно вибрати один з параметрів. </w:t>
      </w:r>
    </w:p>
    <w:p w14:paraId="6CE084E0" w14:textId="77777777" w:rsidR="00C74464" w:rsidRDefault="00C74464" w:rsidP="00C74464">
      <w:pPr>
        <w:jc w:val="both"/>
        <w:rPr>
          <w:lang w:val="uk-UA"/>
        </w:rPr>
      </w:pPr>
      <w:r w:rsidRPr="007A5A5B">
        <w:rPr>
          <w:lang w:val="uk-UA"/>
        </w:rPr>
        <w:t>Вертикальна риса | - роздільник для взаємовиключних параметрів. Потрібно вибрати один з них.</w:t>
      </w:r>
    </w:p>
    <w:p w14:paraId="7C5666B4" w14:textId="77777777" w:rsidR="00C74464" w:rsidRDefault="00C74464" w:rsidP="00C74464">
      <w:pPr>
        <w:jc w:val="both"/>
        <w:rPr>
          <w:lang w:val="uk-UA"/>
        </w:rPr>
      </w:pPr>
      <w:r w:rsidRPr="007A5A5B">
        <w:rPr>
          <w:lang w:val="uk-UA"/>
        </w:rPr>
        <w:lastRenderedPageBreak/>
        <w:t>Три крапки ... - можливе повторення параметрів.</w:t>
      </w:r>
    </w:p>
    <w:p w14:paraId="19AF05CC" w14:textId="77777777" w:rsidR="00C74464" w:rsidRPr="00827C8B" w:rsidRDefault="00C74464" w:rsidP="00C74464">
      <w:pPr>
        <w:spacing w:before="100" w:beforeAutospacing="1" w:after="100" w:afterAutospacing="1" w:line="360" w:lineRule="auto"/>
        <w:ind w:firstLine="510"/>
        <w:jc w:val="both"/>
        <w:rPr>
          <w:rFonts w:eastAsia="Times New Roman" w:cs="Times New Roman"/>
          <w:szCs w:val="28"/>
          <w:lang w:eastAsia="ru-RU"/>
        </w:rPr>
      </w:pPr>
    </w:p>
    <w:p w14:paraId="6A7E2711"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arp - управління ARP-таблицею</w:t>
      </w:r>
    </w:p>
    <w:p w14:paraId="04ADADB7"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ping - відправляє ICMP-пакети на вказаний вузол для перевірки доступності вузла.</w:t>
      </w:r>
    </w:p>
    <w:p w14:paraId="15EE0699"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ping6 - версія ping для IPv6</w:t>
      </w:r>
    </w:p>
    <w:p w14:paraId="677FC923"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tracert - трасування маршруту до зазначеного вузла (показує маршрути, тобто список маршрутизаторів, між двома вузлами мережі)</w:t>
      </w:r>
    </w:p>
    <w:p w14:paraId="2C542E57"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 xml:space="preserve">tracert6 - версія tracert </w:t>
      </w:r>
      <w:proofErr w:type="gramStart"/>
      <w:r w:rsidRPr="00827C8B">
        <w:rPr>
          <w:rFonts w:eastAsia="Times New Roman" w:cs="Times New Roman"/>
          <w:szCs w:val="28"/>
          <w:lang w:eastAsia="ru-RU"/>
        </w:rPr>
        <w:t>для протоколу</w:t>
      </w:r>
      <w:proofErr w:type="gramEnd"/>
      <w:r w:rsidRPr="00827C8B">
        <w:rPr>
          <w:rFonts w:eastAsia="Times New Roman" w:cs="Times New Roman"/>
          <w:szCs w:val="28"/>
          <w:lang w:eastAsia="ru-RU"/>
        </w:rPr>
        <w:t xml:space="preserve"> IPv6</w:t>
      </w:r>
    </w:p>
    <w:p w14:paraId="3482854A"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pathping - вдосконалена версія tracert</w:t>
      </w:r>
    </w:p>
    <w:p w14:paraId="0E403EE1"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net - управляє мережею з командного рядка</w:t>
      </w:r>
    </w:p>
    <w:p w14:paraId="51B8ECCB"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nskookup - дозволяє переглядати записи DNS-сервера</w:t>
      </w:r>
    </w:p>
    <w:p w14:paraId="3E610448"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netstat - ви</w:t>
      </w:r>
      <w:r w:rsidR="00C74464">
        <w:rPr>
          <w:rFonts w:eastAsia="Times New Roman" w:cs="Times New Roman"/>
          <w:szCs w:val="28"/>
          <w:lang w:val="uk-UA" w:eastAsia="ru-RU"/>
        </w:rPr>
        <w:t>ведення</w:t>
      </w:r>
      <w:r w:rsidRPr="00827C8B">
        <w:rPr>
          <w:rFonts w:eastAsia="Times New Roman" w:cs="Times New Roman"/>
          <w:szCs w:val="28"/>
          <w:lang w:eastAsia="ru-RU"/>
        </w:rPr>
        <w:t xml:space="preserve"> інформації про мережу</w:t>
      </w:r>
    </w:p>
    <w:p w14:paraId="2AEE2483"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 xml:space="preserve">ipconfig - </w:t>
      </w:r>
      <w:r w:rsidR="00C74464" w:rsidRPr="00827C8B">
        <w:rPr>
          <w:rFonts w:eastAsia="Times New Roman" w:cs="Times New Roman"/>
          <w:szCs w:val="28"/>
          <w:lang w:eastAsia="ru-RU"/>
        </w:rPr>
        <w:t>ви</w:t>
      </w:r>
      <w:r w:rsidR="00C74464">
        <w:rPr>
          <w:rFonts w:eastAsia="Times New Roman" w:cs="Times New Roman"/>
          <w:szCs w:val="28"/>
          <w:lang w:val="uk-UA" w:eastAsia="ru-RU"/>
        </w:rPr>
        <w:t>ведення</w:t>
      </w:r>
      <w:r w:rsidRPr="00827C8B">
        <w:rPr>
          <w:rFonts w:eastAsia="Times New Roman" w:cs="Times New Roman"/>
          <w:szCs w:val="28"/>
          <w:lang w:eastAsia="ru-RU"/>
        </w:rPr>
        <w:t xml:space="preserve"> інформації </w:t>
      </w:r>
      <w:proofErr w:type="gramStart"/>
      <w:r w:rsidRPr="00827C8B">
        <w:rPr>
          <w:rFonts w:eastAsia="Times New Roman" w:cs="Times New Roman"/>
          <w:szCs w:val="28"/>
          <w:lang w:eastAsia="ru-RU"/>
        </w:rPr>
        <w:t>про настройках</w:t>
      </w:r>
      <w:proofErr w:type="gramEnd"/>
      <w:r w:rsidRPr="00827C8B">
        <w:rPr>
          <w:rFonts w:eastAsia="Times New Roman" w:cs="Times New Roman"/>
          <w:szCs w:val="28"/>
          <w:lang w:eastAsia="ru-RU"/>
        </w:rPr>
        <w:t xml:space="preserve"> протоколу IP</w:t>
      </w:r>
    </w:p>
    <w:p w14:paraId="0CFB6DB7"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 xml:space="preserve">route - </w:t>
      </w:r>
      <w:r w:rsidR="00C74464" w:rsidRPr="00827C8B">
        <w:rPr>
          <w:rFonts w:eastAsia="Times New Roman" w:cs="Times New Roman"/>
          <w:szCs w:val="28"/>
          <w:lang w:eastAsia="ru-RU"/>
        </w:rPr>
        <w:t>ви</w:t>
      </w:r>
      <w:r w:rsidR="00C74464">
        <w:rPr>
          <w:rFonts w:eastAsia="Times New Roman" w:cs="Times New Roman"/>
          <w:szCs w:val="28"/>
          <w:lang w:val="uk-UA" w:eastAsia="ru-RU"/>
        </w:rPr>
        <w:t>ведення</w:t>
      </w:r>
      <w:r w:rsidRPr="00827C8B">
        <w:rPr>
          <w:rFonts w:eastAsia="Times New Roman" w:cs="Times New Roman"/>
          <w:szCs w:val="28"/>
          <w:lang w:eastAsia="ru-RU"/>
        </w:rPr>
        <w:t xml:space="preserve"> і зміна таблиці маршрутизації</w:t>
      </w:r>
    </w:p>
    <w:p w14:paraId="24ACBAD5" w14:textId="77777777" w:rsidR="00827C8B" w:rsidRPr="00827C8B" w:rsidRDefault="00827C8B" w:rsidP="00C74464">
      <w:pPr>
        <w:numPr>
          <w:ilvl w:val="0"/>
          <w:numId w:val="1"/>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netsh (routemon) - управління маршрутизатором</w:t>
      </w:r>
    </w:p>
    <w:p w14:paraId="11883D72" w14:textId="77777777" w:rsidR="00827C8B" w:rsidRPr="00827C8B" w:rsidRDefault="00827C8B" w:rsidP="00C74464">
      <w:pPr>
        <w:spacing w:before="100" w:beforeAutospacing="1" w:after="100" w:afterAutospacing="1" w:line="360" w:lineRule="auto"/>
        <w:ind w:firstLine="510"/>
        <w:jc w:val="both"/>
        <w:rPr>
          <w:rFonts w:eastAsia="Times New Roman" w:cs="Times New Roman"/>
          <w:szCs w:val="28"/>
          <w:lang w:eastAsia="ru-RU"/>
        </w:rPr>
      </w:pPr>
      <w:r w:rsidRPr="00827C8B">
        <w:rPr>
          <w:rFonts w:eastAsia="Times New Roman" w:cs="Times New Roman"/>
          <w:szCs w:val="28"/>
          <w:lang w:eastAsia="ru-RU"/>
        </w:rPr>
        <w:t xml:space="preserve">На особливу увагу заслуговують команди net і netstat. За допомогою першої команди можна зробити багато різних операцій. </w:t>
      </w:r>
      <w:r w:rsidR="00C74464">
        <w:rPr>
          <w:rFonts w:eastAsia="Times New Roman" w:cs="Times New Roman"/>
          <w:szCs w:val="28"/>
          <w:lang w:val="uk-UA" w:eastAsia="ru-RU"/>
        </w:rPr>
        <w:t xml:space="preserve">Якщо </w:t>
      </w:r>
      <w:r w:rsidR="00C74464">
        <w:rPr>
          <w:rFonts w:eastAsia="Times New Roman" w:cs="Times New Roman"/>
          <w:szCs w:val="28"/>
          <w:lang w:eastAsia="ru-RU"/>
        </w:rPr>
        <w:t xml:space="preserve">ввести команду net без параметрів, </w:t>
      </w:r>
      <w:r w:rsidRPr="00827C8B">
        <w:rPr>
          <w:rFonts w:eastAsia="Times New Roman" w:cs="Times New Roman"/>
          <w:szCs w:val="28"/>
          <w:lang w:eastAsia="ru-RU"/>
        </w:rPr>
        <w:t>отримає</w:t>
      </w:r>
      <w:r w:rsidR="00C74464">
        <w:rPr>
          <w:rFonts w:eastAsia="Times New Roman" w:cs="Times New Roman"/>
          <w:szCs w:val="28"/>
          <w:lang w:val="uk-UA" w:eastAsia="ru-RU"/>
        </w:rPr>
        <w:t>мо</w:t>
      </w:r>
      <w:r w:rsidRPr="00827C8B">
        <w:rPr>
          <w:rFonts w:eastAsia="Times New Roman" w:cs="Times New Roman"/>
          <w:szCs w:val="28"/>
          <w:lang w:eastAsia="ru-RU"/>
        </w:rPr>
        <w:t xml:space="preserve"> список команд:</w:t>
      </w:r>
    </w:p>
    <w:p w14:paraId="32A9FD81"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accounts - використовується для оновлення бази даних реєстраційних записів і зміни параметрів входу в мережу</w:t>
      </w:r>
    </w:p>
    <w:p w14:paraId="3E6F1574"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computer - додає або видаляє комп'ютери з бази даних домену NT</w:t>
      </w:r>
    </w:p>
    <w:p w14:paraId="4696E9F1"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 xml:space="preserve">config - виводить інформацію про служби сервера або </w:t>
      </w:r>
      <w:r w:rsidRPr="00C74464">
        <w:rPr>
          <w:rFonts w:eastAsia="Times New Roman" w:cs="Times New Roman"/>
          <w:color w:val="0000FF"/>
          <w:szCs w:val="28"/>
          <w:u w:val="single"/>
          <w:lang w:eastAsia="ru-RU"/>
        </w:rPr>
        <w:t>робочої станції</w:t>
      </w:r>
    </w:p>
    <w:p w14:paraId="2699A47C"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continue - активізує службу, раніше призупинену за допомогою команди net pause</w:t>
      </w:r>
    </w:p>
    <w:p w14:paraId="6F47EC08"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file - використовується для установки і зняття блокування з спільно використовуваного файлу, а також для виведення списку блокувань</w:t>
      </w:r>
    </w:p>
    <w:p w14:paraId="3536D795"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lastRenderedPageBreak/>
        <w:t>group - висновок інформації про глобальні групах сервера, також використовується для зміни глобальних груп</w:t>
      </w:r>
    </w:p>
    <w:p w14:paraId="13F93F88"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 xml:space="preserve">localgroup - управляє локальними групами на </w:t>
      </w:r>
      <w:r w:rsidRPr="00C74464">
        <w:rPr>
          <w:rFonts w:eastAsia="Times New Roman" w:cs="Times New Roman"/>
          <w:color w:val="0000FF"/>
          <w:szCs w:val="28"/>
          <w:u w:val="single"/>
          <w:lang w:eastAsia="ru-RU"/>
        </w:rPr>
        <w:t>локальному комп'ютері</w:t>
      </w:r>
    </w:p>
    <w:p w14:paraId="5C06F40F"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name - управляє псевдонімами цього комп'ютера</w:t>
      </w:r>
    </w:p>
    <w:p w14:paraId="11CDD15F"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pause - призупиняє виконання заданої служби, продовжити роботу служби можна за допомогою команди net continue</w:t>
      </w:r>
    </w:p>
    <w:p w14:paraId="1FE5EEE6"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print - управляє чергою друку</w:t>
      </w:r>
    </w:p>
    <w:p w14:paraId="530AA8AC"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send - відправляє коротке повідомлення користувачам (або конкретного користувача) мережі</w:t>
      </w:r>
    </w:p>
    <w:p w14:paraId="5AF5B463"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session - управляє сеансами зв'язку цього комп'ютера з іншими комп'ютерами</w:t>
      </w:r>
    </w:p>
    <w:p w14:paraId="1F161501"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share - дозволяє (або забороняє) використовувати ресурси цього комп'ютера іншим комп'ютерам мережі</w:t>
      </w:r>
    </w:p>
    <w:p w14:paraId="2D309571"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start - запускає зупинену мережеву службу</w:t>
      </w:r>
    </w:p>
    <w:p w14:paraId="3BE1CDDE"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stop - зупиняє службу</w:t>
      </w:r>
    </w:p>
    <w:p w14:paraId="60A391DE"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statistics - виводить журнал статистики для локальної служби робочої станції або сервера</w:t>
      </w:r>
    </w:p>
    <w:p w14:paraId="7E1FD1C7"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time - синхронізує час цього комп'ютера з часом іншого комп'ютера мережі</w:t>
      </w:r>
    </w:p>
    <w:p w14:paraId="25BFC138"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use - використовується для підключення загальних ресурсів іншого комп'ютера мережі</w:t>
      </w:r>
    </w:p>
    <w:p w14:paraId="486459FC"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 xml:space="preserve">user - створює і змінює </w:t>
      </w:r>
      <w:r w:rsidRPr="00C74464">
        <w:rPr>
          <w:rFonts w:eastAsia="Times New Roman" w:cs="Times New Roman"/>
          <w:color w:val="0000FF"/>
          <w:szCs w:val="28"/>
          <w:u w:val="single"/>
          <w:lang w:eastAsia="ru-RU"/>
        </w:rPr>
        <w:t>облікові записи</w:t>
      </w:r>
      <w:r w:rsidRPr="00827C8B">
        <w:rPr>
          <w:rFonts w:eastAsia="Times New Roman" w:cs="Times New Roman"/>
          <w:szCs w:val="28"/>
          <w:lang w:eastAsia="ru-RU"/>
        </w:rPr>
        <w:t xml:space="preserve"> користувача, використовується тільки на сервері</w:t>
      </w:r>
    </w:p>
    <w:p w14:paraId="4CDCEDD1" w14:textId="77777777" w:rsidR="00827C8B" w:rsidRPr="00827C8B" w:rsidRDefault="00827C8B" w:rsidP="00C74464">
      <w:pPr>
        <w:numPr>
          <w:ilvl w:val="0"/>
          <w:numId w:val="2"/>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view - виводить список загальних ресурсів цього комп'ютера</w:t>
      </w:r>
    </w:p>
    <w:p w14:paraId="529C3986" w14:textId="77777777" w:rsidR="00827C8B" w:rsidRPr="00827C8B" w:rsidRDefault="00827C8B" w:rsidP="00C74464">
      <w:pPr>
        <w:spacing w:before="100" w:beforeAutospacing="1" w:after="100" w:afterAutospacing="1" w:line="360" w:lineRule="auto"/>
        <w:ind w:firstLine="510"/>
        <w:jc w:val="both"/>
        <w:rPr>
          <w:rFonts w:eastAsia="Times New Roman" w:cs="Times New Roman"/>
          <w:szCs w:val="28"/>
          <w:lang w:eastAsia="ru-RU"/>
        </w:rPr>
      </w:pPr>
      <w:r w:rsidRPr="00827C8B">
        <w:rPr>
          <w:rFonts w:eastAsia="Times New Roman" w:cs="Times New Roman"/>
          <w:szCs w:val="28"/>
          <w:lang w:eastAsia="ru-RU"/>
        </w:rPr>
        <w:t>Отримати довідку щодо конкретної команді можна так:</w:t>
      </w:r>
    </w:p>
    <w:p w14:paraId="4E57B846" w14:textId="77777777" w:rsidR="00827C8B" w:rsidRPr="00827C8B" w:rsidRDefault="00827C8B" w:rsidP="00C74464">
      <w:pPr>
        <w:numPr>
          <w:ilvl w:val="0"/>
          <w:numId w:val="3"/>
        </w:numPr>
        <w:spacing w:before="100" w:beforeAutospacing="1" w:after="100" w:afterAutospacing="1" w:line="360" w:lineRule="auto"/>
        <w:ind w:left="0" w:firstLine="510"/>
        <w:jc w:val="both"/>
        <w:rPr>
          <w:rFonts w:eastAsia="Times New Roman" w:cs="Times New Roman"/>
          <w:szCs w:val="28"/>
          <w:lang w:eastAsia="ru-RU"/>
        </w:rPr>
      </w:pPr>
      <w:r w:rsidRPr="00827C8B">
        <w:rPr>
          <w:rFonts w:eastAsia="Times New Roman" w:cs="Times New Roman"/>
          <w:szCs w:val="28"/>
          <w:lang w:eastAsia="ru-RU"/>
        </w:rPr>
        <w:t>net help імя_команди</w:t>
      </w:r>
    </w:p>
    <w:p w14:paraId="1645332B" w14:textId="77777777" w:rsidR="00827C8B" w:rsidRDefault="00827C8B" w:rsidP="00C74464">
      <w:pPr>
        <w:spacing w:before="100" w:beforeAutospacing="1" w:after="100" w:afterAutospacing="1" w:line="360" w:lineRule="auto"/>
        <w:ind w:firstLine="510"/>
        <w:jc w:val="both"/>
        <w:rPr>
          <w:rFonts w:eastAsia="Times New Roman" w:cs="Times New Roman"/>
          <w:szCs w:val="28"/>
          <w:lang w:eastAsia="ru-RU"/>
        </w:rPr>
      </w:pPr>
      <w:r w:rsidRPr="00827C8B">
        <w:rPr>
          <w:rFonts w:eastAsia="Times New Roman" w:cs="Times New Roman"/>
          <w:szCs w:val="28"/>
          <w:lang w:eastAsia="ru-RU"/>
        </w:rPr>
        <w:t>Тепер поговоримо про команду netstat. Вона виводить статистику використання мережі і відображає і</w:t>
      </w:r>
      <w:r w:rsidR="00C74464">
        <w:rPr>
          <w:rFonts w:eastAsia="Times New Roman" w:cs="Times New Roman"/>
          <w:szCs w:val="28"/>
          <w:lang w:eastAsia="ru-RU"/>
        </w:rPr>
        <w:t>нформацію про поточні з'єднання</w:t>
      </w:r>
      <w:r w:rsidRPr="00827C8B">
        <w:rPr>
          <w:rFonts w:eastAsia="Times New Roman" w:cs="Times New Roman"/>
          <w:szCs w:val="28"/>
          <w:lang w:eastAsia="ru-RU"/>
        </w:rPr>
        <w:t xml:space="preserve">. Дуже зручна </w:t>
      </w:r>
      <w:r w:rsidRPr="00827C8B">
        <w:rPr>
          <w:rFonts w:eastAsia="Times New Roman" w:cs="Times New Roman"/>
          <w:szCs w:val="28"/>
          <w:lang w:eastAsia="ru-RU"/>
        </w:rPr>
        <w:lastRenderedPageBreak/>
        <w:t>команда. Уявімо, що на комп'ютері закриті всі додатки, які можуть звертатися до мережі, а звернення до мережі все одно проводиться, про що свідчать</w:t>
      </w:r>
      <w:r w:rsidR="00C74464">
        <w:rPr>
          <w:rFonts w:eastAsia="Times New Roman" w:cs="Times New Roman"/>
          <w:szCs w:val="28"/>
          <w:lang w:eastAsia="ru-RU"/>
        </w:rPr>
        <w:t xml:space="preserve"> індикатори в system tray. Введемо команду netstat -o і дізнаємося</w:t>
      </w:r>
      <w:r w:rsidRPr="00827C8B">
        <w:rPr>
          <w:rFonts w:eastAsia="Times New Roman" w:cs="Times New Roman"/>
          <w:szCs w:val="28"/>
          <w:lang w:eastAsia="ru-RU"/>
        </w:rPr>
        <w:t>, яка програма звертається до мережі (параметр -o використовується для виведення PID процесу).</w:t>
      </w:r>
    </w:p>
    <w:p w14:paraId="77C8B503" w14:textId="77777777" w:rsidR="00982587" w:rsidRPr="00827C8B" w:rsidRDefault="00982587" w:rsidP="00C74464">
      <w:pPr>
        <w:spacing w:before="100" w:beforeAutospacing="1" w:after="100" w:afterAutospacing="1" w:line="360" w:lineRule="auto"/>
        <w:ind w:firstLine="510"/>
        <w:jc w:val="both"/>
        <w:rPr>
          <w:rFonts w:eastAsia="Times New Roman" w:cs="Times New Roman"/>
          <w:szCs w:val="28"/>
          <w:lang w:eastAsia="ru-RU"/>
        </w:rPr>
      </w:pPr>
    </w:p>
    <w:p w14:paraId="69D51D5D" w14:textId="77777777" w:rsidR="006F766E" w:rsidRDefault="006F766E">
      <w:r>
        <w:br w:type="page"/>
      </w:r>
    </w:p>
    <w:p w14:paraId="2FD45A91" w14:textId="77777777" w:rsidR="006F766E" w:rsidRPr="00DB340D" w:rsidRDefault="006F766E" w:rsidP="006F766E">
      <w:pPr>
        <w:pStyle w:val="1"/>
        <w:rPr>
          <w:sz w:val="32"/>
          <w:szCs w:val="32"/>
        </w:rPr>
      </w:pPr>
      <w:r w:rsidRPr="00DB340D">
        <w:rPr>
          <w:sz w:val="32"/>
          <w:szCs w:val="32"/>
        </w:rPr>
        <w:lastRenderedPageBreak/>
        <w:t>Загальн</w:t>
      </w:r>
      <w:r w:rsidRPr="00DB340D">
        <w:rPr>
          <w:sz w:val="32"/>
          <w:szCs w:val="32"/>
          <w:lang w:val="uk-UA"/>
        </w:rPr>
        <w:t>ьні пояснення</w:t>
      </w:r>
      <w:r w:rsidRPr="00DB340D">
        <w:rPr>
          <w:sz w:val="32"/>
          <w:szCs w:val="32"/>
        </w:rPr>
        <w:t xml:space="preserve"> мережевих утиліт</w:t>
      </w:r>
    </w:p>
    <w:p w14:paraId="00A34818" w14:textId="77777777" w:rsidR="006F766E" w:rsidRDefault="006F766E" w:rsidP="006F766E">
      <w:pPr>
        <w:pStyle w:val="a3"/>
        <w:jc w:val="center"/>
      </w:pPr>
      <w:r>
        <w:rPr>
          <w:noProof/>
          <w:lang w:val="uk-UA" w:eastAsia="uk-UA"/>
        </w:rPr>
        <w:drawing>
          <wp:inline distT="0" distB="0" distL="0" distR="0" wp14:anchorId="4F16D2C4" wp14:editId="39A079C0">
            <wp:extent cx="5922645" cy="3234519"/>
            <wp:effectExtent l="0" t="0" r="1905" b="4445"/>
            <wp:docPr id="9" name="Рисунок 9" descr="https://savtec.org/img/images_6/8-common-network-utilities-expla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avtec.org/img/images_6/8-common-network-utilities-explain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8134" cy="3242978"/>
                    </a:xfrm>
                    <a:prstGeom prst="rect">
                      <a:avLst/>
                    </a:prstGeom>
                    <a:noFill/>
                    <a:ln>
                      <a:noFill/>
                    </a:ln>
                  </pic:spPr>
                </pic:pic>
              </a:graphicData>
            </a:graphic>
          </wp:inline>
        </w:drawing>
      </w:r>
    </w:p>
    <w:p w14:paraId="131164EA" w14:textId="77777777" w:rsidR="006F766E" w:rsidRDefault="006F766E" w:rsidP="006F766E">
      <w:pPr>
        <w:pStyle w:val="a3"/>
        <w:jc w:val="both"/>
      </w:pPr>
      <w:r>
        <w:t xml:space="preserve">Такі інструменти, як ping, traceroute, пошук, whois, палець, netstat, ipconfig і сканери портів доступні практично на кожній операційній системі, </w:t>
      </w:r>
      <w:proofErr w:type="gramStart"/>
      <w:r>
        <w:t>на яку</w:t>
      </w:r>
      <w:proofErr w:type="gramEnd"/>
      <w:r>
        <w:t xml:space="preserve"> ви можете потрапити. Вони використовуються для усунення несправностей від підключення до пошуку інформації.</w:t>
      </w:r>
    </w:p>
    <w:p w14:paraId="1D590E39" w14:textId="77777777" w:rsidR="006F766E" w:rsidRDefault="006F766E" w:rsidP="006F766E">
      <w:pPr>
        <w:pStyle w:val="a3"/>
        <w:jc w:val="both"/>
      </w:pPr>
      <w:r>
        <w:t>Якщо ви використовуєте Windows, Linux або Mac OS X, ці інструменти завжди під рукою. Ви також знайдете веб-версії багатьох з цих утиліт. Деякі з них доступні навіть у прихованій оболонці Chrome OS.</w:t>
      </w:r>
    </w:p>
    <w:p w14:paraId="7C835BEF" w14:textId="77777777" w:rsidR="006F766E" w:rsidRDefault="006F766E" w:rsidP="006F766E">
      <w:pPr>
        <w:pStyle w:val="a3"/>
      </w:pPr>
      <w:r>
        <w:t xml:space="preserve">ping </w:t>
      </w:r>
    </w:p>
    <w:p w14:paraId="566AE35C" w14:textId="77777777" w:rsidR="006F766E" w:rsidRDefault="006F766E" w:rsidP="006F766E">
      <w:pPr>
        <w:pStyle w:val="a3"/>
        <w:jc w:val="both"/>
      </w:pPr>
      <w:r>
        <w:t xml:space="preserve">Команда ping надсилає ICMP-пакети запиту ехо до місця призначення. Наприклад, можна запустити </w:t>
      </w:r>
      <w:r>
        <w:rPr>
          <w:rStyle w:val="a9"/>
        </w:rPr>
        <w:t>ping google.com</w:t>
      </w:r>
      <w:r>
        <w:t xml:space="preserve"> або </w:t>
      </w:r>
      <w:r>
        <w:rPr>
          <w:rStyle w:val="a9"/>
        </w:rPr>
        <w:t>пінг 173.194.33.174</w:t>
      </w:r>
      <w:r>
        <w:t xml:space="preserve"> пінгувати ім'я домену або IP-адресу.</w:t>
      </w:r>
    </w:p>
    <w:p w14:paraId="5DA1287F" w14:textId="77777777" w:rsidR="006F766E" w:rsidRDefault="006F766E" w:rsidP="006F766E">
      <w:pPr>
        <w:pStyle w:val="a3"/>
        <w:jc w:val="both"/>
      </w:pPr>
      <w:r>
        <w:t xml:space="preserve">Ці пакети вимагають відповіді віддаленого пункту призначення. Якщо віддалене місце призначено для відповіді, воно відповідатиме власними пакетами. Ви зможете побачити, як довго триває час переходу від комп'ютера </w:t>
      </w:r>
      <w:proofErr w:type="gramStart"/>
      <w:r>
        <w:t>до пункту</w:t>
      </w:r>
      <w:proofErr w:type="gramEnd"/>
      <w:r>
        <w:t xml:space="preserve"> призначення. Якщо виникне втрата пакетів, ви побачите повідомлення "запит вичерпано", і ви побачите повідомлення про помилку, якщо комп'ютер взагалі не може спілкуватися з віддаленим </w:t>
      </w:r>
      <w:proofErr w:type="gramStart"/>
      <w:r>
        <w:t>хостом..</w:t>
      </w:r>
      <w:proofErr w:type="gramEnd"/>
    </w:p>
    <w:p w14:paraId="0A9B7571" w14:textId="77777777" w:rsidR="006F766E" w:rsidRDefault="006F766E" w:rsidP="006F766E">
      <w:pPr>
        <w:pStyle w:val="a3"/>
        <w:jc w:val="both"/>
      </w:pPr>
      <w:r>
        <w:t>Цей інструмент допоможе вам усунути неполадки підключення до Інтернету, але майте на увазі, що багато серверів і пристроїв налаштовано не відповідати на пінг.</w:t>
      </w:r>
    </w:p>
    <w:p w14:paraId="08F539B5" w14:textId="77777777" w:rsidR="006F766E" w:rsidRDefault="006F766E" w:rsidP="006F766E">
      <w:pPr>
        <w:pStyle w:val="a3"/>
      </w:pPr>
      <w:r>
        <w:rPr>
          <w:noProof/>
          <w:lang w:val="uk-UA" w:eastAsia="uk-UA"/>
        </w:rPr>
        <w:lastRenderedPageBreak/>
        <w:drawing>
          <wp:inline distT="0" distB="0" distL="0" distR="0" wp14:anchorId="5C6B9EB4" wp14:editId="27B44512">
            <wp:extent cx="5963920" cy="3575713"/>
            <wp:effectExtent l="0" t="0" r="0" b="5715"/>
            <wp:docPr id="8" name="Рисунок 8" descr="https://savtec.org/img/images_6/8-common-network-utilities-explained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avtec.org/img/images_6/8-common-network-utilities-explained_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8334" cy="3584355"/>
                    </a:xfrm>
                    <a:prstGeom prst="rect">
                      <a:avLst/>
                    </a:prstGeom>
                    <a:noFill/>
                    <a:ln>
                      <a:noFill/>
                    </a:ln>
                  </pic:spPr>
                </pic:pic>
              </a:graphicData>
            </a:graphic>
          </wp:inline>
        </w:drawing>
      </w:r>
    </w:p>
    <w:p w14:paraId="42B39D6F" w14:textId="77777777" w:rsidR="006F766E" w:rsidRPr="006F766E" w:rsidRDefault="006F766E" w:rsidP="006F766E">
      <w:pPr>
        <w:pStyle w:val="2"/>
        <w:rPr>
          <w:b/>
          <w:color w:val="auto"/>
        </w:rPr>
      </w:pPr>
      <w:r w:rsidRPr="006F766E">
        <w:rPr>
          <w:b/>
          <w:color w:val="auto"/>
        </w:rPr>
        <w:t>traceroute / tracert / tracepath</w:t>
      </w:r>
    </w:p>
    <w:p w14:paraId="7FAB8C81" w14:textId="77777777" w:rsidR="006F766E" w:rsidRDefault="006F766E" w:rsidP="006F766E">
      <w:pPr>
        <w:pStyle w:val="a3"/>
        <w:jc w:val="both"/>
      </w:pPr>
      <w:r>
        <w:t>Команда traceroute, tracert або tracepath схожа на команду ping, але надає інформацію про шлях, який приймає пакет. traceroute посилає пакети до місця призначення, запитуючи кожен Інтернет-маршрутизатор по шляху, щоб відповісти, коли він передає пакет. Це покаже вам пакети шляхів, які ви приймаєте, коли ви надсилаєте їх між вашим місцем розташування та адресою.</w:t>
      </w:r>
    </w:p>
    <w:p w14:paraId="733A2141" w14:textId="77777777" w:rsidR="006F766E" w:rsidRDefault="006F766E" w:rsidP="006F766E">
      <w:pPr>
        <w:pStyle w:val="a3"/>
        <w:jc w:val="both"/>
      </w:pPr>
      <w:r>
        <w:t>Цей інструмент допоможе усунути неполадки підключення. Наприклад, якщо ви не можете з'єднатися з сервером, запуск traceroute може показати вам, де виникає проблема між комп'ютером і віддаленим хостом.</w:t>
      </w:r>
    </w:p>
    <w:p w14:paraId="181AA623" w14:textId="77777777" w:rsidR="006F766E" w:rsidRDefault="006F766E" w:rsidP="006F766E">
      <w:pPr>
        <w:pStyle w:val="a3"/>
      </w:pPr>
      <w:r>
        <w:rPr>
          <w:noProof/>
          <w:lang w:val="uk-UA" w:eastAsia="uk-UA"/>
        </w:rPr>
        <w:lastRenderedPageBreak/>
        <w:drawing>
          <wp:inline distT="0" distB="0" distL="0" distR="0" wp14:anchorId="49CA89AC" wp14:editId="7A1065EB">
            <wp:extent cx="6018530" cy="3691719"/>
            <wp:effectExtent l="0" t="0" r="1270" b="4445"/>
            <wp:docPr id="7" name="Рисунок 7" descr="https://savtec.org/img/images_6/8-common-network-utilities-explained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avtec.org/img/images_6/8-common-network-utilities-explained_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4326" cy="3701408"/>
                    </a:xfrm>
                    <a:prstGeom prst="rect">
                      <a:avLst/>
                    </a:prstGeom>
                    <a:noFill/>
                    <a:ln>
                      <a:noFill/>
                    </a:ln>
                  </pic:spPr>
                </pic:pic>
              </a:graphicData>
            </a:graphic>
          </wp:inline>
        </w:drawing>
      </w:r>
    </w:p>
    <w:p w14:paraId="5164595E" w14:textId="77777777" w:rsidR="006F766E" w:rsidRPr="006F766E" w:rsidRDefault="006F766E" w:rsidP="006F766E">
      <w:pPr>
        <w:pStyle w:val="2"/>
        <w:rPr>
          <w:b/>
          <w:color w:val="auto"/>
        </w:rPr>
      </w:pPr>
      <w:r w:rsidRPr="006F766E">
        <w:rPr>
          <w:b/>
          <w:color w:val="auto"/>
        </w:rPr>
        <w:t>ipconfig / ifconfig</w:t>
      </w:r>
    </w:p>
    <w:p w14:paraId="11C53E06" w14:textId="77777777" w:rsidR="006F766E" w:rsidRDefault="006F766E" w:rsidP="006F766E">
      <w:pPr>
        <w:pStyle w:val="a3"/>
        <w:jc w:val="both"/>
      </w:pPr>
      <w:r>
        <w:t>Команда ipconfig використовується у Windows, тоді як команда ifconfig використовується у Linux, Mac OS X та інших Unix-подібних операційних системах. Ці команди дозволяють налаштовувати мережеві інтерфейси та переглядати інформацію про них.</w:t>
      </w:r>
    </w:p>
    <w:p w14:paraId="56E91B9C" w14:textId="77777777" w:rsidR="006F766E" w:rsidRDefault="006F766E" w:rsidP="006F766E">
      <w:pPr>
        <w:pStyle w:val="a3"/>
        <w:jc w:val="both"/>
      </w:pPr>
      <w:r>
        <w:t xml:space="preserve">Наприклад, ви можете скористатися командою ipconfig / all у Windows </w:t>
      </w:r>
      <w:proofErr w:type="gramStart"/>
      <w:r>
        <w:t>для перегляду</w:t>
      </w:r>
      <w:proofErr w:type="gramEnd"/>
      <w:r>
        <w:t xml:space="preserve"> всіх налаштованих мережевих інтерфейсів, їх IP-адрес, DNS-серверів та іншої інформації. Або ви можете скористатися командою ipconfig / flushdns для очищення кешу DNS, змушуючи Windows отримувати нові адреси з DNS-серверів кожного разу, коли ви звертаєтеся до нового імені хоста. Інші команди можуть змусити комп'ютер випустити свою IP-адресу та отримати новий з свого DHCP-сервера. Ця утиліта може швидко відобразити IP-адресу комп'ютера або допомогти вирішити проблеми.</w:t>
      </w:r>
    </w:p>
    <w:p w14:paraId="47D508B0" w14:textId="77777777" w:rsidR="006F766E" w:rsidRDefault="006F766E" w:rsidP="006F766E">
      <w:pPr>
        <w:pStyle w:val="a3"/>
      </w:pPr>
      <w:r>
        <w:rPr>
          <w:noProof/>
          <w:lang w:val="uk-UA" w:eastAsia="uk-UA"/>
        </w:rPr>
        <w:lastRenderedPageBreak/>
        <w:drawing>
          <wp:inline distT="0" distB="0" distL="0" distR="0" wp14:anchorId="6222F1CA" wp14:editId="71A2B150">
            <wp:extent cx="5963285" cy="4367284"/>
            <wp:effectExtent l="0" t="0" r="0" b="0"/>
            <wp:docPr id="6" name="Рисунок 6" descr="https://savtec.org/img/images_6/8-common-network-utilities-explained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avtec.org/img/images_6/8-common-network-utilities-explained_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8118" cy="4378147"/>
                    </a:xfrm>
                    <a:prstGeom prst="rect">
                      <a:avLst/>
                    </a:prstGeom>
                    <a:noFill/>
                    <a:ln>
                      <a:noFill/>
                    </a:ln>
                  </pic:spPr>
                </pic:pic>
              </a:graphicData>
            </a:graphic>
          </wp:inline>
        </w:drawing>
      </w:r>
    </w:p>
    <w:p w14:paraId="52BB19AF" w14:textId="77777777" w:rsidR="006F766E" w:rsidRPr="006F766E" w:rsidRDefault="006F766E" w:rsidP="006F766E">
      <w:pPr>
        <w:pStyle w:val="2"/>
        <w:rPr>
          <w:b/>
          <w:color w:val="auto"/>
        </w:rPr>
      </w:pPr>
      <w:r w:rsidRPr="006F766E">
        <w:rPr>
          <w:b/>
          <w:color w:val="auto"/>
        </w:rPr>
        <w:t>nslookup</w:t>
      </w:r>
    </w:p>
    <w:p w14:paraId="6ED52EEE" w14:textId="77777777" w:rsidR="006F766E" w:rsidRDefault="006F766E" w:rsidP="006F766E">
      <w:pPr>
        <w:pStyle w:val="a3"/>
        <w:jc w:val="both"/>
      </w:pPr>
      <w:r>
        <w:t xml:space="preserve">Команда nslookup шукатиме IP-адреси, пов'язані з доменним ім'ям. Наприклад, можна запустити </w:t>
      </w:r>
      <w:r>
        <w:rPr>
          <w:rStyle w:val="a9"/>
        </w:rPr>
        <w:t>nslookup howtogeek.com</w:t>
      </w:r>
      <w:r>
        <w:t xml:space="preserve"> щоб побачити IP-адресу сервера How-To Geek.</w:t>
      </w:r>
    </w:p>
    <w:p w14:paraId="037650EF" w14:textId="77777777" w:rsidR="006F766E" w:rsidRDefault="006F766E" w:rsidP="006F766E">
      <w:pPr>
        <w:pStyle w:val="a3"/>
        <w:jc w:val="both"/>
      </w:pPr>
      <w:r>
        <w:t xml:space="preserve">Ваш комп'ютер постійно запитує свої DNS-сервери </w:t>
      </w:r>
      <w:proofErr w:type="gramStart"/>
      <w:r>
        <w:t>для перекладу</w:t>
      </w:r>
      <w:proofErr w:type="gramEnd"/>
      <w:r>
        <w:t xml:space="preserve"> доменних імен на IP-адреси. Ця команда дозволяє лише зробити це вручну.</w:t>
      </w:r>
    </w:p>
    <w:p w14:paraId="6D0B86A9" w14:textId="77777777" w:rsidR="006F766E" w:rsidRDefault="006F766E" w:rsidP="006F766E">
      <w:pPr>
        <w:pStyle w:val="a3"/>
        <w:jc w:val="both"/>
      </w:pPr>
      <w:r>
        <w:t xml:space="preserve">nslookup також дозволяє виконувати зворотний пошук, щоб знайти доменне ім'я, пов'язане з IP-адресою. Наприклад, </w:t>
      </w:r>
      <w:r>
        <w:rPr>
          <w:rStyle w:val="a9"/>
        </w:rPr>
        <w:t>nslookup 208.43.115.82</w:t>
      </w:r>
      <w:r>
        <w:t xml:space="preserve"> покаже вам, що ця IP-адреса пов'язана з howtogeek.com.</w:t>
      </w:r>
    </w:p>
    <w:p w14:paraId="6E39F72E" w14:textId="77777777" w:rsidR="006F766E" w:rsidRDefault="006F766E" w:rsidP="006F766E">
      <w:pPr>
        <w:pStyle w:val="a3"/>
      </w:pPr>
      <w:r>
        <w:rPr>
          <w:noProof/>
          <w:lang w:val="uk-UA" w:eastAsia="uk-UA"/>
        </w:rPr>
        <w:lastRenderedPageBreak/>
        <w:drawing>
          <wp:inline distT="0" distB="0" distL="0" distR="0" wp14:anchorId="09794F97" wp14:editId="0DEEFB59">
            <wp:extent cx="6066155" cy="4428698"/>
            <wp:effectExtent l="0" t="0" r="0" b="0"/>
            <wp:docPr id="5" name="Рисунок 5" descr="https://savtec.org/img/images_6/8-common-network-utilities-explained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avtec.org/img/images_6/8-common-network-utilities-explained_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9938" cy="4438760"/>
                    </a:xfrm>
                    <a:prstGeom prst="rect">
                      <a:avLst/>
                    </a:prstGeom>
                    <a:noFill/>
                    <a:ln>
                      <a:noFill/>
                    </a:ln>
                  </pic:spPr>
                </pic:pic>
              </a:graphicData>
            </a:graphic>
          </wp:inline>
        </w:drawing>
      </w:r>
    </w:p>
    <w:p w14:paraId="40CC8E3B" w14:textId="77777777" w:rsidR="006F766E" w:rsidRPr="006F766E" w:rsidRDefault="006F766E" w:rsidP="006F766E">
      <w:pPr>
        <w:pStyle w:val="2"/>
        <w:rPr>
          <w:b/>
          <w:color w:val="auto"/>
        </w:rPr>
      </w:pPr>
      <w:r w:rsidRPr="006F766E">
        <w:rPr>
          <w:b/>
          <w:color w:val="auto"/>
        </w:rPr>
        <w:t>хто є</w:t>
      </w:r>
    </w:p>
    <w:p w14:paraId="02794448" w14:textId="77777777" w:rsidR="006F766E" w:rsidRDefault="006F766E" w:rsidP="006F766E">
      <w:pPr>
        <w:pStyle w:val="a3"/>
        <w:jc w:val="both"/>
      </w:pPr>
      <w:r>
        <w:t>Команда whois шукає запис реєстрації, пов'язаний з доменним ім'ям. Це може показати вам більше інформації про те, хто зареєструвався та має доменне ім'я, включаючи контактну інформацію.</w:t>
      </w:r>
    </w:p>
    <w:p w14:paraId="013D1F47" w14:textId="77777777" w:rsidR="006F766E" w:rsidRDefault="006F766E" w:rsidP="006F766E">
      <w:pPr>
        <w:pStyle w:val="a3"/>
        <w:jc w:val="both"/>
      </w:pPr>
      <w:r>
        <w:t xml:space="preserve">Ця команда не входить </w:t>
      </w:r>
      <w:proofErr w:type="gramStart"/>
      <w:r>
        <w:t>до складу</w:t>
      </w:r>
      <w:proofErr w:type="gramEnd"/>
      <w:r>
        <w:t xml:space="preserve"> самої Windows, але Windows Sysinternals від Microsoft надає інструмент Whois, який можна завантажити. Ця інформація також доступна на багатьох веб-сайтах, які можуть виконувати пошук whois для вас.</w:t>
      </w:r>
    </w:p>
    <w:p w14:paraId="20E5A536" w14:textId="77777777" w:rsidR="006F766E" w:rsidRPr="006F766E" w:rsidRDefault="006F766E" w:rsidP="006F766E">
      <w:pPr>
        <w:pStyle w:val="a3"/>
        <w:rPr>
          <w:b/>
        </w:rPr>
      </w:pPr>
      <w:r w:rsidRPr="006F766E">
        <w:rPr>
          <w:b/>
          <w:noProof/>
          <w:lang w:val="uk-UA" w:eastAsia="uk-UA"/>
        </w:rPr>
        <w:lastRenderedPageBreak/>
        <w:drawing>
          <wp:inline distT="0" distB="0" distL="0" distR="0" wp14:anchorId="242D2E3F" wp14:editId="7453E11A">
            <wp:extent cx="6154420" cy="4763069"/>
            <wp:effectExtent l="0" t="0" r="0" b="0"/>
            <wp:docPr id="4" name="Рисунок 4" descr="https://savtec.org/img/images_6/8-common-network-utilities-explained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avtec.org/img/images_6/8-common-network-utilities-explained_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4956" cy="4771223"/>
                    </a:xfrm>
                    <a:prstGeom prst="rect">
                      <a:avLst/>
                    </a:prstGeom>
                    <a:noFill/>
                    <a:ln>
                      <a:noFill/>
                    </a:ln>
                  </pic:spPr>
                </pic:pic>
              </a:graphicData>
            </a:graphic>
          </wp:inline>
        </w:drawing>
      </w:r>
    </w:p>
    <w:p w14:paraId="24FFDEDB" w14:textId="77777777" w:rsidR="006F766E" w:rsidRPr="006F766E" w:rsidRDefault="006F766E" w:rsidP="006F766E">
      <w:pPr>
        <w:pStyle w:val="2"/>
        <w:rPr>
          <w:b/>
          <w:color w:val="auto"/>
        </w:rPr>
      </w:pPr>
      <w:r w:rsidRPr="006F766E">
        <w:rPr>
          <w:b/>
          <w:color w:val="auto"/>
        </w:rPr>
        <w:t>netstat</w:t>
      </w:r>
    </w:p>
    <w:p w14:paraId="071540E1" w14:textId="77777777" w:rsidR="006F766E" w:rsidRDefault="006F766E" w:rsidP="006F766E">
      <w:pPr>
        <w:pStyle w:val="a3"/>
        <w:jc w:val="both"/>
      </w:pPr>
      <w:r>
        <w:t>netstat означає статистику мережі. Ця команда відображає вхідні та вихідні мережні підключення, а також іншу інформацію про мережу. Він доступний у Windows, Mac і Linux - кожна версія має власні параметри командного рядка, які можна налаштувати, щоб переглянути різні типи.</w:t>
      </w:r>
    </w:p>
    <w:p w14:paraId="5566B43E" w14:textId="77777777" w:rsidR="006F766E" w:rsidRDefault="006F766E" w:rsidP="006F766E">
      <w:pPr>
        <w:pStyle w:val="a3"/>
        <w:jc w:val="both"/>
      </w:pPr>
      <w:r>
        <w:t>Утиліта netstat може показати вам відкриті з'єднання на вашому комп'ютері, які програми встановлюють, які з'єднання, скільки даних передається, та іншу інформацію.</w:t>
      </w:r>
    </w:p>
    <w:p w14:paraId="601D8F11" w14:textId="77777777" w:rsidR="006F766E" w:rsidRDefault="006F766E" w:rsidP="006F766E">
      <w:pPr>
        <w:pStyle w:val="a3"/>
      </w:pPr>
      <w:r>
        <w:rPr>
          <w:noProof/>
          <w:lang w:val="uk-UA" w:eastAsia="uk-UA"/>
        </w:rPr>
        <w:lastRenderedPageBreak/>
        <w:drawing>
          <wp:inline distT="0" distB="0" distL="0" distR="0" wp14:anchorId="50EFA7D1" wp14:editId="1505E30E">
            <wp:extent cx="6195695" cy="3493827"/>
            <wp:effectExtent l="0" t="0" r="0" b="0"/>
            <wp:docPr id="3" name="Рисунок 3" descr="https://savtec.org/img/images_6/8-common-network-utilities-explained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avtec.org/img/images_6/8-common-network-utilities-explained_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9469" cy="3501594"/>
                    </a:xfrm>
                    <a:prstGeom prst="rect">
                      <a:avLst/>
                    </a:prstGeom>
                    <a:noFill/>
                    <a:ln>
                      <a:noFill/>
                    </a:ln>
                  </pic:spPr>
                </pic:pic>
              </a:graphicData>
            </a:graphic>
          </wp:inline>
        </w:drawing>
      </w:r>
    </w:p>
    <w:p w14:paraId="69066DEB" w14:textId="77777777" w:rsidR="006F766E" w:rsidRPr="00EA6EBD" w:rsidRDefault="006F766E" w:rsidP="006F766E">
      <w:pPr>
        <w:pStyle w:val="2"/>
        <w:rPr>
          <w:b/>
        </w:rPr>
      </w:pPr>
      <w:r w:rsidRPr="006F766E">
        <w:rPr>
          <w:b/>
          <w:color w:val="auto"/>
          <w:lang w:val="en-US"/>
        </w:rPr>
        <w:t>finger</w:t>
      </w:r>
    </w:p>
    <w:p w14:paraId="36B3BC0B" w14:textId="77777777" w:rsidR="006F766E" w:rsidRDefault="006F766E" w:rsidP="006F766E">
      <w:pPr>
        <w:pStyle w:val="a3"/>
        <w:jc w:val="both"/>
      </w:pPr>
      <w:r>
        <w:t xml:space="preserve">Команда </w:t>
      </w:r>
      <w:r w:rsidRPr="006F766E">
        <w:rPr>
          <w:b/>
          <w:lang w:val="en-US"/>
        </w:rPr>
        <w:t>finger</w:t>
      </w:r>
      <w:r>
        <w:t xml:space="preserve"> стара і більше не використовується широко. Теоретично ця команда дозволяє переглядати інформацію про користувачів, зареєстрованих на віддаленому комп'ютері. Якщо на комп'ютері запущено службу палець або демон, можна скористатися командою пальця на комп'ютері, щоб побачити, хто ввійшов на цей віддалений комп'ютер, їх адресу електронної пошти та повне ім'я. На практиці практично в жодному комп'ютері не працює служба пальців, до якої можна підключитися.</w:t>
      </w:r>
    </w:p>
    <w:p w14:paraId="2841CC83" w14:textId="77777777" w:rsidR="006F766E" w:rsidRDefault="006F766E" w:rsidP="006F766E">
      <w:pPr>
        <w:pStyle w:val="a3"/>
        <w:jc w:val="both"/>
      </w:pPr>
      <w:r>
        <w:t>Ця утиліта була милою ідеєю в перші дні створення мереж, де ви могли б побачити, хто ввійшов у інші комп'ютери вашої університетської мережі, але це не підходить для небезпечного Інтернету. Ви не хочете, щоб люди бачили ваше повне ім'я та адресу електронної пошти під час використання комп'ютера.</w:t>
      </w:r>
    </w:p>
    <w:p w14:paraId="7F4F813F" w14:textId="77777777" w:rsidR="006F766E" w:rsidRDefault="006F766E" w:rsidP="006F766E">
      <w:pPr>
        <w:pStyle w:val="a3"/>
        <w:jc w:val="both"/>
      </w:pPr>
      <w:r>
        <w:t xml:space="preserve">Тим не менш, команда </w:t>
      </w:r>
      <w:r w:rsidRPr="006F766E">
        <w:rPr>
          <w:b/>
          <w:lang w:val="en-US"/>
        </w:rPr>
        <w:t>finger</w:t>
      </w:r>
      <w:r>
        <w:t xml:space="preserve"> живе як загальна мережева утиліта і навіть досі включена в сучасні версії Windows. Windows не включає службу пальців, яка може поділитися цією інформацією з іншими.</w:t>
      </w:r>
    </w:p>
    <w:p w14:paraId="281E4EEA" w14:textId="77777777" w:rsidR="006F766E" w:rsidRDefault="006F766E" w:rsidP="006F766E">
      <w:pPr>
        <w:pStyle w:val="a3"/>
      </w:pPr>
      <w:r>
        <w:rPr>
          <w:noProof/>
          <w:lang w:val="uk-UA" w:eastAsia="uk-UA"/>
        </w:rPr>
        <w:lastRenderedPageBreak/>
        <w:drawing>
          <wp:inline distT="0" distB="0" distL="0" distR="0" wp14:anchorId="1DE459AB" wp14:editId="5C50B6D5">
            <wp:extent cx="6229985" cy="3930555"/>
            <wp:effectExtent l="0" t="0" r="0" b="0"/>
            <wp:docPr id="2" name="Рисунок 2" descr="https://savtec.org/img/images_6/8-common-network-utilities-explained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avtec.org/img/images_6/8-common-network-utilities-explained_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2586" cy="3938505"/>
                    </a:xfrm>
                    <a:prstGeom prst="rect">
                      <a:avLst/>
                    </a:prstGeom>
                    <a:noFill/>
                    <a:ln>
                      <a:noFill/>
                    </a:ln>
                  </pic:spPr>
                </pic:pic>
              </a:graphicData>
            </a:graphic>
          </wp:inline>
        </w:drawing>
      </w:r>
    </w:p>
    <w:p w14:paraId="2DC638C2" w14:textId="77777777" w:rsidR="006F766E" w:rsidRPr="006F766E" w:rsidRDefault="006F766E" w:rsidP="006F766E">
      <w:pPr>
        <w:pStyle w:val="2"/>
        <w:rPr>
          <w:b/>
        </w:rPr>
      </w:pPr>
      <w:r w:rsidRPr="006F766E">
        <w:rPr>
          <w:b/>
          <w:color w:val="auto"/>
        </w:rPr>
        <w:t>Сканування портів / nmap</w:t>
      </w:r>
    </w:p>
    <w:p w14:paraId="287C2479" w14:textId="77777777" w:rsidR="006F766E" w:rsidRDefault="006F766E" w:rsidP="006F766E">
      <w:pPr>
        <w:pStyle w:val="a3"/>
        <w:jc w:val="both"/>
      </w:pPr>
      <w:r>
        <w:t xml:space="preserve">Утиліта nmap є звичайним інструментом, який використовується для сканування портів, але існує багато утиліт, які можуть виконувати цей тип сканування. Сканування портів - це процес спроби підключення </w:t>
      </w:r>
      <w:proofErr w:type="gramStart"/>
      <w:r>
        <w:t>до кожного порту</w:t>
      </w:r>
      <w:proofErr w:type="gramEnd"/>
      <w:r>
        <w:t xml:space="preserve"> комп'ютера - портів 1 - 65535 - і переконання, що вони відкриті. Зловмисник може сканувати систему, щоб знайти уразливі служби. Або ви можете сканувати свій комп'ютер, щоб переконатися, що немає вразливих служб, які слухають мережу.</w:t>
      </w:r>
    </w:p>
    <w:p w14:paraId="3D900010" w14:textId="77777777" w:rsidR="006F766E" w:rsidRDefault="006F766E" w:rsidP="006F766E">
      <w:pPr>
        <w:pStyle w:val="a3"/>
      </w:pPr>
      <w:r>
        <w:rPr>
          <w:noProof/>
          <w:lang w:val="uk-UA" w:eastAsia="uk-UA"/>
        </w:rPr>
        <w:lastRenderedPageBreak/>
        <w:drawing>
          <wp:inline distT="0" distB="0" distL="0" distR="0" wp14:anchorId="1F82EEAF" wp14:editId="7D0B793A">
            <wp:extent cx="6127750" cy="4114800"/>
            <wp:effectExtent l="0" t="0" r="6350" b="0"/>
            <wp:docPr id="1" name="Рисунок 1" descr="https://savtec.org/img/images_6/8-common-network-utilities-explained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avtec.org/img/images_6/8-common-network-utilities-explained_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7002" cy="4121013"/>
                    </a:xfrm>
                    <a:prstGeom prst="rect">
                      <a:avLst/>
                    </a:prstGeom>
                    <a:noFill/>
                    <a:ln>
                      <a:noFill/>
                    </a:ln>
                  </pic:spPr>
                </pic:pic>
              </a:graphicData>
            </a:graphic>
          </wp:inline>
        </w:drawing>
      </w:r>
    </w:p>
    <w:p w14:paraId="585F31F0" w14:textId="77777777" w:rsidR="006F766E" w:rsidRDefault="003B4A44" w:rsidP="006F766E">
      <w:r>
        <w:pict w14:anchorId="3C36951D">
          <v:rect id="_x0000_i1025" style="width:0;height:1.5pt" o:hralign="center" o:hrstd="t" o:hr="t" fillcolor="#a0a0a0" stroked="f"/>
        </w:pict>
      </w:r>
    </w:p>
    <w:p w14:paraId="570BB301" w14:textId="77777777" w:rsidR="006F766E" w:rsidRDefault="006F766E" w:rsidP="006F766E">
      <w:pPr>
        <w:pStyle w:val="a3"/>
      </w:pPr>
      <w:r>
        <w:t>Це не єдині команди, пов'язані з мережею, але вони є одними з найбільш поширених.</w:t>
      </w:r>
    </w:p>
    <w:p w14:paraId="76DF2000" w14:textId="77777777" w:rsidR="006F766E" w:rsidRDefault="006F766E">
      <w:r>
        <w:br w:type="page"/>
      </w:r>
    </w:p>
    <w:p w14:paraId="68DB9CC1" w14:textId="77777777" w:rsidR="00827C8B" w:rsidRDefault="006F766E" w:rsidP="00C74464">
      <w:pPr>
        <w:jc w:val="both"/>
        <w:rPr>
          <w:lang w:val="uk-UA"/>
        </w:rPr>
      </w:pPr>
      <w:r>
        <w:rPr>
          <w:lang w:val="uk-UA"/>
        </w:rPr>
        <w:lastRenderedPageBreak/>
        <w:t>Довідкові матеріали</w:t>
      </w:r>
    </w:p>
    <w:p w14:paraId="4C198296" w14:textId="77777777" w:rsidR="00DB340D" w:rsidRPr="00DB340D" w:rsidRDefault="00DB340D" w:rsidP="00DB340D">
      <w:pPr>
        <w:pStyle w:val="1"/>
        <w:rPr>
          <w:sz w:val="32"/>
          <w:szCs w:val="32"/>
          <w:lang w:val="uk-UA"/>
        </w:rPr>
      </w:pPr>
      <w:r w:rsidRPr="00DB340D">
        <w:rPr>
          <w:sz w:val="32"/>
          <w:szCs w:val="32"/>
        </w:rPr>
        <w:t>Основні мережеві утиліти і їх призначення</w:t>
      </w:r>
    </w:p>
    <w:p w14:paraId="09B3929B" w14:textId="77777777" w:rsidR="006F766E" w:rsidRPr="00EA6EBD" w:rsidRDefault="006F766E" w:rsidP="006F766E">
      <w:pPr>
        <w:spacing w:before="100" w:beforeAutospacing="1" w:after="100" w:afterAutospacing="1" w:line="240" w:lineRule="auto"/>
        <w:jc w:val="both"/>
        <w:rPr>
          <w:rFonts w:eastAsia="Times New Roman" w:cs="Times New Roman"/>
          <w:sz w:val="24"/>
          <w:szCs w:val="24"/>
          <w:lang w:val="uk-UA" w:eastAsia="ru-RU"/>
        </w:rPr>
      </w:pPr>
      <w:r w:rsidRPr="00EA6EBD">
        <w:rPr>
          <w:rFonts w:eastAsia="Times New Roman" w:cs="Times New Roman"/>
          <w:b/>
          <w:bCs/>
          <w:sz w:val="24"/>
          <w:szCs w:val="24"/>
          <w:lang w:val="uk-UA" w:eastAsia="ru-RU"/>
        </w:rPr>
        <w:t xml:space="preserve">Утиліта </w:t>
      </w:r>
      <w:r w:rsidRPr="006F766E">
        <w:rPr>
          <w:rFonts w:eastAsia="Times New Roman" w:cs="Times New Roman"/>
          <w:b/>
          <w:bCs/>
          <w:sz w:val="24"/>
          <w:szCs w:val="24"/>
          <w:lang w:eastAsia="ru-RU"/>
        </w:rPr>
        <w:t>ping</w:t>
      </w:r>
      <w:r w:rsidRPr="00EA6EBD">
        <w:rPr>
          <w:rFonts w:eastAsia="Times New Roman" w:cs="Times New Roman"/>
          <w:b/>
          <w:bCs/>
          <w:sz w:val="24"/>
          <w:szCs w:val="24"/>
          <w:lang w:val="uk-UA" w:eastAsia="ru-RU"/>
        </w:rPr>
        <w:t>.</w:t>
      </w:r>
      <w:r w:rsidRPr="006F766E">
        <w:rPr>
          <w:rFonts w:eastAsia="Times New Roman" w:cs="Times New Roman"/>
          <w:sz w:val="24"/>
          <w:szCs w:val="24"/>
          <w:lang w:eastAsia="ru-RU"/>
        </w:rPr>
        <w:t> </w:t>
      </w:r>
      <w:r w:rsidRPr="00EA6EBD">
        <w:rPr>
          <w:rFonts w:eastAsia="Times New Roman" w:cs="Times New Roman"/>
          <w:sz w:val="24"/>
          <w:szCs w:val="24"/>
          <w:lang w:val="uk-UA" w:eastAsia="ru-RU"/>
        </w:rPr>
        <w:t xml:space="preserve">Як вже зазначалося раніше, </w:t>
      </w:r>
      <w:r w:rsidRPr="006F766E">
        <w:rPr>
          <w:rFonts w:eastAsia="Times New Roman" w:cs="Times New Roman"/>
          <w:sz w:val="24"/>
          <w:szCs w:val="24"/>
          <w:lang w:eastAsia="ru-RU"/>
        </w:rPr>
        <w:t>ping</w:t>
      </w:r>
      <w:r w:rsidRPr="00EA6EBD">
        <w:rPr>
          <w:rFonts w:eastAsia="Times New Roman" w:cs="Times New Roman"/>
          <w:sz w:val="24"/>
          <w:szCs w:val="24"/>
          <w:lang w:val="uk-UA" w:eastAsia="ru-RU"/>
        </w:rPr>
        <w:t xml:space="preserve"> в своїй роботі використовує протокол </w:t>
      </w:r>
      <w:r w:rsidRPr="006F766E">
        <w:rPr>
          <w:rFonts w:eastAsia="Times New Roman" w:cs="Times New Roman"/>
          <w:sz w:val="24"/>
          <w:szCs w:val="24"/>
          <w:lang w:eastAsia="ru-RU"/>
        </w:rPr>
        <w:t>ICMP</w:t>
      </w:r>
      <w:r w:rsidRPr="00EA6EBD">
        <w:rPr>
          <w:rFonts w:eastAsia="Times New Roman" w:cs="Times New Roman"/>
          <w:sz w:val="24"/>
          <w:szCs w:val="24"/>
          <w:lang w:val="uk-UA" w:eastAsia="ru-RU"/>
        </w:rPr>
        <w:t xml:space="preserve"> і призначена для перевірки з'єднання з віддаленим хостом .. Перевірка з'єднання здійснюється шляхом посилки на адресу хоста спеціальних </w:t>
      </w:r>
      <w:r w:rsidRPr="006F766E">
        <w:rPr>
          <w:rFonts w:eastAsia="Times New Roman" w:cs="Times New Roman"/>
          <w:sz w:val="24"/>
          <w:szCs w:val="24"/>
          <w:lang w:eastAsia="ru-RU"/>
        </w:rPr>
        <w:t>ICMP</w:t>
      </w:r>
      <w:r w:rsidRPr="00EA6EBD">
        <w:rPr>
          <w:rFonts w:eastAsia="Times New Roman" w:cs="Times New Roman"/>
          <w:sz w:val="24"/>
          <w:szCs w:val="24"/>
          <w:lang w:val="uk-UA" w:eastAsia="ru-RU"/>
        </w:rPr>
        <w:t>-пакетів, які відповідно до протоколу повинні бути повернуті, що відправляє хосту (луна-пакети і луна-відповіді).</w:t>
      </w:r>
    </w:p>
    <w:p w14:paraId="490BFD2E"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Для отримання довідки про параметри утиліти pingследует виконати команду ping без параметрів. У найпростішому випадку команда може бути застосована з одним параметром:</w:t>
      </w:r>
    </w:p>
    <w:p w14:paraId="6BFCA261"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 xml:space="preserve">- </w:t>
      </w:r>
      <w:r w:rsidRPr="006F766E">
        <w:rPr>
          <w:rFonts w:eastAsia="Times New Roman" w:cs="Times New Roman"/>
          <w:b/>
          <w:bCs/>
          <w:sz w:val="24"/>
          <w:szCs w:val="24"/>
          <w:lang w:eastAsia="ru-RU"/>
        </w:rPr>
        <w:t>ping</w:t>
      </w:r>
      <w:r>
        <w:rPr>
          <w:rFonts w:eastAsia="Times New Roman" w:cs="Times New Roman"/>
          <w:b/>
          <w:bCs/>
          <w:sz w:val="24"/>
          <w:szCs w:val="24"/>
          <w:lang w:val="uk-UA" w:eastAsia="ru-RU"/>
        </w:rPr>
        <w:t xml:space="preserve"> </w:t>
      </w:r>
      <w:r w:rsidRPr="006F766E">
        <w:rPr>
          <w:rFonts w:eastAsia="Times New Roman" w:cs="Times New Roman"/>
          <w:sz w:val="24"/>
          <w:szCs w:val="24"/>
          <w:lang w:eastAsia="ru-RU"/>
        </w:rPr>
        <w:t>hostname, де hostnаme - NetBIOS або DNS - ім'я хоста або його IP-адресу.</w:t>
      </w:r>
    </w:p>
    <w:p w14:paraId="55EE46D1"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 xml:space="preserve">Утиліт </w:t>
      </w:r>
      <w:proofErr w:type="gramStart"/>
      <w:r w:rsidRPr="006F766E">
        <w:rPr>
          <w:rFonts w:eastAsia="Times New Roman" w:cs="Times New Roman"/>
          <w:b/>
          <w:bCs/>
          <w:sz w:val="24"/>
          <w:szCs w:val="24"/>
          <w:lang w:eastAsia="ru-RU"/>
        </w:rPr>
        <w:t>tracert.</w:t>
      </w:r>
      <w:r w:rsidRPr="006F766E">
        <w:rPr>
          <w:rFonts w:eastAsia="Times New Roman" w:cs="Times New Roman"/>
          <w:sz w:val="24"/>
          <w:szCs w:val="24"/>
          <w:lang w:eastAsia="ru-RU"/>
        </w:rPr>
        <w:t>Як</w:t>
      </w:r>
      <w:proofErr w:type="gramEnd"/>
      <w:r w:rsidRPr="006F766E">
        <w:rPr>
          <w:rFonts w:eastAsia="Times New Roman" w:cs="Times New Roman"/>
          <w:sz w:val="24"/>
          <w:szCs w:val="24"/>
          <w:lang w:eastAsia="ru-RU"/>
        </w:rPr>
        <w:t xml:space="preserve"> і утиліта ping, tracert використовує ICMP протокол для визначення маршруту до пункту призначення. В результаті роботи утиліти на консоль виводяться всі проміжні вузли маршруту від вихідного хоста </w:t>
      </w:r>
      <w:proofErr w:type="gramStart"/>
      <w:r w:rsidRPr="006F766E">
        <w:rPr>
          <w:rFonts w:eastAsia="Times New Roman" w:cs="Times New Roman"/>
          <w:sz w:val="24"/>
          <w:szCs w:val="24"/>
          <w:lang w:eastAsia="ru-RU"/>
        </w:rPr>
        <w:t>до пункту</w:t>
      </w:r>
      <w:proofErr w:type="gramEnd"/>
      <w:r w:rsidRPr="006F766E">
        <w:rPr>
          <w:rFonts w:eastAsia="Times New Roman" w:cs="Times New Roman"/>
          <w:sz w:val="24"/>
          <w:szCs w:val="24"/>
          <w:lang w:eastAsia="ru-RU"/>
        </w:rPr>
        <w:t xml:space="preserve"> призначення і час їх проходження.</w:t>
      </w:r>
    </w:p>
    <w:p w14:paraId="311FA934"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Для отримання довідки про параметри утиліти tracert слід виконати команду tracert без параметрів. У найпростішому випадку команда може бути застосована з одним параметром:</w:t>
      </w:r>
    </w:p>
    <w:p w14:paraId="26AAEB3C"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tracert</w:t>
      </w:r>
      <w:r>
        <w:rPr>
          <w:rFonts w:eastAsia="Times New Roman" w:cs="Times New Roman"/>
          <w:b/>
          <w:bCs/>
          <w:sz w:val="24"/>
          <w:szCs w:val="24"/>
          <w:lang w:val="uk-UA" w:eastAsia="ru-RU"/>
        </w:rPr>
        <w:t xml:space="preserve"> </w:t>
      </w:r>
      <w:r w:rsidRPr="006F766E">
        <w:rPr>
          <w:rFonts w:eastAsia="Times New Roman" w:cs="Times New Roman"/>
          <w:sz w:val="24"/>
          <w:szCs w:val="24"/>
          <w:lang w:eastAsia="ru-RU"/>
        </w:rPr>
        <w:t>hostname, де hostnаme - NetBIOS або DNS - ім'я хоста або його IP-адресу.</w:t>
      </w:r>
    </w:p>
    <w:p w14:paraId="060F313F"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утиліта route</w:t>
      </w:r>
      <w:r w:rsidRPr="006F766E">
        <w:rPr>
          <w:rFonts w:eastAsia="Times New Roman" w:cs="Times New Roman"/>
          <w:sz w:val="24"/>
          <w:szCs w:val="24"/>
          <w:lang w:eastAsia="ru-RU"/>
        </w:rPr>
        <w:t>. Утиліта route дозволяє маніпулювати таблицею мережевих маршрутів, яка є на кожному комп'ютері з TCP / IP-інтерфейсом. Утиліта забезпечує виконання чотирьох команд: print (роздруківка таблиці мережевих маршрутів), add (додати маршрут в таблицю), change (зміна існуючого маршруту), delete (видалення маршруту).</w:t>
      </w:r>
    </w:p>
    <w:p w14:paraId="0FE0E634"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Для отримання довідки про параметри утиліти route слід виконати команду route без параметрів. У найпростішому випадку команда може бути використана для роздруківки таблиці мережевих маршрутів:</w:t>
      </w:r>
    </w:p>
    <w:p w14:paraId="41EC01BA"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route</w:t>
      </w:r>
      <w:r>
        <w:rPr>
          <w:rFonts w:eastAsia="Times New Roman" w:cs="Times New Roman"/>
          <w:b/>
          <w:bCs/>
          <w:sz w:val="24"/>
          <w:szCs w:val="24"/>
          <w:lang w:val="uk-UA" w:eastAsia="ru-RU"/>
        </w:rPr>
        <w:t xml:space="preserve"> </w:t>
      </w:r>
      <w:r w:rsidRPr="006F766E">
        <w:rPr>
          <w:rFonts w:eastAsia="Times New Roman" w:cs="Times New Roman"/>
          <w:sz w:val="24"/>
          <w:szCs w:val="24"/>
          <w:lang w:eastAsia="ru-RU"/>
        </w:rPr>
        <w:t>print, де параметр (команда) print, без уточнюючих операндів, вказує на необхідність роздруківки всієї таблиці.</w:t>
      </w:r>
    </w:p>
    <w:p w14:paraId="160B1630"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 xml:space="preserve">Утиліта </w:t>
      </w:r>
      <w:proofErr w:type="gramStart"/>
      <w:r w:rsidRPr="006F766E">
        <w:rPr>
          <w:rFonts w:eastAsia="Times New Roman" w:cs="Times New Roman"/>
          <w:b/>
          <w:bCs/>
          <w:sz w:val="24"/>
          <w:szCs w:val="24"/>
          <w:lang w:eastAsia="ru-RU"/>
        </w:rPr>
        <w:t>netstat.</w:t>
      </w:r>
      <w:r w:rsidRPr="006F766E">
        <w:rPr>
          <w:rFonts w:eastAsia="Times New Roman" w:cs="Times New Roman"/>
          <w:sz w:val="24"/>
          <w:szCs w:val="24"/>
          <w:lang w:eastAsia="ru-RU"/>
        </w:rPr>
        <w:t>Утиліта</w:t>
      </w:r>
      <w:proofErr w:type="gramEnd"/>
      <w:r w:rsidRPr="006F766E">
        <w:rPr>
          <w:rFonts w:eastAsia="Times New Roman" w:cs="Times New Roman"/>
          <w:sz w:val="24"/>
          <w:szCs w:val="24"/>
          <w:lang w:eastAsia="ru-RU"/>
        </w:rPr>
        <w:t xml:space="preserve"> відображає стан поточних TCP / IP-з'єднань хоста, а також статистику роботи протоколів. За допомогою утиліти netstat можна роздрукувати номера прослуховуючих портів всіх з'єднань TCP / IP, імена виконуваних файлів, що беруть участь в підключеннях, ідентифікатори відповідних Windows-процесів і т. Д.</w:t>
      </w:r>
    </w:p>
    <w:p w14:paraId="425EEC34"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Активні з'єднання TCP / IP на комп'ютері можна переглянути, набравши на консолі команду nestat з параметром -a.</w:t>
      </w:r>
    </w:p>
    <w:p w14:paraId="4E986CA5"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netstat</w:t>
      </w:r>
      <w:r>
        <w:rPr>
          <w:rFonts w:eastAsia="Times New Roman" w:cs="Times New Roman"/>
          <w:b/>
          <w:bCs/>
          <w:sz w:val="24"/>
          <w:szCs w:val="24"/>
          <w:lang w:val="uk-UA" w:eastAsia="ru-RU"/>
        </w:rPr>
        <w:t xml:space="preserve"> </w:t>
      </w:r>
      <w:r w:rsidRPr="006F766E">
        <w:rPr>
          <w:rFonts w:eastAsia="Times New Roman" w:cs="Times New Roman"/>
          <w:sz w:val="24"/>
          <w:szCs w:val="24"/>
          <w:lang w:eastAsia="ru-RU"/>
        </w:rPr>
        <w:t>-a</w:t>
      </w:r>
    </w:p>
    <w:p w14:paraId="488CC30B"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утиліта arp</w:t>
      </w:r>
      <w:r w:rsidRPr="006F766E">
        <w:rPr>
          <w:rFonts w:eastAsia="Times New Roman" w:cs="Times New Roman"/>
          <w:sz w:val="24"/>
          <w:szCs w:val="24"/>
          <w:lang w:eastAsia="ru-RU"/>
        </w:rPr>
        <w:t xml:space="preserve">. Утиліта використовується </w:t>
      </w:r>
      <w:proofErr w:type="gramStart"/>
      <w:r w:rsidRPr="006F766E">
        <w:rPr>
          <w:rFonts w:eastAsia="Times New Roman" w:cs="Times New Roman"/>
          <w:sz w:val="24"/>
          <w:szCs w:val="24"/>
          <w:lang w:eastAsia="ru-RU"/>
        </w:rPr>
        <w:t>для перегляду</w:t>
      </w:r>
      <w:proofErr w:type="gramEnd"/>
      <w:r w:rsidRPr="006F766E">
        <w:rPr>
          <w:rFonts w:eastAsia="Times New Roman" w:cs="Times New Roman"/>
          <w:sz w:val="24"/>
          <w:szCs w:val="24"/>
          <w:lang w:eastAsia="ru-RU"/>
        </w:rPr>
        <w:t xml:space="preserve"> і модифікації ARP-таблиці, використовуваної для трансляції IP-адрес в адреси протоколів канального рівня (MAC-адреси). За допомогою параметрів команди можна роздруковувати таблицю, видаляти і додавати дані ARP-таблиці. Коригування ARP-таблиці може здійснювати тільки користувач справами адміністратора.</w:t>
      </w:r>
    </w:p>
    <w:p w14:paraId="5B235350"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lastRenderedPageBreak/>
        <w:t>Для отримання довідки про параметри утиліти arp, слід виконати команду arp без параметрів. Отримати поточний стан ARP-таблиці можна за допомогою наступної команди.</w:t>
      </w:r>
    </w:p>
    <w:p w14:paraId="7540077D"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arp</w:t>
      </w:r>
      <w:r>
        <w:rPr>
          <w:rFonts w:eastAsia="Times New Roman" w:cs="Times New Roman"/>
          <w:b/>
          <w:bCs/>
          <w:sz w:val="24"/>
          <w:szCs w:val="24"/>
          <w:lang w:val="uk-UA" w:eastAsia="ru-RU"/>
        </w:rPr>
        <w:t xml:space="preserve"> </w:t>
      </w:r>
      <w:r w:rsidRPr="006F766E">
        <w:rPr>
          <w:rFonts w:eastAsia="Times New Roman" w:cs="Times New Roman"/>
          <w:sz w:val="24"/>
          <w:szCs w:val="24"/>
          <w:lang w:eastAsia="ru-RU"/>
        </w:rPr>
        <w:t>-a</w:t>
      </w:r>
    </w:p>
    <w:p w14:paraId="346C480A"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 xml:space="preserve">Утиліта </w:t>
      </w:r>
      <w:proofErr w:type="gramStart"/>
      <w:r w:rsidRPr="006F766E">
        <w:rPr>
          <w:rFonts w:eastAsia="Times New Roman" w:cs="Times New Roman"/>
          <w:b/>
          <w:bCs/>
          <w:sz w:val="24"/>
          <w:szCs w:val="24"/>
          <w:lang w:eastAsia="ru-RU"/>
        </w:rPr>
        <w:t>nslookup.</w:t>
      </w:r>
      <w:r w:rsidRPr="006F766E">
        <w:rPr>
          <w:rFonts w:eastAsia="Times New Roman" w:cs="Times New Roman"/>
          <w:sz w:val="24"/>
          <w:szCs w:val="24"/>
          <w:lang w:eastAsia="ru-RU"/>
        </w:rPr>
        <w:t>Утиліта</w:t>
      </w:r>
      <w:proofErr w:type="gramEnd"/>
      <w:r w:rsidRPr="006F766E">
        <w:rPr>
          <w:rFonts w:eastAsia="Times New Roman" w:cs="Times New Roman"/>
          <w:sz w:val="24"/>
          <w:szCs w:val="24"/>
          <w:lang w:eastAsia="ru-RU"/>
        </w:rPr>
        <w:t xml:space="preserve"> nslookup призначена для перевірки правильності роботи DNS-серверів. За допомогою утиліти, користувач може виконувати запити до DNS-серверів на отримання адреси хоста по його DNS-імені, на отримання адрес і імен поштових серверів, відповідальних за доставку пошти для окремих доменів DNS, на отримання поштової адреси адміністратора DNS-сервера і т. д. і т. п. Утиліта працює в двох режимах: в режимі однократного виконання (</w:t>
      </w:r>
      <w:proofErr w:type="gramStart"/>
      <w:r w:rsidRPr="006F766E">
        <w:rPr>
          <w:rFonts w:eastAsia="Times New Roman" w:cs="Times New Roman"/>
          <w:sz w:val="24"/>
          <w:szCs w:val="24"/>
          <w:lang w:eastAsia="ru-RU"/>
        </w:rPr>
        <w:t>при запуску</w:t>
      </w:r>
      <w:proofErr w:type="gramEnd"/>
      <w:r w:rsidRPr="006F766E">
        <w:rPr>
          <w:rFonts w:eastAsia="Times New Roman" w:cs="Times New Roman"/>
          <w:sz w:val="24"/>
          <w:szCs w:val="24"/>
          <w:lang w:eastAsia="ru-RU"/>
        </w:rPr>
        <w:t xml:space="preserve"> в командному рядку задається повний набір параметрів) і в інтерактивному режимі (команди і параметри задаються в режимі діалогу).</w:t>
      </w:r>
    </w:p>
    <w:p w14:paraId="39146467"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Запуск утиліти в інтерактивному режимі здійснюється запуском команди nslookup без параметрів.</w:t>
      </w:r>
    </w:p>
    <w:p w14:paraId="5E5C82CE"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утиліта hostname</w:t>
      </w:r>
      <w:r w:rsidRPr="006F766E">
        <w:rPr>
          <w:rFonts w:eastAsia="Times New Roman" w:cs="Times New Roman"/>
          <w:sz w:val="24"/>
          <w:szCs w:val="24"/>
          <w:lang w:eastAsia="ru-RU"/>
        </w:rPr>
        <w:t>. Утиліта призначена для виведення на консоль імені хоста, на якому виконується дана команда. Команда hostname не має ніяких параметрів.</w:t>
      </w:r>
    </w:p>
    <w:p w14:paraId="1E130C4E"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 xml:space="preserve">Утиліта </w:t>
      </w:r>
      <w:proofErr w:type="gramStart"/>
      <w:r w:rsidRPr="006F766E">
        <w:rPr>
          <w:rFonts w:eastAsia="Times New Roman" w:cs="Times New Roman"/>
          <w:b/>
          <w:bCs/>
          <w:sz w:val="24"/>
          <w:szCs w:val="24"/>
          <w:lang w:eastAsia="ru-RU"/>
        </w:rPr>
        <w:t>ipconfig.</w:t>
      </w:r>
      <w:r w:rsidRPr="006F766E">
        <w:rPr>
          <w:rFonts w:eastAsia="Times New Roman" w:cs="Times New Roman"/>
          <w:sz w:val="24"/>
          <w:szCs w:val="24"/>
          <w:lang w:eastAsia="ru-RU"/>
        </w:rPr>
        <w:t>Утиліта</w:t>
      </w:r>
      <w:proofErr w:type="gramEnd"/>
      <w:r w:rsidRPr="006F766E">
        <w:rPr>
          <w:rFonts w:eastAsia="Times New Roman" w:cs="Times New Roman"/>
          <w:sz w:val="24"/>
          <w:szCs w:val="24"/>
          <w:lang w:eastAsia="ru-RU"/>
        </w:rPr>
        <w:t xml:space="preserve"> ipconfig є найбільш затребуваною мережевий утилітою. З її допомогою можна визначити конфігурацію IP-інтерфейсу і значення всіх мережевих параметрів. Особливо ця утиліта корисна на комп'ютерах, що працюють з протоколом DHCP: команда дозволяє перевірити параметри IP-інтерфейсів встановлені в автоматичному режимі.</w:t>
      </w:r>
    </w:p>
    <w:p w14:paraId="5BCBBC4A"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Для отримання довідки про параметри утиліти слід ввести наступну команду.</w:t>
      </w:r>
    </w:p>
    <w:p w14:paraId="32034650"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Короткий звіт про конфігурацію TCP / IP можна отримати видавши команду ipconfig без параметрів. Для отримання повного звіту, можна використовувати ключ / all.</w:t>
      </w:r>
    </w:p>
    <w:p w14:paraId="42AD4653"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 xml:space="preserve">Утиліта </w:t>
      </w:r>
      <w:proofErr w:type="gramStart"/>
      <w:r w:rsidRPr="006F766E">
        <w:rPr>
          <w:rFonts w:eastAsia="Times New Roman" w:cs="Times New Roman"/>
          <w:b/>
          <w:bCs/>
          <w:sz w:val="24"/>
          <w:szCs w:val="24"/>
          <w:lang w:eastAsia="ru-RU"/>
        </w:rPr>
        <w:t>nbtstat.</w:t>
      </w:r>
      <w:r w:rsidRPr="006F766E">
        <w:rPr>
          <w:rFonts w:eastAsia="Times New Roman" w:cs="Times New Roman"/>
          <w:sz w:val="24"/>
          <w:szCs w:val="24"/>
          <w:lang w:eastAsia="ru-RU"/>
        </w:rPr>
        <w:t>Утиліта</w:t>
      </w:r>
      <w:proofErr w:type="gramEnd"/>
      <w:r w:rsidRPr="006F766E">
        <w:rPr>
          <w:rFonts w:eastAsia="Times New Roman" w:cs="Times New Roman"/>
          <w:sz w:val="24"/>
          <w:szCs w:val="24"/>
          <w:lang w:eastAsia="ru-RU"/>
        </w:rPr>
        <w:t xml:space="preserve"> nbtstat дозволяє переглядати статистику поточних з'єднань, що використовують протокол NBT (NetBIOS over TCP / IP). Утиліта в чомусь подібна утиліті netstat, але стосовно </w:t>
      </w:r>
      <w:proofErr w:type="gramStart"/>
      <w:r w:rsidRPr="006F766E">
        <w:rPr>
          <w:rFonts w:eastAsia="Times New Roman" w:cs="Times New Roman"/>
          <w:sz w:val="24"/>
          <w:szCs w:val="24"/>
          <w:lang w:eastAsia="ru-RU"/>
        </w:rPr>
        <w:t>до протоколу</w:t>
      </w:r>
      <w:proofErr w:type="gramEnd"/>
      <w:r w:rsidRPr="006F766E">
        <w:rPr>
          <w:rFonts w:eastAsia="Times New Roman" w:cs="Times New Roman"/>
          <w:sz w:val="24"/>
          <w:szCs w:val="24"/>
          <w:lang w:eastAsia="ru-RU"/>
        </w:rPr>
        <w:t xml:space="preserve"> NBT. Для отримання довідки про параметри команди, необхідно її виконати без вказівки параметрів.</w:t>
      </w:r>
    </w:p>
    <w:p w14:paraId="0C6FC123"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утиліта net</w:t>
      </w:r>
      <w:r w:rsidRPr="006F766E">
        <w:rPr>
          <w:rFonts w:eastAsia="Times New Roman" w:cs="Times New Roman"/>
          <w:sz w:val="24"/>
          <w:szCs w:val="24"/>
          <w:lang w:eastAsia="ru-RU"/>
        </w:rPr>
        <w:t>. Утиліта net є основним засобом управління мережею для мережевого клієнта Windows. Команду net часто включають в скрипти реєстрації та командні файли. За допомогою цієї команди можна зареєструвати користувача в робочій групі Windows, можна здійснити вихід з мережі, запустити або зупинити мережевий сервіс, керувати списком імен, пересилати повідомлення в мережі, синхронізувати час і т. Д.</w:t>
      </w:r>
    </w:p>
    <w:p w14:paraId="36510D2B"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Для виведення списку параметрів (команд) утиліти net слід виконати наступну команду.</w:t>
      </w:r>
    </w:p>
    <w:p w14:paraId="5E72FFF6"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net</w:t>
      </w:r>
      <w:r w:rsidRPr="006F766E">
        <w:rPr>
          <w:rFonts w:eastAsia="Times New Roman" w:cs="Times New Roman"/>
          <w:sz w:val="24"/>
          <w:szCs w:val="24"/>
          <w:lang w:eastAsia="ru-RU"/>
        </w:rPr>
        <w:t>help</w:t>
      </w:r>
    </w:p>
    <w:p w14:paraId="7CD27C4C"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sz w:val="24"/>
          <w:szCs w:val="24"/>
          <w:lang w:eastAsia="ru-RU"/>
        </w:rPr>
        <w:t>Довідка може бути уточнена для кожного окремого параметра команди. Наприклад, для того, щоб отримати довідку для параметра send (пересилання повідомлень в мережі) слід додати відповідний параметр.</w:t>
      </w:r>
    </w:p>
    <w:p w14:paraId="31F75A15" w14:textId="77777777" w:rsidR="006F766E" w:rsidRPr="006F766E" w:rsidRDefault="006F766E" w:rsidP="006F766E">
      <w:pPr>
        <w:spacing w:before="100" w:beforeAutospacing="1" w:after="100" w:afterAutospacing="1" w:line="240" w:lineRule="auto"/>
        <w:jc w:val="both"/>
        <w:rPr>
          <w:rFonts w:eastAsia="Times New Roman" w:cs="Times New Roman"/>
          <w:sz w:val="24"/>
          <w:szCs w:val="24"/>
          <w:lang w:eastAsia="ru-RU"/>
        </w:rPr>
      </w:pPr>
      <w:r w:rsidRPr="006F766E">
        <w:rPr>
          <w:rFonts w:eastAsia="Times New Roman" w:cs="Times New Roman"/>
          <w:b/>
          <w:bCs/>
          <w:sz w:val="24"/>
          <w:szCs w:val="24"/>
          <w:lang w:eastAsia="ru-RU"/>
        </w:rPr>
        <w:t>net</w:t>
      </w:r>
      <w:r w:rsidRPr="006F766E">
        <w:rPr>
          <w:rFonts w:eastAsia="Times New Roman" w:cs="Times New Roman"/>
          <w:sz w:val="24"/>
          <w:szCs w:val="24"/>
          <w:lang w:eastAsia="ru-RU"/>
        </w:rPr>
        <w:t>help send</w:t>
      </w:r>
    </w:p>
    <w:p w14:paraId="7947B5D0" w14:textId="77777777" w:rsidR="006F766E" w:rsidRPr="006F766E" w:rsidRDefault="006F766E" w:rsidP="00C74464">
      <w:pPr>
        <w:jc w:val="both"/>
        <w:rPr>
          <w:lang w:val="uk-UA"/>
        </w:rPr>
      </w:pPr>
    </w:p>
    <w:sectPr w:rsidR="006F766E" w:rsidRPr="006F766E" w:rsidSect="00210188">
      <w:headerReference w:type="default" r:id="rId1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4F15E0" w14:textId="77777777" w:rsidR="003B4A44" w:rsidRDefault="003B4A44" w:rsidP="00C74464">
      <w:pPr>
        <w:spacing w:after="0" w:line="240" w:lineRule="auto"/>
      </w:pPr>
      <w:r>
        <w:separator/>
      </w:r>
    </w:p>
  </w:endnote>
  <w:endnote w:type="continuationSeparator" w:id="0">
    <w:p w14:paraId="0EEC420C" w14:textId="77777777" w:rsidR="003B4A44" w:rsidRDefault="003B4A44" w:rsidP="00C74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eterburg">
    <w:altName w:val="Times New Roman"/>
    <w:charset w:val="00"/>
    <w:family w:val="auto"/>
    <w:pitch w:val="variable"/>
    <w:sig w:usb0="00000207" w:usb1="00000000" w:usb2="00000000" w:usb3="00000000" w:csb0="00000017"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17BB85" w14:textId="77777777" w:rsidR="003B4A44" w:rsidRDefault="003B4A44" w:rsidP="00C74464">
      <w:pPr>
        <w:spacing w:after="0" w:line="240" w:lineRule="auto"/>
      </w:pPr>
      <w:r>
        <w:separator/>
      </w:r>
    </w:p>
  </w:footnote>
  <w:footnote w:type="continuationSeparator" w:id="0">
    <w:p w14:paraId="40B84711" w14:textId="77777777" w:rsidR="003B4A44" w:rsidRDefault="003B4A44" w:rsidP="00C74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4828263"/>
      <w:docPartObj>
        <w:docPartGallery w:val="Page Numbers (Top of Page)"/>
        <w:docPartUnique/>
      </w:docPartObj>
    </w:sdtPr>
    <w:sdtEndPr/>
    <w:sdtContent>
      <w:p w14:paraId="1424F796" w14:textId="718BC364" w:rsidR="00C74464" w:rsidRDefault="00C74464">
        <w:pPr>
          <w:pStyle w:val="a5"/>
          <w:jc w:val="center"/>
        </w:pPr>
        <w:r>
          <w:fldChar w:fldCharType="begin"/>
        </w:r>
        <w:r>
          <w:instrText>PAGE   \* MERGEFORMAT</w:instrText>
        </w:r>
        <w:r>
          <w:fldChar w:fldCharType="separate"/>
        </w:r>
        <w:r w:rsidR="0079241E">
          <w:rPr>
            <w:noProof/>
          </w:rPr>
          <w:t>2</w:t>
        </w:r>
        <w:r>
          <w:fldChar w:fldCharType="end"/>
        </w:r>
      </w:p>
    </w:sdtContent>
  </w:sdt>
  <w:p w14:paraId="693AEA2A" w14:textId="77777777" w:rsidR="00C74464" w:rsidRDefault="00C74464">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041"/>
    <w:multiLevelType w:val="multilevel"/>
    <w:tmpl w:val="F65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86EC6"/>
    <w:multiLevelType w:val="multilevel"/>
    <w:tmpl w:val="CB0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C733C"/>
    <w:multiLevelType w:val="multilevel"/>
    <w:tmpl w:val="060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1287F"/>
    <w:multiLevelType w:val="hybridMultilevel"/>
    <w:tmpl w:val="93FE253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C8B"/>
    <w:rsid w:val="00076FE4"/>
    <w:rsid w:val="000D001B"/>
    <w:rsid w:val="00140185"/>
    <w:rsid w:val="00201119"/>
    <w:rsid w:val="00210188"/>
    <w:rsid w:val="00317696"/>
    <w:rsid w:val="00364BDE"/>
    <w:rsid w:val="003B4A44"/>
    <w:rsid w:val="00576ECF"/>
    <w:rsid w:val="0061353B"/>
    <w:rsid w:val="00616324"/>
    <w:rsid w:val="00660991"/>
    <w:rsid w:val="00662D66"/>
    <w:rsid w:val="006F766E"/>
    <w:rsid w:val="0079241E"/>
    <w:rsid w:val="00816816"/>
    <w:rsid w:val="00827C8B"/>
    <w:rsid w:val="00982587"/>
    <w:rsid w:val="00AC10F9"/>
    <w:rsid w:val="00C033DA"/>
    <w:rsid w:val="00C4097C"/>
    <w:rsid w:val="00C74464"/>
    <w:rsid w:val="00CF0336"/>
    <w:rsid w:val="00DA5E4C"/>
    <w:rsid w:val="00DB340D"/>
    <w:rsid w:val="00DB63C8"/>
    <w:rsid w:val="00E2278F"/>
    <w:rsid w:val="00EA6EBD"/>
    <w:rsid w:val="00FF4A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BF13"/>
  <w15:chartTrackingRefBased/>
  <w15:docId w15:val="{111910FA-1651-44B9-967C-347C4312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16324"/>
    <w:rPr>
      <w:rFonts w:ascii="Times New Roman" w:hAnsi="Times New Roman"/>
      <w:sz w:val="28"/>
    </w:rPr>
  </w:style>
  <w:style w:type="paragraph" w:styleId="1">
    <w:name w:val="heading 1"/>
    <w:basedOn w:val="a"/>
    <w:link w:val="10"/>
    <w:uiPriority w:val="9"/>
    <w:qFormat/>
    <w:rsid w:val="00827C8B"/>
    <w:pPr>
      <w:spacing w:before="100" w:beforeAutospacing="1" w:after="100" w:afterAutospacing="1" w:line="240" w:lineRule="auto"/>
      <w:outlineLvl w:val="0"/>
    </w:pPr>
    <w:rPr>
      <w:rFonts w:eastAsia="Times New Roman" w:cs="Times New Roman"/>
      <w:b/>
      <w:bCs/>
      <w:kern w:val="36"/>
      <w:sz w:val="48"/>
      <w:szCs w:val="48"/>
      <w:lang w:eastAsia="ru-RU"/>
    </w:rPr>
  </w:style>
  <w:style w:type="paragraph" w:styleId="2">
    <w:name w:val="heading 2"/>
    <w:basedOn w:val="a"/>
    <w:next w:val="a"/>
    <w:link w:val="20"/>
    <w:uiPriority w:val="9"/>
    <w:semiHidden/>
    <w:unhideWhenUsed/>
    <w:qFormat/>
    <w:rsid w:val="006F76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27C8B"/>
    <w:pPr>
      <w:spacing w:before="100" w:beforeAutospacing="1" w:after="100" w:afterAutospacing="1" w:line="240" w:lineRule="auto"/>
    </w:pPr>
    <w:rPr>
      <w:rFonts w:eastAsia="Times New Roman" w:cs="Times New Roman"/>
      <w:sz w:val="24"/>
      <w:szCs w:val="24"/>
      <w:lang w:eastAsia="ru-RU"/>
    </w:rPr>
  </w:style>
  <w:style w:type="character" w:styleId="a4">
    <w:name w:val="Hyperlink"/>
    <w:basedOn w:val="a0"/>
    <w:uiPriority w:val="99"/>
    <w:semiHidden/>
    <w:unhideWhenUsed/>
    <w:rsid w:val="00827C8B"/>
    <w:rPr>
      <w:color w:val="0000FF"/>
      <w:u w:val="single"/>
    </w:rPr>
  </w:style>
  <w:style w:type="character" w:customStyle="1" w:styleId="10">
    <w:name w:val="Заголовок 1 Знак"/>
    <w:basedOn w:val="a0"/>
    <w:link w:val="1"/>
    <w:uiPriority w:val="9"/>
    <w:rsid w:val="00827C8B"/>
    <w:rPr>
      <w:rFonts w:ascii="Times New Roman" w:eastAsia="Times New Roman" w:hAnsi="Times New Roman" w:cs="Times New Roman"/>
      <w:b/>
      <w:bCs/>
      <w:kern w:val="36"/>
      <w:sz w:val="48"/>
      <w:szCs w:val="48"/>
      <w:lang w:eastAsia="ru-RU"/>
    </w:rPr>
  </w:style>
  <w:style w:type="paragraph" w:styleId="a5">
    <w:name w:val="header"/>
    <w:basedOn w:val="a"/>
    <w:link w:val="a6"/>
    <w:uiPriority w:val="99"/>
    <w:unhideWhenUsed/>
    <w:rsid w:val="00C7446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74464"/>
    <w:rPr>
      <w:rFonts w:ascii="Times New Roman" w:hAnsi="Times New Roman"/>
      <w:sz w:val="28"/>
    </w:rPr>
  </w:style>
  <w:style w:type="paragraph" w:styleId="a7">
    <w:name w:val="footer"/>
    <w:basedOn w:val="a"/>
    <w:link w:val="a8"/>
    <w:uiPriority w:val="99"/>
    <w:unhideWhenUsed/>
    <w:rsid w:val="00C7446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74464"/>
    <w:rPr>
      <w:rFonts w:ascii="Times New Roman" w:hAnsi="Times New Roman"/>
      <w:sz w:val="28"/>
    </w:rPr>
  </w:style>
  <w:style w:type="character" w:customStyle="1" w:styleId="20">
    <w:name w:val="Заголовок 2 Знак"/>
    <w:basedOn w:val="a0"/>
    <w:link w:val="2"/>
    <w:uiPriority w:val="9"/>
    <w:semiHidden/>
    <w:rsid w:val="006F766E"/>
    <w:rPr>
      <w:rFonts w:asciiTheme="majorHAnsi" w:eastAsiaTheme="majorEastAsia" w:hAnsiTheme="majorHAnsi" w:cstheme="majorBidi"/>
      <w:color w:val="2E74B5" w:themeColor="accent1" w:themeShade="BF"/>
      <w:sz w:val="26"/>
      <w:szCs w:val="26"/>
    </w:rPr>
  </w:style>
  <w:style w:type="character" w:styleId="a9">
    <w:name w:val="Strong"/>
    <w:basedOn w:val="a0"/>
    <w:uiPriority w:val="22"/>
    <w:qFormat/>
    <w:rsid w:val="006F766E"/>
    <w:rPr>
      <w:b/>
      <w:bCs/>
    </w:rPr>
  </w:style>
  <w:style w:type="paragraph" w:styleId="aa">
    <w:name w:val="Plain Text"/>
    <w:basedOn w:val="a"/>
    <w:link w:val="ab"/>
    <w:rsid w:val="00DB340D"/>
    <w:pPr>
      <w:spacing w:after="0" w:line="240" w:lineRule="auto"/>
    </w:pPr>
    <w:rPr>
      <w:rFonts w:ascii="Courier New" w:eastAsia="Times New Roman" w:hAnsi="Courier New" w:cs="Courier New"/>
      <w:bCs/>
      <w:sz w:val="20"/>
      <w:szCs w:val="20"/>
      <w:lang w:eastAsia="ru-RU"/>
    </w:rPr>
  </w:style>
  <w:style w:type="character" w:customStyle="1" w:styleId="ab">
    <w:name w:val="Текст Знак"/>
    <w:basedOn w:val="a0"/>
    <w:link w:val="aa"/>
    <w:rsid w:val="00DB340D"/>
    <w:rPr>
      <w:rFonts w:ascii="Courier New" w:eastAsia="Times New Roman" w:hAnsi="Courier New" w:cs="Courier New"/>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517161">
      <w:bodyDiv w:val="1"/>
      <w:marLeft w:val="0"/>
      <w:marRight w:val="0"/>
      <w:marTop w:val="0"/>
      <w:marBottom w:val="0"/>
      <w:divBdr>
        <w:top w:val="none" w:sz="0" w:space="0" w:color="auto"/>
        <w:left w:val="none" w:sz="0" w:space="0" w:color="auto"/>
        <w:bottom w:val="none" w:sz="0" w:space="0" w:color="auto"/>
        <w:right w:val="none" w:sz="0" w:space="0" w:color="auto"/>
      </w:divBdr>
    </w:div>
    <w:div w:id="643236838">
      <w:bodyDiv w:val="1"/>
      <w:marLeft w:val="0"/>
      <w:marRight w:val="0"/>
      <w:marTop w:val="0"/>
      <w:marBottom w:val="0"/>
      <w:divBdr>
        <w:top w:val="none" w:sz="0" w:space="0" w:color="auto"/>
        <w:left w:val="none" w:sz="0" w:space="0" w:color="auto"/>
        <w:bottom w:val="none" w:sz="0" w:space="0" w:color="auto"/>
        <w:right w:val="none" w:sz="0" w:space="0" w:color="auto"/>
      </w:divBdr>
    </w:div>
    <w:div w:id="1062949630">
      <w:bodyDiv w:val="1"/>
      <w:marLeft w:val="0"/>
      <w:marRight w:val="0"/>
      <w:marTop w:val="0"/>
      <w:marBottom w:val="0"/>
      <w:divBdr>
        <w:top w:val="none" w:sz="0" w:space="0" w:color="auto"/>
        <w:left w:val="none" w:sz="0" w:space="0" w:color="auto"/>
        <w:bottom w:val="none" w:sz="0" w:space="0" w:color="auto"/>
        <w:right w:val="none" w:sz="0" w:space="0" w:color="auto"/>
      </w:divBdr>
    </w:div>
    <w:div w:id="1158687311">
      <w:bodyDiv w:val="1"/>
      <w:marLeft w:val="0"/>
      <w:marRight w:val="0"/>
      <w:marTop w:val="0"/>
      <w:marBottom w:val="0"/>
      <w:divBdr>
        <w:top w:val="none" w:sz="0" w:space="0" w:color="auto"/>
        <w:left w:val="none" w:sz="0" w:space="0" w:color="auto"/>
        <w:bottom w:val="none" w:sz="0" w:space="0" w:color="auto"/>
        <w:right w:val="none" w:sz="0" w:space="0" w:color="auto"/>
      </w:divBdr>
    </w:div>
    <w:div w:id="1376470483">
      <w:bodyDiv w:val="1"/>
      <w:marLeft w:val="0"/>
      <w:marRight w:val="0"/>
      <w:marTop w:val="0"/>
      <w:marBottom w:val="0"/>
      <w:divBdr>
        <w:top w:val="none" w:sz="0" w:space="0" w:color="auto"/>
        <w:left w:val="none" w:sz="0" w:space="0" w:color="auto"/>
        <w:bottom w:val="none" w:sz="0" w:space="0" w:color="auto"/>
        <w:right w:val="none" w:sz="0" w:space="0" w:color="auto"/>
      </w:divBdr>
    </w:div>
    <w:div w:id="1663195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F12D46A19DB874FAF77DD8911B10D34" ma:contentTypeVersion="1" ma:contentTypeDescription="Создание документа." ma:contentTypeScope="" ma:versionID="f79dd657403fe365b477f9bc991c8180">
  <xsd:schema xmlns:xsd="http://www.w3.org/2001/XMLSchema" xmlns:xs="http://www.w3.org/2001/XMLSchema" xmlns:p="http://schemas.microsoft.com/office/2006/metadata/properties" xmlns:ns2="6fa81160-d9e5-4792-becf-92ef17aaa3a1" targetNamespace="http://schemas.microsoft.com/office/2006/metadata/properties" ma:root="true" ma:fieldsID="6ad07c9f6f676d2a4fd126f11f101c06" ns2:_="">
    <xsd:import namespace="6fa81160-d9e5-4792-becf-92ef17aaa3a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a81160-d9e5-4792-becf-92ef17aaa3a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fa81160-d9e5-4792-becf-92ef17aaa3a1" xsi:nil="true"/>
  </documentManagement>
</p:properties>
</file>

<file path=customXml/itemProps1.xml><?xml version="1.0" encoding="utf-8"?>
<ds:datastoreItem xmlns:ds="http://schemas.openxmlformats.org/officeDocument/2006/customXml" ds:itemID="{A7551E1D-7CB3-4AA2-9806-1771BB8439E0}"/>
</file>

<file path=customXml/itemProps2.xml><?xml version="1.0" encoding="utf-8"?>
<ds:datastoreItem xmlns:ds="http://schemas.openxmlformats.org/officeDocument/2006/customXml" ds:itemID="{2391B4D8-6FC2-4B73-909D-963B37B2519A}">
  <ds:schemaRefs>
    <ds:schemaRef ds:uri="http://schemas.microsoft.com/sharepoint/v3/contenttype/forms"/>
  </ds:schemaRefs>
</ds:datastoreItem>
</file>

<file path=customXml/itemProps3.xml><?xml version="1.0" encoding="utf-8"?>
<ds:datastoreItem xmlns:ds="http://schemas.openxmlformats.org/officeDocument/2006/customXml" ds:itemID="{95DDAC90-3C10-46E6-BCC6-B86589FC1A73}">
  <ds:schemaRefs>
    <ds:schemaRef ds:uri="http://schemas.microsoft.com/office/2006/metadata/properties"/>
    <ds:schemaRef ds:uri="http://schemas.microsoft.com/office/infopath/2007/PartnerControls"/>
    <ds:schemaRef ds:uri="291c374e-5cb8-4c1d-88d5-5cd467c97d1b"/>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16</Pages>
  <Words>10415</Words>
  <Characters>5937</Characters>
  <Application>Microsoft Office Word</Application>
  <DocSecurity>0</DocSecurity>
  <Lines>49</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I</cp:lastModifiedBy>
  <cp:revision>15</cp:revision>
  <dcterms:created xsi:type="dcterms:W3CDTF">2023-11-14T14:14:00Z</dcterms:created>
  <dcterms:modified xsi:type="dcterms:W3CDTF">2026-09-07T10:34:00Z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0x010100AF12D46A19DB874FAF77DD8911B10D34</vt:lpwstr>
  </property>
</Properties>
</file>