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311DB" w14:textId="77777777" w:rsidR="00961964" w:rsidRDefault="00000000">
      <w:pPr>
        <w:spacing w:before="480" w:after="120"/>
        <w:jc w:val="center"/>
      </w:pPr>
      <w:r>
        <w:rPr>
          <w:b/>
          <w:bCs/>
          <w:color w:val="1F5C8B"/>
          <w:sz w:val="48"/>
          <w:szCs w:val="48"/>
        </w:rPr>
        <w:t>BÁO CÁO TRIỂN KHAI</w:t>
      </w:r>
    </w:p>
    <w:p w14:paraId="15B0B556" w14:textId="77777777" w:rsidR="00961964" w:rsidRDefault="00000000">
      <w:pPr>
        <w:spacing w:after="200"/>
        <w:jc w:val="center"/>
      </w:pPr>
      <w:r>
        <w:rPr>
          <w:b/>
          <w:bCs/>
          <w:color w:val="2E75B6"/>
          <w:sz w:val="36"/>
          <w:szCs w:val="36"/>
        </w:rPr>
        <w:t>TÍCH HỢP AI VOICEBOT (TWILIO)</w:t>
      </w:r>
    </w:p>
    <w:p w14:paraId="37294F40" w14:textId="77777777" w:rsidR="00961964" w:rsidRDefault="00000000">
      <w:pPr>
        <w:spacing w:after="200"/>
        <w:jc w:val="center"/>
      </w:pPr>
      <w:r>
        <w:rPr>
          <w:color w:val="1F5C8B"/>
        </w:rPr>
        <w:t>────────────────────────────────────────────────────────────</w:t>
      </w:r>
    </w:p>
    <w:p w14:paraId="46D22E21" w14:textId="77777777" w:rsidR="00961964" w:rsidRDefault="00000000">
      <w:pPr>
        <w:spacing w:after="80"/>
        <w:jc w:val="center"/>
      </w:pPr>
      <w:r>
        <w:rPr>
          <w:b/>
          <w:bCs/>
        </w:rPr>
        <w:t xml:space="preserve">Dự án: </w:t>
      </w:r>
      <w:r>
        <w:t>CRM Biweb - Tích hợp AI Telesales</w:t>
      </w:r>
    </w:p>
    <w:p w14:paraId="084086B4" w14:textId="77777777" w:rsidR="00961964" w:rsidRDefault="00000000">
      <w:pPr>
        <w:spacing w:after="600"/>
        <w:jc w:val="center"/>
      </w:pPr>
      <w:r>
        <w:rPr>
          <w:b/>
          <w:bCs/>
        </w:rPr>
        <w:t xml:space="preserve">Ngày lập: </w:t>
      </w:r>
      <w:r>
        <w:t>05/05/2026</w:t>
      </w:r>
    </w:p>
    <w:p w14:paraId="2E7C4B48" w14:textId="77777777" w:rsidR="00961964" w:rsidRDefault="00000000">
      <w:pPr>
        <w:pStyle w:val="Heading1"/>
      </w:pPr>
      <w:r>
        <w:t>1. MÔ TẢ CHỨC NĂNG &amp; KIẾN TRÚC HOẠT ĐỘNG</w:t>
      </w:r>
    </w:p>
    <w:p w14:paraId="7160E338" w14:textId="77777777" w:rsidR="00961964" w:rsidRDefault="00000000">
      <w:pPr>
        <w:pStyle w:val="Heading2"/>
      </w:pPr>
      <w:r>
        <w:t>1.1. Chức năng chính</w:t>
      </w:r>
    </w:p>
    <w:p w14:paraId="2CF9C1EC" w14:textId="77777777" w:rsidR="00961964" w:rsidRDefault="00000000">
      <w:pPr>
        <w:spacing w:after="100"/>
      </w:pPr>
      <w:r>
        <w:t>Hệ thống cho phép nhân viên từ màn hình CRM chỉ cần "1-click" để kích hoạt Trợ lý AI tự động gọi điện cho khách hàng. AI có khả năng:</w:t>
      </w:r>
    </w:p>
    <w:p w14:paraId="049147D7" w14:textId="77777777" w:rsidR="00961964" w:rsidRDefault="00000000">
      <w:pPr>
        <w:pStyle w:val="ListParagraph"/>
        <w:numPr>
          <w:ilvl w:val="0"/>
          <w:numId w:val="2"/>
        </w:numPr>
        <w:spacing w:after="80"/>
      </w:pPr>
      <w:r>
        <w:t>Lắng nghe tiếng Việt và phân tích ngữ cảnh.</w:t>
      </w:r>
    </w:p>
    <w:p w14:paraId="547DB30F" w14:textId="77777777" w:rsidR="00961964" w:rsidRDefault="00000000">
      <w:pPr>
        <w:pStyle w:val="ListParagraph"/>
        <w:numPr>
          <w:ilvl w:val="0"/>
          <w:numId w:val="2"/>
        </w:numPr>
        <w:spacing w:after="80"/>
      </w:pPr>
      <w:r>
        <w:t>Trò chuyện phản hồi lại khách hàng theo thời gian thực (Real-time conversation).</w:t>
      </w:r>
    </w:p>
    <w:p w14:paraId="754B29E0" w14:textId="77777777" w:rsidR="00961964" w:rsidRDefault="00000000">
      <w:pPr>
        <w:pStyle w:val="ListParagraph"/>
        <w:numPr>
          <w:ilvl w:val="0"/>
          <w:numId w:val="2"/>
        </w:numPr>
        <w:spacing w:after="80"/>
      </w:pPr>
      <w:r>
        <w:t>Hoạt động dựa trên kịch bản nghiệp vụ (Prompt) đã được lập trình sẵn.</w:t>
      </w:r>
    </w:p>
    <w:p w14:paraId="5F927800" w14:textId="77777777" w:rsidR="00961964" w:rsidRDefault="00961964">
      <w:pPr>
        <w:spacing w:after="60"/>
      </w:pPr>
    </w:p>
    <w:p w14:paraId="11127B22" w14:textId="77777777" w:rsidR="00961964" w:rsidRDefault="00000000">
      <w:pPr>
        <w:pStyle w:val="Heading2"/>
      </w:pPr>
      <w:r>
        <w:t>1.2. Cách thức hoạt động (Kiến trúc 3 lớp)</w:t>
      </w:r>
    </w:p>
    <w:p w14:paraId="0D0A86BF" w14:textId="77777777" w:rsidR="00961964" w:rsidRDefault="00000000">
      <w:pPr>
        <w:pStyle w:val="ListParagraph"/>
        <w:numPr>
          <w:ilvl w:val="0"/>
          <w:numId w:val="3"/>
        </w:numPr>
        <w:spacing w:after="80"/>
      </w:pPr>
      <w:r>
        <w:rPr>
          <w:b/>
          <w:bCs/>
        </w:rPr>
        <w:t xml:space="preserve">Frontend (Perfex CRM): </w:t>
      </w:r>
      <w:r>
        <w:t>Nơi nhân viên lưu trữ số điện thoại khách hàng và bấm nút gọi. CRM quản lý toàn bộ các tham số cấu hình (API Keys) một cách bảo mật.</w:t>
      </w:r>
    </w:p>
    <w:p w14:paraId="67DFF41F" w14:textId="77777777" w:rsidR="00961964" w:rsidRDefault="00000000">
      <w:pPr>
        <w:pStyle w:val="ListParagraph"/>
        <w:numPr>
          <w:ilvl w:val="0"/>
          <w:numId w:val="3"/>
        </w:numPr>
        <w:spacing w:after="80"/>
      </w:pPr>
      <w:r>
        <w:rPr>
          <w:b/>
          <w:bCs/>
        </w:rPr>
        <w:t xml:space="preserve">Cổng Viễn thông (Twilio): </w:t>
      </w:r>
      <w:r>
        <w:t>Đóng vai trò là nhà mạng. Khi nhận lệnh từ CRM, Twilio tiến hành gọi tới số di động của khách hàng. Khi khách nhấc máy, Twilio mở một luồng âm thanh 2 chiều (Media Streams) qua giao thức WebSocket (WSS) kết nối thẳng vào Server AI.</w:t>
      </w:r>
    </w:p>
    <w:p w14:paraId="15A545F2" w14:textId="77777777" w:rsidR="00961964" w:rsidRDefault="00000000">
      <w:pPr>
        <w:pStyle w:val="ListParagraph"/>
        <w:numPr>
          <w:ilvl w:val="0"/>
          <w:numId w:val="3"/>
        </w:numPr>
        <w:spacing w:after="80"/>
      </w:pPr>
      <w:r>
        <w:rPr>
          <w:b/>
          <w:bCs/>
        </w:rPr>
        <w:t xml:space="preserve">Core AI Server (Python): </w:t>
      </w:r>
      <w:r>
        <w:t>Khối óc của hệ thống, hoạt động liên tục với vòng lặp:</w:t>
      </w:r>
    </w:p>
    <w:p w14:paraId="007911FC" w14:textId="77777777" w:rsidR="00961964" w:rsidRDefault="00000000">
      <w:pPr>
        <w:pStyle w:val="ListParagraph"/>
        <w:numPr>
          <w:ilvl w:val="1"/>
          <w:numId w:val="2"/>
        </w:numPr>
        <w:spacing w:after="80"/>
      </w:pPr>
      <w:r>
        <w:rPr>
          <w:b/>
          <w:bCs/>
        </w:rPr>
        <w:t xml:space="preserve">Google STT: </w:t>
      </w:r>
      <w:r>
        <w:t>Bắt âm thanh từ khách hàng và dịch thành văn bản (Speech-to-Text).</w:t>
      </w:r>
    </w:p>
    <w:p w14:paraId="3FB3A572" w14:textId="77777777" w:rsidR="00961964" w:rsidRDefault="00000000">
      <w:pPr>
        <w:pStyle w:val="ListParagraph"/>
        <w:numPr>
          <w:ilvl w:val="1"/>
          <w:numId w:val="2"/>
        </w:numPr>
        <w:spacing w:after="80"/>
      </w:pPr>
      <w:r>
        <w:rPr>
          <w:b/>
          <w:bCs/>
        </w:rPr>
        <w:t xml:space="preserve">Groq Llama 3 (LLM): </w:t>
      </w:r>
      <w:r>
        <w:t>Đọc đoạn văn bản, suy luận theo kịch bản bán hàng và tạo ra câu trả lời.</w:t>
      </w:r>
    </w:p>
    <w:p w14:paraId="69DEE965" w14:textId="77777777" w:rsidR="00961964" w:rsidRDefault="00000000">
      <w:pPr>
        <w:pStyle w:val="ListParagraph"/>
        <w:numPr>
          <w:ilvl w:val="1"/>
          <w:numId w:val="2"/>
        </w:numPr>
        <w:spacing w:after="80"/>
      </w:pPr>
      <w:r>
        <w:rPr>
          <w:b/>
          <w:bCs/>
        </w:rPr>
        <w:t xml:space="preserve">gTTS + Miniaudio: </w:t>
      </w:r>
      <w:r>
        <w:t>Chuyển câu trả lời thành giọng nói tiếng Việt chuẩn định dạng (mulaw 8000Hz) và đẩy ngược lại cho Twilio phát ra loa của khách hàng.</w:t>
      </w:r>
    </w:p>
    <w:p w14:paraId="27ACAAF9" w14:textId="77777777" w:rsidR="00961964" w:rsidRDefault="00000000">
      <w:pPr>
        <w:pBdr>
          <w:left w:val="single" w:sz="6" w:space="8" w:color="1F5C8B"/>
        </w:pBdr>
        <w:spacing w:before="80" w:after="80"/>
        <w:ind w:left="360"/>
      </w:pPr>
      <w:r>
        <w:rPr>
          <w:b/>
          <w:bCs/>
          <w:i/>
          <w:iCs/>
          <w:color w:val="1F5C8B"/>
        </w:rPr>
        <w:t xml:space="preserve">📝 Ghi chú: </w:t>
      </w:r>
      <w:r>
        <w:rPr>
          <w:i/>
          <w:iCs/>
          <w:color w:val="1F5C8B"/>
        </w:rPr>
        <w:t>Nếu chạy local (máy tính cá nhân), Server AI Python không phát sinh chi phí thuê máy chủ. Tuy nhiên, máy tính cần được bật liên tục và có kết nối Internet ổn định trong suốt thời gian hoạt động. Chỉ cần chi phí VPS khi muốn hệ thống hoạt động 24/7 độc lập.</w:t>
      </w:r>
    </w:p>
    <w:p w14:paraId="2627DFC9" w14:textId="77777777" w:rsidR="00961964" w:rsidRDefault="00961964">
      <w:pPr>
        <w:spacing w:after="60"/>
      </w:pPr>
    </w:p>
    <w:p w14:paraId="62C0E6E0" w14:textId="77777777" w:rsidR="00961964" w:rsidRDefault="00000000">
      <w:pPr>
        <w:pStyle w:val="Heading1"/>
      </w:pPr>
      <w:r>
        <w:t>2. HƯỚNG DẪN SỬ DỤNG VÀ CẤU HÌNH</w:t>
      </w:r>
    </w:p>
    <w:p w14:paraId="1D661CCF" w14:textId="77777777" w:rsidR="00961964" w:rsidRDefault="00000000">
      <w:pPr>
        <w:spacing w:after="100"/>
      </w:pPr>
      <w:r>
        <w:t>Hệ thống đã được nâng cấp để cấu hình 100% qua giao diện (UI), khắc phục hoàn toàn việc phải sửa mã nguồn (.env, .php).</w:t>
      </w:r>
    </w:p>
    <w:p w14:paraId="716BE738" w14:textId="77777777" w:rsidR="00961964" w:rsidRDefault="00961964">
      <w:pPr>
        <w:spacing w:after="60"/>
      </w:pPr>
    </w:p>
    <w:p w14:paraId="53924E1F" w14:textId="77777777" w:rsidR="00961964" w:rsidRDefault="00000000">
      <w:pPr>
        <w:spacing w:after="100"/>
      </w:pPr>
      <w:r>
        <w:rPr>
          <w:b/>
          <w:bCs/>
        </w:rPr>
        <w:t xml:space="preserve">Vị trí: </w:t>
      </w:r>
      <w:r>
        <w:t xml:space="preserve">Trong CRM, truy cập </w:t>
      </w:r>
      <w:r>
        <w:rPr>
          <w:b/>
          <w:bCs/>
        </w:rPr>
        <w:t>Thiết lập (Setup) &gt; Tích hợp (Integrations) &gt; Cấu hình Tel4vn</w:t>
      </w:r>
    </w:p>
    <w:p w14:paraId="2ECBE1FD" w14:textId="77777777" w:rsidR="00961964" w:rsidRDefault="00961964">
      <w:pPr>
        <w:spacing w:after="60"/>
      </w:pPr>
    </w:p>
    <w:p w14:paraId="5EA981DF" w14:textId="77777777" w:rsidR="00961964" w:rsidRDefault="00000000">
      <w:pPr>
        <w:spacing w:after="100"/>
      </w:pPr>
      <w:r>
        <w:rPr>
          <w:b/>
          <w:bCs/>
        </w:rPr>
        <w:t>Các thông số cần nhập:</w:t>
      </w:r>
    </w:p>
    <w:p w14:paraId="27E8357C" w14:textId="77777777" w:rsidR="00961964" w:rsidRDefault="00000000">
      <w:pPr>
        <w:pStyle w:val="ListParagraph"/>
        <w:numPr>
          <w:ilvl w:val="0"/>
          <w:numId w:val="4"/>
        </w:numPr>
        <w:spacing w:after="80"/>
      </w:pPr>
      <w:r>
        <w:rPr>
          <w:b/>
          <w:bCs/>
        </w:rPr>
        <w:t xml:space="preserve">Twilio Account SID &amp; Auth Token: </w:t>
      </w:r>
      <w:r>
        <w:t>Mã định danh tài khoản tổng đài Twilio.</w:t>
      </w:r>
    </w:p>
    <w:p w14:paraId="125897FD" w14:textId="77777777" w:rsidR="00961964" w:rsidRDefault="00000000">
      <w:pPr>
        <w:pStyle w:val="ListParagraph"/>
        <w:numPr>
          <w:ilvl w:val="0"/>
          <w:numId w:val="4"/>
        </w:numPr>
        <w:spacing w:after="80"/>
      </w:pPr>
      <w:r>
        <w:rPr>
          <w:b/>
          <w:bCs/>
        </w:rPr>
        <w:t xml:space="preserve">Twilio Phone Number: </w:t>
      </w:r>
      <w:r>
        <w:t>Số điện thoại tổng đài (VD: +13073748086) đã mua trên Twilio.</w:t>
      </w:r>
    </w:p>
    <w:p w14:paraId="6BCB7264" w14:textId="77777777" w:rsidR="00961964" w:rsidRDefault="00000000">
      <w:pPr>
        <w:pStyle w:val="ListParagraph"/>
        <w:numPr>
          <w:ilvl w:val="0"/>
          <w:numId w:val="4"/>
        </w:numPr>
        <w:spacing w:after="80"/>
      </w:pPr>
      <w:r>
        <w:rPr>
          <w:b/>
          <w:bCs/>
        </w:rPr>
        <w:t xml:space="preserve">WebSocket URL: </w:t>
      </w:r>
      <w:r>
        <w:t>Đường dẫn kết nối tới Server Python (hiện đang dùng URL ngrok wss://.../ws).</w:t>
      </w:r>
    </w:p>
    <w:p w14:paraId="76F049FB" w14:textId="77777777" w:rsidR="00961964" w:rsidRDefault="00000000">
      <w:pPr>
        <w:pStyle w:val="ListParagraph"/>
        <w:numPr>
          <w:ilvl w:val="0"/>
          <w:numId w:val="4"/>
        </w:numPr>
        <w:spacing w:after="80"/>
      </w:pPr>
      <w:r>
        <w:rPr>
          <w:b/>
          <w:bCs/>
        </w:rPr>
        <w:t xml:space="preserve">Groq API Key: </w:t>
      </w:r>
      <w:r>
        <w:t>Khóa API của mô hình ngôn ngữ lớn Llama 3 (Trí tuệ nhân tạo).</w:t>
      </w:r>
    </w:p>
    <w:p w14:paraId="7B53127F" w14:textId="77777777" w:rsidR="00961964" w:rsidRDefault="00961964">
      <w:pPr>
        <w:spacing w:after="60"/>
      </w:pPr>
    </w:p>
    <w:p w14:paraId="3CF99D21" w14:textId="77777777" w:rsidR="00961964" w:rsidRDefault="00000000">
      <w:pPr>
        <w:spacing w:after="100"/>
      </w:pPr>
      <w:r>
        <w:rPr>
          <w:b/>
          <w:bCs/>
        </w:rPr>
        <w:t xml:space="preserve">Cách gọi: </w:t>
      </w:r>
      <w:r>
        <w:t xml:space="preserve">Nhân viên mở hồ sơ khách hàng, bấm biểu tượng </w:t>
      </w:r>
      <w:r>
        <w:rPr>
          <w:b/>
          <w:bCs/>
        </w:rPr>
        <w:t>Robot AI</w:t>
      </w:r>
      <w:r>
        <w:t>. CRM sẽ tự động truyền các thông số động này ẩn dưới nền để thực hiện cuộc gọi.</w:t>
      </w:r>
    </w:p>
    <w:p w14:paraId="4F0DD2BB" w14:textId="77777777" w:rsidR="00961964" w:rsidRDefault="00961964">
      <w:pPr>
        <w:spacing w:after="60"/>
      </w:pPr>
    </w:p>
    <w:p w14:paraId="605A1E4F" w14:textId="77777777" w:rsidR="00961964" w:rsidRDefault="00000000">
      <w:pPr>
        <w:pStyle w:val="Heading1"/>
      </w:pPr>
      <w:r>
        <w:t>3. LỘ TRÌNH NÂNG CẤP ĐỂ SỬ DỤNG THỰC TẾ (PRODUCTION)</w:t>
      </w:r>
    </w:p>
    <w:p w14:paraId="7C499663" w14:textId="77777777" w:rsidR="00961964" w:rsidRDefault="00000000">
      <w:pPr>
        <w:spacing w:after="100"/>
      </w:pPr>
      <w:r>
        <w:t xml:space="preserve">Tài khoản hiện tại đang ở trạng thái </w:t>
      </w:r>
      <w:r>
        <w:rPr>
          <w:b/>
          <w:bCs/>
          <w:color w:val="C00000"/>
        </w:rPr>
        <w:t>Dùng thử (Trial)</w:t>
      </w:r>
      <w:r>
        <w:t>, mang theo các rào cản như: bị chèn câu tiếng Anh bắt bấm phím 1, chỉ gọi được những số đã xác minh. Để vận hành trơn tru với khách hàng thực tế, cần thực hiện các bước sau:</w:t>
      </w:r>
    </w:p>
    <w:p w14:paraId="2E1B3E11" w14:textId="77777777" w:rsidR="00961964" w:rsidRDefault="00961964">
      <w:pPr>
        <w:spacing w:after="60"/>
      </w:pPr>
    </w:p>
    <w:p w14:paraId="6628CD71" w14:textId="77777777" w:rsidR="00961964" w:rsidRDefault="00000000">
      <w:pPr>
        <w:pStyle w:val="Heading2"/>
      </w:pPr>
      <w:r>
        <w:t>Điều kiện bắt buộc từ Twilio</w:t>
      </w:r>
    </w:p>
    <w:p w14:paraId="465E5BE4" w14:textId="77777777" w:rsidR="00961964" w:rsidRDefault="00000000">
      <w:pPr>
        <w:pStyle w:val="ListParagraph"/>
        <w:numPr>
          <w:ilvl w:val="0"/>
          <w:numId w:val="5"/>
        </w:numPr>
        <w:spacing w:after="80"/>
      </w:pPr>
      <w:r>
        <w:rPr>
          <w:b/>
          <w:bCs/>
        </w:rPr>
        <w:t xml:space="preserve">Thêm Phương thức Thanh toán: </w:t>
      </w:r>
      <w:r>
        <w:t>Add thẻ Visa / Mastercard vào tài khoản Twilio.</w:t>
      </w:r>
    </w:p>
    <w:p w14:paraId="2CF80CA0" w14:textId="77777777" w:rsidR="00961964" w:rsidRDefault="00000000">
      <w:pPr>
        <w:pStyle w:val="ListParagraph"/>
        <w:numPr>
          <w:ilvl w:val="0"/>
          <w:numId w:val="5"/>
        </w:numPr>
        <w:spacing w:after="80"/>
      </w:pPr>
      <w:r>
        <w:rPr>
          <w:b/>
          <w:bCs/>
        </w:rPr>
        <w:t xml:space="preserve">Nạp tiền (Fund Account): </w:t>
      </w:r>
      <w:r>
        <w:t xml:space="preserve">Nạp tối thiểu </w:t>
      </w:r>
      <w:r>
        <w:rPr>
          <w:b/>
          <w:bCs/>
        </w:rPr>
        <w:t>$20</w:t>
      </w:r>
      <w:r>
        <w:t xml:space="preserve"> để "Upgrade" (nâng cấp) tài khoản. Ngay khi nâng cấp, rào cản xác minh số điện thoại và câu quảng cáo tiếng Anh tự động biến mất vĩnh viễn.</w:t>
      </w:r>
    </w:p>
    <w:p w14:paraId="430924F3" w14:textId="77777777" w:rsidR="00961964" w:rsidRDefault="00000000">
      <w:pPr>
        <w:pStyle w:val="ListParagraph"/>
        <w:numPr>
          <w:ilvl w:val="0"/>
          <w:numId w:val="5"/>
        </w:numPr>
        <w:spacing w:after="80"/>
      </w:pPr>
      <w:r>
        <w:rPr>
          <w:b/>
          <w:bCs/>
        </w:rPr>
        <w:t xml:space="preserve">Mở khóa Quốc gia: </w:t>
      </w:r>
      <w:r>
        <w:t xml:space="preserve">Vào mục </w:t>
      </w:r>
      <w:r>
        <w:rPr>
          <w:i/>
          <w:iCs/>
        </w:rPr>
        <w:t>Voice Geographic Permissions</w:t>
      </w:r>
      <w:r>
        <w:t xml:space="preserve"> &gt; Tab </w:t>
      </w:r>
      <w:r>
        <w:rPr>
          <w:i/>
          <w:iCs/>
        </w:rPr>
        <w:t>Outbound</w:t>
      </w:r>
      <w:r>
        <w:t xml:space="preserve"> &gt; Tích chọn cho phép gọi đến </w:t>
      </w:r>
      <w:r>
        <w:rPr>
          <w:b/>
          <w:bCs/>
        </w:rPr>
        <w:t>Vietnam (+84)</w:t>
      </w:r>
      <w:r>
        <w:t>.</w:t>
      </w:r>
    </w:p>
    <w:p w14:paraId="50DB5B6A" w14:textId="77777777" w:rsidR="00961964" w:rsidRDefault="00961964">
      <w:pPr>
        <w:spacing w:after="60"/>
      </w:pPr>
    </w:p>
    <w:p w14:paraId="0A4EC2E2" w14:textId="77777777" w:rsidR="00961964" w:rsidRDefault="00000000">
      <w:pPr>
        <w:pStyle w:val="Heading2"/>
      </w:pPr>
      <w:r>
        <w:t>Nâng cấp Server AI (Python)</w:t>
      </w:r>
    </w:p>
    <w:p w14:paraId="0A97159F" w14:textId="77777777" w:rsidR="00961964" w:rsidRDefault="00000000">
      <w:pPr>
        <w:pStyle w:val="ListParagraph"/>
        <w:numPr>
          <w:ilvl w:val="0"/>
          <w:numId w:val="2"/>
        </w:numPr>
        <w:spacing w:after="80"/>
      </w:pPr>
      <w:r>
        <w:rPr>
          <w:b/>
          <w:bCs/>
        </w:rPr>
        <w:t xml:space="preserve">Triển khai lên Máy chủ (VPS): </w:t>
      </w:r>
      <w:r>
        <w:t xml:space="preserve">Code Python hiện đang chạy trên máy tính cá nhân. Cần mua một VPS Linux (ví dụ: DigitalOcean, Vultr) và cài đặt chạy nền 24/7 bằng </w:t>
      </w:r>
      <w:r>
        <w:rPr>
          <w:b/>
          <w:bCs/>
        </w:rPr>
        <w:t>PM2</w:t>
      </w:r>
      <w:r>
        <w:t xml:space="preserve"> hoặc </w:t>
      </w:r>
      <w:r>
        <w:rPr>
          <w:b/>
          <w:bCs/>
        </w:rPr>
        <w:t>Systemd</w:t>
      </w:r>
      <w:r>
        <w:t>.</w:t>
      </w:r>
    </w:p>
    <w:p w14:paraId="61252D1B" w14:textId="77777777" w:rsidR="00961964" w:rsidRDefault="00000000">
      <w:pPr>
        <w:pBdr>
          <w:left w:val="single" w:sz="6" w:space="8" w:color="1F5C8B"/>
        </w:pBdr>
        <w:spacing w:before="80" w:after="80"/>
        <w:ind w:left="360"/>
      </w:pPr>
      <w:r>
        <w:rPr>
          <w:b/>
          <w:bCs/>
          <w:i/>
          <w:iCs/>
          <w:color w:val="1F5C8B"/>
        </w:rPr>
        <w:t xml:space="preserve">📝 Ghi chú: </w:t>
      </w:r>
      <w:r>
        <w:rPr>
          <w:i/>
          <w:iCs/>
          <w:color w:val="1F5C8B"/>
        </w:rPr>
        <w:t>Nếu chỉ test hoặc dùng nội bộ trong giờ hành chính, có thể chạy Server Python trực tiếp trên máy tính cá nhân — hoàn toàn miễn phí, không cần thuê VPS. Chi phí VPS (~$5-$10/tháng) chỉ phát sinh khi cần hệ thống hoạt động 24/7, ổn định và không phụ thuộc vào máy tính cá nhân.</w:t>
      </w:r>
    </w:p>
    <w:p w14:paraId="6A40556C" w14:textId="77777777" w:rsidR="00961964" w:rsidRDefault="00000000">
      <w:pPr>
        <w:pStyle w:val="ListParagraph"/>
        <w:numPr>
          <w:ilvl w:val="0"/>
          <w:numId w:val="2"/>
        </w:numPr>
        <w:spacing w:after="80"/>
      </w:pPr>
      <w:r>
        <w:rPr>
          <w:b/>
          <w:bCs/>
        </w:rPr>
        <w:t xml:space="preserve">Loại bỏ Ngrok: </w:t>
      </w:r>
      <w:r>
        <w:t xml:space="preserve">Ngrok chỉ dùng để test. Khi lên VPS, cần trỏ một Sub-domain (VD: ai.biweb.vn) về IP của VPS, đồng thời cài đặt chứng chỉ bảo mật SSL (Let's Encrypt) để tạo đường dẫn </w:t>
      </w:r>
      <w:r>
        <w:rPr>
          <w:b/>
          <w:bCs/>
        </w:rPr>
        <w:t>wss://</w:t>
      </w:r>
      <w:r>
        <w:t xml:space="preserve"> ổn định vĩnh viễn.</w:t>
      </w:r>
    </w:p>
    <w:p w14:paraId="411A10A9" w14:textId="77777777" w:rsidR="00961964" w:rsidRDefault="00961964">
      <w:pPr>
        <w:spacing w:after="60"/>
      </w:pPr>
    </w:p>
    <w:p w14:paraId="1FFE09F9" w14:textId="77777777" w:rsidR="00961964" w:rsidRDefault="00000000">
      <w:pPr>
        <w:pStyle w:val="Heading1"/>
      </w:pPr>
      <w:r>
        <w:t>4. BÀI TOÁN CHI PHÍ &amp; SO SÁNH VỚI TEL4VN</w:t>
      </w:r>
    </w:p>
    <w:p w14:paraId="6FD1627B" w14:textId="77777777" w:rsidR="00961964" w:rsidRDefault="00000000">
      <w:pPr>
        <w:pStyle w:val="Heading2"/>
      </w:pPr>
      <w:r>
        <w:lastRenderedPageBreak/>
        <w:t>4.1. Chi phí duy trì hệ thống AI</w:t>
      </w:r>
    </w:p>
    <w:p w14:paraId="4EBBFE65" w14:textId="77777777" w:rsidR="00961964" w:rsidRDefault="00000000">
      <w:pPr>
        <w:spacing w:after="100"/>
      </w:pPr>
      <w:r>
        <w:t>(Dựa trên hạ tầng hiện tại)</w:t>
      </w:r>
    </w:p>
    <w:p w14:paraId="7DFA6944" w14:textId="6DC1770F" w:rsidR="00F158CA" w:rsidRDefault="00F158CA">
      <w:pPr>
        <w:spacing w:after="100"/>
      </w:pPr>
      <w:r>
        <w:rPr>
          <w:noProof/>
        </w:rPr>
        <w:drawing>
          <wp:inline distT="0" distB="0" distL="0" distR="0" wp14:anchorId="32016F1D" wp14:editId="65973044">
            <wp:extent cx="6120130" cy="1913890"/>
            <wp:effectExtent l="0" t="0" r="0" b="0"/>
            <wp:docPr id="763979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79873" name=""/>
                    <pic:cNvPicPr/>
                  </pic:nvPicPr>
                  <pic:blipFill>
                    <a:blip r:embed="rId7"/>
                    <a:stretch>
                      <a:fillRect/>
                    </a:stretch>
                  </pic:blipFill>
                  <pic:spPr>
                    <a:xfrm>
                      <a:off x="0" y="0"/>
                      <a:ext cx="6120130" cy="1913890"/>
                    </a:xfrm>
                    <a:prstGeom prst="rect">
                      <a:avLst/>
                    </a:prstGeom>
                  </pic:spPr>
                </pic:pic>
              </a:graphicData>
            </a:graphic>
          </wp:inline>
        </w:drawing>
      </w:r>
    </w:p>
    <w:p w14:paraId="129C3B97" w14:textId="533BE49C" w:rsidR="00F158CA" w:rsidRDefault="00F158CA">
      <w:pPr>
        <w:spacing w:after="100"/>
      </w:pPr>
      <w:r>
        <w:rPr>
          <w:noProof/>
        </w:rPr>
        <w:drawing>
          <wp:inline distT="0" distB="0" distL="0" distR="0" wp14:anchorId="3BBE1AE0" wp14:editId="17B90DB4">
            <wp:extent cx="6120130" cy="598805"/>
            <wp:effectExtent l="0" t="0" r="0" b="0"/>
            <wp:docPr id="589938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38261" name=""/>
                    <pic:cNvPicPr/>
                  </pic:nvPicPr>
                  <pic:blipFill>
                    <a:blip r:embed="rId8"/>
                    <a:stretch>
                      <a:fillRect/>
                    </a:stretch>
                  </pic:blipFill>
                  <pic:spPr>
                    <a:xfrm>
                      <a:off x="0" y="0"/>
                      <a:ext cx="6120130" cy="598805"/>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13"/>
        <w:gridCol w:w="3013"/>
      </w:tblGrid>
      <w:tr w:rsidR="00961964" w14:paraId="48A16D91" w14:textId="77777777">
        <w:tc>
          <w:tcPr>
            <w:tcW w:w="3200" w:type="dxa"/>
            <w:tcBorders>
              <w:top w:val="single" w:sz="1" w:space="0" w:color="1F5C8B"/>
              <w:left w:val="single" w:sz="1" w:space="0" w:color="1F5C8B"/>
              <w:bottom w:val="single" w:sz="1" w:space="0" w:color="1F5C8B"/>
              <w:right w:val="single" w:sz="1" w:space="0" w:color="1F5C8B"/>
            </w:tcBorders>
            <w:shd w:val="clear" w:color="auto" w:fill="1F5C8B"/>
            <w:tcMar>
              <w:top w:w="100" w:type="dxa"/>
              <w:left w:w="140" w:type="dxa"/>
              <w:bottom w:w="100" w:type="dxa"/>
              <w:right w:w="140" w:type="dxa"/>
            </w:tcMar>
          </w:tcPr>
          <w:p w14:paraId="1D1B5052" w14:textId="77777777" w:rsidR="00961964" w:rsidRDefault="00000000">
            <w:r>
              <w:rPr>
                <w:b/>
                <w:bCs/>
                <w:color w:val="FFFFFF"/>
                <w:sz w:val="22"/>
                <w:szCs w:val="22"/>
              </w:rPr>
              <w:t>Hạng mục</w:t>
            </w:r>
          </w:p>
        </w:tc>
        <w:tc>
          <w:tcPr>
            <w:tcW w:w="2813" w:type="dxa"/>
            <w:tcBorders>
              <w:top w:val="single" w:sz="1" w:space="0" w:color="1F5C8B"/>
              <w:left w:val="single" w:sz="1" w:space="0" w:color="1F5C8B"/>
              <w:bottom w:val="single" w:sz="1" w:space="0" w:color="1F5C8B"/>
              <w:right w:val="single" w:sz="1" w:space="0" w:color="1F5C8B"/>
            </w:tcBorders>
            <w:shd w:val="clear" w:color="auto" w:fill="1F5C8B"/>
            <w:tcMar>
              <w:top w:w="100" w:type="dxa"/>
              <w:left w:w="140" w:type="dxa"/>
              <w:bottom w:w="100" w:type="dxa"/>
              <w:right w:w="140" w:type="dxa"/>
            </w:tcMar>
          </w:tcPr>
          <w:p w14:paraId="3BE51548" w14:textId="77777777" w:rsidR="00961964" w:rsidRDefault="00000000">
            <w:r>
              <w:rPr>
                <w:b/>
                <w:bCs/>
                <w:color w:val="FFFFFF"/>
                <w:sz w:val="22"/>
                <w:szCs w:val="22"/>
              </w:rPr>
              <w:t>Chi phí</w:t>
            </w:r>
          </w:p>
        </w:tc>
        <w:tc>
          <w:tcPr>
            <w:tcW w:w="3013" w:type="dxa"/>
            <w:tcBorders>
              <w:top w:val="single" w:sz="1" w:space="0" w:color="1F5C8B"/>
              <w:left w:val="single" w:sz="1" w:space="0" w:color="1F5C8B"/>
              <w:bottom w:val="single" w:sz="1" w:space="0" w:color="1F5C8B"/>
              <w:right w:val="single" w:sz="1" w:space="0" w:color="1F5C8B"/>
            </w:tcBorders>
            <w:shd w:val="clear" w:color="auto" w:fill="1F5C8B"/>
            <w:tcMar>
              <w:top w:w="100" w:type="dxa"/>
              <w:left w:w="140" w:type="dxa"/>
              <w:bottom w:w="100" w:type="dxa"/>
              <w:right w:w="140" w:type="dxa"/>
            </w:tcMar>
          </w:tcPr>
          <w:p w14:paraId="5E6E4D89" w14:textId="77777777" w:rsidR="00961964" w:rsidRDefault="00000000">
            <w:r>
              <w:rPr>
                <w:b/>
                <w:bCs/>
                <w:color w:val="FFFFFF"/>
                <w:sz w:val="22"/>
                <w:szCs w:val="22"/>
              </w:rPr>
              <w:t>Ghi chú</w:t>
            </w:r>
          </w:p>
        </w:tc>
      </w:tr>
      <w:tr w:rsidR="00961964" w14:paraId="25FEA428"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3F5239F" w14:textId="77777777" w:rsidR="00961964" w:rsidRDefault="00000000">
            <w:r>
              <w:t>Server AI Python (VPS)</w:t>
            </w:r>
          </w:p>
        </w:tc>
        <w:tc>
          <w:tcPr>
            <w:tcW w:w="28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E6483B3" w14:textId="77777777" w:rsidR="00961964" w:rsidRDefault="00000000">
            <w:r>
              <w:t>~$5 - $10 / tháng</w:t>
            </w:r>
          </w:p>
        </w:tc>
        <w:tc>
          <w:tcPr>
            <w:tcW w:w="30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11D241A" w14:textId="77777777" w:rsidR="00961964" w:rsidRDefault="00000000">
            <w:r>
              <w:rPr>
                <w:i/>
                <w:iCs/>
                <w:color w:val="1F5C8B"/>
              </w:rPr>
              <w:t>Miễn phí nếu chạy local</w:t>
            </w:r>
          </w:p>
        </w:tc>
      </w:tr>
      <w:tr w:rsidR="00961964" w14:paraId="48D00132"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4EC5A8A" w14:textId="77777777" w:rsidR="00961964" w:rsidRDefault="00000000">
            <w:r>
              <w:t>AI (Groq + gTTS)</w:t>
            </w:r>
          </w:p>
        </w:tc>
        <w:tc>
          <w:tcPr>
            <w:tcW w:w="2813"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A5A28F6" w14:textId="77777777" w:rsidR="00961964" w:rsidRDefault="00000000">
            <w:r>
              <w:rPr>
                <w:b/>
                <w:bCs/>
                <w:color w:val="1F5C8B"/>
              </w:rPr>
              <w:t>Miễn phí</w:t>
            </w:r>
          </w:p>
        </w:tc>
        <w:tc>
          <w:tcPr>
            <w:tcW w:w="3013"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FE2547D" w14:textId="77777777" w:rsidR="00961964" w:rsidRDefault="00000000">
            <w:r>
              <w:t>Đang dùng lõi hoàn toàn miễn phí</w:t>
            </w:r>
          </w:p>
        </w:tc>
      </w:tr>
      <w:tr w:rsidR="00961964" w14:paraId="44B39E93"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ECAC76F" w14:textId="77777777" w:rsidR="00961964" w:rsidRDefault="00000000">
            <w:r>
              <w:t>Twilio Phone Number</w:t>
            </w:r>
          </w:p>
        </w:tc>
        <w:tc>
          <w:tcPr>
            <w:tcW w:w="28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451D938" w14:textId="77777777" w:rsidR="00961964" w:rsidRDefault="00000000">
            <w:r>
              <w:t>~$1.15 / tháng</w:t>
            </w:r>
          </w:p>
        </w:tc>
        <w:tc>
          <w:tcPr>
            <w:tcW w:w="30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30728C4" w14:textId="77777777" w:rsidR="00961964" w:rsidRDefault="00000000">
            <w:r>
              <w:t>Số tổng đài +1 (Mỹ)</w:t>
            </w:r>
          </w:p>
        </w:tc>
      </w:tr>
      <w:tr w:rsidR="00961964" w14:paraId="0E0E5461"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9D75029" w14:textId="77777777" w:rsidR="00961964" w:rsidRDefault="00000000">
            <w:r>
              <w:t>Cước gọi thoại (Voice)</w:t>
            </w:r>
          </w:p>
        </w:tc>
        <w:tc>
          <w:tcPr>
            <w:tcW w:w="2813"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42B0ED0" w14:textId="77777777" w:rsidR="00961964" w:rsidRDefault="00000000">
            <w:r>
              <w:t>$0.178 - $0.195 / phút</w:t>
            </w:r>
          </w:p>
        </w:tc>
        <w:tc>
          <w:tcPr>
            <w:tcW w:w="3013"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2E3F3D7" w14:textId="77777777" w:rsidR="00961964" w:rsidRDefault="00000000">
            <w:r>
              <w:t>~4.500 - 5.000đ / phút (cước quốc tế)</w:t>
            </w:r>
          </w:p>
        </w:tc>
      </w:tr>
    </w:tbl>
    <w:p w14:paraId="56C7B579" w14:textId="77777777" w:rsidR="00961964" w:rsidRDefault="00961964">
      <w:pPr>
        <w:spacing w:after="60"/>
      </w:pPr>
    </w:p>
    <w:p w14:paraId="4689D18D" w14:textId="77777777" w:rsidR="00961964" w:rsidRDefault="00000000">
      <w:pPr>
        <w:spacing w:after="100"/>
      </w:pPr>
      <w:r>
        <w:rPr>
          <w:b/>
          <w:bCs/>
          <w:i/>
          <w:iCs/>
        </w:rPr>
        <w:t xml:space="preserve">Lưu ý: </w:t>
      </w:r>
      <w:r>
        <w:rPr>
          <w:i/>
          <w:iCs/>
        </w:rPr>
        <w:t>Twilio không bán số di động/bàn nội địa Việt Nam. Bắt buộc phải dùng số quốc tế (+1) làm số định danh gọi đi. Người nghe ở Việt Nam không bị trừ tiền.</w:t>
      </w:r>
    </w:p>
    <w:p w14:paraId="3038EBF6" w14:textId="77777777" w:rsidR="00961964" w:rsidRDefault="00961964">
      <w:pPr>
        <w:spacing w:after="60"/>
      </w:pPr>
    </w:p>
    <w:p w14:paraId="12C0F8C3" w14:textId="77777777" w:rsidR="00961964" w:rsidRDefault="00000000">
      <w:pPr>
        <w:pStyle w:val="Heading2"/>
      </w:pPr>
      <w:r>
        <w:t>4.2. So sánh: Twilio vs. Tel4vn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13"/>
        <w:gridCol w:w="3513"/>
      </w:tblGrid>
      <w:tr w:rsidR="00961964" w14:paraId="4C1C2307" w14:textId="77777777">
        <w:tc>
          <w:tcPr>
            <w:tcW w:w="2000" w:type="dxa"/>
            <w:tcBorders>
              <w:top w:val="single" w:sz="1" w:space="0" w:color="1F5C8B"/>
              <w:left w:val="single" w:sz="1" w:space="0" w:color="1F5C8B"/>
              <w:bottom w:val="single" w:sz="1" w:space="0" w:color="1F5C8B"/>
              <w:right w:val="single" w:sz="1" w:space="0" w:color="1F5C8B"/>
            </w:tcBorders>
            <w:shd w:val="clear" w:color="auto" w:fill="1F5C8B"/>
            <w:tcMar>
              <w:top w:w="100" w:type="dxa"/>
              <w:left w:w="140" w:type="dxa"/>
              <w:bottom w:w="100" w:type="dxa"/>
              <w:right w:w="140" w:type="dxa"/>
            </w:tcMar>
          </w:tcPr>
          <w:p w14:paraId="101413C1" w14:textId="77777777" w:rsidR="00961964" w:rsidRDefault="00000000">
            <w:r>
              <w:rPr>
                <w:b/>
                <w:bCs/>
                <w:color w:val="FFFFFF"/>
                <w:sz w:val="22"/>
                <w:szCs w:val="22"/>
              </w:rPr>
              <w:t>Tiêu chí</w:t>
            </w:r>
          </w:p>
        </w:tc>
        <w:tc>
          <w:tcPr>
            <w:tcW w:w="3513" w:type="dxa"/>
            <w:tcBorders>
              <w:top w:val="single" w:sz="1" w:space="0" w:color="1F5C8B"/>
              <w:left w:val="single" w:sz="1" w:space="0" w:color="1F5C8B"/>
              <w:bottom w:val="single" w:sz="1" w:space="0" w:color="1F5C8B"/>
              <w:right w:val="single" w:sz="1" w:space="0" w:color="1F5C8B"/>
            </w:tcBorders>
            <w:shd w:val="clear" w:color="auto" w:fill="1F5C8B"/>
            <w:tcMar>
              <w:top w:w="100" w:type="dxa"/>
              <w:left w:w="140" w:type="dxa"/>
              <w:bottom w:w="100" w:type="dxa"/>
              <w:right w:w="140" w:type="dxa"/>
            </w:tcMar>
          </w:tcPr>
          <w:p w14:paraId="6D468E74" w14:textId="77777777" w:rsidR="00961964" w:rsidRDefault="00000000">
            <w:r>
              <w:rPr>
                <w:b/>
                <w:bCs/>
                <w:color w:val="FFFFFF"/>
                <w:sz w:val="22"/>
                <w:szCs w:val="22"/>
              </w:rPr>
              <w:t>Twilio (Media Streams)</w:t>
            </w:r>
          </w:p>
        </w:tc>
        <w:tc>
          <w:tcPr>
            <w:tcW w:w="3513" w:type="dxa"/>
            <w:tcBorders>
              <w:top w:val="single" w:sz="1" w:space="0" w:color="1F5C8B"/>
              <w:left w:val="single" w:sz="1" w:space="0" w:color="1F5C8B"/>
              <w:bottom w:val="single" w:sz="1" w:space="0" w:color="1F5C8B"/>
              <w:right w:val="single" w:sz="1" w:space="0" w:color="1F5C8B"/>
            </w:tcBorders>
            <w:shd w:val="clear" w:color="auto" w:fill="1F5C8B"/>
            <w:tcMar>
              <w:top w:w="100" w:type="dxa"/>
              <w:left w:w="140" w:type="dxa"/>
              <w:bottom w:w="100" w:type="dxa"/>
              <w:right w:w="140" w:type="dxa"/>
            </w:tcMar>
          </w:tcPr>
          <w:p w14:paraId="46D3F2F3" w14:textId="77777777" w:rsidR="00961964" w:rsidRDefault="00000000">
            <w:r>
              <w:rPr>
                <w:b/>
                <w:bCs/>
                <w:color w:val="FFFFFF"/>
                <w:sz w:val="22"/>
                <w:szCs w:val="22"/>
              </w:rPr>
              <w:t>Tel4vn (SIP/PSR)</w:t>
            </w:r>
          </w:p>
        </w:tc>
      </w:tr>
      <w:tr w:rsidR="00961964" w14:paraId="67AA6472"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E7899B5" w14:textId="77777777" w:rsidR="00961964" w:rsidRDefault="00000000">
            <w:r>
              <w:rPr>
                <w:b/>
                <w:bCs/>
              </w:rPr>
              <w:t>Caller ID</w:t>
            </w:r>
          </w:p>
        </w:tc>
        <w:tc>
          <w:tcPr>
            <w:tcW w:w="3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3ADB09D" w14:textId="77777777" w:rsidR="00961964" w:rsidRDefault="00000000">
            <w:r>
              <w:rPr>
                <w:b/>
                <w:bCs/>
                <w:color w:val="C00000"/>
              </w:rPr>
              <w:t xml:space="preserve">⚠ Nhược: </w:t>
            </w:r>
            <w:r>
              <w:t>Dùng số +1 (Mỹ), khách hàng VN có thể e ngại bắt máy.</w:t>
            </w:r>
          </w:p>
        </w:tc>
        <w:tc>
          <w:tcPr>
            <w:tcW w:w="3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95D3440" w14:textId="77777777" w:rsidR="00961964" w:rsidRDefault="00000000">
            <w:r>
              <w:rPr>
                <w:b/>
                <w:bCs/>
                <w:color w:val="1F5C8B"/>
              </w:rPr>
              <w:t xml:space="preserve">✅ Ưu: </w:t>
            </w:r>
            <w:r>
              <w:t>Dùng số nội địa VN (028, 024, 09x...), khách hàng dễ tin tưởng.</w:t>
            </w:r>
          </w:p>
        </w:tc>
      </w:tr>
      <w:tr w:rsidR="00961964" w14:paraId="6FCC7E1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EDC6A85" w14:textId="77777777" w:rsidR="00961964" w:rsidRDefault="00000000">
            <w:r>
              <w:rPr>
                <w:b/>
                <w:bCs/>
              </w:rPr>
              <w:t>Chi phí cước gọi</w:t>
            </w:r>
          </w:p>
        </w:tc>
        <w:tc>
          <w:tcPr>
            <w:tcW w:w="3513"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8EF2285" w14:textId="77777777" w:rsidR="00961964" w:rsidRDefault="00000000">
            <w:r>
              <w:rPr>
                <w:b/>
                <w:bCs/>
                <w:color w:val="C00000"/>
              </w:rPr>
              <w:t xml:space="preserve">Đắt: </w:t>
            </w:r>
            <w:r>
              <w:t>Cước quốc tế ~5.000đ/phút</w:t>
            </w:r>
          </w:p>
        </w:tc>
        <w:tc>
          <w:tcPr>
            <w:tcW w:w="3513"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90C169E" w14:textId="77777777" w:rsidR="00961964" w:rsidRDefault="00000000">
            <w:r>
              <w:rPr>
                <w:b/>
                <w:bCs/>
                <w:color w:val="1F5C8B"/>
              </w:rPr>
              <w:t xml:space="preserve">Rẻ: </w:t>
            </w:r>
            <w:r>
              <w:t>Cước nội địa ~800 - 1.000đ/phút</w:t>
            </w:r>
          </w:p>
        </w:tc>
      </w:tr>
      <w:tr w:rsidR="00961964" w14:paraId="269F1E56"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30F331F" w14:textId="77777777" w:rsidR="00961964" w:rsidRDefault="00000000">
            <w:r>
              <w:rPr>
                <w:b/>
                <w:bCs/>
              </w:rPr>
              <w:t>Tích hợp AI đàm thoại</w:t>
            </w:r>
          </w:p>
        </w:tc>
        <w:tc>
          <w:tcPr>
            <w:tcW w:w="3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928E73B" w14:textId="77777777" w:rsidR="00961964" w:rsidRDefault="00000000">
            <w:r>
              <w:rPr>
                <w:b/>
                <w:bCs/>
                <w:color w:val="1F5C8B"/>
              </w:rPr>
              <w:t xml:space="preserve">⭐ Vượt trội: </w:t>
            </w:r>
            <w:r>
              <w:t>WebSocket 2 chiều, real-time, độ trễ cực thấp. Tối ưu cho AI VoiceBot.</w:t>
            </w:r>
          </w:p>
        </w:tc>
        <w:tc>
          <w:tcPr>
            <w:tcW w:w="3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13B9A66" w14:textId="78C39BB7" w:rsidR="00961964" w:rsidRDefault="00000000">
            <w:r>
              <w:rPr>
                <w:b/>
                <w:bCs/>
                <w:color w:val="C00000"/>
              </w:rPr>
              <w:t xml:space="preserve">⚠ Hạn chế: </w:t>
            </w:r>
            <w:r>
              <w:t>Bản chất P</w:t>
            </w:r>
            <w:r w:rsidR="00BB0CC7">
              <w:t>SR</w:t>
            </w:r>
            <w:r>
              <w:t>, SIP Trunking rườm rà, dễ gián đoạn/delay</w:t>
            </w:r>
            <w:r w:rsidR="00BB0CC7">
              <w:t xml:space="preserve"> phải gọi để mở module</w:t>
            </w:r>
            <w:r>
              <w:t>.</w:t>
            </w:r>
          </w:p>
        </w:tc>
      </w:tr>
      <w:tr w:rsidR="00961964" w14:paraId="73E6814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15B9692" w14:textId="77777777" w:rsidR="00961964" w:rsidRDefault="00000000">
            <w:r>
              <w:rPr>
                <w:b/>
                <w:bCs/>
              </w:rPr>
              <w:t>Triển khai kỹ thuật</w:t>
            </w:r>
          </w:p>
        </w:tc>
        <w:tc>
          <w:tcPr>
            <w:tcW w:w="3513"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1AC23E5" w14:textId="77777777" w:rsidR="00961964" w:rsidRDefault="00000000">
            <w:r>
              <w:t>Nhanh chóng, API hiện đại, code gọn gàng.</w:t>
            </w:r>
          </w:p>
        </w:tc>
        <w:tc>
          <w:tcPr>
            <w:tcW w:w="3513"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3EA059E" w14:textId="77777777" w:rsidR="00961964" w:rsidRDefault="00000000">
            <w:r>
              <w:t>Phức tạp, phụ thuộc vào hạ tầng đóng của Tel4vn.</w:t>
            </w:r>
          </w:p>
        </w:tc>
      </w:tr>
    </w:tbl>
    <w:p w14:paraId="6CFB2709" w14:textId="77777777" w:rsidR="00961964" w:rsidRDefault="00961964">
      <w:pPr>
        <w:spacing w:after="60"/>
      </w:pPr>
    </w:p>
    <w:p w14:paraId="7A1569CB" w14:textId="77777777" w:rsidR="00961964" w:rsidRDefault="00961964">
      <w:pPr>
        <w:spacing w:after="60"/>
      </w:pPr>
    </w:p>
    <w:p w14:paraId="228895BF" w14:textId="77777777" w:rsidR="00961964" w:rsidRDefault="00000000">
      <w:pPr>
        <w:pStyle w:val="Heading2"/>
      </w:pPr>
      <w:r>
        <w:lastRenderedPageBreak/>
        <w:t>Khuyến nghị</w:t>
      </w:r>
    </w:p>
    <w:p w14:paraId="6CE583BF" w14:textId="77777777" w:rsidR="00961964" w:rsidRDefault="00000000">
      <w:pPr>
        <w:pStyle w:val="ListParagraph"/>
        <w:numPr>
          <w:ilvl w:val="0"/>
          <w:numId w:val="5"/>
        </w:numPr>
        <w:spacing w:after="80"/>
      </w:pPr>
      <w:r>
        <w:rPr>
          <w:b/>
          <w:bCs/>
        </w:rPr>
        <w:t xml:space="preserve">Giai đoạn 1 (Hiện tại): </w:t>
      </w:r>
      <w:r>
        <w:t>Nạp $20 vào Twilio để đội ngũ Sale thử nghiệm các kịch bản tư vấn AI qua điện thoại, đánh giá khả năng chốt sale của mô hình Llama 3.</w:t>
      </w:r>
    </w:p>
    <w:p w14:paraId="3BFC1B8A" w14:textId="77777777" w:rsidR="00961964" w:rsidRDefault="00000000">
      <w:pPr>
        <w:pStyle w:val="ListParagraph"/>
        <w:numPr>
          <w:ilvl w:val="0"/>
          <w:numId w:val="5"/>
        </w:numPr>
        <w:spacing w:after="80"/>
      </w:pPr>
      <w:r>
        <w:rPr>
          <w:b/>
          <w:bCs/>
        </w:rPr>
        <w:t xml:space="preserve">Giai đoạn 2 (Tương lai): </w:t>
      </w:r>
      <w:r>
        <w:t xml:space="preserve">Nếu kịch bản AI hoạt động tốt và muốn tối ưu cước phí + dùng số VN, liên hệ bộ phận kỹ thuật Tel4vn để hỏi: </w:t>
      </w:r>
      <w:r>
        <w:rPr>
          <w:i/>
          <w:iCs/>
        </w:rPr>
        <w:t>"Tel4vn có cung cấp giao thức WebSocket Audio Stream tương tự Twilio không?"</w:t>
      </w:r>
      <w:r>
        <w:t>. Nếu có, hoàn toàn có thể thay thế webhook Twilio mà vẫn giữ nguyên bộ não Python hiện tại.</w:t>
      </w:r>
    </w:p>
    <w:p w14:paraId="51B95F5D" w14:textId="77777777" w:rsidR="00961964" w:rsidRDefault="00961964">
      <w:pPr>
        <w:spacing w:after="60"/>
      </w:pPr>
    </w:p>
    <w:sectPr w:rsidR="00961964">
      <w:headerReference w:type="default" r:id="rId9"/>
      <w:footerReference w:type="default" r:id="rId1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24819" w14:textId="77777777" w:rsidR="008A41EE" w:rsidRDefault="008A41EE">
      <w:r>
        <w:separator/>
      </w:r>
    </w:p>
  </w:endnote>
  <w:endnote w:type="continuationSeparator" w:id="0">
    <w:p w14:paraId="4EBD921F" w14:textId="77777777" w:rsidR="008A41EE" w:rsidRDefault="008A41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11EEF" w14:textId="77777777" w:rsidR="00961964" w:rsidRDefault="00000000">
    <w:pPr>
      <w:pBdr>
        <w:top w:val="single" w:sz="4" w:space="4" w:color="CCCCCC"/>
      </w:pBdr>
      <w:spacing w:before="80"/>
    </w:pPr>
    <w:r>
      <w:rPr>
        <w:color w:val="888888"/>
        <w:sz w:val="18"/>
        <w:szCs w:val="18"/>
      </w:rPr>
      <w:t xml:space="preserve">CRM Biweb - Tích hợp AI Telesales  |  05/05/2026  |  Trang </w:t>
    </w:r>
    <w:r>
      <w:rPr>
        <w:color w:val="888888"/>
        <w:sz w:val="18"/>
        <w:szCs w:val="18"/>
      </w:rPr>
      <w:fldChar w:fldCharType="begin"/>
    </w:r>
    <w:r>
      <w:rPr>
        <w:color w:val="888888"/>
        <w:sz w:val="18"/>
        <w:szCs w:val="18"/>
      </w:rPr>
      <w:instrText>PAGE</w:instrText>
    </w:r>
    <w:r>
      <w:rPr>
        <w:color w:val="888888"/>
        <w:sz w:val="18"/>
        <w:szCs w:val="18"/>
      </w:rPr>
      <w:fldChar w:fldCharType="separate"/>
    </w:r>
    <w:r w:rsidR="00F158CA">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F158CA">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B1288" w14:textId="77777777" w:rsidR="008A41EE" w:rsidRDefault="008A41EE">
      <w:r>
        <w:separator/>
      </w:r>
    </w:p>
  </w:footnote>
  <w:footnote w:type="continuationSeparator" w:id="0">
    <w:p w14:paraId="4A5C15D4" w14:textId="77777777" w:rsidR="008A41EE" w:rsidRDefault="008A41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82287" w14:textId="77777777" w:rsidR="00961964" w:rsidRDefault="00000000">
    <w:pPr>
      <w:pBdr>
        <w:bottom w:val="single" w:sz="4" w:space="4" w:color="1F5C8B"/>
      </w:pBdr>
      <w:spacing w:after="80"/>
    </w:pPr>
    <w:r>
      <w:rPr>
        <w:b/>
        <w:bCs/>
        <w:color w:val="1F5C8B"/>
        <w:sz w:val="18"/>
        <w:szCs w:val="18"/>
      </w:rPr>
      <w:t>BÁO CÁO TRIỂN KHAI TÍCH HỢP AI VOICEBOT (TWILIO)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2455E"/>
    <w:multiLevelType w:val="hybridMultilevel"/>
    <w:tmpl w:val="F092CA16"/>
    <w:lvl w:ilvl="0" w:tplc="29FAE8E0">
      <w:start w:val="1"/>
      <w:numFmt w:val="bullet"/>
      <w:lvlText w:val="•"/>
      <w:lvlJc w:val="left"/>
      <w:pPr>
        <w:ind w:left="720" w:hanging="360"/>
      </w:pPr>
    </w:lvl>
    <w:lvl w:ilvl="1" w:tplc="8C6A48F4">
      <w:start w:val="1"/>
      <w:numFmt w:val="bullet"/>
      <w:lvlText w:val="◦"/>
      <w:lvlJc w:val="left"/>
      <w:pPr>
        <w:ind w:left="1080" w:hanging="360"/>
      </w:pPr>
    </w:lvl>
    <w:lvl w:ilvl="2" w:tplc="097E7CC2">
      <w:numFmt w:val="decimal"/>
      <w:lvlText w:val=""/>
      <w:lvlJc w:val="left"/>
    </w:lvl>
    <w:lvl w:ilvl="3" w:tplc="9E6C24B0">
      <w:numFmt w:val="decimal"/>
      <w:lvlText w:val=""/>
      <w:lvlJc w:val="left"/>
    </w:lvl>
    <w:lvl w:ilvl="4" w:tplc="FFF6142E">
      <w:numFmt w:val="decimal"/>
      <w:lvlText w:val=""/>
      <w:lvlJc w:val="left"/>
    </w:lvl>
    <w:lvl w:ilvl="5" w:tplc="7C36B104">
      <w:numFmt w:val="decimal"/>
      <w:lvlText w:val=""/>
      <w:lvlJc w:val="left"/>
    </w:lvl>
    <w:lvl w:ilvl="6" w:tplc="5474529C">
      <w:numFmt w:val="decimal"/>
      <w:lvlText w:val=""/>
      <w:lvlJc w:val="left"/>
    </w:lvl>
    <w:lvl w:ilvl="7" w:tplc="92203F9A">
      <w:numFmt w:val="decimal"/>
      <w:lvlText w:val=""/>
      <w:lvlJc w:val="left"/>
    </w:lvl>
    <w:lvl w:ilvl="8" w:tplc="6CFC6AA0">
      <w:numFmt w:val="decimal"/>
      <w:lvlText w:val=""/>
      <w:lvlJc w:val="left"/>
    </w:lvl>
  </w:abstractNum>
  <w:abstractNum w:abstractNumId="1" w15:restartNumberingAfterBreak="0">
    <w:nsid w:val="15495674"/>
    <w:multiLevelType w:val="hybridMultilevel"/>
    <w:tmpl w:val="D0BC4F1C"/>
    <w:lvl w:ilvl="0" w:tplc="5612459C">
      <w:start w:val="1"/>
      <w:numFmt w:val="decimal"/>
      <w:lvlText w:val="%1."/>
      <w:lvlJc w:val="left"/>
      <w:pPr>
        <w:ind w:left="720" w:hanging="360"/>
      </w:pPr>
    </w:lvl>
    <w:lvl w:ilvl="1" w:tplc="03DC8D94">
      <w:numFmt w:val="decimal"/>
      <w:lvlText w:val=""/>
      <w:lvlJc w:val="left"/>
    </w:lvl>
    <w:lvl w:ilvl="2" w:tplc="13B0ACB4">
      <w:numFmt w:val="decimal"/>
      <w:lvlText w:val=""/>
      <w:lvlJc w:val="left"/>
    </w:lvl>
    <w:lvl w:ilvl="3" w:tplc="25ACB5D6">
      <w:numFmt w:val="decimal"/>
      <w:lvlText w:val=""/>
      <w:lvlJc w:val="left"/>
    </w:lvl>
    <w:lvl w:ilvl="4" w:tplc="872C1D76">
      <w:numFmt w:val="decimal"/>
      <w:lvlText w:val=""/>
      <w:lvlJc w:val="left"/>
    </w:lvl>
    <w:lvl w:ilvl="5" w:tplc="B92E93B2">
      <w:numFmt w:val="decimal"/>
      <w:lvlText w:val=""/>
      <w:lvlJc w:val="left"/>
    </w:lvl>
    <w:lvl w:ilvl="6" w:tplc="9104ECAE">
      <w:numFmt w:val="decimal"/>
      <w:lvlText w:val=""/>
      <w:lvlJc w:val="left"/>
    </w:lvl>
    <w:lvl w:ilvl="7" w:tplc="8C92632C">
      <w:numFmt w:val="decimal"/>
      <w:lvlText w:val=""/>
      <w:lvlJc w:val="left"/>
    </w:lvl>
    <w:lvl w:ilvl="8" w:tplc="E68878F0">
      <w:numFmt w:val="decimal"/>
      <w:lvlText w:val=""/>
      <w:lvlJc w:val="left"/>
    </w:lvl>
  </w:abstractNum>
  <w:abstractNum w:abstractNumId="2" w15:restartNumberingAfterBreak="0">
    <w:nsid w:val="464212E4"/>
    <w:multiLevelType w:val="hybridMultilevel"/>
    <w:tmpl w:val="EA90348C"/>
    <w:lvl w:ilvl="0" w:tplc="60EA8FAA">
      <w:start w:val="1"/>
      <w:numFmt w:val="decimal"/>
      <w:lvlText w:val="%1."/>
      <w:lvlJc w:val="left"/>
      <w:pPr>
        <w:ind w:left="720" w:hanging="360"/>
      </w:pPr>
    </w:lvl>
    <w:lvl w:ilvl="1" w:tplc="E6B2E142">
      <w:numFmt w:val="decimal"/>
      <w:lvlText w:val=""/>
      <w:lvlJc w:val="left"/>
    </w:lvl>
    <w:lvl w:ilvl="2" w:tplc="5E78AB04">
      <w:numFmt w:val="decimal"/>
      <w:lvlText w:val=""/>
      <w:lvlJc w:val="left"/>
    </w:lvl>
    <w:lvl w:ilvl="3" w:tplc="4DAC542E">
      <w:numFmt w:val="decimal"/>
      <w:lvlText w:val=""/>
      <w:lvlJc w:val="left"/>
    </w:lvl>
    <w:lvl w:ilvl="4" w:tplc="CE229376">
      <w:numFmt w:val="decimal"/>
      <w:lvlText w:val=""/>
      <w:lvlJc w:val="left"/>
    </w:lvl>
    <w:lvl w:ilvl="5" w:tplc="7CD694C0">
      <w:numFmt w:val="decimal"/>
      <w:lvlText w:val=""/>
      <w:lvlJc w:val="left"/>
    </w:lvl>
    <w:lvl w:ilvl="6" w:tplc="F3C8F274">
      <w:numFmt w:val="decimal"/>
      <w:lvlText w:val=""/>
      <w:lvlJc w:val="left"/>
    </w:lvl>
    <w:lvl w:ilvl="7" w:tplc="F4AE812E">
      <w:numFmt w:val="decimal"/>
      <w:lvlText w:val=""/>
      <w:lvlJc w:val="left"/>
    </w:lvl>
    <w:lvl w:ilvl="8" w:tplc="3D6CBEF6">
      <w:numFmt w:val="decimal"/>
      <w:lvlText w:val=""/>
      <w:lvlJc w:val="left"/>
    </w:lvl>
  </w:abstractNum>
  <w:abstractNum w:abstractNumId="3" w15:restartNumberingAfterBreak="0">
    <w:nsid w:val="52B3739E"/>
    <w:multiLevelType w:val="hybridMultilevel"/>
    <w:tmpl w:val="686C5A76"/>
    <w:lvl w:ilvl="0" w:tplc="EDB6F9E8">
      <w:start w:val="1"/>
      <w:numFmt w:val="decimal"/>
      <w:lvlText w:val="%1."/>
      <w:lvlJc w:val="left"/>
      <w:pPr>
        <w:ind w:left="720" w:hanging="360"/>
      </w:pPr>
    </w:lvl>
    <w:lvl w:ilvl="1" w:tplc="CF06C8CA">
      <w:numFmt w:val="decimal"/>
      <w:lvlText w:val=""/>
      <w:lvlJc w:val="left"/>
    </w:lvl>
    <w:lvl w:ilvl="2" w:tplc="962CB5C6">
      <w:numFmt w:val="decimal"/>
      <w:lvlText w:val=""/>
      <w:lvlJc w:val="left"/>
    </w:lvl>
    <w:lvl w:ilvl="3" w:tplc="EFAC25D2">
      <w:numFmt w:val="decimal"/>
      <w:lvlText w:val=""/>
      <w:lvlJc w:val="left"/>
    </w:lvl>
    <w:lvl w:ilvl="4" w:tplc="5B86A482">
      <w:numFmt w:val="decimal"/>
      <w:lvlText w:val=""/>
      <w:lvlJc w:val="left"/>
    </w:lvl>
    <w:lvl w:ilvl="5" w:tplc="7AB6FF72">
      <w:numFmt w:val="decimal"/>
      <w:lvlText w:val=""/>
      <w:lvlJc w:val="left"/>
    </w:lvl>
    <w:lvl w:ilvl="6" w:tplc="50AA0F24">
      <w:numFmt w:val="decimal"/>
      <w:lvlText w:val=""/>
      <w:lvlJc w:val="left"/>
    </w:lvl>
    <w:lvl w:ilvl="7" w:tplc="2CE80B30">
      <w:numFmt w:val="decimal"/>
      <w:lvlText w:val=""/>
      <w:lvlJc w:val="left"/>
    </w:lvl>
    <w:lvl w:ilvl="8" w:tplc="745E94C8">
      <w:numFmt w:val="decimal"/>
      <w:lvlText w:val=""/>
      <w:lvlJc w:val="left"/>
    </w:lvl>
  </w:abstractNum>
  <w:abstractNum w:abstractNumId="4" w15:restartNumberingAfterBreak="0">
    <w:nsid w:val="58DA77D8"/>
    <w:multiLevelType w:val="hybridMultilevel"/>
    <w:tmpl w:val="C3C4E0FA"/>
    <w:lvl w:ilvl="0" w:tplc="76C25DA8">
      <w:start w:val="1"/>
      <w:numFmt w:val="bullet"/>
      <w:lvlText w:val="●"/>
      <w:lvlJc w:val="left"/>
      <w:pPr>
        <w:ind w:left="720" w:hanging="360"/>
      </w:pPr>
    </w:lvl>
    <w:lvl w:ilvl="1" w:tplc="4DF4EC9E">
      <w:start w:val="1"/>
      <w:numFmt w:val="bullet"/>
      <w:lvlText w:val="○"/>
      <w:lvlJc w:val="left"/>
      <w:pPr>
        <w:ind w:left="1440" w:hanging="360"/>
      </w:pPr>
    </w:lvl>
    <w:lvl w:ilvl="2" w:tplc="0A7CAD84">
      <w:start w:val="1"/>
      <w:numFmt w:val="bullet"/>
      <w:lvlText w:val="■"/>
      <w:lvlJc w:val="left"/>
      <w:pPr>
        <w:ind w:left="2160" w:hanging="360"/>
      </w:pPr>
    </w:lvl>
    <w:lvl w:ilvl="3" w:tplc="115C4584">
      <w:start w:val="1"/>
      <w:numFmt w:val="bullet"/>
      <w:lvlText w:val="●"/>
      <w:lvlJc w:val="left"/>
      <w:pPr>
        <w:ind w:left="2880" w:hanging="360"/>
      </w:pPr>
    </w:lvl>
    <w:lvl w:ilvl="4" w:tplc="615680C0">
      <w:start w:val="1"/>
      <w:numFmt w:val="bullet"/>
      <w:lvlText w:val="○"/>
      <w:lvlJc w:val="left"/>
      <w:pPr>
        <w:ind w:left="3600" w:hanging="360"/>
      </w:pPr>
    </w:lvl>
    <w:lvl w:ilvl="5" w:tplc="E38054B4">
      <w:start w:val="1"/>
      <w:numFmt w:val="bullet"/>
      <w:lvlText w:val="■"/>
      <w:lvlJc w:val="left"/>
      <w:pPr>
        <w:ind w:left="4320" w:hanging="360"/>
      </w:pPr>
    </w:lvl>
    <w:lvl w:ilvl="6" w:tplc="EBC6AFC6">
      <w:start w:val="1"/>
      <w:numFmt w:val="bullet"/>
      <w:lvlText w:val="●"/>
      <w:lvlJc w:val="left"/>
      <w:pPr>
        <w:ind w:left="5040" w:hanging="360"/>
      </w:pPr>
    </w:lvl>
    <w:lvl w:ilvl="7" w:tplc="D8DC0692">
      <w:start w:val="1"/>
      <w:numFmt w:val="bullet"/>
      <w:lvlText w:val="●"/>
      <w:lvlJc w:val="left"/>
      <w:pPr>
        <w:ind w:left="5760" w:hanging="360"/>
      </w:pPr>
    </w:lvl>
    <w:lvl w:ilvl="8" w:tplc="78C0F200">
      <w:start w:val="1"/>
      <w:numFmt w:val="bullet"/>
      <w:lvlText w:val="●"/>
      <w:lvlJc w:val="left"/>
      <w:pPr>
        <w:ind w:left="6480" w:hanging="360"/>
      </w:pPr>
    </w:lvl>
  </w:abstractNum>
  <w:num w:numId="1" w16cid:durableId="969047875">
    <w:abstractNumId w:val="4"/>
    <w:lvlOverride w:ilvl="0">
      <w:startOverride w:val="1"/>
    </w:lvlOverride>
  </w:num>
  <w:num w:numId="2" w16cid:durableId="1573539119">
    <w:abstractNumId w:val="0"/>
    <w:lvlOverride w:ilvl="0">
      <w:startOverride w:val="1"/>
    </w:lvlOverride>
  </w:num>
  <w:num w:numId="3" w16cid:durableId="318727538">
    <w:abstractNumId w:val="3"/>
    <w:lvlOverride w:ilvl="0">
      <w:startOverride w:val="1"/>
    </w:lvlOverride>
  </w:num>
  <w:num w:numId="4" w16cid:durableId="1133600704">
    <w:abstractNumId w:val="1"/>
    <w:lvlOverride w:ilvl="0">
      <w:startOverride w:val="1"/>
    </w:lvlOverride>
  </w:num>
  <w:num w:numId="5" w16cid:durableId="151954573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1964"/>
    <w:rsid w:val="003A1842"/>
    <w:rsid w:val="0043207B"/>
    <w:rsid w:val="008A41EE"/>
    <w:rsid w:val="00961964"/>
    <w:rsid w:val="00BB0CC7"/>
    <w:rsid w:val="00F158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07979"/>
  <w15:docId w15:val="{DDD2E3FA-6612-401F-BB25-5EF05D904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1F5C8B"/>
      </w:pBdr>
      <w:spacing w:before="300" w:after="120"/>
      <w:outlineLvl w:val="0"/>
    </w:pPr>
    <w:rPr>
      <w:b/>
      <w:bCs/>
      <w:color w:val="1F5C8B"/>
      <w:sz w:val="30"/>
      <w:szCs w:val="30"/>
    </w:rPr>
  </w:style>
  <w:style w:type="paragraph" w:styleId="Heading2">
    <w:name w:val="heading 2"/>
    <w:uiPriority w:val="9"/>
    <w:unhideWhenUsed/>
    <w:qFormat/>
    <w:pPr>
      <w:spacing w:before="240" w:after="100"/>
      <w:outlineLvl w:val="1"/>
    </w:pPr>
    <w:rPr>
      <w:b/>
      <w:bCs/>
      <w:color w:val="2E75B6"/>
      <w:sz w:val="26"/>
      <w:szCs w:val="26"/>
    </w:rPr>
  </w:style>
  <w:style w:type="paragraph" w:styleId="Heading3">
    <w:name w:val="heading 3"/>
    <w:uiPriority w:val="9"/>
    <w:semiHidden/>
    <w:unhideWhenUsed/>
    <w:qFormat/>
    <w:pPr>
      <w:spacing w:before="180" w:after="8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817</Words>
  <Characters>4658</Characters>
  <Application>Microsoft Office Word</Application>
  <DocSecurity>0</DocSecurity>
  <Lines>38</Lines>
  <Paragraphs>10</Paragraphs>
  <ScaleCrop>false</ScaleCrop>
  <Company/>
  <LinksUpToDate>false</LinksUpToDate>
  <CharactersWithSpaces>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Hương Trần Thị Thu</cp:lastModifiedBy>
  <cp:revision>3</cp:revision>
  <dcterms:created xsi:type="dcterms:W3CDTF">2026-05-05T12:08:00Z</dcterms:created>
  <dcterms:modified xsi:type="dcterms:W3CDTF">2026-05-05T12:22:00Z</dcterms:modified>
</cp:coreProperties>
</file>