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741BD" w14:textId="77777777" w:rsidR="00693EFE" w:rsidRPr="005F3785" w:rsidRDefault="00693EFE" w:rsidP="00887039">
      <w:pPr>
        <w:pStyle w:val="Tittel"/>
        <w:rPr>
          <w:lang w:val="en-GB"/>
        </w:rPr>
      </w:pPr>
      <w:bookmarkStart w:id="0" w:name="_Toc122093575"/>
    </w:p>
    <w:p w14:paraId="6195782E" w14:textId="16B63D72" w:rsidR="00693EFE" w:rsidRPr="005F3785" w:rsidRDefault="00693EFE" w:rsidP="00887039">
      <w:pPr>
        <w:pStyle w:val="Tittel"/>
        <w:rPr>
          <w:lang w:val="en-GB"/>
        </w:rPr>
      </w:pPr>
    </w:p>
    <w:p w14:paraId="68600033" w14:textId="77777777" w:rsidR="00693EFE" w:rsidRPr="005F3785" w:rsidRDefault="00693EFE" w:rsidP="00887039">
      <w:pPr>
        <w:rPr>
          <w:lang w:val="en-GB"/>
        </w:rPr>
      </w:pPr>
    </w:p>
    <w:bookmarkEnd w:id="0"/>
    <w:p w14:paraId="0ED6C184" w14:textId="13E2A0FB" w:rsidR="00DF6EB2" w:rsidRPr="005F3785" w:rsidRDefault="006536F9" w:rsidP="004C18A4">
      <w:pPr>
        <w:pStyle w:val="Tittel"/>
        <w:jc w:val="center"/>
        <w:rPr>
          <w:sz w:val="72"/>
          <w:szCs w:val="72"/>
          <w:lang w:val="en-GB"/>
        </w:rPr>
      </w:pPr>
      <w:r w:rsidRPr="005F3785">
        <w:rPr>
          <w:sz w:val="72"/>
          <w:szCs w:val="72"/>
          <w:lang w:val="en-GB"/>
        </w:rPr>
        <w:t>Specification</w:t>
      </w:r>
    </w:p>
    <w:p w14:paraId="12E2EAD6" w14:textId="7CDA2E52" w:rsidR="00C92C50" w:rsidRPr="005F3785" w:rsidRDefault="0078281C" w:rsidP="004C18A4">
      <w:pPr>
        <w:pStyle w:val="Tittel"/>
        <w:jc w:val="center"/>
        <w:rPr>
          <w:sz w:val="72"/>
          <w:szCs w:val="72"/>
          <w:lang w:val="en-GB"/>
        </w:rPr>
      </w:pPr>
      <w:r w:rsidRPr="005F3785">
        <w:rPr>
          <w:sz w:val="72"/>
          <w:szCs w:val="72"/>
          <w:lang w:val="en-GB"/>
        </w:rPr>
        <w:t>Notification</w:t>
      </w:r>
      <w:r w:rsidR="008B1F9E">
        <w:rPr>
          <w:sz w:val="72"/>
          <w:szCs w:val="72"/>
          <w:lang w:val="en-GB"/>
        </w:rPr>
        <w:t xml:space="preserve"> message</w:t>
      </w:r>
    </w:p>
    <w:p w14:paraId="54BE8B74" w14:textId="77777777" w:rsidR="00DF6EB2" w:rsidRPr="005F3785" w:rsidRDefault="00DF6EB2" w:rsidP="004C18A4">
      <w:pPr>
        <w:pStyle w:val="Tittel"/>
        <w:jc w:val="center"/>
        <w:rPr>
          <w:sz w:val="72"/>
          <w:szCs w:val="72"/>
          <w:lang w:val="en-GB"/>
        </w:rPr>
      </w:pPr>
    </w:p>
    <w:p w14:paraId="1CF05513" w14:textId="3C3CC6B6" w:rsidR="00467269" w:rsidRPr="005F3785" w:rsidRDefault="00F32B8E" w:rsidP="004C18A4">
      <w:pPr>
        <w:pStyle w:val="Tittel"/>
        <w:jc w:val="center"/>
        <w:rPr>
          <w:sz w:val="72"/>
          <w:szCs w:val="72"/>
          <w:lang w:val="en-GB"/>
        </w:rPr>
      </w:pPr>
      <w:r w:rsidRPr="005F3785">
        <w:rPr>
          <w:sz w:val="72"/>
          <w:szCs w:val="72"/>
          <w:lang w:val="en-GB"/>
        </w:rPr>
        <w:t>Vers</w:t>
      </w:r>
      <w:r w:rsidR="006536F9" w:rsidRPr="005F3785">
        <w:rPr>
          <w:sz w:val="72"/>
          <w:szCs w:val="72"/>
          <w:lang w:val="en-GB"/>
        </w:rPr>
        <w:t>i</w:t>
      </w:r>
      <w:r w:rsidRPr="005F3785">
        <w:rPr>
          <w:sz w:val="72"/>
          <w:szCs w:val="72"/>
          <w:lang w:val="en-GB"/>
        </w:rPr>
        <w:t xml:space="preserve">on: </w:t>
      </w:r>
      <w:r w:rsidR="00E13FEB">
        <w:rPr>
          <w:sz w:val="72"/>
          <w:szCs w:val="72"/>
          <w:lang w:val="en-GB"/>
        </w:rPr>
        <w:t>2</w:t>
      </w:r>
      <w:r w:rsidR="00C551C2" w:rsidRPr="005F3785">
        <w:rPr>
          <w:sz w:val="72"/>
          <w:szCs w:val="72"/>
          <w:lang w:val="en-GB"/>
        </w:rPr>
        <w:t>.</w:t>
      </w:r>
      <w:r w:rsidR="005706C1">
        <w:rPr>
          <w:sz w:val="72"/>
          <w:szCs w:val="72"/>
          <w:lang w:val="en-GB"/>
        </w:rPr>
        <w:t>0</w:t>
      </w:r>
      <w:r w:rsidR="00693EFE" w:rsidRPr="005F3785">
        <w:rPr>
          <w:sz w:val="72"/>
          <w:szCs w:val="72"/>
          <w:lang w:val="en-GB"/>
        </w:rPr>
        <w:br/>
      </w:r>
    </w:p>
    <w:p w14:paraId="7F630D3E" w14:textId="316F058A" w:rsidR="00607AB9" w:rsidRDefault="00B85B16" w:rsidP="00A04B60">
      <w:pPr>
        <w:jc w:val="center"/>
        <w:rPr>
          <w:lang w:val="en-GB"/>
        </w:rPr>
      </w:pPr>
      <w:r>
        <w:rPr>
          <w:rFonts w:asciiTheme="majorHAnsi" w:eastAsiaTheme="majorEastAsia" w:hAnsiTheme="majorHAnsi" w:cstheme="majorBidi"/>
          <w:spacing w:val="-10"/>
          <w:kern w:val="28"/>
          <w:sz w:val="72"/>
          <w:szCs w:val="72"/>
          <w:lang w:val="en-GB"/>
        </w:rPr>
        <w:t>1</w:t>
      </w:r>
      <w:r w:rsidRPr="00B85B16">
        <w:rPr>
          <w:rFonts w:asciiTheme="majorHAnsi" w:eastAsiaTheme="majorEastAsia" w:hAnsiTheme="majorHAnsi" w:cstheme="majorBidi"/>
          <w:spacing w:val="-10"/>
          <w:kern w:val="28"/>
          <w:sz w:val="72"/>
          <w:szCs w:val="72"/>
          <w:vertAlign w:val="superscript"/>
          <w:lang w:val="en-GB"/>
        </w:rPr>
        <w:t>st</w:t>
      </w:r>
      <w:r w:rsidR="006D63C2">
        <w:rPr>
          <w:rFonts w:asciiTheme="majorHAnsi" w:eastAsiaTheme="majorEastAsia" w:hAnsiTheme="majorHAnsi" w:cstheme="majorBidi"/>
          <w:spacing w:val="-10"/>
          <w:kern w:val="28"/>
          <w:sz w:val="72"/>
          <w:szCs w:val="72"/>
          <w:lang w:val="en-GB"/>
        </w:rPr>
        <w:t xml:space="preserve"> </w:t>
      </w:r>
      <w:r>
        <w:rPr>
          <w:rFonts w:asciiTheme="majorHAnsi" w:eastAsiaTheme="majorEastAsia" w:hAnsiTheme="majorHAnsi" w:cstheme="majorBidi"/>
          <w:spacing w:val="-10"/>
          <w:kern w:val="28"/>
          <w:sz w:val="72"/>
          <w:szCs w:val="72"/>
          <w:lang w:val="en-GB"/>
        </w:rPr>
        <w:t>September</w:t>
      </w:r>
      <w:r w:rsidR="00A04B60" w:rsidRPr="005F3785">
        <w:rPr>
          <w:rFonts w:asciiTheme="majorHAnsi" w:eastAsiaTheme="majorEastAsia" w:hAnsiTheme="majorHAnsi" w:cstheme="majorBidi"/>
          <w:spacing w:val="-10"/>
          <w:kern w:val="28"/>
          <w:sz w:val="72"/>
          <w:szCs w:val="72"/>
          <w:lang w:val="en-GB"/>
        </w:rPr>
        <w:t xml:space="preserve"> 202</w:t>
      </w:r>
      <w:r w:rsidR="00DB1286">
        <w:rPr>
          <w:rFonts w:asciiTheme="majorHAnsi" w:eastAsiaTheme="majorEastAsia" w:hAnsiTheme="majorHAnsi" w:cstheme="majorBidi"/>
          <w:spacing w:val="-10"/>
          <w:kern w:val="28"/>
          <w:sz w:val="72"/>
          <w:szCs w:val="72"/>
          <w:lang w:val="en-GB"/>
        </w:rPr>
        <w:t>5</w:t>
      </w:r>
      <w:r w:rsidR="00693EFE" w:rsidRPr="005F3785">
        <w:rPr>
          <w:lang w:val="en-GB"/>
        </w:rPr>
        <w:br w:type="page"/>
      </w:r>
    </w:p>
    <w:p w14:paraId="13EE9512" w14:textId="7392ACC6" w:rsidR="008866BB" w:rsidRPr="00042ACB" w:rsidRDefault="008866BB" w:rsidP="008866BB">
      <w:pPr>
        <w:rPr>
          <w:b/>
          <w:bCs/>
          <w:lang w:val="en-US"/>
        </w:rPr>
      </w:pPr>
      <w:r>
        <w:rPr>
          <w:b/>
          <w:bCs/>
          <w:lang w:val="en-US"/>
        </w:rPr>
        <w:lastRenderedPageBreak/>
        <w:t xml:space="preserve">Change </w:t>
      </w:r>
      <w:r w:rsidRPr="00042ACB">
        <w:rPr>
          <w:b/>
          <w:bCs/>
          <w:lang w:val="en-US"/>
        </w:rPr>
        <w:t>log</w:t>
      </w:r>
    </w:p>
    <w:tbl>
      <w:tblPr>
        <w:tblStyle w:val="Tabellrutenett"/>
        <w:tblW w:w="0" w:type="auto"/>
        <w:tblLook w:val="04A0" w:firstRow="1" w:lastRow="0" w:firstColumn="1" w:lastColumn="0" w:noHBand="0" w:noVBand="1"/>
      </w:tblPr>
      <w:tblGrid>
        <w:gridCol w:w="6658"/>
        <w:gridCol w:w="1134"/>
        <w:gridCol w:w="1296"/>
      </w:tblGrid>
      <w:tr w:rsidR="008866BB" w:rsidRPr="00042ACB" w14:paraId="7471B4F6" w14:textId="77777777" w:rsidTr="004050DA">
        <w:tc>
          <w:tcPr>
            <w:tcW w:w="6658" w:type="dxa"/>
            <w:shd w:val="clear" w:color="auto" w:fill="D9D9D9" w:themeFill="background1" w:themeFillShade="D9"/>
          </w:tcPr>
          <w:p w14:paraId="42D98956" w14:textId="635B7020" w:rsidR="008866BB" w:rsidRPr="00042ACB" w:rsidRDefault="008866BB" w:rsidP="004050DA">
            <w:pPr>
              <w:rPr>
                <w:b/>
                <w:bCs/>
                <w:lang w:val="en-US"/>
              </w:rPr>
            </w:pPr>
            <w:r>
              <w:rPr>
                <w:b/>
                <w:bCs/>
                <w:lang w:val="en-US"/>
              </w:rPr>
              <w:t>Change</w:t>
            </w:r>
          </w:p>
        </w:tc>
        <w:tc>
          <w:tcPr>
            <w:tcW w:w="1134" w:type="dxa"/>
            <w:shd w:val="clear" w:color="auto" w:fill="D9D9D9" w:themeFill="background1" w:themeFillShade="D9"/>
          </w:tcPr>
          <w:p w14:paraId="2E76921E" w14:textId="236AF8E9" w:rsidR="008866BB" w:rsidRPr="00042ACB" w:rsidRDefault="008866BB" w:rsidP="004050DA">
            <w:pPr>
              <w:rPr>
                <w:b/>
                <w:bCs/>
                <w:lang w:val="en-US"/>
              </w:rPr>
            </w:pPr>
            <w:r w:rsidRPr="00042ACB">
              <w:rPr>
                <w:b/>
                <w:bCs/>
                <w:lang w:val="en-US"/>
              </w:rPr>
              <w:t>Vers</w:t>
            </w:r>
            <w:r>
              <w:rPr>
                <w:b/>
                <w:bCs/>
                <w:lang w:val="en-US"/>
              </w:rPr>
              <w:t>i</w:t>
            </w:r>
            <w:r w:rsidRPr="00042ACB">
              <w:rPr>
                <w:b/>
                <w:bCs/>
                <w:lang w:val="en-US"/>
              </w:rPr>
              <w:t>on</w:t>
            </w:r>
          </w:p>
        </w:tc>
        <w:tc>
          <w:tcPr>
            <w:tcW w:w="1296" w:type="dxa"/>
            <w:shd w:val="clear" w:color="auto" w:fill="D9D9D9" w:themeFill="background1" w:themeFillShade="D9"/>
          </w:tcPr>
          <w:p w14:paraId="15D055A1" w14:textId="61FCBA59" w:rsidR="008866BB" w:rsidRPr="00042ACB" w:rsidRDefault="008866BB" w:rsidP="004050DA">
            <w:pPr>
              <w:rPr>
                <w:b/>
                <w:bCs/>
                <w:lang w:val="en-US"/>
              </w:rPr>
            </w:pPr>
            <w:r w:rsidRPr="00042ACB">
              <w:rPr>
                <w:b/>
                <w:bCs/>
                <w:lang w:val="en-US"/>
              </w:rPr>
              <w:t>Dat</w:t>
            </w:r>
            <w:r>
              <w:rPr>
                <w:b/>
                <w:bCs/>
                <w:lang w:val="en-US"/>
              </w:rPr>
              <w:t>e</w:t>
            </w:r>
          </w:p>
        </w:tc>
      </w:tr>
      <w:tr w:rsidR="008866BB" w:rsidRPr="00042ACB" w14:paraId="5B51E8FB" w14:textId="77777777" w:rsidTr="004050DA">
        <w:tc>
          <w:tcPr>
            <w:tcW w:w="6658" w:type="dxa"/>
          </w:tcPr>
          <w:p w14:paraId="29C4DB00" w14:textId="014C1AB3" w:rsidR="008866BB" w:rsidRPr="008866BB" w:rsidRDefault="008866BB" w:rsidP="004050DA">
            <w:pPr>
              <w:spacing w:line="276" w:lineRule="auto"/>
              <w:ind w:left="-52"/>
              <w:rPr>
                <w:lang w:val="en-US"/>
              </w:rPr>
            </w:pPr>
            <w:r w:rsidRPr="008866BB">
              <w:rPr>
                <w:lang w:val="en-US"/>
              </w:rPr>
              <w:t xml:space="preserve">First version of english </w:t>
            </w:r>
            <w:r w:rsidR="00660517">
              <w:rPr>
                <w:lang w:val="en-US"/>
              </w:rPr>
              <w:t>documentation</w:t>
            </w:r>
            <w:r>
              <w:rPr>
                <w:lang w:val="en-US"/>
              </w:rPr>
              <w:t xml:space="preserve">. Correponds to </w:t>
            </w:r>
            <w:r w:rsidR="00660517">
              <w:rPr>
                <w:lang w:val="en-US"/>
              </w:rPr>
              <w:t>N</w:t>
            </w:r>
            <w:r>
              <w:rPr>
                <w:lang w:val="en-US"/>
              </w:rPr>
              <w:t>orwegian version 1.0.1</w:t>
            </w:r>
          </w:p>
        </w:tc>
        <w:tc>
          <w:tcPr>
            <w:tcW w:w="1134" w:type="dxa"/>
          </w:tcPr>
          <w:p w14:paraId="00126745" w14:textId="77777777" w:rsidR="008866BB" w:rsidRPr="00042ACB" w:rsidRDefault="008866BB" w:rsidP="004050DA">
            <w:pPr>
              <w:spacing w:line="276" w:lineRule="auto"/>
              <w:rPr>
                <w:lang w:val="en-US"/>
              </w:rPr>
            </w:pPr>
            <w:r w:rsidRPr="00042ACB">
              <w:rPr>
                <w:lang w:val="en-US"/>
              </w:rPr>
              <w:t>1.0</w:t>
            </w:r>
          </w:p>
        </w:tc>
        <w:tc>
          <w:tcPr>
            <w:tcW w:w="1296" w:type="dxa"/>
          </w:tcPr>
          <w:p w14:paraId="5D10747E" w14:textId="06434268" w:rsidR="008866BB" w:rsidRPr="00042ACB" w:rsidRDefault="006D63C2" w:rsidP="004050DA">
            <w:pPr>
              <w:spacing w:line="276" w:lineRule="auto"/>
              <w:rPr>
                <w:lang w:val="en-US"/>
              </w:rPr>
            </w:pPr>
            <w:r>
              <w:rPr>
                <w:lang w:val="en-US"/>
              </w:rPr>
              <w:t>20.09</w:t>
            </w:r>
            <w:r w:rsidR="008866BB" w:rsidRPr="00042ACB">
              <w:rPr>
                <w:lang w:val="en-US"/>
              </w:rPr>
              <w:t>.2024</w:t>
            </w:r>
          </w:p>
        </w:tc>
      </w:tr>
      <w:tr w:rsidR="008866BB" w:rsidRPr="00042ACB" w14:paraId="33586D5A" w14:textId="77777777" w:rsidTr="004050DA">
        <w:tc>
          <w:tcPr>
            <w:tcW w:w="6658" w:type="dxa"/>
          </w:tcPr>
          <w:p w14:paraId="49383967" w14:textId="3E43F359" w:rsidR="008866BB" w:rsidRPr="00DA6201" w:rsidRDefault="00474DC3" w:rsidP="004050DA">
            <w:pPr>
              <w:spacing w:line="276" w:lineRule="auto"/>
              <w:ind w:left="-52"/>
              <w:rPr>
                <w:lang w:val="en-US"/>
              </w:rPr>
            </w:pPr>
            <w:r w:rsidRPr="00DA6201">
              <w:rPr>
                <w:lang w:val="en-US"/>
              </w:rPr>
              <w:t xml:space="preserve">Second version using Peppol </w:t>
            </w:r>
            <w:r w:rsidR="006F48DF">
              <w:rPr>
                <w:lang w:val="en-US"/>
              </w:rPr>
              <w:t>Transactions</w:t>
            </w:r>
          </w:p>
        </w:tc>
        <w:tc>
          <w:tcPr>
            <w:tcW w:w="1134" w:type="dxa"/>
          </w:tcPr>
          <w:p w14:paraId="0CFEFDD0" w14:textId="1AA8E2D9" w:rsidR="008866BB" w:rsidRPr="00042ACB" w:rsidRDefault="00474DC3" w:rsidP="004050DA">
            <w:pPr>
              <w:spacing w:line="276" w:lineRule="auto"/>
              <w:rPr>
                <w:lang w:val="en-US"/>
              </w:rPr>
            </w:pPr>
            <w:r>
              <w:rPr>
                <w:lang w:val="en-US"/>
              </w:rPr>
              <w:t>2.</w:t>
            </w:r>
            <w:r w:rsidR="00DA6201">
              <w:rPr>
                <w:lang w:val="en-US"/>
              </w:rPr>
              <w:t>0</w:t>
            </w:r>
          </w:p>
        </w:tc>
        <w:tc>
          <w:tcPr>
            <w:tcW w:w="1296" w:type="dxa"/>
          </w:tcPr>
          <w:p w14:paraId="2D5BBC6D" w14:textId="13E4796C" w:rsidR="008866BB" w:rsidRPr="00042ACB" w:rsidRDefault="00B85B16" w:rsidP="004050DA">
            <w:pPr>
              <w:spacing w:line="276" w:lineRule="auto"/>
              <w:rPr>
                <w:lang w:val="en-US"/>
              </w:rPr>
            </w:pPr>
            <w:r>
              <w:rPr>
                <w:lang w:val="en-US"/>
              </w:rPr>
              <w:t>01.09</w:t>
            </w:r>
            <w:r w:rsidR="00474DC3">
              <w:rPr>
                <w:lang w:val="en-US"/>
              </w:rPr>
              <w:t>.2025</w:t>
            </w:r>
          </w:p>
        </w:tc>
      </w:tr>
    </w:tbl>
    <w:p w14:paraId="57823FE0" w14:textId="7B467B97" w:rsidR="008866BB" w:rsidRDefault="008866BB" w:rsidP="00A04B60">
      <w:pPr>
        <w:jc w:val="center"/>
        <w:rPr>
          <w:rFonts w:eastAsiaTheme="majorEastAsia"/>
          <w:spacing w:val="-10"/>
          <w:kern w:val="28"/>
          <w:lang w:val="en-GB"/>
        </w:rPr>
      </w:pPr>
    </w:p>
    <w:p w14:paraId="4DBD893B" w14:textId="6FC3BCD7" w:rsidR="008866BB" w:rsidRPr="005F3785" w:rsidRDefault="008866BB" w:rsidP="00660517">
      <w:pPr>
        <w:rPr>
          <w:rFonts w:eastAsiaTheme="majorEastAsia"/>
          <w:spacing w:val="-10"/>
          <w:kern w:val="28"/>
          <w:lang w:val="en-GB"/>
        </w:rPr>
      </w:pPr>
      <w:r>
        <w:rPr>
          <w:rFonts w:eastAsiaTheme="majorEastAsia"/>
          <w:spacing w:val="-10"/>
          <w:kern w:val="28"/>
          <w:lang w:val="en-GB"/>
        </w:rPr>
        <w:br w:type="page"/>
      </w:r>
    </w:p>
    <w:sdt>
      <w:sdtPr>
        <w:rPr>
          <w:rFonts w:asciiTheme="minorHAnsi" w:eastAsiaTheme="minorHAnsi" w:hAnsiTheme="minorHAnsi" w:cstheme="minorBidi"/>
          <w:b w:val="0"/>
          <w:bCs w:val="0"/>
          <w:color w:val="auto"/>
          <w:sz w:val="24"/>
          <w:szCs w:val="24"/>
          <w:lang w:val="en-GB" w:eastAsia="en-US"/>
        </w:rPr>
        <w:id w:val="1033771137"/>
        <w:docPartObj>
          <w:docPartGallery w:val="Table of Contents"/>
          <w:docPartUnique/>
        </w:docPartObj>
      </w:sdtPr>
      <w:sdtEndPr>
        <w:rPr>
          <w:rFonts w:ascii="Times New Roman" w:eastAsia="Times New Roman" w:hAnsi="Times New Roman" w:cs="Times New Roman"/>
          <w:spacing w:val="0"/>
          <w:lang w:eastAsia="nb-NO"/>
        </w:rPr>
      </w:sdtEndPr>
      <w:sdtContent>
        <w:p w14:paraId="5FE7C2D5" w14:textId="5C705D1A" w:rsidR="000D5280" w:rsidRPr="005F3785" w:rsidRDefault="00693EFE" w:rsidP="00476A83">
          <w:pPr>
            <w:pStyle w:val="Overskriftforinnholdsfortegnelse"/>
            <w:rPr>
              <w:lang w:val="en-GB"/>
            </w:rPr>
          </w:pPr>
          <w:r w:rsidRPr="005F3785">
            <w:rPr>
              <w:lang w:val="en-GB"/>
            </w:rPr>
            <w:t>Table of content</w:t>
          </w:r>
          <w:r w:rsidR="00D679F2" w:rsidRPr="005F3785">
            <w:rPr>
              <w:lang w:val="en-GB"/>
            </w:rPr>
            <w:tab/>
          </w:r>
        </w:p>
        <w:p w14:paraId="53E96825" w14:textId="34279353" w:rsidR="009A5A1B" w:rsidRDefault="000D5280">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r w:rsidRPr="005F3785">
            <w:rPr>
              <w:lang w:val="en-GB"/>
            </w:rPr>
            <w:fldChar w:fldCharType="begin"/>
          </w:r>
          <w:r w:rsidRPr="005F3785">
            <w:rPr>
              <w:lang w:val="en-GB"/>
            </w:rPr>
            <w:instrText>TOC \o "1-3" \h \z \u</w:instrText>
          </w:r>
          <w:r w:rsidRPr="005F3785">
            <w:rPr>
              <w:lang w:val="en-GB"/>
            </w:rPr>
            <w:fldChar w:fldCharType="separate"/>
          </w:r>
          <w:hyperlink w:anchor="_Toc207354362" w:history="1">
            <w:r w:rsidR="009A5A1B" w:rsidRPr="00203446">
              <w:rPr>
                <w:rStyle w:val="Hyperkobling"/>
                <w:noProof/>
                <w:lang w:val="en-GB"/>
              </w:rPr>
              <w:t>1</w:t>
            </w:r>
            <w:r w:rsidR="009A5A1B">
              <w:rPr>
                <w:rFonts w:eastAsiaTheme="minorEastAsia" w:cstheme="minorBidi"/>
                <w:b w:val="0"/>
                <w:bCs w:val="0"/>
                <w:noProof/>
                <w:color w:val="auto"/>
                <w:spacing w:val="0"/>
                <w:kern w:val="2"/>
                <w:sz w:val="24"/>
                <w:szCs w:val="24"/>
                <w14:ligatures w14:val="standardContextual"/>
              </w:rPr>
              <w:tab/>
            </w:r>
            <w:r w:rsidR="009A5A1B" w:rsidRPr="00203446">
              <w:rPr>
                <w:rStyle w:val="Hyperkobling"/>
                <w:noProof/>
                <w:lang w:val="en-GB"/>
              </w:rPr>
              <w:t>Introduction</w:t>
            </w:r>
            <w:r w:rsidR="009A5A1B">
              <w:rPr>
                <w:noProof/>
                <w:webHidden/>
              </w:rPr>
              <w:tab/>
            </w:r>
            <w:r w:rsidR="009A5A1B">
              <w:rPr>
                <w:noProof/>
                <w:webHidden/>
              </w:rPr>
              <w:fldChar w:fldCharType="begin"/>
            </w:r>
            <w:r w:rsidR="009A5A1B">
              <w:rPr>
                <w:noProof/>
                <w:webHidden/>
              </w:rPr>
              <w:instrText xml:space="preserve"> PAGEREF _Toc207354362 \h </w:instrText>
            </w:r>
            <w:r w:rsidR="009A5A1B">
              <w:rPr>
                <w:noProof/>
                <w:webHidden/>
              </w:rPr>
            </w:r>
            <w:r w:rsidR="009A5A1B">
              <w:rPr>
                <w:noProof/>
                <w:webHidden/>
              </w:rPr>
              <w:fldChar w:fldCharType="separate"/>
            </w:r>
            <w:r w:rsidR="00E20CC1">
              <w:rPr>
                <w:noProof/>
                <w:webHidden/>
              </w:rPr>
              <w:t>5</w:t>
            </w:r>
            <w:r w:rsidR="009A5A1B">
              <w:rPr>
                <w:noProof/>
                <w:webHidden/>
              </w:rPr>
              <w:fldChar w:fldCharType="end"/>
            </w:r>
          </w:hyperlink>
        </w:p>
        <w:p w14:paraId="3C4D27F6" w14:textId="092E5057"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63" w:history="1">
            <w:r w:rsidRPr="00203446">
              <w:rPr>
                <w:rStyle w:val="Hyperkobling"/>
                <w:noProof/>
                <w:lang w:val="en-GB"/>
              </w:rPr>
              <w:t>1.1</w:t>
            </w:r>
            <w:r>
              <w:rPr>
                <w:rFonts w:eastAsiaTheme="minorEastAsia" w:cstheme="minorBidi"/>
                <w:i w:val="0"/>
                <w:iCs w:val="0"/>
                <w:noProof/>
                <w:color w:val="auto"/>
                <w:spacing w:val="0"/>
                <w:kern w:val="2"/>
                <w:sz w:val="24"/>
                <w:szCs w:val="24"/>
                <w14:ligatures w14:val="standardContextual"/>
              </w:rPr>
              <w:tab/>
            </w:r>
            <w:r w:rsidRPr="00203446">
              <w:rPr>
                <w:rStyle w:val="Hyperkobling"/>
                <w:noProof/>
                <w:lang w:val="en-GB"/>
              </w:rPr>
              <w:t>Scope</w:t>
            </w:r>
            <w:r>
              <w:rPr>
                <w:noProof/>
                <w:webHidden/>
              </w:rPr>
              <w:tab/>
            </w:r>
            <w:r>
              <w:rPr>
                <w:noProof/>
                <w:webHidden/>
              </w:rPr>
              <w:fldChar w:fldCharType="begin"/>
            </w:r>
            <w:r>
              <w:rPr>
                <w:noProof/>
                <w:webHidden/>
              </w:rPr>
              <w:instrText xml:space="preserve"> PAGEREF _Toc207354363 \h </w:instrText>
            </w:r>
            <w:r>
              <w:rPr>
                <w:noProof/>
                <w:webHidden/>
              </w:rPr>
            </w:r>
            <w:r>
              <w:rPr>
                <w:noProof/>
                <w:webHidden/>
              </w:rPr>
              <w:fldChar w:fldCharType="separate"/>
            </w:r>
            <w:r w:rsidR="00E20CC1">
              <w:rPr>
                <w:noProof/>
                <w:webHidden/>
              </w:rPr>
              <w:t>5</w:t>
            </w:r>
            <w:r>
              <w:rPr>
                <w:noProof/>
                <w:webHidden/>
              </w:rPr>
              <w:fldChar w:fldCharType="end"/>
            </w:r>
          </w:hyperlink>
        </w:p>
        <w:p w14:paraId="7702DE02" w14:textId="5D3D60C8"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64" w:history="1">
            <w:r w:rsidRPr="00203446">
              <w:rPr>
                <w:rStyle w:val="Hyperkobling"/>
                <w:noProof/>
                <w:lang w:val="en-GB"/>
              </w:rPr>
              <w:t>1.2</w:t>
            </w:r>
            <w:r>
              <w:rPr>
                <w:rFonts w:eastAsiaTheme="minorEastAsia" w:cstheme="minorBidi"/>
                <w:i w:val="0"/>
                <w:iCs w:val="0"/>
                <w:noProof/>
                <w:color w:val="auto"/>
                <w:spacing w:val="0"/>
                <w:kern w:val="2"/>
                <w:sz w:val="24"/>
                <w:szCs w:val="24"/>
                <w14:ligatures w14:val="standardContextual"/>
              </w:rPr>
              <w:tab/>
            </w:r>
            <w:r w:rsidRPr="00203446">
              <w:rPr>
                <w:rStyle w:val="Hyperkobling"/>
                <w:noProof/>
                <w:lang w:val="en-GB"/>
              </w:rPr>
              <w:t>Target audience</w:t>
            </w:r>
            <w:r>
              <w:rPr>
                <w:noProof/>
                <w:webHidden/>
              </w:rPr>
              <w:tab/>
            </w:r>
            <w:r>
              <w:rPr>
                <w:noProof/>
                <w:webHidden/>
              </w:rPr>
              <w:fldChar w:fldCharType="begin"/>
            </w:r>
            <w:r>
              <w:rPr>
                <w:noProof/>
                <w:webHidden/>
              </w:rPr>
              <w:instrText xml:space="preserve"> PAGEREF _Toc207354364 \h </w:instrText>
            </w:r>
            <w:r>
              <w:rPr>
                <w:noProof/>
                <w:webHidden/>
              </w:rPr>
            </w:r>
            <w:r>
              <w:rPr>
                <w:noProof/>
                <w:webHidden/>
              </w:rPr>
              <w:fldChar w:fldCharType="separate"/>
            </w:r>
            <w:r w:rsidR="00E20CC1">
              <w:rPr>
                <w:noProof/>
                <w:webHidden/>
              </w:rPr>
              <w:t>5</w:t>
            </w:r>
            <w:r>
              <w:rPr>
                <w:noProof/>
                <w:webHidden/>
              </w:rPr>
              <w:fldChar w:fldCharType="end"/>
            </w:r>
          </w:hyperlink>
        </w:p>
        <w:p w14:paraId="440BE42B" w14:textId="7A7A3D57" w:rsidR="009A5A1B" w:rsidRDefault="009A5A1B">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207354365" w:history="1">
            <w:r w:rsidRPr="00203446">
              <w:rPr>
                <w:rStyle w:val="Hyperkobling"/>
                <w:noProof/>
                <w:lang w:val="en-GB"/>
              </w:rPr>
              <w:t>2</w:t>
            </w:r>
            <w:r>
              <w:rPr>
                <w:rFonts w:eastAsiaTheme="minorEastAsia" w:cstheme="minorBidi"/>
                <w:b w:val="0"/>
                <w:bCs w:val="0"/>
                <w:noProof/>
                <w:color w:val="auto"/>
                <w:spacing w:val="0"/>
                <w:kern w:val="2"/>
                <w:sz w:val="24"/>
                <w:szCs w:val="24"/>
                <w14:ligatures w14:val="standardContextual"/>
              </w:rPr>
              <w:tab/>
            </w:r>
            <w:r w:rsidRPr="00203446">
              <w:rPr>
                <w:rStyle w:val="Hyperkobling"/>
                <w:noProof/>
                <w:lang w:val="en-GB"/>
              </w:rPr>
              <w:t>Principles</w:t>
            </w:r>
            <w:r>
              <w:rPr>
                <w:noProof/>
                <w:webHidden/>
              </w:rPr>
              <w:tab/>
            </w:r>
            <w:r>
              <w:rPr>
                <w:noProof/>
                <w:webHidden/>
              </w:rPr>
              <w:fldChar w:fldCharType="begin"/>
            </w:r>
            <w:r>
              <w:rPr>
                <w:noProof/>
                <w:webHidden/>
              </w:rPr>
              <w:instrText xml:space="preserve"> PAGEREF _Toc207354365 \h </w:instrText>
            </w:r>
            <w:r>
              <w:rPr>
                <w:noProof/>
                <w:webHidden/>
              </w:rPr>
            </w:r>
            <w:r>
              <w:rPr>
                <w:noProof/>
                <w:webHidden/>
              </w:rPr>
              <w:fldChar w:fldCharType="separate"/>
            </w:r>
            <w:r w:rsidR="00E20CC1">
              <w:rPr>
                <w:noProof/>
                <w:webHidden/>
              </w:rPr>
              <w:t>6</w:t>
            </w:r>
            <w:r>
              <w:rPr>
                <w:noProof/>
                <w:webHidden/>
              </w:rPr>
              <w:fldChar w:fldCharType="end"/>
            </w:r>
          </w:hyperlink>
        </w:p>
        <w:p w14:paraId="173D1F9D" w14:textId="3AC69A4B" w:rsidR="009A5A1B" w:rsidRDefault="009A5A1B">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207354366" w:history="1">
            <w:r w:rsidRPr="00203446">
              <w:rPr>
                <w:rStyle w:val="Hyperkobling"/>
                <w:noProof/>
                <w:lang w:val="en-GB"/>
              </w:rPr>
              <w:t>3</w:t>
            </w:r>
            <w:r>
              <w:rPr>
                <w:rFonts w:eastAsiaTheme="minorEastAsia" w:cstheme="minorBidi"/>
                <w:b w:val="0"/>
                <w:bCs w:val="0"/>
                <w:noProof/>
                <w:color w:val="auto"/>
                <w:spacing w:val="0"/>
                <w:kern w:val="2"/>
                <w:sz w:val="24"/>
                <w:szCs w:val="24"/>
                <w14:ligatures w14:val="standardContextual"/>
              </w:rPr>
              <w:tab/>
            </w:r>
            <w:r w:rsidRPr="00203446">
              <w:rPr>
                <w:rStyle w:val="Hyperkobling"/>
                <w:noProof/>
                <w:lang w:val="en-GB"/>
              </w:rPr>
              <w:t>Parties</w:t>
            </w:r>
            <w:r>
              <w:rPr>
                <w:noProof/>
                <w:webHidden/>
              </w:rPr>
              <w:tab/>
            </w:r>
            <w:r>
              <w:rPr>
                <w:noProof/>
                <w:webHidden/>
              </w:rPr>
              <w:fldChar w:fldCharType="begin"/>
            </w:r>
            <w:r>
              <w:rPr>
                <w:noProof/>
                <w:webHidden/>
              </w:rPr>
              <w:instrText xml:space="preserve"> PAGEREF _Toc207354366 \h </w:instrText>
            </w:r>
            <w:r>
              <w:rPr>
                <w:noProof/>
                <w:webHidden/>
              </w:rPr>
            </w:r>
            <w:r>
              <w:rPr>
                <w:noProof/>
                <w:webHidden/>
              </w:rPr>
              <w:fldChar w:fldCharType="separate"/>
            </w:r>
            <w:r w:rsidR="00E20CC1">
              <w:rPr>
                <w:noProof/>
                <w:webHidden/>
              </w:rPr>
              <w:t>6</w:t>
            </w:r>
            <w:r>
              <w:rPr>
                <w:noProof/>
                <w:webHidden/>
              </w:rPr>
              <w:fldChar w:fldCharType="end"/>
            </w:r>
          </w:hyperlink>
        </w:p>
        <w:p w14:paraId="1EF28348" w14:textId="3325F3CB" w:rsidR="009A5A1B" w:rsidRDefault="009A5A1B">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207354367" w:history="1">
            <w:r w:rsidRPr="00203446">
              <w:rPr>
                <w:rStyle w:val="Hyperkobling"/>
                <w:noProof/>
                <w:lang w:val="en-GB"/>
              </w:rPr>
              <w:t>4</w:t>
            </w:r>
            <w:r>
              <w:rPr>
                <w:rFonts w:eastAsiaTheme="minorEastAsia" w:cstheme="minorBidi"/>
                <w:b w:val="0"/>
                <w:bCs w:val="0"/>
                <w:noProof/>
                <w:color w:val="auto"/>
                <w:spacing w:val="0"/>
                <w:kern w:val="2"/>
                <w:sz w:val="24"/>
                <w:szCs w:val="24"/>
                <w14:ligatures w14:val="standardContextual"/>
              </w:rPr>
              <w:tab/>
            </w:r>
            <w:r w:rsidRPr="00203446">
              <w:rPr>
                <w:rStyle w:val="Hyperkobling"/>
                <w:noProof/>
                <w:lang w:val="en-GB"/>
              </w:rPr>
              <w:t>Processes and Use cases</w:t>
            </w:r>
            <w:r>
              <w:rPr>
                <w:noProof/>
                <w:webHidden/>
              </w:rPr>
              <w:tab/>
            </w:r>
            <w:r>
              <w:rPr>
                <w:noProof/>
                <w:webHidden/>
              </w:rPr>
              <w:fldChar w:fldCharType="begin"/>
            </w:r>
            <w:r>
              <w:rPr>
                <w:noProof/>
                <w:webHidden/>
              </w:rPr>
              <w:instrText xml:space="preserve"> PAGEREF _Toc207354367 \h </w:instrText>
            </w:r>
            <w:r>
              <w:rPr>
                <w:noProof/>
                <w:webHidden/>
              </w:rPr>
            </w:r>
            <w:r>
              <w:rPr>
                <w:noProof/>
                <w:webHidden/>
              </w:rPr>
              <w:fldChar w:fldCharType="separate"/>
            </w:r>
            <w:r w:rsidR="00E20CC1">
              <w:rPr>
                <w:noProof/>
                <w:webHidden/>
              </w:rPr>
              <w:t>7</w:t>
            </w:r>
            <w:r>
              <w:rPr>
                <w:noProof/>
                <w:webHidden/>
              </w:rPr>
              <w:fldChar w:fldCharType="end"/>
            </w:r>
          </w:hyperlink>
        </w:p>
        <w:p w14:paraId="58A3324D" w14:textId="5E358038"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68" w:history="1">
            <w:r w:rsidRPr="00203446">
              <w:rPr>
                <w:rStyle w:val="Hyperkobling"/>
                <w:noProof/>
                <w:lang w:val="en-GB"/>
              </w:rPr>
              <w:t>4.1</w:t>
            </w:r>
            <w:r>
              <w:rPr>
                <w:rFonts w:eastAsiaTheme="minorEastAsia" w:cstheme="minorBidi"/>
                <w:i w:val="0"/>
                <w:iCs w:val="0"/>
                <w:noProof/>
                <w:color w:val="auto"/>
                <w:spacing w:val="0"/>
                <w:kern w:val="2"/>
                <w:sz w:val="24"/>
                <w:szCs w:val="24"/>
                <w14:ligatures w14:val="standardContextual"/>
              </w:rPr>
              <w:tab/>
            </w:r>
            <w:r w:rsidRPr="00203446">
              <w:rPr>
                <w:rStyle w:val="Hyperkobling"/>
                <w:noProof/>
                <w:lang w:val="en-GB"/>
              </w:rPr>
              <w:t>Process flow</w:t>
            </w:r>
            <w:r>
              <w:rPr>
                <w:noProof/>
                <w:webHidden/>
              </w:rPr>
              <w:tab/>
            </w:r>
            <w:r>
              <w:rPr>
                <w:noProof/>
                <w:webHidden/>
              </w:rPr>
              <w:fldChar w:fldCharType="begin"/>
            </w:r>
            <w:r>
              <w:rPr>
                <w:noProof/>
                <w:webHidden/>
              </w:rPr>
              <w:instrText xml:space="preserve"> PAGEREF _Toc207354368 \h </w:instrText>
            </w:r>
            <w:r>
              <w:rPr>
                <w:noProof/>
                <w:webHidden/>
              </w:rPr>
            </w:r>
            <w:r>
              <w:rPr>
                <w:noProof/>
                <w:webHidden/>
              </w:rPr>
              <w:fldChar w:fldCharType="separate"/>
            </w:r>
            <w:r w:rsidR="00E20CC1">
              <w:rPr>
                <w:noProof/>
                <w:webHidden/>
              </w:rPr>
              <w:t>7</w:t>
            </w:r>
            <w:r>
              <w:rPr>
                <w:noProof/>
                <w:webHidden/>
              </w:rPr>
              <w:fldChar w:fldCharType="end"/>
            </w:r>
          </w:hyperlink>
        </w:p>
        <w:p w14:paraId="07CDA950" w14:textId="1052E4D2"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69" w:history="1">
            <w:r w:rsidRPr="00203446">
              <w:rPr>
                <w:rStyle w:val="Hyperkobling"/>
                <w:noProof/>
                <w:lang w:val="en-GB"/>
              </w:rPr>
              <w:t>4.2</w:t>
            </w:r>
            <w:r>
              <w:rPr>
                <w:rFonts w:eastAsiaTheme="minorEastAsia" w:cstheme="minorBidi"/>
                <w:i w:val="0"/>
                <w:iCs w:val="0"/>
                <w:noProof/>
                <w:color w:val="auto"/>
                <w:spacing w:val="0"/>
                <w:kern w:val="2"/>
                <w:sz w:val="24"/>
                <w:szCs w:val="24"/>
                <w14:ligatures w14:val="standardContextual"/>
              </w:rPr>
              <w:tab/>
            </w:r>
            <w:r w:rsidRPr="00203446">
              <w:rPr>
                <w:rStyle w:val="Hyperkobling"/>
                <w:noProof/>
                <w:lang w:val="en-GB"/>
              </w:rPr>
              <w:t>Message types</w:t>
            </w:r>
            <w:r>
              <w:rPr>
                <w:noProof/>
                <w:webHidden/>
              </w:rPr>
              <w:tab/>
            </w:r>
            <w:r>
              <w:rPr>
                <w:noProof/>
                <w:webHidden/>
              </w:rPr>
              <w:fldChar w:fldCharType="begin"/>
            </w:r>
            <w:r>
              <w:rPr>
                <w:noProof/>
                <w:webHidden/>
              </w:rPr>
              <w:instrText xml:space="preserve"> PAGEREF _Toc207354369 \h </w:instrText>
            </w:r>
            <w:r>
              <w:rPr>
                <w:noProof/>
                <w:webHidden/>
              </w:rPr>
            </w:r>
            <w:r>
              <w:rPr>
                <w:noProof/>
                <w:webHidden/>
              </w:rPr>
              <w:fldChar w:fldCharType="separate"/>
            </w:r>
            <w:r w:rsidR="00E20CC1">
              <w:rPr>
                <w:noProof/>
                <w:webHidden/>
              </w:rPr>
              <w:t>7</w:t>
            </w:r>
            <w:r>
              <w:rPr>
                <w:noProof/>
                <w:webHidden/>
              </w:rPr>
              <w:fldChar w:fldCharType="end"/>
            </w:r>
          </w:hyperlink>
        </w:p>
        <w:p w14:paraId="77E526C5" w14:textId="2651A747"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70" w:history="1">
            <w:r w:rsidRPr="00203446">
              <w:rPr>
                <w:rStyle w:val="Hyperkobling"/>
                <w:noProof/>
                <w:lang w:val="en-GB"/>
              </w:rPr>
              <w:t>4.3</w:t>
            </w:r>
            <w:r>
              <w:rPr>
                <w:rFonts w:eastAsiaTheme="minorEastAsia" w:cstheme="minorBidi"/>
                <w:i w:val="0"/>
                <w:iCs w:val="0"/>
                <w:noProof/>
                <w:color w:val="auto"/>
                <w:spacing w:val="0"/>
                <w:kern w:val="2"/>
                <w:sz w:val="24"/>
                <w:szCs w:val="24"/>
                <w14:ligatures w14:val="standardContextual"/>
              </w:rPr>
              <w:tab/>
            </w:r>
            <w:r w:rsidRPr="00203446">
              <w:rPr>
                <w:rStyle w:val="Hyperkobling"/>
                <w:noProof/>
                <w:lang w:val="en-GB"/>
              </w:rPr>
              <w:t>Use cases</w:t>
            </w:r>
            <w:r>
              <w:rPr>
                <w:noProof/>
                <w:webHidden/>
              </w:rPr>
              <w:tab/>
            </w:r>
            <w:r>
              <w:rPr>
                <w:noProof/>
                <w:webHidden/>
              </w:rPr>
              <w:fldChar w:fldCharType="begin"/>
            </w:r>
            <w:r>
              <w:rPr>
                <w:noProof/>
                <w:webHidden/>
              </w:rPr>
              <w:instrText xml:space="preserve"> PAGEREF _Toc207354370 \h </w:instrText>
            </w:r>
            <w:r>
              <w:rPr>
                <w:noProof/>
                <w:webHidden/>
              </w:rPr>
            </w:r>
            <w:r>
              <w:rPr>
                <w:noProof/>
                <w:webHidden/>
              </w:rPr>
              <w:fldChar w:fldCharType="separate"/>
            </w:r>
            <w:r w:rsidR="00E20CC1">
              <w:rPr>
                <w:noProof/>
                <w:webHidden/>
              </w:rPr>
              <w:t>8</w:t>
            </w:r>
            <w:r>
              <w:rPr>
                <w:noProof/>
                <w:webHidden/>
              </w:rPr>
              <w:fldChar w:fldCharType="end"/>
            </w:r>
          </w:hyperlink>
        </w:p>
        <w:p w14:paraId="2D0D4310" w14:textId="61785C03" w:rsidR="009A5A1B" w:rsidRDefault="009A5A1B">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207354371" w:history="1">
            <w:r w:rsidRPr="00203446">
              <w:rPr>
                <w:rStyle w:val="Hyperkobling"/>
                <w:noProof/>
                <w:lang w:val="en-GB"/>
              </w:rPr>
              <w:t>4.3.1</w:t>
            </w:r>
            <w:r>
              <w:rPr>
                <w:rFonts w:eastAsiaTheme="minorEastAsia" w:cstheme="minorBidi"/>
                <w:noProof/>
                <w:color w:val="auto"/>
                <w:spacing w:val="0"/>
                <w:kern w:val="2"/>
                <w:sz w:val="24"/>
                <w:szCs w:val="24"/>
                <w14:ligatures w14:val="standardContextual"/>
              </w:rPr>
              <w:tab/>
            </w:r>
            <w:r w:rsidRPr="00203446">
              <w:rPr>
                <w:rStyle w:val="Hyperkobling"/>
                <w:noProof/>
                <w:lang w:val="en-GB"/>
              </w:rPr>
              <w:t>Use case 1: Arrival Notice and Domestic Transit</w:t>
            </w:r>
            <w:r>
              <w:rPr>
                <w:noProof/>
                <w:webHidden/>
              </w:rPr>
              <w:tab/>
            </w:r>
            <w:r>
              <w:rPr>
                <w:noProof/>
                <w:webHidden/>
              </w:rPr>
              <w:fldChar w:fldCharType="begin"/>
            </w:r>
            <w:r>
              <w:rPr>
                <w:noProof/>
                <w:webHidden/>
              </w:rPr>
              <w:instrText xml:space="preserve"> PAGEREF _Toc207354371 \h </w:instrText>
            </w:r>
            <w:r>
              <w:rPr>
                <w:noProof/>
                <w:webHidden/>
              </w:rPr>
            </w:r>
            <w:r>
              <w:rPr>
                <w:noProof/>
                <w:webHidden/>
              </w:rPr>
              <w:fldChar w:fldCharType="separate"/>
            </w:r>
            <w:r w:rsidR="00E20CC1">
              <w:rPr>
                <w:noProof/>
                <w:webHidden/>
              </w:rPr>
              <w:t>8</w:t>
            </w:r>
            <w:r>
              <w:rPr>
                <w:noProof/>
                <w:webHidden/>
              </w:rPr>
              <w:fldChar w:fldCharType="end"/>
            </w:r>
          </w:hyperlink>
        </w:p>
        <w:p w14:paraId="70D27B13" w14:textId="7209797D" w:rsidR="009A5A1B" w:rsidRDefault="009A5A1B">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207354372" w:history="1">
            <w:r w:rsidRPr="00203446">
              <w:rPr>
                <w:rStyle w:val="Hyperkobling"/>
                <w:noProof/>
                <w:lang w:val="en-GB"/>
              </w:rPr>
              <w:t>4.3.2</w:t>
            </w:r>
            <w:r>
              <w:rPr>
                <w:rFonts w:eastAsiaTheme="minorEastAsia" w:cstheme="minorBidi"/>
                <w:noProof/>
                <w:color w:val="auto"/>
                <w:spacing w:val="0"/>
                <w:kern w:val="2"/>
                <w:sz w:val="24"/>
                <w:szCs w:val="24"/>
                <w14:ligatures w14:val="standardContextual"/>
              </w:rPr>
              <w:tab/>
            </w:r>
            <w:r w:rsidRPr="00203446">
              <w:rPr>
                <w:rStyle w:val="Hyperkobling"/>
                <w:noProof/>
                <w:lang w:val="en-GB"/>
              </w:rPr>
              <w:t>Use case 2: Preborder Declaration</w:t>
            </w:r>
            <w:r>
              <w:rPr>
                <w:noProof/>
                <w:webHidden/>
              </w:rPr>
              <w:tab/>
            </w:r>
            <w:r>
              <w:rPr>
                <w:noProof/>
                <w:webHidden/>
              </w:rPr>
              <w:fldChar w:fldCharType="begin"/>
            </w:r>
            <w:r>
              <w:rPr>
                <w:noProof/>
                <w:webHidden/>
              </w:rPr>
              <w:instrText xml:space="preserve"> PAGEREF _Toc207354372 \h </w:instrText>
            </w:r>
            <w:r>
              <w:rPr>
                <w:noProof/>
                <w:webHidden/>
              </w:rPr>
            </w:r>
            <w:r>
              <w:rPr>
                <w:noProof/>
                <w:webHidden/>
              </w:rPr>
              <w:fldChar w:fldCharType="separate"/>
            </w:r>
            <w:r w:rsidR="00E20CC1">
              <w:rPr>
                <w:noProof/>
                <w:webHidden/>
              </w:rPr>
              <w:t>9</w:t>
            </w:r>
            <w:r>
              <w:rPr>
                <w:noProof/>
                <w:webHidden/>
              </w:rPr>
              <w:fldChar w:fldCharType="end"/>
            </w:r>
          </w:hyperlink>
        </w:p>
        <w:p w14:paraId="55C885EE" w14:textId="79635217" w:rsidR="009A5A1B" w:rsidRDefault="009A5A1B">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207354373" w:history="1">
            <w:r w:rsidRPr="00203446">
              <w:rPr>
                <w:rStyle w:val="Hyperkobling"/>
                <w:noProof/>
                <w:lang w:val="en-GB"/>
              </w:rPr>
              <w:t>4.3.3</w:t>
            </w:r>
            <w:r>
              <w:rPr>
                <w:rFonts w:eastAsiaTheme="minorEastAsia" w:cstheme="minorBidi"/>
                <w:noProof/>
                <w:color w:val="auto"/>
                <w:spacing w:val="0"/>
                <w:kern w:val="2"/>
                <w:sz w:val="24"/>
                <w:szCs w:val="24"/>
                <w14:ligatures w14:val="standardContextual"/>
              </w:rPr>
              <w:tab/>
            </w:r>
            <w:r w:rsidRPr="00203446">
              <w:rPr>
                <w:rStyle w:val="Hyperkobling"/>
                <w:noProof/>
                <w:lang w:val="en-GB"/>
              </w:rPr>
              <w:t>Use case 3: Digital customs (Digitoll)</w:t>
            </w:r>
            <w:r>
              <w:rPr>
                <w:noProof/>
                <w:webHidden/>
              </w:rPr>
              <w:tab/>
            </w:r>
            <w:r>
              <w:rPr>
                <w:noProof/>
                <w:webHidden/>
              </w:rPr>
              <w:fldChar w:fldCharType="begin"/>
            </w:r>
            <w:r>
              <w:rPr>
                <w:noProof/>
                <w:webHidden/>
              </w:rPr>
              <w:instrText xml:space="preserve"> PAGEREF _Toc207354373 \h </w:instrText>
            </w:r>
            <w:r>
              <w:rPr>
                <w:noProof/>
                <w:webHidden/>
              </w:rPr>
            </w:r>
            <w:r>
              <w:rPr>
                <w:noProof/>
                <w:webHidden/>
              </w:rPr>
              <w:fldChar w:fldCharType="separate"/>
            </w:r>
            <w:r w:rsidR="00E20CC1">
              <w:rPr>
                <w:noProof/>
                <w:webHidden/>
              </w:rPr>
              <w:t>10</w:t>
            </w:r>
            <w:r>
              <w:rPr>
                <w:noProof/>
                <w:webHidden/>
              </w:rPr>
              <w:fldChar w:fldCharType="end"/>
            </w:r>
          </w:hyperlink>
        </w:p>
        <w:p w14:paraId="08C6E93C" w14:textId="310311E8" w:rsidR="009A5A1B" w:rsidRDefault="009A5A1B">
          <w:pPr>
            <w:pStyle w:val="INNH3"/>
            <w:tabs>
              <w:tab w:val="left" w:pos="1200"/>
              <w:tab w:val="right" w:leader="dot" w:pos="9622"/>
            </w:tabs>
            <w:rPr>
              <w:rFonts w:eastAsiaTheme="minorEastAsia" w:cstheme="minorBidi"/>
              <w:noProof/>
              <w:color w:val="auto"/>
              <w:spacing w:val="0"/>
              <w:kern w:val="2"/>
              <w:sz w:val="24"/>
              <w:szCs w:val="24"/>
              <w14:ligatures w14:val="standardContextual"/>
            </w:rPr>
          </w:pPr>
          <w:hyperlink w:anchor="_Toc207354374" w:history="1">
            <w:r w:rsidRPr="00203446">
              <w:rPr>
                <w:rStyle w:val="Hyperkobling"/>
                <w:noProof/>
                <w:lang w:val="en-GB"/>
              </w:rPr>
              <w:t>4.3.4</w:t>
            </w:r>
            <w:r>
              <w:rPr>
                <w:rFonts w:eastAsiaTheme="minorEastAsia" w:cstheme="minorBidi"/>
                <w:noProof/>
                <w:color w:val="auto"/>
                <w:spacing w:val="0"/>
                <w:kern w:val="2"/>
                <w:sz w:val="24"/>
                <w:szCs w:val="24"/>
                <w14:ligatures w14:val="standardContextual"/>
              </w:rPr>
              <w:tab/>
            </w:r>
            <w:r w:rsidRPr="00203446">
              <w:rPr>
                <w:rStyle w:val="Hyperkobling"/>
                <w:noProof/>
                <w:lang w:val="en-GB"/>
              </w:rPr>
              <w:t>Use case: Dialog Message</w:t>
            </w:r>
            <w:r>
              <w:rPr>
                <w:noProof/>
                <w:webHidden/>
              </w:rPr>
              <w:tab/>
            </w:r>
            <w:r>
              <w:rPr>
                <w:noProof/>
                <w:webHidden/>
              </w:rPr>
              <w:fldChar w:fldCharType="begin"/>
            </w:r>
            <w:r>
              <w:rPr>
                <w:noProof/>
                <w:webHidden/>
              </w:rPr>
              <w:instrText xml:space="preserve"> PAGEREF _Toc207354374 \h </w:instrText>
            </w:r>
            <w:r>
              <w:rPr>
                <w:noProof/>
                <w:webHidden/>
              </w:rPr>
            </w:r>
            <w:r>
              <w:rPr>
                <w:noProof/>
                <w:webHidden/>
              </w:rPr>
              <w:fldChar w:fldCharType="separate"/>
            </w:r>
            <w:r w:rsidR="00E20CC1">
              <w:rPr>
                <w:noProof/>
                <w:webHidden/>
              </w:rPr>
              <w:t>12</w:t>
            </w:r>
            <w:r>
              <w:rPr>
                <w:noProof/>
                <w:webHidden/>
              </w:rPr>
              <w:fldChar w:fldCharType="end"/>
            </w:r>
          </w:hyperlink>
        </w:p>
        <w:p w14:paraId="51EE5A3E" w14:textId="76EA626B" w:rsidR="009A5A1B" w:rsidRDefault="009A5A1B">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207354375" w:history="1">
            <w:r w:rsidRPr="00203446">
              <w:rPr>
                <w:rStyle w:val="Hyperkobling"/>
                <w:noProof/>
                <w:lang w:val="en-GB"/>
              </w:rPr>
              <w:t>5</w:t>
            </w:r>
            <w:r>
              <w:rPr>
                <w:rFonts w:eastAsiaTheme="minorEastAsia" w:cstheme="minorBidi"/>
                <w:b w:val="0"/>
                <w:bCs w:val="0"/>
                <w:noProof/>
                <w:color w:val="auto"/>
                <w:spacing w:val="0"/>
                <w:kern w:val="2"/>
                <w:sz w:val="24"/>
                <w:szCs w:val="24"/>
                <w14:ligatures w14:val="standardContextual"/>
              </w:rPr>
              <w:tab/>
            </w:r>
            <w:r w:rsidRPr="00203446">
              <w:rPr>
                <w:rStyle w:val="Hyperkobling"/>
                <w:noProof/>
                <w:lang w:val="en-GB"/>
              </w:rPr>
              <w:t>Examples with explanations</w:t>
            </w:r>
            <w:r>
              <w:rPr>
                <w:noProof/>
                <w:webHidden/>
              </w:rPr>
              <w:tab/>
            </w:r>
            <w:r>
              <w:rPr>
                <w:noProof/>
                <w:webHidden/>
              </w:rPr>
              <w:fldChar w:fldCharType="begin"/>
            </w:r>
            <w:r>
              <w:rPr>
                <w:noProof/>
                <w:webHidden/>
              </w:rPr>
              <w:instrText xml:space="preserve"> PAGEREF _Toc207354375 \h </w:instrText>
            </w:r>
            <w:r>
              <w:rPr>
                <w:noProof/>
                <w:webHidden/>
              </w:rPr>
            </w:r>
            <w:r>
              <w:rPr>
                <w:noProof/>
                <w:webHidden/>
              </w:rPr>
              <w:fldChar w:fldCharType="separate"/>
            </w:r>
            <w:r w:rsidR="00E20CC1">
              <w:rPr>
                <w:noProof/>
                <w:webHidden/>
              </w:rPr>
              <w:t>13</w:t>
            </w:r>
            <w:r>
              <w:rPr>
                <w:noProof/>
                <w:webHidden/>
              </w:rPr>
              <w:fldChar w:fldCharType="end"/>
            </w:r>
          </w:hyperlink>
        </w:p>
        <w:p w14:paraId="4008E63F" w14:textId="49FCA587"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76" w:history="1">
            <w:r w:rsidRPr="00203446">
              <w:rPr>
                <w:rStyle w:val="Hyperkobling"/>
                <w:noProof/>
              </w:rPr>
              <w:t>5.1</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Transport Execution Plan Request example</w:t>
            </w:r>
            <w:r>
              <w:rPr>
                <w:noProof/>
                <w:webHidden/>
              </w:rPr>
              <w:tab/>
            </w:r>
            <w:r>
              <w:rPr>
                <w:noProof/>
                <w:webHidden/>
              </w:rPr>
              <w:fldChar w:fldCharType="begin"/>
            </w:r>
            <w:r>
              <w:rPr>
                <w:noProof/>
                <w:webHidden/>
              </w:rPr>
              <w:instrText xml:space="preserve"> PAGEREF _Toc207354376 \h </w:instrText>
            </w:r>
            <w:r>
              <w:rPr>
                <w:noProof/>
                <w:webHidden/>
              </w:rPr>
            </w:r>
            <w:r>
              <w:rPr>
                <w:noProof/>
                <w:webHidden/>
              </w:rPr>
              <w:fldChar w:fldCharType="separate"/>
            </w:r>
            <w:r w:rsidR="00E20CC1">
              <w:rPr>
                <w:noProof/>
                <w:webHidden/>
              </w:rPr>
              <w:t>13</w:t>
            </w:r>
            <w:r>
              <w:rPr>
                <w:noProof/>
                <w:webHidden/>
              </w:rPr>
              <w:fldChar w:fldCharType="end"/>
            </w:r>
          </w:hyperlink>
        </w:p>
        <w:p w14:paraId="3075E40B" w14:textId="199B46C8"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77" w:history="1">
            <w:r w:rsidRPr="00203446">
              <w:rPr>
                <w:rStyle w:val="Hyperkobling"/>
                <w:noProof/>
              </w:rPr>
              <w:t>5.2</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Transport Execution Plan example</w:t>
            </w:r>
            <w:r>
              <w:rPr>
                <w:noProof/>
                <w:webHidden/>
              </w:rPr>
              <w:tab/>
            </w:r>
            <w:r>
              <w:rPr>
                <w:noProof/>
                <w:webHidden/>
              </w:rPr>
              <w:fldChar w:fldCharType="begin"/>
            </w:r>
            <w:r>
              <w:rPr>
                <w:noProof/>
                <w:webHidden/>
              </w:rPr>
              <w:instrText xml:space="preserve"> PAGEREF _Toc207354377 \h </w:instrText>
            </w:r>
            <w:r>
              <w:rPr>
                <w:noProof/>
                <w:webHidden/>
              </w:rPr>
            </w:r>
            <w:r>
              <w:rPr>
                <w:noProof/>
                <w:webHidden/>
              </w:rPr>
              <w:fldChar w:fldCharType="separate"/>
            </w:r>
            <w:r w:rsidR="00E20CC1">
              <w:rPr>
                <w:noProof/>
                <w:webHidden/>
              </w:rPr>
              <w:t>16</w:t>
            </w:r>
            <w:r>
              <w:rPr>
                <w:noProof/>
                <w:webHidden/>
              </w:rPr>
              <w:fldChar w:fldCharType="end"/>
            </w:r>
          </w:hyperlink>
        </w:p>
        <w:p w14:paraId="35BA35B7" w14:textId="48FCC1A4"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78" w:history="1">
            <w:r w:rsidRPr="00203446">
              <w:rPr>
                <w:rStyle w:val="Hyperkobling"/>
                <w:noProof/>
              </w:rPr>
              <w:t>5.3</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Transportation Status Request example</w:t>
            </w:r>
            <w:r>
              <w:rPr>
                <w:noProof/>
                <w:webHidden/>
              </w:rPr>
              <w:tab/>
            </w:r>
            <w:r>
              <w:rPr>
                <w:noProof/>
                <w:webHidden/>
              </w:rPr>
              <w:fldChar w:fldCharType="begin"/>
            </w:r>
            <w:r>
              <w:rPr>
                <w:noProof/>
                <w:webHidden/>
              </w:rPr>
              <w:instrText xml:space="preserve"> PAGEREF _Toc207354378 \h </w:instrText>
            </w:r>
            <w:r>
              <w:rPr>
                <w:noProof/>
                <w:webHidden/>
              </w:rPr>
            </w:r>
            <w:r>
              <w:rPr>
                <w:noProof/>
                <w:webHidden/>
              </w:rPr>
              <w:fldChar w:fldCharType="separate"/>
            </w:r>
            <w:r w:rsidR="00E20CC1">
              <w:rPr>
                <w:noProof/>
                <w:webHidden/>
              </w:rPr>
              <w:t>18</w:t>
            </w:r>
            <w:r>
              <w:rPr>
                <w:noProof/>
                <w:webHidden/>
              </w:rPr>
              <w:fldChar w:fldCharType="end"/>
            </w:r>
          </w:hyperlink>
        </w:p>
        <w:p w14:paraId="43AB7E67" w14:textId="6E4137A0"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79" w:history="1">
            <w:r w:rsidRPr="00203446">
              <w:rPr>
                <w:rStyle w:val="Hyperkobling"/>
                <w:noProof/>
              </w:rPr>
              <w:t>5.4</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Transportation Status example</w:t>
            </w:r>
            <w:r>
              <w:rPr>
                <w:noProof/>
                <w:webHidden/>
              </w:rPr>
              <w:tab/>
            </w:r>
            <w:r>
              <w:rPr>
                <w:noProof/>
                <w:webHidden/>
              </w:rPr>
              <w:fldChar w:fldCharType="begin"/>
            </w:r>
            <w:r>
              <w:rPr>
                <w:noProof/>
                <w:webHidden/>
              </w:rPr>
              <w:instrText xml:space="preserve"> PAGEREF _Toc207354379 \h </w:instrText>
            </w:r>
            <w:r>
              <w:rPr>
                <w:noProof/>
                <w:webHidden/>
              </w:rPr>
            </w:r>
            <w:r>
              <w:rPr>
                <w:noProof/>
                <w:webHidden/>
              </w:rPr>
              <w:fldChar w:fldCharType="separate"/>
            </w:r>
            <w:r w:rsidR="00E20CC1">
              <w:rPr>
                <w:noProof/>
                <w:webHidden/>
              </w:rPr>
              <w:t>19</w:t>
            </w:r>
            <w:r>
              <w:rPr>
                <w:noProof/>
                <w:webHidden/>
              </w:rPr>
              <w:fldChar w:fldCharType="end"/>
            </w:r>
          </w:hyperlink>
        </w:p>
        <w:p w14:paraId="251D15DA" w14:textId="33E96F79"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80" w:history="1">
            <w:r w:rsidRPr="00203446">
              <w:rPr>
                <w:rStyle w:val="Hyperkobling"/>
                <w:noProof/>
              </w:rPr>
              <w:t>5.5</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Application Response example</w:t>
            </w:r>
            <w:r>
              <w:rPr>
                <w:noProof/>
                <w:webHidden/>
              </w:rPr>
              <w:tab/>
            </w:r>
            <w:r>
              <w:rPr>
                <w:noProof/>
                <w:webHidden/>
              </w:rPr>
              <w:fldChar w:fldCharType="begin"/>
            </w:r>
            <w:r>
              <w:rPr>
                <w:noProof/>
                <w:webHidden/>
              </w:rPr>
              <w:instrText xml:space="preserve"> PAGEREF _Toc207354380 \h </w:instrText>
            </w:r>
            <w:r>
              <w:rPr>
                <w:noProof/>
                <w:webHidden/>
              </w:rPr>
            </w:r>
            <w:r>
              <w:rPr>
                <w:noProof/>
                <w:webHidden/>
              </w:rPr>
              <w:fldChar w:fldCharType="separate"/>
            </w:r>
            <w:r w:rsidR="00E20CC1">
              <w:rPr>
                <w:noProof/>
                <w:webHidden/>
              </w:rPr>
              <w:t>20</w:t>
            </w:r>
            <w:r>
              <w:rPr>
                <w:noProof/>
                <w:webHidden/>
              </w:rPr>
              <w:fldChar w:fldCharType="end"/>
            </w:r>
          </w:hyperlink>
        </w:p>
        <w:p w14:paraId="67DC1D44" w14:textId="750A0665" w:rsidR="009A5A1B" w:rsidRDefault="009A5A1B">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207354381" w:history="1">
            <w:r w:rsidRPr="00203446">
              <w:rPr>
                <w:rStyle w:val="Hyperkobling"/>
                <w:noProof/>
                <w:lang w:val="en-GB"/>
              </w:rPr>
              <w:t>6</w:t>
            </w:r>
            <w:r>
              <w:rPr>
                <w:rFonts w:eastAsiaTheme="minorEastAsia" w:cstheme="minorBidi"/>
                <w:b w:val="0"/>
                <w:bCs w:val="0"/>
                <w:noProof/>
                <w:color w:val="auto"/>
                <w:spacing w:val="0"/>
                <w:kern w:val="2"/>
                <w:sz w:val="24"/>
                <w:szCs w:val="24"/>
                <w14:ligatures w14:val="standardContextual"/>
              </w:rPr>
              <w:tab/>
            </w:r>
            <w:r w:rsidRPr="00203446">
              <w:rPr>
                <w:rStyle w:val="Hyperkobling"/>
                <w:noProof/>
                <w:lang w:val="en-GB"/>
              </w:rPr>
              <w:t>Validation of messages</w:t>
            </w:r>
            <w:r>
              <w:rPr>
                <w:noProof/>
                <w:webHidden/>
              </w:rPr>
              <w:tab/>
            </w:r>
            <w:r>
              <w:rPr>
                <w:noProof/>
                <w:webHidden/>
              </w:rPr>
              <w:fldChar w:fldCharType="begin"/>
            </w:r>
            <w:r>
              <w:rPr>
                <w:noProof/>
                <w:webHidden/>
              </w:rPr>
              <w:instrText xml:space="preserve"> PAGEREF _Toc207354381 \h </w:instrText>
            </w:r>
            <w:r>
              <w:rPr>
                <w:noProof/>
                <w:webHidden/>
              </w:rPr>
            </w:r>
            <w:r>
              <w:rPr>
                <w:noProof/>
                <w:webHidden/>
              </w:rPr>
              <w:fldChar w:fldCharType="separate"/>
            </w:r>
            <w:r w:rsidR="00E20CC1">
              <w:rPr>
                <w:noProof/>
                <w:webHidden/>
              </w:rPr>
              <w:t>21</w:t>
            </w:r>
            <w:r>
              <w:rPr>
                <w:noProof/>
                <w:webHidden/>
              </w:rPr>
              <w:fldChar w:fldCharType="end"/>
            </w:r>
          </w:hyperlink>
        </w:p>
        <w:p w14:paraId="025BA814" w14:textId="67080FA1" w:rsidR="009A5A1B" w:rsidRDefault="009A5A1B">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207354382" w:history="1">
            <w:r w:rsidRPr="00203446">
              <w:rPr>
                <w:rStyle w:val="Hyperkobling"/>
                <w:noProof/>
                <w:lang w:val="en-GB"/>
              </w:rPr>
              <w:t>7</w:t>
            </w:r>
            <w:r>
              <w:rPr>
                <w:rFonts w:eastAsiaTheme="minorEastAsia" w:cstheme="minorBidi"/>
                <w:b w:val="0"/>
                <w:bCs w:val="0"/>
                <w:noProof/>
                <w:color w:val="auto"/>
                <w:spacing w:val="0"/>
                <w:kern w:val="2"/>
                <w:sz w:val="24"/>
                <w:szCs w:val="24"/>
                <w14:ligatures w14:val="standardContextual"/>
              </w:rPr>
              <w:tab/>
            </w:r>
            <w:r w:rsidRPr="00203446">
              <w:rPr>
                <w:rStyle w:val="Hyperkobling"/>
                <w:noProof/>
                <w:lang w:val="en-GB"/>
              </w:rPr>
              <w:t>Code lists</w:t>
            </w:r>
            <w:r>
              <w:rPr>
                <w:noProof/>
                <w:webHidden/>
              </w:rPr>
              <w:tab/>
            </w:r>
            <w:r>
              <w:rPr>
                <w:noProof/>
                <w:webHidden/>
              </w:rPr>
              <w:fldChar w:fldCharType="begin"/>
            </w:r>
            <w:r>
              <w:rPr>
                <w:noProof/>
                <w:webHidden/>
              </w:rPr>
              <w:instrText xml:space="preserve"> PAGEREF _Toc207354382 \h </w:instrText>
            </w:r>
            <w:r>
              <w:rPr>
                <w:noProof/>
                <w:webHidden/>
              </w:rPr>
            </w:r>
            <w:r>
              <w:rPr>
                <w:noProof/>
                <w:webHidden/>
              </w:rPr>
              <w:fldChar w:fldCharType="separate"/>
            </w:r>
            <w:r w:rsidR="00E20CC1">
              <w:rPr>
                <w:noProof/>
                <w:webHidden/>
              </w:rPr>
              <w:t>21</w:t>
            </w:r>
            <w:r>
              <w:rPr>
                <w:noProof/>
                <w:webHidden/>
              </w:rPr>
              <w:fldChar w:fldCharType="end"/>
            </w:r>
          </w:hyperlink>
        </w:p>
        <w:p w14:paraId="114BA9BC" w14:textId="7FC88D23" w:rsidR="009A5A1B" w:rsidRDefault="009A5A1B">
          <w:pPr>
            <w:pStyle w:val="INNH1"/>
            <w:tabs>
              <w:tab w:val="left" w:pos="480"/>
              <w:tab w:val="right" w:leader="dot" w:pos="9622"/>
            </w:tabs>
            <w:rPr>
              <w:rFonts w:eastAsiaTheme="minorEastAsia" w:cstheme="minorBidi"/>
              <w:b w:val="0"/>
              <w:bCs w:val="0"/>
              <w:noProof/>
              <w:color w:val="auto"/>
              <w:spacing w:val="0"/>
              <w:kern w:val="2"/>
              <w:sz w:val="24"/>
              <w:szCs w:val="24"/>
              <w14:ligatures w14:val="standardContextual"/>
            </w:rPr>
          </w:pPr>
          <w:hyperlink w:anchor="_Toc207354383" w:history="1">
            <w:r w:rsidRPr="00203446">
              <w:rPr>
                <w:rStyle w:val="Hyperkobling"/>
                <w:noProof/>
              </w:rPr>
              <w:t>8</w:t>
            </w:r>
            <w:r>
              <w:rPr>
                <w:rFonts w:eastAsiaTheme="minorEastAsia" w:cstheme="minorBidi"/>
                <w:b w:val="0"/>
                <w:bCs w:val="0"/>
                <w:noProof/>
                <w:color w:val="auto"/>
                <w:spacing w:val="0"/>
                <w:kern w:val="2"/>
                <w:sz w:val="24"/>
                <w:szCs w:val="24"/>
                <w14:ligatures w14:val="standardContextual"/>
              </w:rPr>
              <w:tab/>
            </w:r>
            <w:r w:rsidRPr="00203446">
              <w:rPr>
                <w:rStyle w:val="Hyperkobling"/>
                <w:noProof/>
              </w:rPr>
              <w:t>Peppol Identifiers</w:t>
            </w:r>
            <w:r>
              <w:rPr>
                <w:noProof/>
                <w:webHidden/>
              </w:rPr>
              <w:tab/>
            </w:r>
            <w:r>
              <w:rPr>
                <w:noProof/>
                <w:webHidden/>
              </w:rPr>
              <w:fldChar w:fldCharType="begin"/>
            </w:r>
            <w:r>
              <w:rPr>
                <w:noProof/>
                <w:webHidden/>
              </w:rPr>
              <w:instrText xml:space="preserve"> PAGEREF _Toc207354383 \h </w:instrText>
            </w:r>
            <w:r>
              <w:rPr>
                <w:noProof/>
                <w:webHidden/>
              </w:rPr>
            </w:r>
            <w:r>
              <w:rPr>
                <w:noProof/>
                <w:webHidden/>
              </w:rPr>
              <w:fldChar w:fldCharType="separate"/>
            </w:r>
            <w:r w:rsidR="00E20CC1">
              <w:rPr>
                <w:noProof/>
                <w:webHidden/>
              </w:rPr>
              <w:t>21</w:t>
            </w:r>
            <w:r>
              <w:rPr>
                <w:noProof/>
                <w:webHidden/>
              </w:rPr>
              <w:fldChar w:fldCharType="end"/>
            </w:r>
          </w:hyperlink>
        </w:p>
        <w:p w14:paraId="1EBB5A0F" w14:textId="3F858DAB"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84" w:history="1">
            <w:r w:rsidRPr="00203446">
              <w:rPr>
                <w:rStyle w:val="Hyperkobling"/>
                <w:noProof/>
              </w:rPr>
              <w:t>8.1</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Profiles and messages</w:t>
            </w:r>
            <w:r>
              <w:rPr>
                <w:noProof/>
                <w:webHidden/>
              </w:rPr>
              <w:tab/>
            </w:r>
            <w:r>
              <w:rPr>
                <w:noProof/>
                <w:webHidden/>
              </w:rPr>
              <w:fldChar w:fldCharType="begin"/>
            </w:r>
            <w:r>
              <w:rPr>
                <w:noProof/>
                <w:webHidden/>
              </w:rPr>
              <w:instrText xml:space="preserve"> PAGEREF _Toc207354384 \h </w:instrText>
            </w:r>
            <w:r>
              <w:rPr>
                <w:noProof/>
                <w:webHidden/>
              </w:rPr>
            </w:r>
            <w:r>
              <w:rPr>
                <w:noProof/>
                <w:webHidden/>
              </w:rPr>
              <w:fldChar w:fldCharType="separate"/>
            </w:r>
            <w:r w:rsidR="00E20CC1">
              <w:rPr>
                <w:noProof/>
                <w:webHidden/>
              </w:rPr>
              <w:t>21</w:t>
            </w:r>
            <w:r>
              <w:rPr>
                <w:noProof/>
                <w:webHidden/>
              </w:rPr>
              <w:fldChar w:fldCharType="end"/>
            </w:r>
          </w:hyperlink>
        </w:p>
        <w:p w14:paraId="147AA3E1" w14:textId="5C695E44"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85" w:history="1">
            <w:r w:rsidRPr="00203446">
              <w:rPr>
                <w:rStyle w:val="Hyperkobling"/>
                <w:noProof/>
              </w:rPr>
              <w:t>8.2</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Customization and Profile identifiers</w:t>
            </w:r>
            <w:r>
              <w:rPr>
                <w:noProof/>
                <w:webHidden/>
              </w:rPr>
              <w:tab/>
            </w:r>
            <w:r>
              <w:rPr>
                <w:noProof/>
                <w:webHidden/>
              </w:rPr>
              <w:fldChar w:fldCharType="begin"/>
            </w:r>
            <w:r>
              <w:rPr>
                <w:noProof/>
                <w:webHidden/>
              </w:rPr>
              <w:instrText xml:space="preserve"> PAGEREF _Toc207354385 \h </w:instrText>
            </w:r>
            <w:r>
              <w:rPr>
                <w:noProof/>
                <w:webHidden/>
              </w:rPr>
            </w:r>
            <w:r>
              <w:rPr>
                <w:noProof/>
                <w:webHidden/>
              </w:rPr>
              <w:fldChar w:fldCharType="separate"/>
            </w:r>
            <w:r w:rsidR="00E20CC1">
              <w:rPr>
                <w:noProof/>
                <w:webHidden/>
              </w:rPr>
              <w:t>21</w:t>
            </w:r>
            <w:r>
              <w:rPr>
                <w:noProof/>
                <w:webHidden/>
              </w:rPr>
              <w:fldChar w:fldCharType="end"/>
            </w:r>
          </w:hyperlink>
        </w:p>
        <w:p w14:paraId="3FEDAB95" w14:textId="5D6FCFD7"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86" w:history="1">
            <w:r w:rsidRPr="00203446">
              <w:rPr>
                <w:rStyle w:val="Hyperkobling"/>
                <w:noProof/>
              </w:rPr>
              <w:t>8.3</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Namespaces</w:t>
            </w:r>
            <w:r>
              <w:rPr>
                <w:noProof/>
                <w:webHidden/>
              </w:rPr>
              <w:tab/>
            </w:r>
            <w:r>
              <w:rPr>
                <w:noProof/>
                <w:webHidden/>
              </w:rPr>
              <w:fldChar w:fldCharType="begin"/>
            </w:r>
            <w:r>
              <w:rPr>
                <w:noProof/>
                <w:webHidden/>
              </w:rPr>
              <w:instrText xml:space="preserve"> PAGEREF _Toc207354386 \h </w:instrText>
            </w:r>
            <w:r>
              <w:rPr>
                <w:noProof/>
                <w:webHidden/>
              </w:rPr>
            </w:r>
            <w:r>
              <w:rPr>
                <w:noProof/>
                <w:webHidden/>
              </w:rPr>
              <w:fldChar w:fldCharType="separate"/>
            </w:r>
            <w:r w:rsidR="00E20CC1">
              <w:rPr>
                <w:noProof/>
                <w:webHidden/>
              </w:rPr>
              <w:t>22</w:t>
            </w:r>
            <w:r>
              <w:rPr>
                <w:noProof/>
                <w:webHidden/>
              </w:rPr>
              <w:fldChar w:fldCharType="end"/>
            </w:r>
          </w:hyperlink>
        </w:p>
        <w:p w14:paraId="1BDC397D" w14:textId="071FADA8" w:rsidR="009A5A1B" w:rsidRDefault="009A5A1B">
          <w:pPr>
            <w:pStyle w:val="INNH2"/>
            <w:tabs>
              <w:tab w:val="left" w:pos="960"/>
              <w:tab w:val="right" w:leader="dot" w:pos="9622"/>
            </w:tabs>
            <w:rPr>
              <w:rFonts w:eastAsiaTheme="minorEastAsia" w:cstheme="minorBidi"/>
              <w:i w:val="0"/>
              <w:iCs w:val="0"/>
              <w:noProof/>
              <w:color w:val="auto"/>
              <w:spacing w:val="0"/>
              <w:kern w:val="2"/>
              <w:sz w:val="24"/>
              <w:szCs w:val="24"/>
              <w14:ligatures w14:val="standardContextual"/>
            </w:rPr>
          </w:pPr>
          <w:hyperlink w:anchor="_Toc207354387" w:history="1">
            <w:r w:rsidRPr="00203446">
              <w:rPr>
                <w:rStyle w:val="Hyperkobling"/>
                <w:noProof/>
              </w:rPr>
              <w:t>8.4</w:t>
            </w:r>
            <w:r>
              <w:rPr>
                <w:rFonts w:eastAsiaTheme="minorEastAsia" w:cstheme="minorBidi"/>
                <w:i w:val="0"/>
                <w:iCs w:val="0"/>
                <w:noProof/>
                <w:color w:val="auto"/>
                <w:spacing w:val="0"/>
                <w:kern w:val="2"/>
                <w:sz w:val="24"/>
                <w:szCs w:val="24"/>
                <w14:ligatures w14:val="standardContextual"/>
              </w:rPr>
              <w:tab/>
            </w:r>
            <w:r w:rsidRPr="00203446">
              <w:rPr>
                <w:rStyle w:val="Hyperkobling"/>
                <w:noProof/>
              </w:rPr>
              <w:t>Peppol envelope (SBDH)</w:t>
            </w:r>
            <w:r>
              <w:rPr>
                <w:noProof/>
                <w:webHidden/>
              </w:rPr>
              <w:tab/>
            </w:r>
            <w:r>
              <w:rPr>
                <w:noProof/>
                <w:webHidden/>
              </w:rPr>
              <w:fldChar w:fldCharType="begin"/>
            </w:r>
            <w:r>
              <w:rPr>
                <w:noProof/>
                <w:webHidden/>
              </w:rPr>
              <w:instrText xml:space="preserve"> PAGEREF _Toc207354387 \h </w:instrText>
            </w:r>
            <w:r>
              <w:rPr>
                <w:noProof/>
                <w:webHidden/>
              </w:rPr>
            </w:r>
            <w:r>
              <w:rPr>
                <w:noProof/>
                <w:webHidden/>
              </w:rPr>
              <w:fldChar w:fldCharType="separate"/>
            </w:r>
            <w:r w:rsidR="00E20CC1">
              <w:rPr>
                <w:noProof/>
                <w:webHidden/>
              </w:rPr>
              <w:t>23</w:t>
            </w:r>
            <w:r>
              <w:rPr>
                <w:noProof/>
                <w:webHidden/>
              </w:rPr>
              <w:fldChar w:fldCharType="end"/>
            </w:r>
          </w:hyperlink>
        </w:p>
        <w:p w14:paraId="6A963963" w14:textId="237E5020" w:rsidR="009A5A1B" w:rsidRDefault="009A5A1B">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207354388" w:history="1">
            <w:r w:rsidRPr="00203446">
              <w:rPr>
                <w:rStyle w:val="Hyperkobling"/>
                <w:noProof/>
                <w:lang w:val="en-GB"/>
              </w:rPr>
              <w:t>Attachment 1 – Message table</w:t>
            </w:r>
            <w:r>
              <w:rPr>
                <w:noProof/>
                <w:webHidden/>
              </w:rPr>
              <w:tab/>
            </w:r>
            <w:r>
              <w:rPr>
                <w:noProof/>
                <w:webHidden/>
              </w:rPr>
              <w:fldChar w:fldCharType="begin"/>
            </w:r>
            <w:r>
              <w:rPr>
                <w:noProof/>
                <w:webHidden/>
              </w:rPr>
              <w:instrText xml:space="preserve"> PAGEREF _Toc207354388 \h </w:instrText>
            </w:r>
            <w:r>
              <w:rPr>
                <w:noProof/>
                <w:webHidden/>
              </w:rPr>
            </w:r>
            <w:r>
              <w:rPr>
                <w:noProof/>
                <w:webHidden/>
              </w:rPr>
              <w:fldChar w:fldCharType="separate"/>
            </w:r>
            <w:r w:rsidR="00E20CC1">
              <w:rPr>
                <w:noProof/>
                <w:webHidden/>
              </w:rPr>
              <w:t>25</w:t>
            </w:r>
            <w:r>
              <w:rPr>
                <w:noProof/>
                <w:webHidden/>
              </w:rPr>
              <w:fldChar w:fldCharType="end"/>
            </w:r>
          </w:hyperlink>
        </w:p>
        <w:p w14:paraId="20248806" w14:textId="5D22F4D5" w:rsidR="009A5A1B" w:rsidRDefault="009A5A1B">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207354389" w:history="1">
            <w:r w:rsidRPr="00203446">
              <w:rPr>
                <w:rStyle w:val="Hyperkobling"/>
                <w:noProof/>
                <w:lang w:val="en-GB"/>
              </w:rPr>
              <w:t>Attachment 2 – Example files</w:t>
            </w:r>
            <w:r>
              <w:rPr>
                <w:noProof/>
                <w:webHidden/>
              </w:rPr>
              <w:tab/>
            </w:r>
            <w:r>
              <w:rPr>
                <w:noProof/>
                <w:webHidden/>
              </w:rPr>
              <w:fldChar w:fldCharType="begin"/>
            </w:r>
            <w:r>
              <w:rPr>
                <w:noProof/>
                <w:webHidden/>
              </w:rPr>
              <w:instrText xml:space="preserve"> PAGEREF _Toc207354389 \h </w:instrText>
            </w:r>
            <w:r>
              <w:rPr>
                <w:noProof/>
                <w:webHidden/>
              </w:rPr>
            </w:r>
            <w:r>
              <w:rPr>
                <w:noProof/>
                <w:webHidden/>
              </w:rPr>
              <w:fldChar w:fldCharType="separate"/>
            </w:r>
            <w:r w:rsidR="00E20CC1">
              <w:rPr>
                <w:noProof/>
                <w:webHidden/>
              </w:rPr>
              <w:t>25</w:t>
            </w:r>
            <w:r>
              <w:rPr>
                <w:noProof/>
                <w:webHidden/>
              </w:rPr>
              <w:fldChar w:fldCharType="end"/>
            </w:r>
          </w:hyperlink>
        </w:p>
        <w:p w14:paraId="348307BA" w14:textId="1E5F6AA6" w:rsidR="009A5A1B" w:rsidRDefault="009A5A1B">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207354390" w:history="1">
            <w:r w:rsidRPr="00203446">
              <w:rPr>
                <w:rStyle w:val="Hyperkobling"/>
                <w:noProof/>
                <w:lang w:val="en-GB"/>
              </w:rPr>
              <w:t>Attachment 3 - User story Use case 1: Arrival Notice and Domestic Transit</w:t>
            </w:r>
            <w:r>
              <w:rPr>
                <w:noProof/>
                <w:webHidden/>
              </w:rPr>
              <w:tab/>
            </w:r>
            <w:r>
              <w:rPr>
                <w:noProof/>
                <w:webHidden/>
              </w:rPr>
              <w:fldChar w:fldCharType="begin"/>
            </w:r>
            <w:r>
              <w:rPr>
                <w:noProof/>
                <w:webHidden/>
              </w:rPr>
              <w:instrText xml:space="preserve"> PAGEREF _Toc207354390 \h </w:instrText>
            </w:r>
            <w:r>
              <w:rPr>
                <w:noProof/>
                <w:webHidden/>
              </w:rPr>
            </w:r>
            <w:r>
              <w:rPr>
                <w:noProof/>
                <w:webHidden/>
              </w:rPr>
              <w:fldChar w:fldCharType="separate"/>
            </w:r>
            <w:r w:rsidR="00E20CC1">
              <w:rPr>
                <w:noProof/>
                <w:webHidden/>
              </w:rPr>
              <w:t>26</w:t>
            </w:r>
            <w:r>
              <w:rPr>
                <w:noProof/>
                <w:webHidden/>
              </w:rPr>
              <w:fldChar w:fldCharType="end"/>
            </w:r>
          </w:hyperlink>
        </w:p>
        <w:p w14:paraId="21CC313B" w14:textId="707B3587" w:rsidR="009A5A1B" w:rsidRDefault="009A5A1B">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207354391" w:history="1">
            <w:r w:rsidRPr="00203446">
              <w:rPr>
                <w:rStyle w:val="Hyperkobling"/>
                <w:noProof/>
                <w:lang w:val="en-GB"/>
              </w:rPr>
              <w:t>Attachment 4 - User story Use case 2: Preborder Declaration</w:t>
            </w:r>
            <w:r>
              <w:rPr>
                <w:noProof/>
                <w:webHidden/>
              </w:rPr>
              <w:tab/>
            </w:r>
            <w:r>
              <w:rPr>
                <w:noProof/>
                <w:webHidden/>
              </w:rPr>
              <w:fldChar w:fldCharType="begin"/>
            </w:r>
            <w:r>
              <w:rPr>
                <w:noProof/>
                <w:webHidden/>
              </w:rPr>
              <w:instrText xml:space="preserve"> PAGEREF _Toc207354391 \h </w:instrText>
            </w:r>
            <w:r>
              <w:rPr>
                <w:noProof/>
                <w:webHidden/>
              </w:rPr>
            </w:r>
            <w:r>
              <w:rPr>
                <w:noProof/>
                <w:webHidden/>
              </w:rPr>
              <w:fldChar w:fldCharType="separate"/>
            </w:r>
            <w:r w:rsidR="00E20CC1">
              <w:rPr>
                <w:noProof/>
                <w:webHidden/>
              </w:rPr>
              <w:t>27</w:t>
            </w:r>
            <w:r>
              <w:rPr>
                <w:noProof/>
                <w:webHidden/>
              </w:rPr>
              <w:fldChar w:fldCharType="end"/>
            </w:r>
          </w:hyperlink>
        </w:p>
        <w:p w14:paraId="318962ED" w14:textId="32C33CEF" w:rsidR="009A5A1B" w:rsidRDefault="009A5A1B">
          <w:pPr>
            <w:pStyle w:val="INNH1"/>
            <w:tabs>
              <w:tab w:val="right" w:leader="dot" w:pos="9622"/>
            </w:tabs>
            <w:rPr>
              <w:rFonts w:eastAsiaTheme="minorEastAsia" w:cstheme="minorBidi"/>
              <w:b w:val="0"/>
              <w:bCs w:val="0"/>
              <w:noProof/>
              <w:color w:val="auto"/>
              <w:spacing w:val="0"/>
              <w:kern w:val="2"/>
              <w:sz w:val="24"/>
              <w:szCs w:val="24"/>
              <w14:ligatures w14:val="standardContextual"/>
            </w:rPr>
          </w:pPr>
          <w:hyperlink w:anchor="_Toc207354392" w:history="1">
            <w:r w:rsidRPr="00203446">
              <w:rPr>
                <w:rStyle w:val="Hyperkobling"/>
                <w:noProof/>
                <w:lang w:val="en-GB"/>
              </w:rPr>
              <w:t>Attachment 5 - User story Use case 3: Digital customs (Digitoll)</w:t>
            </w:r>
            <w:r>
              <w:rPr>
                <w:noProof/>
                <w:webHidden/>
              </w:rPr>
              <w:tab/>
            </w:r>
            <w:r>
              <w:rPr>
                <w:noProof/>
                <w:webHidden/>
              </w:rPr>
              <w:fldChar w:fldCharType="begin"/>
            </w:r>
            <w:r>
              <w:rPr>
                <w:noProof/>
                <w:webHidden/>
              </w:rPr>
              <w:instrText xml:space="preserve"> PAGEREF _Toc207354392 \h </w:instrText>
            </w:r>
            <w:r>
              <w:rPr>
                <w:noProof/>
                <w:webHidden/>
              </w:rPr>
            </w:r>
            <w:r>
              <w:rPr>
                <w:noProof/>
                <w:webHidden/>
              </w:rPr>
              <w:fldChar w:fldCharType="separate"/>
            </w:r>
            <w:r w:rsidR="00E20CC1">
              <w:rPr>
                <w:noProof/>
                <w:webHidden/>
              </w:rPr>
              <w:t>27</w:t>
            </w:r>
            <w:r>
              <w:rPr>
                <w:noProof/>
                <w:webHidden/>
              </w:rPr>
              <w:fldChar w:fldCharType="end"/>
            </w:r>
          </w:hyperlink>
        </w:p>
        <w:p w14:paraId="592A5552" w14:textId="7EA4E44D" w:rsidR="000D5280" w:rsidRPr="005F3785" w:rsidRDefault="000D5280" w:rsidP="00887039">
          <w:pPr>
            <w:rPr>
              <w:lang w:val="en-GB"/>
            </w:rPr>
          </w:pPr>
          <w:r w:rsidRPr="005F3785">
            <w:rPr>
              <w:b/>
              <w:bCs/>
              <w:lang w:val="en-GB"/>
            </w:rPr>
            <w:fldChar w:fldCharType="end"/>
          </w:r>
        </w:p>
      </w:sdtContent>
    </w:sdt>
    <w:p w14:paraId="1359FF73" w14:textId="77777777" w:rsidR="009964C8" w:rsidRPr="005F3785" w:rsidRDefault="009964C8" w:rsidP="00887039">
      <w:pPr>
        <w:rPr>
          <w:kern w:val="36"/>
          <w:sz w:val="32"/>
          <w:szCs w:val="32"/>
          <w:lang w:val="en-GB"/>
        </w:rPr>
      </w:pPr>
      <w:r w:rsidRPr="005F3785">
        <w:rPr>
          <w:lang w:val="en-GB"/>
        </w:rPr>
        <w:br w:type="page"/>
      </w:r>
    </w:p>
    <w:p w14:paraId="6062A499" w14:textId="4F98792A" w:rsidR="002720BA" w:rsidRPr="005F3785" w:rsidRDefault="00DF6EB2" w:rsidP="00476A83">
      <w:pPr>
        <w:pStyle w:val="Overskrift1"/>
        <w:rPr>
          <w:rFonts w:asciiTheme="minorHAnsi" w:hAnsiTheme="minorHAnsi" w:cstheme="minorHAnsi"/>
          <w:lang w:val="en-GB"/>
        </w:rPr>
      </w:pPr>
      <w:bookmarkStart w:id="1" w:name="_Toc207354362"/>
      <w:r w:rsidRPr="005F3785">
        <w:rPr>
          <w:rFonts w:asciiTheme="minorHAnsi" w:hAnsiTheme="minorHAnsi" w:cstheme="minorHAnsi"/>
          <w:lang w:val="en-GB"/>
        </w:rPr>
        <w:lastRenderedPageBreak/>
        <w:t>Introdu</w:t>
      </w:r>
      <w:r w:rsidR="005566D8" w:rsidRPr="005F3785">
        <w:rPr>
          <w:rFonts w:asciiTheme="minorHAnsi" w:hAnsiTheme="minorHAnsi" w:cstheme="minorHAnsi"/>
          <w:lang w:val="en-GB"/>
        </w:rPr>
        <w:t>ctio</w:t>
      </w:r>
      <w:r w:rsidRPr="005F3785">
        <w:rPr>
          <w:rFonts w:asciiTheme="minorHAnsi" w:hAnsiTheme="minorHAnsi" w:cstheme="minorHAnsi"/>
          <w:lang w:val="en-GB"/>
        </w:rPr>
        <w:t>n</w:t>
      </w:r>
      <w:bookmarkEnd w:id="1"/>
    </w:p>
    <w:p w14:paraId="4E543D13" w14:textId="1AEA3EBA" w:rsidR="00903DC5" w:rsidRPr="005F3785" w:rsidRDefault="0074469F" w:rsidP="00903DC5">
      <w:pPr>
        <w:rPr>
          <w:lang w:val="en-GB"/>
        </w:rPr>
      </w:pPr>
      <w:r w:rsidRPr="005F3785">
        <w:rPr>
          <w:lang w:val="en-GB"/>
        </w:rPr>
        <w:t>T</w:t>
      </w:r>
      <w:r w:rsidR="00903DC5" w:rsidRPr="005F3785">
        <w:rPr>
          <w:lang w:val="en-GB"/>
        </w:rPr>
        <w:t>he Norwegian Customs Authority</w:t>
      </w:r>
      <w:r w:rsidR="001B62C1" w:rsidRPr="005F3785">
        <w:rPr>
          <w:lang w:val="en-GB"/>
        </w:rPr>
        <w:t xml:space="preserve"> (Tolletaten)</w:t>
      </w:r>
      <w:r w:rsidR="00903DC5" w:rsidRPr="005F3785">
        <w:rPr>
          <w:lang w:val="en-GB"/>
        </w:rPr>
        <w:t xml:space="preserve"> has developed a solution for the digital registration of deliveries that need customs clearance before border crossing. This solution is part of the Customs Authority's new concept called "Digitoll," which encompasses the digitalization of business obligations regarding the import and export of goods to/from Norway (Digital notification and information obligations).</w:t>
      </w:r>
    </w:p>
    <w:p w14:paraId="7EE2845C" w14:textId="77777777" w:rsidR="00EB1293" w:rsidRDefault="00DA2A34" w:rsidP="00903DC5">
      <w:pPr>
        <w:rPr>
          <w:lang w:val="en-GB"/>
        </w:rPr>
      </w:pPr>
      <w:r>
        <w:rPr>
          <w:lang w:val="en-GB"/>
        </w:rPr>
        <w:t>Digitoll</w:t>
      </w:r>
      <w:r w:rsidR="00903DC5" w:rsidRPr="005F3785">
        <w:rPr>
          <w:lang w:val="en-GB"/>
        </w:rPr>
        <w:t xml:space="preserve"> </w:t>
      </w:r>
      <w:r w:rsidR="00F228C2" w:rsidRPr="005F3785">
        <w:rPr>
          <w:lang w:val="en-GB"/>
        </w:rPr>
        <w:t xml:space="preserve">does not cover the need for </w:t>
      </w:r>
      <w:r w:rsidR="00903DC5" w:rsidRPr="005F3785">
        <w:rPr>
          <w:lang w:val="en-GB"/>
        </w:rPr>
        <w:t>collaboration between the various actors in the supply chain. This particularly applies to the message exchange between the carrier</w:t>
      </w:r>
      <w:r w:rsidR="00F228C2" w:rsidRPr="005F3785">
        <w:rPr>
          <w:lang w:val="en-GB"/>
        </w:rPr>
        <w:t>s</w:t>
      </w:r>
      <w:r w:rsidR="00903DC5" w:rsidRPr="005F3785">
        <w:rPr>
          <w:lang w:val="en-GB"/>
        </w:rPr>
        <w:t xml:space="preserve"> and the freight forwarder</w:t>
      </w:r>
      <w:r w:rsidR="00F228C2" w:rsidRPr="005F3785">
        <w:rPr>
          <w:lang w:val="en-GB"/>
        </w:rPr>
        <w:t>s</w:t>
      </w:r>
      <w:r w:rsidR="00903DC5" w:rsidRPr="005F3785">
        <w:rPr>
          <w:lang w:val="en-GB"/>
        </w:rPr>
        <w:t>, who in the future will have to declare the goods before arrival in Norway.</w:t>
      </w:r>
      <w:r w:rsidR="00EB1293">
        <w:rPr>
          <w:lang w:val="en-GB"/>
        </w:rPr>
        <w:br/>
      </w:r>
      <w:r w:rsidR="00903DC5" w:rsidRPr="005F3785">
        <w:rPr>
          <w:lang w:val="en-GB"/>
        </w:rPr>
        <w:t xml:space="preserve">The Customs Authority has reported that they consider it the responsibility of the business sector to figure out how the future message exchange between the actors in the supply chain should occur. </w:t>
      </w:r>
    </w:p>
    <w:p w14:paraId="61FDDF02" w14:textId="4CBE5DD3" w:rsidR="00EF139C" w:rsidRDefault="00903DC5" w:rsidP="00903DC5">
      <w:pPr>
        <w:rPr>
          <w:lang w:val="en-GB"/>
        </w:rPr>
      </w:pPr>
      <w:r w:rsidRPr="005F3785">
        <w:rPr>
          <w:lang w:val="en-GB"/>
        </w:rPr>
        <w:t xml:space="preserve">Based on this, a group of carriers and freight forwarders </w:t>
      </w:r>
      <w:r w:rsidR="003314D7">
        <w:rPr>
          <w:lang w:val="en-GB"/>
        </w:rPr>
        <w:t>took</w:t>
      </w:r>
      <w:r w:rsidRPr="005F3785">
        <w:rPr>
          <w:lang w:val="en-GB"/>
        </w:rPr>
        <w:t xml:space="preserve"> the initiative to develop a common message standard for the exchange of notifications between carriers and freight forwarders.</w:t>
      </w:r>
      <w:r w:rsidR="00196C2B">
        <w:rPr>
          <w:lang w:val="en-GB"/>
        </w:rPr>
        <w:br/>
        <w:t>The message standard is called Notification message (Adviseringsmelding)</w:t>
      </w:r>
      <w:r w:rsidR="00D1785D">
        <w:rPr>
          <w:lang w:val="en-GB"/>
        </w:rPr>
        <w:t>.</w:t>
      </w:r>
    </w:p>
    <w:p w14:paraId="0ED7A7C9" w14:textId="69049608" w:rsidR="00903DC5" w:rsidRPr="005F3785" w:rsidRDefault="00903DC5" w:rsidP="00903DC5">
      <w:pPr>
        <w:rPr>
          <w:lang w:val="en-GB"/>
        </w:rPr>
      </w:pPr>
      <w:r w:rsidRPr="005F3785">
        <w:rPr>
          <w:lang w:val="en-GB"/>
        </w:rPr>
        <w:t xml:space="preserve">This </w:t>
      </w:r>
      <w:r w:rsidR="00CB38B6">
        <w:rPr>
          <w:lang w:val="en-GB"/>
        </w:rPr>
        <w:t>document</w:t>
      </w:r>
      <w:r w:rsidRPr="005F3785">
        <w:rPr>
          <w:lang w:val="en-GB"/>
        </w:rPr>
        <w:t xml:space="preserve"> describes </w:t>
      </w:r>
      <w:r w:rsidR="00A8460B">
        <w:rPr>
          <w:lang w:val="en-GB"/>
        </w:rPr>
        <w:t xml:space="preserve">a </w:t>
      </w:r>
      <w:r w:rsidR="00EF139C">
        <w:rPr>
          <w:lang w:val="en-GB"/>
        </w:rPr>
        <w:t>version of the message standard using Peppol Logistics</w:t>
      </w:r>
      <w:r w:rsidR="00A8460B">
        <w:rPr>
          <w:lang w:val="en-GB"/>
        </w:rPr>
        <w:t xml:space="preserve"> transactions</w:t>
      </w:r>
      <w:r w:rsidR="00EF139C">
        <w:rPr>
          <w:lang w:val="en-GB"/>
        </w:rPr>
        <w:t xml:space="preserve">. </w:t>
      </w:r>
      <w:r w:rsidR="006B607B">
        <w:rPr>
          <w:lang w:val="en-GB"/>
        </w:rPr>
        <w:t xml:space="preserve">The terms from the </w:t>
      </w:r>
      <w:r w:rsidR="007A05DA">
        <w:rPr>
          <w:lang w:val="en-GB"/>
        </w:rPr>
        <w:t>original information</w:t>
      </w:r>
      <w:r w:rsidR="006B607B">
        <w:rPr>
          <w:lang w:val="en-GB"/>
        </w:rPr>
        <w:t xml:space="preserve"> model will still be used even when the syntax has been switched to UBL. The mapping between the </w:t>
      </w:r>
      <w:r w:rsidR="007A05DA">
        <w:rPr>
          <w:lang w:val="en-GB"/>
        </w:rPr>
        <w:t>original</w:t>
      </w:r>
      <w:r w:rsidR="006B607B">
        <w:rPr>
          <w:lang w:val="en-GB"/>
        </w:rPr>
        <w:t xml:space="preserve"> model and the new syntax can be found in Attachment </w:t>
      </w:r>
      <w:r w:rsidR="00D95692">
        <w:rPr>
          <w:lang w:val="en-GB"/>
        </w:rPr>
        <w:t>1</w:t>
      </w:r>
      <w:r w:rsidR="006B607B">
        <w:rPr>
          <w:lang w:val="en-GB"/>
        </w:rPr>
        <w:t>, M</w:t>
      </w:r>
      <w:r w:rsidR="00D95692">
        <w:rPr>
          <w:lang w:val="en-GB"/>
        </w:rPr>
        <w:t xml:space="preserve">essage </w:t>
      </w:r>
      <w:r w:rsidR="006B607B">
        <w:rPr>
          <w:lang w:val="en-GB"/>
        </w:rPr>
        <w:t>table.</w:t>
      </w:r>
    </w:p>
    <w:p w14:paraId="1B8C3395" w14:textId="3B66B306" w:rsidR="002720BA" w:rsidRPr="005F3785" w:rsidRDefault="00CB45BD" w:rsidP="00887039">
      <w:pPr>
        <w:pStyle w:val="Overskrift2"/>
        <w:rPr>
          <w:rFonts w:asciiTheme="minorHAnsi" w:hAnsiTheme="minorHAnsi" w:cstheme="minorHAnsi"/>
          <w:lang w:val="en-GB"/>
        </w:rPr>
      </w:pPr>
      <w:bookmarkStart w:id="2" w:name="_Toc207354363"/>
      <w:r w:rsidRPr="005F3785">
        <w:rPr>
          <w:rFonts w:asciiTheme="minorHAnsi" w:hAnsiTheme="minorHAnsi" w:cstheme="minorHAnsi"/>
          <w:lang w:val="en-GB"/>
        </w:rPr>
        <w:t>Scope</w:t>
      </w:r>
      <w:bookmarkEnd w:id="2"/>
    </w:p>
    <w:p w14:paraId="6CA38948" w14:textId="65B5F8B6" w:rsidR="002720BA" w:rsidRPr="000A36EB" w:rsidRDefault="00CB45BD" w:rsidP="000A36EB">
      <w:pPr>
        <w:rPr>
          <w:lang w:val="en-GB"/>
        </w:rPr>
      </w:pPr>
      <w:r w:rsidRPr="005F3785">
        <w:rPr>
          <w:lang w:val="en-GB"/>
        </w:rPr>
        <w:t>This</w:t>
      </w:r>
      <w:r w:rsidR="00D679F2" w:rsidRPr="005F3785">
        <w:rPr>
          <w:lang w:val="en-GB"/>
        </w:rPr>
        <w:t xml:space="preserve"> </w:t>
      </w:r>
      <w:r w:rsidR="00DB0089" w:rsidRPr="005F3785">
        <w:rPr>
          <w:lang w:val="en-GB"/>
        </w:rPr>
        <w:t>specification describes a comm</w:t>
      </w:r>
      <w:r w:rsidR="00CD563C" w:rsidRPr="005F3785">
        <w:rPr>
          <w:lang w:val="en-GB"/>
        </w:rPr>
        <w:t>o</w:t>
      </w:r>
      <w:r w:rsidR="00DB0089" w:rsidRPr="005F3785">
        <w:rPr>
          <w:lang w:val="en-GB"/>
        </w:rPr>
        <w:t xml:space="preserve">n standard for the exchange of </w:t>
      </w:r>
      <w:r w:rsidR="0078281C" w:rsidRPr="005F3785">
        <w:rPr>
          <w:lang w:val="en-GB"/>
        </w:rPr>
        <w:t>Notification</w:t>
      </w:r>
      <w:r w:rsidR="00DB0089" w:rsidRPr="005F3785">
        <w:rPr>
          <w:lang w:val="en-GB"/>
        </w:rPr>
        <w:t xml:space="preserve"> messages within transpor</w:t>
      </w:r>
      <w:r w:rsidR="00E64DF1" w:rsidRPr="005F3785">
        <w:rPr>
          <w:lang w:val="en-GB"/>
        </w:rPr>
        <w:t>tation</w:t>
      </w:r>
      <w:r w:rsidR="00542372" w:rsidRPr="005F3785">
        <w:rPr>
          <w:lang w:val="en-GB"/>
        </w:rPr>
        <w:t xml:space="preserve"> specifi</w:t>
      </w:r>
      <w:r w:rsidR="00214357" w:rsidRPr="005F3785">
        <w:rPr>
          <w:lang w:val="en-GB"/>
        </w:rPr>
        <w:t xml:space="preserve">cally directed towards the Norwegian market. </w:t>
      </w:r>
      <w:r w:rsidR="00214357" w:rsidRPr="005F3785">
        <w:rPr>
          <w:lang w:val="en-GB"/>
        </w:rPr>
        <w:br/>
        <w:t>I</w:t>
      </w:r>
      <w:r w:rsidR="00E64DF1" w:rsidRPr="005F3785">
        <w:rPr>
          <w:lang w:val="en-GB"/>
        </w:rPr>
        <w:t>t</w:t>
      </w:r>
      <w:r w:rsidR="00DB0089" w:rsidRPr="005F3785">
        <w:rPr>
          <w:lang w:val="en-GB"/>
        </w:rPr>
        <w:t xml:space="preserve"> is </w:t>
      </w:r>
      <w:r w:rsidR="00E64DF1" w:rsidRPr="005F3785">
        <w:rPr>
          <w:lang w:val="en-GB"/>
        </w:rPr>
        <w:t>aimed to cover all transport modes</w:t>
      </w:r>
      <w:r w:rsidR="00495591">
        <w:rPr>
          <w:lang w:val="en-GB"/>
        </w:rPr>
        <w:t xml:space="preserve"> </w:t>
      </w:r>
      <w:r w:rsidR="000A36EB">
        <w:rPr>
          <w:lang w:val="en-GB"/>
        </w:rPr>
        <w:t xml:space="preserve">(road, sea, train and air), </w:t>
      </w:r>
      <w:r w:rsidR="00495591">
        <w:rPr>
          <w:lang w:val="en-GB"/>
        </w:rPr>
        <w:t xml:space="preserve">but this version is mainly </w:t>
      </w:r>
      <w:r w:rsidR="000A36EB">
        <w:rPr>
          <w:lang w:val="en-GB"/>
        </w:rPr>
        <w:t>targeted</w:t>
      </w:r>
      <w:r w:rsidR="00495591">
        <w:rPr>
          <w:lang w:val="en-GB"/>
        </w:rPr>
        <w:t xml:space="preserve"> agains</w:t>
      </w:r>
      <w:r w:rsidR="000A36EB">
        <w:rPr>
          <w:lang w:val="en-GB"/>
        </w:rPr>
        <w:t>t</w:t>
      </w:r>
      <w:r w:rsidR="00495591">
        <w:rPr>
          <w:lang w:val="en-GB"/>
        </w:rPr>
        <w:t xml:space="preserve"> road transport</w:t>
      </w:r>
      <w:r w:rsidR="00F7399F">
        <w:rPr>
          <w:lang w:val="en-GB"/>
        </w:rPr>
        <w:t>.</w:t>
      </w:r>
    </w:p>
    <w:p w14:paraId="58D68B29" w14:textId="4496545C" w:rsidR="002720BA" w:rsidRPr="005F3785" w:rsidRDefault="007A3294" w:rsidP="00887039">
      <w:pPr>
        <w:pStyle w:val="Overskrift2"/>
        <w:rPr>
          <w:rFonts w:asciiTheme="minorHAnsi" w:hAnsiTheme="minorHAnsi" w:cstheme="minorHAnsi"/>
          <w:lang w:val="en-GB"/>
        </w:rPr>
      </w:pPr>
      <w:bookmarkStart w:id="3" w:name="_Toc207354364"/>
      <w:r w:rsidRPr="005F3785">
        <w:rPr>
          <w:rFonts w:asciiTheme="minorHAnsi" w:hAnsiTheme="minorHAnsi" w:cstheme="minorHAnsi"/>
          <w:lang w:val="en-GB"/>
        </w:rPr>
        <w:t xml:space="preserve">Target </w:t>
      </w:r>
      <w:r w:rsidR="00783EBE" w:rsidRPr="005F3785">
        <w:rPr>
          <w:rFonts w:asciiTheme="minorHAnsi" w:hAnsiTheme="minorHAnsi" w:cstheme="minorHAnsi"/>
          <w:lang w:val="en-GB"/>
        </w:rPr>
        <w:t>audience</w:t>
      </w:r>
      <w:bookmarkEnd w:id="3"/>
    </w:p>
    <w:p w14:paraId="42D5B8EC" w14:textId="0FA441E4" w:rsidR="00D64BA3" w:rsidRPr="005F3785" w:rsidRDefault="00D64BA3" w:rsidP="00887039">
      <w:pPr>
        <w:rPr>
          <w:lang w:val="en-GB"/>
        </w:rPr>
      </w:pPr>
      <w:r w:rsidRPr="005F3785">
        <w:rPr>
          <w:lang w:val="en-GB"/>
        </w:rPr>
        <w:t>The target audience for this document is actors involved in the type of processes it covers and who will exchange the messages specified. This may include</w:t>
      </w:r>
      <w:r w:rsidR="00E15AA0" w:rsidRPr="005F3785">
        <w:rPr>
          <w:lang w:val="en-GB"/>
        </w:rPr>
        <w:t>:</w:t>
      </w:r>
    </w:p>
    <w:p w14:paraId="60C6C6EE" w14:textId="1CBE6703" w:rsidR="002720BA" w:rsidRPr="005F3785" w:rsidRDefault="007D4E06" w:rsidP="00862854">
      <w:pPr>
        <w:pStyle w:val="Listeavsnitt"/>
        <w:numPr>
          <w:ilvl w:val="0"/>
          <w:numId w:val="3"/>
        </w:numPr>
        <w:rPr>
          <w:lang w:val="en-GB"/>
        </w:rPr>
      </w:pPr>
      <w:r w:rsidRPr="005F3785">
        <w:rPr>
          <w:lang w:val="en-GB"/>
        </w:rPr>
        <w:t>Carriers</w:t>
      </w:r>
    </w:p>
    <w:p w14:paraId="3B42E3C8" w14:textId="68784B7F" w:rsidR="00887039" w:rsidRPr="005F3785" w:rsidRDefault="00D64BA3" w:rsidP="00862854">
      <w:pPr>
        <w:pStyle w:val="Listeavsnitt"/>
        <w:numPr>
          <w:ilvl w:val="0"/>
          <w:numId w:val="3"/>
        </w:numPr>
        <w:rPr>
          <w:lang w:val="en-GB"/>
        </w:rPr>
      </w:pPr>
      <w:r w:rsidRPr="005F3785">
        <w:rPr>
          <w:lang w:val="en-GB"/>
        </w:rPr>
        <w:t>Freight forwarders</w:t>
      </w:r>
    </w:p>
    <w:p w14:paraId="558F0183" w14:textId="2A7A51C9" w:rsidR="00887039" w:rsidRPr="005F3785" w:rsidRDefault="003A446D" w:rsidP="00862854">
      <w:pPr>
        <w:pStyle w:val="Listeavsnitt"/>
        <w:numPr>
          <w:ilvl w:val="0"/>
          <w:numId w:val="3"/>
        </w:numPr>
        <w:rPr>
          <w:lang w:val="en-GB"/>
        </w:rPr>
      </w:pPr>
      <w:r w:rsidRPr="005F3785">
        <w:rPr>
          <w:lang w:val="en-GB"/>
        </w:rPr>
        <w:t>Actors importing and exporting goods</w:t>
      </w:r>
    </w:p>
    <w:p w14:paraId="408EC702" w14:textId="09358BEC" w:rsidR="00887039" w:rsidRPr="005F3785" w:rsidRDefault="007D4E06" w:rsidP="00862854">
      <w:pPr>
        <w:pStyle w:val="Listeavsnitt"/>
        <w:numPr>
          <w:ilvl w:val="0"/>
          <w:numId w:val="3"/>
        </w:numPr>
        <w:rPr>
          <w:lang w:val="en-GB"/>
        </w:rPr>
      </w:pPr>
      <w:r w:rsidRPr="005F3785">
        <w:rPr>
          <w:lang w:val="en-GB"/>
        </w:rPr>
        <w:t>System vendors</w:t>
      </w:r>
    </w:p>
    <w:p w14:paraId="01966928" w14:textId="002D2B3F" w:rsidR="00A827AE" w:rsidRPr="005F3785" w:rsidRDefault="007D4E06" w:rsidP="00862854">
      <w:pPr>
        <w:pStyle w:val="Listeavsnitt"/>
        <w:numPr>
          <w:ilvl w:val="0"/>
          <w:numId w:val="3"/>
        </w:numPr>
        <w:rPr>
          <w:lang w:val="en-GB"/>
        </w:rPr>
      </w:pPr>
      <w:r w:rsidRPr="005F3785">
        <w:rPr>
          <w:lang w:val="en-GB"/>
        </w:rPr>
        <w:t>Customs authority</w:t>
      </w:r>
      <w:r w:rsidR="00A827AE" w:rsidRPr="005F3785">
        <w:rPr>
          <w:lang w:val="en-GB"/>
        </w:rPr>
        <w:br w:type="page"/>
      </w:r>
    </w:p>
    <w:p w14:paraId="69F8BFB3" w14:textId="1304DCBC" w:rsidR="002720BA" w:rsidRPr="005F3785" w:rsidRDefault="0048546C" w:rsidP="00476A83">
      <w:pPr>
        <w:pStyle w:val="Overskrift1"/>
        <w:rPr>
          <w:rFonts w:asciiTheme="minorHAnsi" w:hAnsiTheme="minorHAnsi" w:cstheme="minorHAnsi"/>
          <w:lang w:val="en-GB"/>
        </w:rPr>
      </w:pPr>
      <w:bookmarkStart w:id="4" w:name="_Toc207354365"/>
      <w:r w:rsidRPr="005F3785">
        <w:rPr>
          <w:rFonts w:asciiTheme="minorHAnsi" w:hAnsiTheme="minorHAnsi" w:cstheme="minorHAnsi"/>
          <w:lang w:val="en-GB"/>
        </w:rPr>
        <w:lastRenderedPageBreak/>
        <w:t>Prin</w:t>
      </w:r>
      <w:r w:rsidR="00053DD6" w:rsidRPr="005F3785">
        <w:rPr>
          <w:rFonts w:asciiTheme="minorHAnsi" w:hAnsiTheme="minorHAnsi" w:cstheme="minorHAnsi"/>
          <w:lang w:val="en-GB"/>
        </w:rPr>
        <w:t>c</w:t>
      </w:r>
      <w:r w:rsidRPr="005F3785">
        <w:rPr>
          <w:rFonts w:asciiTheme="minorHAnsi" w:hAnsiTheme="minorHAnsi" w:cstheme="minorHAnsi"/>
          <w:lang w:val="en-GB"/>
        </w:rPr>
        <w:t>i</w:t>
      </w:r>
      <w:r w:rsidR="00053DD6" w:rsidRPr="005F3785">
        <w:rPr>
          <w:rFonts w:asciiTheme="minorHAnsi" w:hAnsiTheme="minorHAnsi" w:cstheme="minorHAnsi"/>
          <w:lang w:val="en-GB"/>
        </w:rPr>
        <w:t>ples</w:t>
      </w:r>
      <w:bookmarkEnd w:id="4"/>
    </w:p>
    <w:p w14:paraId="30F71218" w14:textId="4DD09E93" w:rsidR="006D4D86" w:rsidRPr="005F3785" w:rsidRDefault="006D4D86" w:rsidP="006D4D86">
      <w:pPr>
        <w:rPr>
          <w:lang w:val="en-GB"/>
        </w:rPr>
      </w:pPr>
      <w:r w:rsidRPr="005F3785">
        <w:rPr>
          <w:lang w:val="en-GB"/>
        </w:rPr>
        <w:t xml:space="preserve">Actors who will exchange </w:t>
      </w:r>
      <w:r w:rsidR="00964EEF" w:rsidRPr="005F3785">
        <w:rPr>
          <w:lang w:val="en-GB"/>
        </w:rPr>
        <w:t>N</w:t>
      </w:r>
      <w:r w:rsidRPr="005F3785">
        <w:rPr>
          <w:lang w:val="en-GB"/>
        </w:rPr>
        <w:t>otification messages must familiarize themselves with the message standard. This includes, among other things:</w:t>
      </w:r>
    </w:p>
    <w:p w14:paraId="117DF07F" w14:textId="77777777" w:rsidR="006D4D86" w:rsidRPr="005F3785" w:rsidRDefault="006D4D86" w:rsidP="00A7586E">
      <w:pPr>
        <w:numPr>
          <w:ilvl w:val="0"/>
          <w:numId w:val="21"/>
        </w:numPr>
        <w:rPr>
          <w:lang w:val="en-GB"/>
        </w:rPr>
      </w:pPr>
      <w:r w:rsidRPr="005F3785">
        <w:rPr>
          <w:lang w:val="en-GB"/>
        </w:rPr>
        <w:t>Knowing what content should be sent in various use cases and for different message types</w:t>
      </w:r>
    </w:p>
    <w:p w14:paraId="27800072" w14:textId="77777777" w:rsidR="006D4D86" w:rsidRPr="005F3785" w:rsidRDefault="006D4D86" w:rsidP="00A7586E">
      <w:pPr>
        <w:numPr>
          <w:ilvl w:val="0"/>
          <w:numId w:val="21"/>
        </w:numPr>
        <w:rPr>
          <w:lang w:val="en-GB"/>
        </w:rPr>
      </w:pPr>
      <w:r w:rsidRPr="005F3785">
        <w:rPr>
          <w:lang w:val="en-GB"/>
        </w:rPr>
        <w:t>Knowing when the different message types should be sent and what responses are expected</w:t>
      </w:r>
    </w:p>
    <w:p w14:paraId="749DD3C0" w14:textId="77777777" w:rsidR="006D4D86" w:rsidRPr="005F3785" w:rsidRDefault="006D4D86" w:rsidP="00A7586E">
      <w:pPr>
        <w:numPr>
          <w:ilvl w:val="0"/>
          <w:numId w:val="21"/>
        </w:numPr>
        <w:rPr>
          <w:lang w:val="en-GB"/>
        </w:rPr>
      </w:pPr>
      <w:r w:rsidRPr="005F3785">
        <w:rPr>
          <w:lang w:val="en-GB"/>
        </w:rPr>
        <w:t>Knowing how message types and actors should be identified</w:t>
      </w:r>
    </w:p>
    <w:p w14:paraId="65D171BF" w14:textId="77777777" w:rsidR="006D4D86" w:rsidRPr="005F3785" w:rsidRDefault="006D4D86" w:rsidP="00A7586E">
      <w:pPr>
        <w:numPr>
          <w:ilvl w:val="0"/>
          <w:numId w:val="21"/>
        </w:numPr>
        <w:rPr>
          <w:lang w:val="en-GB"/>
        </w:rPr>
      </w:pPr>
      <w:r w:rsidRPr="005F3785">
        <w:rPr>
          <w:lang w:val="en-GB"/>
        </w:rPr>
        <w:t>Being familiar with code lists used in the message</w:t>
      </w:r>
    </w:p>
    <w:p w14:paraId="2F05961D" w14:textId="77777777" w:rsidR="006D4D86" w:rsidRPr="005F3785" w:rsidRDefault="006D4D86" w:rsidP="00A7586E">
      <w:pPr>
        <w:numPr>
          <w:ilvl w:val="0"/>
          <w:numId w:val="21"/>
        </w:numPr>
        <w:rPr>
          <w:lang w:val="en-GB"/>
        </w:rPr>
      </w:pPr>
      <w:r w:rsidRPr="005F3785">
        <w:rPr>
          <w:lang w:val="en-GB"/>
        </w:rPr>
        <w:t>Knowing the technical setup for exchanging messages</w:t>
      </w:r>
    </w:p>
    <w:p w14:paraId="3B1693C8" w14:textId="16FE4C8D" w:rsidR="002720BA" w:rsidRPr="005F3785" w:rsidRDefault="0013513A" w:rsidP="00476A83">
      <w:pPr>
        <w:pStyle w:val="Overskrift1"/>
        <w:rPr>
          <w:rFonts w:asciiTheme="minorHAnsi" w:hAnsiTheme="minorHAnsi" w:cstheme="minorHAnsi"/>
          <w:lang w:val="en-GB"/>
        </w:rPr>
      </w:pPr>
      <w:bookmarkStart w:id="5" w:name="_Toc207354366"/>
      <w:r w:rsidRPr="005F3785">
        <w:rPr>
          <w:rFonts w:asciiTheme="minorHAnsi" w:hAnsiTheme="minorHAnsi" w:cstheme="minorHAnsi"/>
          <w:lang w:val="en-GB"/>
        </w:rPr>
        <w:t>Part</w:t>
      </w:r>
      <w:r w:rsidR="00964EEF" w:rsidRPr="005F3785">
        <w:rPr>
          <w:rFonts w:asciiTheme="minorHAnsi" w:hAnsiTheme="minorHAnsi" w:cstheme="minorHAnsi"/>
          <w:lang w:val="en-GB"/>
        </w:rPr>
        <w:t>ies</w:t>
      </w:r>
      <w:bookmarkEnd w:id="5"/>
    </w:p>
    <w:p w14:paraId="6EAEDFDA" w14:textId="2F0CE8F7" w:rsidR="002720BA" w:rsidRPr="005F3785" w:rsidRDefault="00F85B2E" w:rsidP="0013513A">
      <w:pPr>
        <w:rPr>
          <w:lang w:val="en-GB"/>
        </w:rPr>
      </w:pPr>
      <w:r w:rsidRPr="005F3785">
        <w:rPr>
          <w:lang w:val="en-GB"/>
        </w:rPr>
        <w:t xml:space="preserve">The diagram below </w:t>
      </w:r>
      <w:r w:rsidR="003F3480" w:rsidRPr="005F3785">
        <w:rPr>
          <w:lang w:val="en-GB"/>
        </w:rPr>
        <w:t xml:space="preserve">shows </w:t>
      </w:r>
      <w:r w:rsidR="00CD449F" w:rsidRPr="005F3785">
        <w:rPr>
          <w:lang w:val="en-GB"/>
        </w:rPr>
        <w:t xml:space="preserve">the different types of </w:t>
      </w:r>
      <w:r w:rsidR="00BD6DE0">
        <w:rPr>
          <w:lang w:val="en-GB"/>
        </w:rPr>
        <w:t>Peppol transa</w:t>
      </w:r>
      <w:r w:rsidR="00BD43F1">
        <w:rPr>
          <w:lang w:val="en-GB"/>
        </w:rPr>
        <w:t xml:space="preserve">ction </w:t>
      </w:r>
      <w:r w:rsidR="00D03854">
        <w:rPr>
          <w:lang w:val="en-GB"/>
        </w:rPr>
        <w:t>involved in the</w:t>
      </w:r>
      <w:r w:rsidR="00B61C9D">
        <w:rPr>
          <w:lang w:val="en-GB"/>
        </w:rPr>
        <w:t xml:space="preserve"> </w:t>
      </w:r>
      <w:r w:rsidR="002F7F29" w:rsidRPr="005F3785">
        <w:rPr>
          <w:lang w:val="en-GB"/>
        </w:rPr>
        <w:t xml:space="preserve">exchange </w:t>
      </w:r>
      <w:r w:rsidR="00D03854">
        <w:rPr>
          <w:lang w:val="en-GB"/>
        </w:rPr>
        <w:t xml:space="preserve">of </w:t>
      </w:r>
      <w:r w:rsidR="002F7F29">
        <w:rPr>
          <w:lang w:val="en-GB"/>
        </w:rPr>
        <w:t>Notification</w:t>
      </w:r>
      <w:r w:rsidR="00216C07">
        <w:rPr>
          <w:lang w:val="en-GB"/>
        </w:rPr>
        <w:t xml:space="preserve"> </w:t>
      </w:r>
      <w:r w:rsidR="002F7F29">
        <w:rPr>
          <w:lang w:val="en-GB"/>
        </w:rPr>
        <w:t>message</w:t>
      </w:r>
      <w:r w:rsidR="00D03854">
        <w:rPr>
          <w:lang w:val="en-GB"/>
        </w:rPr>
        <w:t>s</w:t>
      </w:r>
      <w:r w:rsidR="00087123">
        <w:rPr>
          <w:lang w:val="en-GB"/>
        </w:rPr>
        <w:t xml:space="preserve"> between the parties</w:t>
      </w:r>
      <w:r w:rsidR="00FA1236">
        <w:rPr>
          <w:lang w:val="en-GB"/>
        </w:rPr>
        <w:t>.</w:t>
      </w:r>
      <w:r w:rsidR="00A05BF0">
        <w:rPr>
          <w:lang w:val="en-GB"/>
        </w:rPr>
        <w:t xml:space="preserve"> </w:t>
      </w:r>
      <w:r w:rsidR="00E260AE">
        <w:rPr>
          <w:lang w:val="en-GB"/>
        </w:rPr>
        <w:t>The Peppol profile being used is Advanced Transport Execution Plan.</w:t>
      </w:r>
    </w:p>
    <w:p w14:paraId="70ADFC24" w14:textId="01B2698F" w:rsidR="00C744CD" w:rsidRPr="005F3785" w:rsidRDefault="00104D29" w:rsidP="0013513A">
      <w:pPr>
        <w:rPr>
          <w:lang w:val="en-GB"/>
        </w:rPr>
      </w:pPr>
      <w:r>
        <w:rPr>
          <w:noProof/>
          <w:lang w:val="en-GB"/>
        </w:rPr>
        <w:drawing>
          <wp:inline distT="0" distB="0" distL="0" distR="0" wp14:anchorId="3488357E" wp14:editId="28906850">
            <wp:extent cx="5092700" cy="3225800"/>
            <wp:effectExtent l="0" t="0" r="0" b="0"/>
            <wp:docPr id="1573008235" name="Bilde 1" descr="Et bilde som inneholder tekst, line, sirkel,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08235" name="Bilde 1" descr="Et bilde som inneholder tekst, line, sirkel, diagram&#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092700" cy="3225800"/>
                    </a:xfrm>
                    <a:prstGeom prst="rect">
                      <a:avLst/>
                    </a:prstGeom>
                  </pic:spPr>
                </pic:pic>
              </a:graphicData>
            </a:graphic>
          </wp:inline>
        </w:drawing>
      </w:r>
    </w:p>
    <w:tbl>
      <w:tblPr>
        <w:tblStyle w:val="Tabellrutenett"/>
        <w:tblW w:w="0" w:type="auto"/>
        <w:tblInd w:w="137" w:type="dxa"/>
        <w:tblLook w:val="0420" w:firstRow="1" w:lastRow="0" w:firstColumn="0" w:lastColumn="0" w:noHBand="0" w:noVBand="1"/>
      </w:tblPr>
      <w:tblGrid>
        <w:gridCol w:w="2268"/>
        <w:gridCol w:w="6521"/>
      </w:tblGrid>
      <w:tr w:rsidR="00887039" w:rsidRPr="005F3785" w14:paraId="2D884D80" w14:textId="77777777" w:rsidTr="00DD76EB">
        <w:tc>
          <w:tcPr>
            <w:tcW w:w="2268" w:type="dxa"/>
            <w:shd w:val="clear" w:color="auto" w:fill="D9D9D9" w:themeFill="background1" w:themeFillShade="D9"/>
          </w:tcPr>
          <w:p w14:paraId="2C7411CC" w14:textId="4A6DB627" w:rsidR="00887039" w:rsidRPr="005F3785" w:rsidRDefault="00163CF1" w:rsidP="00887039">
            <w:pPr>
              <w:rPr>
                <w:b/>
                <w:bCs/>
                <w:lang w:val="en-GB"/>
              </w:rPr>
            </w:pPr>
            <w:r w:rsidRPr="005F3785">
              <w:rPr>
                <w:b/>
                <w:bCs/>
                <w:lang w:val="en-GB"/>
              </w:rPr>
              <w:t>Part</w:t>
            </w:r>
            <w:r w:rsidR="000937A7" w:rsidRPr="005F3785">
              <w:rPr>
                <w:b/>
                <w:bCs/>
                <w:lang w:val="en-GB"/>
              </w:rPr>
              <w:t>y</w:t>
            </w:r>
          </w:p>
        </w:tc>
        <w:tc>
          <w:tcPr>
            <w:tcW w:w="6521" w:type="dxa"/>
            <w:shd w:val="clear" w:color="auto" w:fill="D9D9D9" w:themeFill="background1" w:themeFillShade="D9"/>
          </w:tcPr>
          <w:p w14:paraId="7BDB779A" w14:textId="0FA665EE" w:rsidR="00887039" w:rsidRPr="005F3785" w:rsidRDefault="000937A7" w:rsidP="00887039">
            <w:pPr>
              <w:rPr>
                <w:b/>
                <w:bCs/>
                <w:lang w:val="en-GB"/>
              </w:rPr>
            </w:pPr>
            <w:r w:rsidRPr="005F3785">
              <w:rPr>
                <w:b/>
                <w:bCs/>
                <w:lang w:val="en-GB"/>
              </w:rPr>
              <w:t>Description</w:t>
            </w:r>
          </w:p>
        </w:tc>
      </w:tr>
      <w:tr w:rsidR="00887039" w:rsidRPr="00821198" w14:paraId="61B5FCC5" w14:textId="77777777" w:rsidTr="00DD76EB">
        <w:tc>
          <w:tcPr>
            <w:tcW w:w="2268" w:type="dxa"/>
          </w:tcPr>
          <w:p w14:paraId="6111F965" w14:textId="659F34B7" w:rsidR="00887039" w:rsidRPr="005F3785" w:rsidRDefault="000937A7" w:rsidP="00887039">
            <w:pPr>
              <w:rPr>
                <w:lang w:val="en-GB"/>
              </w:rPr>
            </w:pPr>
            <w:r w:rsidRPr="005F3785">
              <w:rPr>
                <w:lang w:val="en-GB"/>
              </w:rPr>
              <w:t>Sender</w:t>
            </w:r>
          </w:p>
        </w:tc>
        <w:tc>
          <w:tcPr>
            <w:tcW w:w="6521" w:type="dxa"/>
          </w:tcPr>
          <w:p w14:paraId="099985FD" w14:textId="76A59791" w:rsidR="00887039" w:rsidRPr="005F3785" w:rsidRDefault="006C7A18" w:rsidP="00887039">
            <w:pPr>
              <w:rPr>
                <w:lang w:val="en-GB"/>
              </w:rPr>
            </w:pPr>
            <w:r w:rsidRPr="005F3785">
              <w:rPr>
                <w:lang w:val="en-GB"/>
              </w:rPr>
              <w:t xml:space="preserve">Sender </w:t>
            </w:r>
            <w:r w:rsidR="002E4536" w:rsidRPr="005F3785">
              <w:rPr>
                <w:lang w:val="en-GB"/>
              </w:rPr>
              <w:t>of the message</w:t>
            </w:r>
            <w:r w:rsidR="00FC5027" w:rsidRPr="005F3785">
              <w:rPr>
                <w:lang w:val="en-GB"/>
              </w:rPr>
              <w:t>.</w:t>
            </w:r>
            <w:r w:rsidR="00112859" w:rsidRPr="005F3785">
              <w:rPr>
                <w:lang w:val="en-GB"/>
              </w:rPr>
              <w:t xml:space="preserve"> </w:t>
            </w:r>
            <w:r w:rsidR="002E4536" w:rsidRPr="005F3785">
              <w:rPr>
                <w:lang w:val="en-GB"/>
              </w:rPr>
              <w:t>May be the</w:t>
            </w:r>
            <w:r w:rsidR="00112859" w:rsidRPr="005F3785">
              <w:rPr>
                <w:lang w:val="en-GB"/>
              </w:rPr>
              <w:t xml:space="preserve"> </w:t>
            </w:r>
            <w:r w:rsidR="00494E84" w:rsidRPr="005F3785">
              <w:rPr>
                <w:lang w:val="en-GB"/>
              </w:rPr>
              <w:t>customs warehouse keeper</w:t>
            </w:r>
            <w:r w:rsidR="00112859" w:rsidRPr="005F3785">
              <w:rPr>
                <w:lang w:val="en-GB"/>
              </w:rPr>
              <w:t xml:space="preserve">, </w:t>
            </w:r>
            <w:r w:rsidR="002E4536" w:rsidRPr="005F3785">
              <w:rPr>
                <w:lang w:val="en-GB"/>
              </w:rPr>
              <w:t>carrier</w:t>
            </w:r>
            <w:r w:rsidR="00112859" w:rsidRPr="005F3785">
              <w:rPr>
                <w:lang w:val="en-GB"/>
              </w:rPr>
              <w:t xml:space="preserve">, </w:t>
            </w:r>
            <w:r w:rsidR="00D00510" w:rsidRPr="005F3785">
              <w:rPr>
                <w:lang w:val="en-GB"/>
              </w:rPr>
              <w:t>e</w:t>
            </w:r>
            <w:r w:rsidR="002E4536" w:rsidRPr="005F3785">
              <w:rPr>
                <w:lang w:val="en-GB"/>
              </w:rPr>
              <w:t>x</w:t>
            </w:r>
            <w:r w:rsidR="00112859" w:rsidRPr="005F3785">
              <w:rPr>
                <w:lang w:val="en-GB"/>
              </w:rPr>
              <w:t>port</w:t>
            </w:r>
            <w:r w:rsidR="002E4536" w:rsidRPr="005F3785">
              <w:rPr>
                <w:lang w:val="en-GB"/>
              </w:rPr>
              <w:t>e</w:t>
            </w:r>
            <w:r w:rsidR="00112859" w:rsidRPr="005F3785">
              <w:rPr>
                <w:lang w:val="en-GB"/>
              </w:rPr>
              <w:t xml:space="preserve">r, </w:t>
            </w:r>
            <w:r w:rsidR="002E4536" w:rsidRPr="005F3785">
              <w:rPr>
                <w:lang w:val="en-GB"/>
              </w:rPr>
              <w:t>freight forwarder or agent</w:t>
            </w:r>
            <w:r w:rsidR="00EE509D" w:rsidRPr="005F3785">
              <w:rPr>
                <w:lang w:val="en-GB"/>
              </w:rPr>
              <w:t>.</w:t>
            </w:r>
          </w:p>
        </w:tc>
      </w:tr>
      <w:tr w:rsidR="00887039" w:rsidRPr="00821198" w14:paraId="79CD6276" w14:textId="77777777" w:rsidTr="00DD76EB">
        <w:tc>
          <w:tcPr>
            <w:tcW w:w="2268" w:type="dxa"/>
          </w:tcPr>
          <w:p w14:paraId="1DAF04CF" w14:textId="19A23B4F" w:rsidR="00887039" w:rsidRPr="005F3785" w:rsidRDefault="000937A7" w:rsidP="00887039">
            <w:pPr>
              <w:rPr>
                <w:lang w:val="en-GB"/>
              </w:rPr>
            </w:pPr>
            <w:r w:rsidRPr="005F3785">
              <w:rPr>
                <w:lang w:val="en-GB"/>
              </w:rPr>
              <w:t>Receiver</w:t>
            </w:r>
          </w:p>
        </w:tc>
        <w:tc>
          <w:tcPr>
            <w:tcW w:w="6521" w:type="dxa"/>
          </w:tcPr>
          <w:p w14:paraId="5E583A9C" w14:textId="07D1828D" w:rsidR="00887039" w:rsidRPr="005F3785" w:rsidRDefault="00682F80" w:rsidP="00887039">
            <w:pPr>
              <w:rPr>
                <w:lang w:val="en-GB"/>
              </w:rPr>
            </w:pPr>
            <w:r w:rsidRPr="005F3785">
              <w:rPr>
                <w:lang w:val="en-GB"/>
              </w:rPr>
              <w:t>Receiver of the messag</w:t>
            </w:r>
            <w:r w:rsidR="002E4536" w:rsidRPr="005F3785">
              <w:rPr>
                <w:lang w:val="en-GB"/>
              </w:rPr>
              <w:t>e</w:t>
            </w:r>
            <w:r w:rsidR="00FC5027" w:rsidRPr="005F3785">
              <w:rPr>
                <w:lang w:val="en-GB"/>
              </w:rPr>
              <w:t>.</w:t>
            </w:r>
            <w:r w:rsidR="00225221" w:rsidRPr="005F3785">
              <w:rPr>
                <w:lang w:val="en-GB"/>
              </w:rPr>
              <w:t xml:space="preserve"> </w:t>
            </w:r>
            <w:r w:rsidRPr="005F3785">
              <w:rPr>
                <w:lang w:val="en-GB"/>
              </w:rPr>
              <w:t xml:space="preserve">May be </w:t>
            </w:r>
            <w:r w:rsidR="004C6A1A" w:rsidRPr="005F3785">
              <w:rPr>
                <w:lang w:val="en-GB"/>
              </w:rPr>
              <w:t>the freight forwarder, agent,</w:t>
            </w:r>
            <w:r w:rsidR="002E4536" w:rsidRPr="005F3785">
              <w:rPr>
                <w:lang w:val="en-GB"/>
              </w:rPr>
              <w:t xml:space="preserve"> </w:t>
            </w:r>
            <w:r w:rsidR="004C6A1A" w:rsidRPr="005F3785">
              <w:rPr>
                <w:lang w:val="en-GB"/>
              </w:rPr>
              <w:t xml:space="preserve">declarant or someone representing the </w:t>
            </w:r>
            <w:r w:rsidR="002E4536" w:rsidRPr="005F3785">
              <w:rPr>
                <w:lang w:val="en-GB"/>
              </w:rPr>
              <w:t>declarant</w:t>
            </w:r>
            <w:r w:rsidR="00225221" w:rsidRPr="005F3785">
              <w:rPr>
                <w:lang w:val="en-GB"/>
              </w:rPr>
              <w:t>.</w:t>
            </w:r>
          </w:p>
        </w:tc>
      </w:tr>
      <w:tr w:rsidR="00383807" w:rsidRPr="00821198" w14:paraId="259CE823" w14:textId="77777777" w:rsidTr="00A1595F">
        <w:tc>
          <w:tcPr>
            <w:tcW w:w="2268" w:type="dxa"/>
          </w:tcPr>
          <w:p w14:paraId="32229B64" w14:textId="4260E894" w:rsidR="00383807" w:rsidRPr="005F3785" w:rsidRDefault="00383807" w:rsidP="00A1595F">
            <w:pPr>
              <w:rPr>
                <w:lang w:val="en-GB"/>
              </w:rPr>
            </w:pPr>
            <w:r>
              <w:rPr>
                <w:lang w:val="en-GB"/>
              </w:rPr>
              <w:t>Transport User</w:t>
            </w:r>
          </w:p>
        </w:tc>
        <w:tc>
          <w:tcPr>
            <w:tcW w:w="6521" w:type="dxa"/>
          </w:tcPr>
          <w:p w14:paraId="74B02C35" w14:textId="7E33EE4F" w:rsidR="00383807" w:rsidRPr="005F3785" w:rsidRDefault="00383807" w:rsidP="00A1595F">
            <w:pPr>
              <w:rPr>
                <w:lang w:val="en-GB"/>
              </w:rPr>
            </w:pPr>
            <w:r>
              <w:rPr>
                <w:lang w:val="en-GB"/>
              </w:rPr>
              <w:t xml:space="preserve">The party requesting a </w:t>
            </w:r>
            <w:r w:rsidR="009E388E">
              <w:rPr>
                <w:lang w:val="en-GB"/>
              </w:rPr>
              <w:t>service related to customs clearance. In most cases the carrier</w:t>
            </w:r>
            <w:r w:rsidRPr="005F3785">
              <w:rPr>
                <w:lang w:val="en-GB"/>
              </w:rPr>
              <w:t>.</w:t>
            </w:r>
          </w:p>
        </w:tc>
      </w:tr>
      <w:tr w:rsidR="009E388E" w:rsidRPr="00821198" w14:paraId="14FD2BA6" w14:textId="77777777" w:rsidTr="00A1595F">
        <w:tc>
          <w:tcPr>
            <w:tcW w:w="2268" w:type="dxa"/>
          </w:tcPr>
          <w:p w14:paraId="139127E5" w14:textId="3C456A85" w:rsidR="009E388E" w:rsidRPr="005F3785" w:rsidRDefault="009E388E" w:rsidP="00A1595F">
            <w:pPr>
              <w:rPr>
                <w:lang w:val="en-GB"/>
              </w:rPr>
            </w:pPr>
            <w:r>
              <w:rPr>
                <w:lang w:val="en-GB"/>
              </w:rPr>
              <w:t>Transport Service Provider</w:t>
            </w:r>
          </w:p>
        </w:tc>
        <w:tc>
          <w:tcPr>
            <w:tcW w:w="6521" w:type="dxa"/>
          </w:tcPr>
          <w:p w14:paraId="42B42BB2" w14:textId="25DB54A4" w:rsidR="009E388E" w:rsidRPr="005F3785" w:rsidRDefault="009E388E" w:rsidP="00A1595F">
            <w:pPr>
              <w:rPr>
                <w:lang w:val="en-GB"/>
              </w:rPr>
            </w:pPr>
            <w:r>
              <w:rPr>
                <w:lang w:val="en-GB"/>
              </w:rPr>
              <w:t xml:space="preserve">The party </w:t>
            </w:r>
            <w:r w:rsidR="000A7647">
              <w:rPr>
                <w:lang w:val="en-GB"/>
              </w:rPr>
              <w:t>receiving a request for service. In most cases a freight forwarder</w:t>
            </w:r>
            <w:r w:rsidRPr="005F3785">
              <w:rPr>
                <w:lang w:val="en-GB"/>
              </w:rPr>
              <w:t>.</w:t>
            </w:r>
          </w:p>
        </w:tc>
      </w:tr>
      <w:tr w:rsidR="0013513A" w:rsidRPr="005F3785" w14:paraId="18099E7F" w14:textId="77777777" w:rsidTr="00DD76EB">
        <w:tc>
          <w:tcPr>
            <w:tcW w:w="2268" w:type="dxa"/>
          </w:tcPr>
          <w:p w14:paraId="61A55026" w14:textId="3494E6BB" w:rsidR="0013513A" w:rsidRPr="005F3785" w:rsidRDefault="00BD0551" w:rsidP="00BF05B4">
            <w:pPr>
              <w:rPr>
                <w:lang w:val="en-GB"/>
              </w:rPr>
            </w:pPr>
            <w:r>
              <w:rPr>
                <w:lang w:val="en-GB"/>
              </w:rPr>
              <w:t>Consignor</w:t>
            </w:r>
          </w:p>
        </w:tc>
        <w:tc>
          <w:tcPr>
            <w:tcW w:w="6521" w:type="dxa"/>
          </w:tcPr>
          <w:p w14:paraId="1E009966" w14:textId="0CDBD801" w:rsidR="0013513A" w:rsidRPr="005F3785" w:rsidRDefault="00880D9C" w:rsidP="00BF05B4">
            <w:pPr>
              <w:rPr>
                <w:lang w:val="en-GB"/>
              </w:rPr>
            </w:pPr>
            <w:r w:rsidRPr="005F3785">
              <w:rPr>
                <w:lang w:val="en-GB"/>
              </w:rPr>
              <w:t xml:space="preserve">The party exporting goods that </w:t>
            </w:r>
            <w:r w:rsidR="002B1CD1" w:rsidRPr="005F3785">
              <w:rPr>
                <w:lang w:val="en-GB"/>
              </w:rPr>
              <w:t>needs to be customs cleared.</w:t>
            </w:r>
            <w:r w:rsidR="00730C7B" w:rsidRPr="005F3785">
              <w:rPr>
                <w:lang w:val="en-GB"/>
              </w:rPr>
              <w:t xml:space="preserve"> (</w:t>
            </w:r>
            <w:r w:rsidR="00F72EBF" w:rsidRPr="005F3785">
              <w:rPr>
                <w:lang w:val="en-GB"/>
              </w:rPr>
              <w:t>Sel</w:t>
            </w:r>
            <w:r w:rsidR="002B1CD1" w:rsidRPr="005F3785">
              <w:rPr>
                <w:lang w:val="en-GB"/>
              </w:rPr>
              <w:t>l</w:t>
            </w:r>
            <w:r w:rsidR="00F72EBF" w:rsidRPr="005F3785">
              <w:rPr>
                <w:lang w:val="en-GB"/>
              </w:rPr>
              <w:t>er/</w:t>
            </w:r>
            <w:r w:rsidR="00BD0551">
              <w:rPr>
                <w:lang w:val="en-GB"/>
              </w:rPr>
              <w:t>Exporter</w:t>
            </w:r>
            <w:r w:rsidR="00730C7B" w:rsidRPr="005F3785">
              <w:rPr>
                <w:lang w:val="en-GB"/>
              </w:rPr>
              <w:t>)</w:t>
            </w:r>
            <w:r w:rsidR="00FC5027" w:rsidRPr="005F3785">
              <w:rPr>
                <w:lang w:val="en-GB"/>
              </w:rPr>
              <w:t>.</w:t>
            </w:r>
          </w:p>
        </w:tc>
      </w:tr>
      <w:tr w:rsidR="0013513A" w:rsidRPr="00821198" w14:paraId="55B98655" w14:textId="77777777" w:rsidTr="00DD76EB">
        <w:tc>
          <w:tcPr>
            <w:tcW w:w="2268" w:type="dxa"/>
          </w:tcPr>
          <w:p w14:paraId="441229B4" w14:textId="072931A1" w:rsidR="0013513A" w:rsidRPr="005F3785" w:rsidRDefault="00BD0551" w:rsidP="00BF05B4">
            <w:pPr>
              <w:rPr>
                <w:lang w:val="en-GB"/>
              </w:rPr>
            </w:pPr>
            <w:r>
              <w:rPr>
                <w:lang w:val="en-GB"/>
              </w:rPr>
              <w:t>Consignee</w:t>
            </w:r>
            <w:r w:rsidR="00FC5027" w:rsidRPr="005F3785">
              <w:rPr>
                <w:lang w:val="en-GB"/>
              </w:rPr>
              <w:t xml:space="preserve"> </w:t>
            </w:r>
          </w:p>
        </w:tc>
        <w:tc>
          <w:tcPr>
            <w:tcW w:w="6521" w:type="dxa"/>
          </w:tcPr>
          <w:p w14:paraId="07D6C7BE" w14:textId="6077B707" w:rsidR="0013513A" w:rsidRPr="005F3785" w:rsidRDefault="002B1CD1" w:rsidP="00BF05B4">
            <w:pPr>
              <w:rPr>
                <w:lang w:val="en-GB"/>
              </w:rPr>
            </w:pPr>
            <w:r w:rsidRPr="005F3785">
              <w:rPr>
                <w:lang w:val="en-GB"/>
              </w:rPr>
              <w:t>The party receiving the goods</w:t>
            </w:r>
            <w:r w:rsidR="00730C7B" w:rsidRPr="005F3785">
              <w:rPr>
                <w:lang w:val="en-GB"/>
              </w:rPr>
              <w:t xml:space="preserve"> (</w:t>
            </w:r>
            <w:r w:rsidRPr="005F3785">
              <w:rPr>
                <w:lang w:val="en-GB"/>
              </w:rPr>
              <w:t>Buyer</w:t>
            </w:r>
            <w:r w:rsidR="00F72EBF" w:rsidRPr="005F3785">
              <w:rPr>
                <w:lang w:val="en-GB"/>
              </w:rPr>
              <w:t>/</w:t>
            </w:r>
            <w:r w:rsidR="00BD0551">
              <w:rPr>
                <w:lang w:val="en-GB"/>
              </w:rPr>
              <w:t>Importer</w:t>
            </w:r>
            <w:r w:rsidR="00730C7B" w:rsidRPr="005F3785">
              <w:rPr>
                <w:lang w:val="en-GB"/>
              </w:rPr>
              <w:t>)</w:t>
            </w:r>
            <w:r w:rsidR="00FC5027" w:rsidRPr="005F3785">
              <w:rPr>
                <w:lang w:val="en-GB"/>
              </w:rPr>
              <w:t>.</w:t>
            </w:r>
          </w:p>
        </w:tc>
      </w:tr>
      <w:tr w:rsidR="0013513A" w:rsidRPr="00821198" w14:paraId="73AE993F" w14:textId="77777777" w:rsidTr="00DD76EB">
        <w:tc>
          <w:tcPr>
            <w:tcW w:w="2268" w:type="dxa"/>
          </w:tcPr>
          <w:p w14:paraId="49636191" w14:textId="7A60B695" w:rsidR="0013513A" w:rsidRPr="005F3785" w:rsidRDefault="002B1CD1" w:rsidP="00BF05B4">
            <w:pPr>
              <w:rPr>
                <w:lang w:val="en-GB"/>
              </w:rPr>
            </w:pPr>
            <w:r w:rsidRPr="005F3785">
              <w:rPr>
                <w:lang w:val="en-GB"/>
              </w:rPr>
              <w:t>Goods recei</w:t>
            </w:r>
            <w:r w:rsidR="007D48B9">
              <w:rPr>
                <w:lang w:val="en-GB"/>
              </w:rPr>
              <w:t>pient</w:t>
            </w:r>
          </w:p>
        </w:tc>
        <w:tc>
          <w:tcPr>
            <w:tcW w:w="6521" w:type="dxa"/>
          </w:tcPr>
          <w:p w14:paraId="04A2C6BB" w14:textId="6EEBD982" w:rsidR="0013513A" w:rsidRPr="005F3785" w:rsidRDefault="002B1CD1" w:rsidP="00BF05B4">
            <w:pPr>
              <w:rPr>
                <w:lang w:val="en-GB"/>
              </w:rPr>
            </w:pPr>
            <w:r w:rsidRPr="005F3785">
              <w:rPr>
                <w:lang w:val="en-GB"/>
              </w:rPr>
              <w:t xml:space="preserve">If different from </w:t>
            </w:r>
            <w:r w:rsidR="007D48B9">
              <w:rPr>
                <w:lang w:val="en-GB"/>
              </w:rPr>
              <w:t>consignee/</w:t>
            </w:r>
            <w:r w:rsidRPr="005F3785">
              <w:rPr>
                <w:lang w:val="en-GB"/>
              </w:rPr>
              <w:t>importer.</w:t>
            </w:r>
          </w:p>
        </w:tc>
      </w:tr>
      <w:tr w:rsidR="00B8214F" w:rsidRPr="00821198" w14:paraId="3D4B2B39" w14:textId="77777777" w:rsidTr="00DD76EB">
        <w:tc>
          <w:tcPr>
            <w:tcW w:w="2268" w:type="dxa"/>
          </w:tcPr>
          <w:p w14:paraId="24DB83D0" w14:textId="41E54DCA" w:rsidR="00B8214F" w:rsidRPr="005F3785" w:rsidRDefault="000937A7" w:rsidP="00BF05B4">
            <w:pPr>
              <w:rPr>
                <w:lang w:val="en-GB"/>
              </w:rPr>
            </w:pPr>
            <w:r w:rsidRPr="005F3785">
              <w:rPr>
                <w:lang w:val="en-GB"/>
              </w:rPr>
              <w:t>Carrier</w:t>
            </w:r>
          </w:p>
        </w:tc>
        <w:tc>
          <w:tcPr>
            <w:tcW w:w="6521" w:type="dxa"/>
          </w:tcPr>
          <w:p w14:paraId="145C8AF2" w14:textId="35BAE138" w:rsidR="00B8214F" w:rsidRPr="005F3785" w:rsidRDefault="002B1CD1" w:rsidP="00BF05B4">
            <w:pPr>
              <w:rPr>
                <w:lang w:val="en-GB"/>
              </w:rPr>
            </w:pPr>
            <w:r w:rsidRPr="005F3785">
              <w:rPr>
                <w:lang w:val="en-GB"/>
              </w:rPr>
              <w:t xml:space="preserve">The party </w:t>
            </w:r>
            <w:r w:rsidR="00E34339" w:rsidRPr="005F3785">
              <w:rPr>
                <w:lang w:val="en-GB"/>
              </w:rPr>
              <w:t>transporting the goods</w:t>
            </w:r>
            <w:r w:rsidR="00B8214F" w:rsidRPr="005F3785">
              <w:rPr>
                <w:lang w:val="en-GB"/>
              </w:rPr>
              <w:t>.</w:t>
            </w:r>
          </w:p>
        </w:tc>
      </w:tr>
    </w:tbl>
    <w:p w14:paraId="1258B71E" w14:textId="7CE49351" w:rsidR="002720BA" w:rsidRPr="005F3785" w:rsidRDefault="002F58E4" w:rsidP="00476A83">
      <w:pPr>
        <w:pStyle w:val="Overskrift1"/>
        <w:rPr>
          <w:rFonts w:asciiTheme="minorHAnsi" w:hAnsiTheme="minorHAnsi" w:cstheme="minorHAnsi"/>
          <w:lang w:val="en-GB"/>
        </w:rPr>
      </w:pPr>
      <w:bookmarkStart w:id="6" w:name="_Toc207354367"/>
      <w:r w:rsidRPr="005F3785">
        <w:rPr>
          <w:rFonts w:asciiTheme="minorHAnsi" w:hAnsiTheme="minorHAnsi" w:cstheme="minorHAnsi"/>
          <w:lang w:val="en-GB"/>
        </w:rPr>
        <w:lastRenderedPageBreak/>
        <w:t>Processes and Use cases</w:t>
      </w:r>
      <w:bookmarkEnd w:id="6"/>
    </w:p>
    <w:p w14:paraId="7075A67A" w14:textId="474B274D" w:rsidR="002720BA" w:rsidRPr="005F3785" w:rsidRDefault="00441859" w:rsidP="00887039">
      <w:pPr>
        <w:pStyle w:val="Overskrift2"/>
        <w:rPr>
          <w:rFonts w:asciiTheme="minorHAnsi" w:hAnsiTheme="minorHAnsi" w:cstheme="minorHAnsi"/>
          <w:lang w:val="en-GB"/>
        </w:rPr>
      </w:pPr>
      <w:bookmarkStart w:id="7" w:name="_Toc207354368"/>
      <w:r w:rsidRPr="005F3785">
        <w:rPr>
          <w:rFonts w:asciiTheme="minorHAnsi" w:hAnsiTheme="minorHAnsi" w:cstheme="minorHAnsi"/>
          <w:lang w:val="en-GB"/>
        </w:rPr>
        <w:t>Process flow</w:t>
      </w:r>
      <w:bookmarkEnd w:id="7"/>
    </w:p>
    <w:p w14:paraId="1C8B7F76" w14:textId="3DC9331A" w:rsidR="002720BA" w:rsidRPr="005F3785" w:rsidRDefault="00323AF6" w:rsidP="00887039">
      <w:pPr>
        <w:rPr>
          <w:lang w:val="en-GB"/>
        </w:rPr>
      </w:pPr>
      <w:r w:rsidRPr="005F3785">
        <w:rPr>
          <w:lang w:val="en-GB"/>
        </w:rPr>
        <w:t>The diagram below show</w:t>
      </w:r>
      <w:r w:rsidR="00646664" w:rsidRPr="005F3785">
        <w:rPr>
          <w:lang w:val="en-GB"/>
        </w:rPr>
        <w:t xml:space="preserve">s the </w:t>
      </w:r>
      <w:r w:rsidR="00441859" w:rsidRPr="005F3785">
        <w:rPr>
          <w:lang w:val="en-GB"/>
        </w:rPr>
        <w:t xml:space="preserve">process flow for the </w:t>
      </w:r>
      <w:r w:rsidR="00646664" w:rsidRPr="005F3785">
        <w:rPr>
          <w:lang w:val="en-GB"/>
        </w:rPr>
        <w:t xml:space="preserve">exchange of </w:t>
      </w:r>
      <w:r w:rsidR="00441859" w:rsidRPr="005F3785">
        <w:rPr>
          <w:lang w:val="en-GB"/>
        </w:rPr>
        <w:t xml:space="preserve">the </w:t>
      </w:r>
      <w:r w:rsidR="00646664" w:rsidRPr="005F3785">
        <w:rPr>
          <w:lang w:val="en-GB"/>
        </w:rPr>
        <w:t>messages</w:t>
      </w:r>
      <w:r w:rsidR="006C0213" w:rsidRPr="005F3785">
        <w:rPr>
          <w:lang w:val="en-GB"/>
        </w:rPr>
        <w:t xml:space="preserve"> included in the </w:t>
      </w:r>
      <w:r w:rsidR="007C2FCA" w:rsidRPr="005F3785">
        <w:rPr>
          <w:lang w:val="en-GB"/>
        </w:rPr>
        <w:t>flow</w:t>
      </w:r>
      <w:r w:rsidR="007F027A" w:rsidRPr="005F3785">
        <w:rPr>
          <w:lang w:val="en-GB"/>
        </w:rPr>
        <w:t xml:space="preserve">. </w:t>
      </w:r>
      <w:r w:rsidR="007F027A" w:rsidRPr="005F3785">
        <w:rPr>
          <w:lang w:val="en-GB"/>
        </w:rPr>
        <w:br/>
        <w:t xml:space="preserve">The </w:t>
      </w:r>
      <w:r w:rsidR="005C6375" w:rsidRPr="005F3785">
        <w:rPr>
          <w:lang w:val="en-GB"/>
        </w:rPr>
        <w:t xml:space="preserve">message types and how they are </w:t>
      </w:r>
      <w:r w:rsidR="007F027A" w:rsidRPr="005F3785">
        <w:rPr>
          <w:lang w:val="en-GB"/>
        </w:rPr>
        <w:t>use</w:t>
      </w:r>
      <w:r w:rsidR="005C6375" w:rsidRPr="005F3785">
        <w:rPr>
          <w:lang w:val="en-GB"/>
        </w:rPr>
        <w:t>d</w:t>
      </w:r>
      <w:r w:rsidR="007F027A" w:rsidRPr="005F3785">
        <w:rPr>
          <w:lang w:val="en-GB"/>
        </w:rPr>
        <w:t xml:space="preserve"> </w:t>
      </w:r>
      <w:r w:rsidR="005C6375" w:rsidRPr="005F3785">
        <w:rPr>
          <w:lang w:val="en-GB"/>
        </w:rPr>
        <w:t>is</w:t>
      </w:r>
      <w:r w:rsidR="009E334A" w:rsidRPr="005F3785">
        <w:rPr>
          <w:lang w:val="en-GB"/>
        </w:rPr>
        <w:t xml:space="preserve"> descri</w:t>
      </w:r>
      <w:r w:rsidR="00D5478B" w:rsidRPr="005F3785">
        <w:rPr>
          <w:lang w:val="en-GB"/>
        </w:rPr>
        <w:t>b</w:t>
      </w:r>
      <w:r w:rsidR="009E334A" w:rsidRPr="005F3785">
        <w:rPr>
          <w:lang w:val="en-GB"/>
        </w:rPr>
        <w:t>ed in the following chapters</w:t>
      </w:r>
      <w:r w:rsidR="00A2471B" w:rsidRPr="005F3785">
        <w:rPr>
          <w:lang w:val="en-GB"/>
        </w:rPr>
        <w:t>.</w:t>
      </w:r>
    </w:p>
    <w:p w14:paraId="2EA58BA3" w14:textId="27FAEE4F" w:rsidR="002720BA" w:rsidRPr="005F3785" w:rsidRDefault="00693F45" w:rsidP="00887039">
      <w:pPr>
        <w:rPr>
          <w:lang w:val="en-GB"/>
        </w:rPr>
      </w:pPr>
      <w:r w:rsidRPr="00693F45">
        <w:rPr>
          <w:noProof/>
          <w:lang w:val="en-GB"/>
        </w:rPr>
        <w:drawing>
          <wp:inline distT="0" distB="0" distL="0" distR="0" wp14:anchorId="60951B13" wp14:editId="37FF2B16">
            <wp:extent cx="6116320" cy="2624455"/>
            <wp:effectExtent l="0" t="0" r="0" b="4445"/>
            <wp:docPr id="70078754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87541" name="Picture 1" descr="A diagram of a flowchart&#10;&#10;AI-generated content may be incorrect."/>
                    <pic:cNvPicPr/>
                  </pic:nvPicPr>
                  <pic:blipFill>
                    <a:blip r:embed="rId12"/>
                    <a:stretch>
                      <a:fillRect/>
                    </a:stretch>
                  </pic:blipFill>
                  <pic:spPr>
                    <a:xfrm>
                      <a:off x="0" y="0"/>
                      <a:ext cx="6116320" cy="2624455"/>
                    </a:xfrm>
                    <a:prstGeom prst="rect">
                      <a:avLst/>
                    </a:prstGeom>
                  </pic:spPr>
                </pic:pic>
              </a:graphicData>
            </a:graphic>
          </wp:inline>
        </w:drawing>
      </w:r>
      <w:r w:rsidR="002720BA" w:rsidRPr="005F3785">
        <w:rPr>
          <w:lang w:val="en-GB"/>
        </w:rPr>
        <w:fldChar w:fldCharType="begin"/>
      </w:r>
      <w:r w:rsidR="002720BA" w:rsidRPr="005F3785">
        <w:rPr>
          <w:lang w:val="en-GB"/>
        </w:rPr>
        <w:instrText xml:space="preserve"> INCLUDEPICTURE "https://file+.vscode-resource.vscode-cdn.net/Users/areberg/Documents/GitHub/eReceipt/guide/shared/images/Overview.png" \* MERGEFORMATINET </w:instrText>
      </w:r>
      <w:r w:rsidR="002720BA" w:rsidRPr="005F3785">
        <w:rPr>
          <w:lang w:val="en-GB"/>
        </w:rPr>
        <w:fldChar w:fldCharType="separate"/>
      </w:r>
      <w:r w:rsidR="002720BA" w:rsidRPr="005F3785">
        <w:rPr>
          <w:lang w:val="en-GB"/>
        </w:rPr>
        <w:fldChar w:fldCharType="end"/>
      </w:r>
    </w:p>
    <w:p w14:paraId="663FB923" w14:textId="41D98AC9" w:rsidR="00FE48F7" w:rsidRPr="005F3785" w:rsidRDefault="001D52EA" w:rsidP="00FE48F7">
      <w:pPr>
        <w:pStyle w:val="Overskrift2"/>
        <w:rPr>
          <w:rFonts w:asciiTheme="minorHAnsi" w:hAnsiTheme="minorHAnsi" w:cstheme="minorHAnsi"/>
          <w:lang w:val="en-GB"/>
        </w:rPr>
      </w:pPr>
      <w:bookmarkStart w:id="8" w:name="_Toc207354369"/>
      <w:r w:rsidRPr="005F3785">
        <w:rPr>
          <w:rFonts w:asciiTheme="minorHAnsi" w:hAnsiTheme="minorHAnsi" w:cstheme="minorHAnsi"/>
          <w:lang w:val="en-GB"/>
        </w:rPr>
        <w:t>Message types</w:t>
      </w:r>
      <w:bookmarkEnd w:id="8"/>
    </w:p>
    <w:p w14:paraId="71B73759" w14:textId="77777777" w:rsidR="00E24C3F" w:rsidRPr="005F3785" w:rsidRDefault="00E24C3F" w:rsidP="00E24C3F">
      <w:pPr>
        <w:rPr>
          <w:lang w:val="en-GB"/>
        </w:rPr>
      </w:pPr>
      <w:r w:rsidRPr="005F3785">
        <w:rPr>
          <w:lang w:val="en-GB"/>
        </w:rPr>
        <w:t>The following types of messages are included in the process:</w:t>
      </w:r>
    </w:p>
    <w:p w14:paraId="1CD33C2F" w14:textId="244B249A" w:rsidR="00E24C3F" w:rsidRPr="005F3785" w:rsidRDefault="001D6CD1" w:rsidP="00A7586E">
      <w:pPr>
        <w:numPr>
          <w:ilvl w:val="0"/>
          <w:numId w:val="22"/>
        </w:numPr>
        <w:rPr>
          <w:lang w:val="en-GB"/>
        </w:rPr>
      </w:pPr>
      <w:r>
        <w:rPr>
          <w:b/>
          <w:bCs/>
          <w:lang w:val="en-GB"/>
        </w:rPr>
        <w:t xml:space="preserve">Transport Execution Plan Request </w:t>
      </w:r>
      <w:r w:rsidR="00E24C3F" w:rsidRPr="005F3785">
        <w:rPr>
          <w:lang w:val="en-GB"/>
        </w:rPr>
        <w:t xml:space="preserve">initiates a request for the recipient of the message to perform </w:t>
      </w:r>
      <w:r>
        <w:rPr>
          <w:lang w:val="en-GB"/>
        </w:rPr>
        <w:t xml:space="preserve">a transport service such as a </w:t>
      </w:r>
      <w:r w:rsidR="00E24C3F" w:rsidRPr="005F3785">
        <w:rPr>
          <w:lang w:val="en-GB"/>
        </w:rPr>
        <w:t xml:space="preserve">customs clearance or similar. The content depending </w:t>
      </w:r>
      <w:r>
        <w:rPr>
          <w:lang w:val="en-GB"/>
        </w:rPr>
        <w:t xml:space="preserve">of the </w:t>
      </w:r>
      <w:r w:rsidR="00B550EC">
        <w:rPr>
          <w:lang w:val="en-GB"/>
        </w:rPr>
        <w:t>t</w:t>
      </w:r>
      <w:r>
        <w:rPr>
          <w:lang w:val="en-GB"/>
        </w:rPr>
        <w:t xml:space="preserve">ransportation </w:t>
      </w:r>
      <w:r w:rsidR="00E24C3F" w:rsidRPr="005F3785">
        <w:rPr>
          <w:lang w:val="en-GB"/>
        </w:rPr>
        <w:t>on the use case described in Chapter 4.3.</w:t>
      </w:r>
    </w:p>
    <w:p w14:paraId="6EB898EF" w14:textId="50E2BAF5" w:rsidR="00E24C3F" w:rsidRPr="007973BE" w:rsidRDefault="00E24C3F" w:rsidP="00A7586E">
      <w:pPr>
        <w:numPr>
          <w:ilvl w:val="1"/>
          <w:numId w:val="22"/>
        </w:numPr>
        <w:rPr>
          <w:lang w:val="en-GB"/>
        </w:rPr>
      </w:pPr>
      <w:r w:rsidRPr="005F3785">
        <w:rPr>
          <w:lang w:val="en-GB"/>
        </w:rPr>
        <w:t xml:space="preserve">Arrival Notice </w:t>
      </w:r>
      <w:r w:rsidR="007973BE">
        <w:rPr>
          <w:lang w:val="en-GB"/>
        </w:rPr>
        <w:t xml:space="preserve">and </w:t>
      </w:r>
      <w:r w:rsidR="00F01A3A" w:rsidRPr="007973BE">
        <w:rPr>
          <w:lang w:val="en-GB"/>
        </w:rPr>
        <w:t>D</w:t>
      </w:r>
      <w:r w:rsidRPr="007973BE">
        <w:rPr>
          <w:lang w:val="en-GB"/>
        </w:rPr>
        <w:t xml:space="preserve">omestic Transit </w:t>
      </w:r>
    </w:p>
    <w:p w14:paraId="3ACFFC11" w14:textId="42FB1414" w:rsidR="00E24C3F" w:rsidRPr="005F3785" w:rsidRDefault="00E24C3F" w:rsidP="00A7586E">
      <w:pPr>
        <w:numPr>
          <w:ilvl w:val="1"/>
          <w:numId w:val="22"/>
        </w:numPr>
        <w:rPr>
          <w:lang w:val="en-GB"/>
        </w:rPr>
      </w:pPr>
      <w:r w:rsidRPr="005F3785">
        <w:rPr>
          <w:lang w:val="en-GB"/>
        </w:rPr>
        <w:t xml:space="preserve">Preborder Declaration </w:t>
      </w:r>
    </w:p>
    <w:p w14:paraId="5805D996" w14:textId="3C08E8F8" w:rsidR="00E24C3F" w:rsidRPr="00D1271A" w:rsidRDefault="00E24C3F" w:rsidP="00A7586E">
      <w:pPr>
        <w:numPr>
          <w:ilvl w:val="1"/>
          <w:numId w:val="22"/>
        </w:numPr>
      </w:pPr>
      <w:r w:rsidRPr="00D1271A">
        <w:t>DigitalMO</w:t>
      </w:r>
      <w:r w:rsidR="002D2CE5">
        <w:t>-messages</w:t>
      </w:r>
    </w:p>
    <w:p w14:paraId="4EFC94FB" w14:textId="77777777" w:rsidR="005744A4" w:rsidRPr="00693F45" w:rsidRDefault="005744A4" w:rsidP="005744A4">
      <w:pPr>
        <w:numPr>
          <w:ilvl w:val="0"/>
          <w:numId w:val="22"/>
        </w:numPr>
        <w:rPr>
          <w:lang w:val="en-GB"/>
        </w:rPr>
      </w:pPr>
      <w:r>
        <w:rPr>
          <w:b/>
          <w:bCs/>
          <w:lang w:val="en-GB"/>
        </w:rPr>
        <w:t>Transport Execution Plan</w:t>
      </w:r>
      <w:r w:rsidRPr="005F3785">
        <w:rPr>
          <w:lang w:val="en-GB"/>
        </w:rPr>
        <w:t xml:space="preserve"> is </w:t>
      </w:r>
      <w:r>
        <w:rPr>
          <w:lang w:val="en-GB"/>
        </w:rPr>
        <w:t>the confirmation that the transportation service related to customs clearance will be delivered.</w:t>
      </w:r>
    </w:p>
    <w:p w14:paraId="06BA59F8" w14:textId="18CC85AD" w:rsidR="00693F45" w:rsidRPr="00693F45" w:rsidRDefault="00693F45" w:rsidP="00693F45">
      <w:pPr>
        <w:numPr>
          <w:ilvl w:val="0"/>
          <w:numId w:val="22"/>
        </w:numPr>
        <w:rPr>
          <w:lang w:val="en-GB"/>
        </w:rPr>
      </w:pPr>
      <w:r w:rsidRPr="00693F45">
        <w:rPr>
          <w:b/>
          <w:bCs/>
          <w:lang w:val="en-GB"/>
        </w:rPr>
        <w:t>Application Response</w:t>
      </w:r>
      <w:r>
        <w:rPr>
          <w:lang w:val="en-GB"/>
        </w:rPr>
        <w:t xml:space="preserve"> is an initial acceptance or rejection of the requested transportation service.</w:t>
      </w:r>
    </w:p>
    <w:p w14:paraId="18488F66" w14:textId="1EED1478" w:rsidR="004E4ACC" w:rsidRDefault="004E4ACC" w:rsidP="00A7586E">
      <w:pPr>
        <w:numPr>
          <w:ilvl w:val="0"/>
          <w:numId w:val="22"/>
        </w:numPr>
        <w:rPr>
          <w:lang w:val="en-GB"/>
        </w:rPr>
      </w:pPr>
      <w:r w:rsidRPr="00282D8C">
        <w:rPr>
          <w:b/>
          <w:bCs/>
          <w:lang w:val="en-GB"/>
        </w:rPr>
        <w:t xml:space="preserve">Transportation Status </w:t>
      </w:r>
      <w:r w:rsidR="00282D8C" w:rsidRPr="00282D8C">
        <w:rPr>
          <w:b/>
          <w:bCs/>
          <w:lang w:val="en-GB"/>
        </w:rPr>
        <w:t>R</w:t>
      </w:r>
      <w:r w:rsidRPr="00282D8C">
        <w:rPr>
          <w:b/>
          <w:bCs/>
          <w:lang w:val="en-GB"/>
        </w:rPr>
        <w:t>equest</w:t>
      </w:r>
      <w:r>
        <w:rPr>
          <w:lang w:val="en-GB"/>
        </w:rPr>
        <w:t xml:space="preserve"> is a </w:t>
      </w:r>
      <w:r w:rsidR="00282D8C">
        <w:rPr>
          <w:lang w:val="en-GB"/>
        </w:rPr>
        <w:t>message used to request further information necessary to make clarifications related to the task.</w:t>
      </w:r>
    </w:p>
    <w:p w14:paraId="4128B36A" w14:textId="543A878A" w:rsidR="00282D8C" w:rsidRPr="004E4ACC" w:rsidRDefault="00282D8C" w:rsidP="00A7586E">
      <w:pPr>
        <w:numPr>
          <w:ilvl w:val="0"/>
          <w:numId w:val="22"/>
        </w:numPr>
        <w:rPr>
          <w:lang w:val="en-GB"/>
        </w:rPr>
      </w:pPr>
      <w:r w:rsidRPr="00EA1B31">
        <w:rPr>
          <w:b/>
          <w:bCs/>
          <w:lang w:val="en-GB"/>
        </w:rPr>
        <w:t>Transportation Status</w:t>
      </w:r>
      <w:r>
        <w:rPr>
          <w:lang w:val="en-GB"/>
        </w:rPr>
        <w:t xml:space="preserve"> is a response to </w:t>
      </w:r>
      <w:r w:rsidR="00EA1B31">
        <w:rPr>
          <w:lang w:val="en-GB"/>
        </w:rPr>
        <w:t xml:space="preserve">the request for further information or to give a feed back when a task has been completed. </w:t>
      </w:r>
    </w:p>
    <w:p w14:paraId="5014B5A0" w14:textId="77777777" w:rsidR="0027256B" w:rsidRDefault="0027256B">
      <w:pPr>
        <w:rPr>
          <w:rFonts w:asciiTheme="minorHAnsi" w:hAnsiTheme="minorHAnsi" w:cstheme="minorHAnsi"/>
          <w:b/>
          <w:bCs/>
          <w:color w:val="000000"/>
          <w:spacing w:val="-2"/>
          <w:sz w:val="28"/>
          <w:szCs w:val="28"/>
          <w:lang w:val="en-GB"/>
        </w:rPr>
      </w:pPr>
      <w:bookmarkStart w:id="9" w:name="_Toc207354370"/>
      <w:r>
        <w:rPr>
          <w:rFonts w:asciiTheme="minorHAnsi" w:hAnsiTheme="minorHAnsi" w:cstheme="minorHAnsi"/>
          <w:lang w:val="en-GB"/>
        </w:rPr>
        <w:br w:type="page"/>
      </w:r>
    </w:p>
    <w:p w14:paraId="69DF57CF" w14:textId="6852EB2B" w:rsidR="00051888" w:rsidRPr="005F3785" w:rsidRDefault="002720BA" w:rsidP="00887039">
      <w:pPr>
        <w:pStyle w:val="Overskrift2"/>
        <w:rPr>
          <w:rFonts w:asciiTheme="minorHAnsi" w:hAnsiTheme="minorHAnsi" w:cstheme="minorHAnsi"/>
          <w:lang w:val="en-GB"/>
        </w:rPr>
      </w:pPr>
      <w:r w:rsidRPr="005F3785">
        <w:rPr>
          <w:rFonts w:asciiTheme="minorHAnsi" w:hAnsiTheme="minorHAnsi" w:cstheme="minorHAnsi"/>
          <w:lang w:val="en-GB"/>
        </w:rPr>
        <w:lastRenderedPageBreak/>
        <w:t>Use case</w:t>
      </w:r>
      <w:r w:rsidR="005263A7" w:rsidRPr="005F3785">
        <w:rPr>
          <w:rFonts w:asciiTheme="minorHAnsi" w:hAnsiTheme="minorHAnsi" w:cstheme="minorHAnsi"/>
          <w:lang w:val="en-GB"/>
        </w:rPr>
        <w:t>s</w:t>
      </w:r>
      <w:bookmarkEnd w:id="9"/>
      <w:r w:rsidRPr="005F3785">
        <w:rPr>
          <w:rFonts w:asciiTheme="minorHAnsi" w:hAnsiTheme="minorHAnsi" w:cstheme="minorHAnsi"/>
          <w:lang w:val="en-GB"/>
        </w:rPr>
        <w:t xml:space="preserve"> </w:t>
      </w:r>
    </w:p>
    <w:p w14:paraId="6DE08F75" w14:textId="13059382" w:rsidR="002720BA" w:rsidRPr="005F3785" w:rsidRDefault="00051888" w:rsidP="00EC258A">
      <w:pPr>
        <w:pStyle w:val="Overskrift3"/>
        <w:rPr>
          <w:rFonts w:asciiTheme="minorHAnsi" w:hAnsiTheme="minorHAnsi" w:cstheme="minorHAnsi"/>
          <w:lang w:val="en-GB"/>
        </w:rPr>
      </w:pPr>
      <w:bookmarkStart w:id="10" w:name="_Toc207354371"/>
      <w:r w:rsidRPr="005F3785">
        <w:rPr>
          <w:rFonts w:asciiTheme="minorHAnsi" w:hAnsiTheme="minorHAnsi" w:cstheme="minorHAnsi"/>
          <w:lang w:val="en-GB"/>
        </w:rPr>
        <w:t>Use case</w:t>
      </w:r>
      <w:r w:rsidR="00EC258A" w:rsidRPr="005F3785">
        <w:rPr>
          <w:rFonts w:asciiTheme="minorHAnsi" w:hAnsiTheme="minorHAnsi" w:cstheme="minorHAnsi"/>
          <w:lang w:val="en-GB"/>
        </w:rPr>
        <w:t xml:space="preserve"> </w:t>
      </w:r>
      <w:r w:rsidR="002720BA" w:rsidRPr="005F3785">
        <w:rPr>
          <w:rFonts w:asciiTheme="minorHAnsi" w:hAnsiTheme="minorHAnsi" w:cstheme="minorHAnsi"/>
          <w:lang w:val="en-GB"/>
        </w:rPr>
        <w:t>1</w:t>
      </w:r>
      <w:r w:rsidR="005C5B39" w:rsidRPr="005F3785">
        <w:rPr>
          <w:rFonts w:asciiTheme="minorHAnsi" w:hAnsiTheme="minorHAnsi" w:cstheme="minorHAnsi"/>
          <w:lang w:val="en-GB"/>
        </w:rPr>
        <w:t>:</w:t>
      </w:r>
      <w:r w:rsidR="002720BA" w:rsidRPr="005F3785">
        <w:rPr>
          <w:rFonts w:asciiTheme="minorHAnsi" w:hAnsiTheme="minorHAnsi" w:cstheme="minorHAnsi"/>
          <w:lang w:val="en-GB"/>
        </w:rPr>
        <w:t xml:space="preserve"> </w:t>
      </w:r>
      <w:r w:rsidR="005263A7" w:rsidRPr="005F3785">
        <w:rPr>
          <w:rFonts w:asciiTheme="minorHAnsi" w:hAnsiTheme="minorHAnsi" w:cstheme="minorHAnsi"/>
          <w:color w:val="auto"/>
          <w:spacing w:val="0"/>
          <w:lang w:val="en-GB"/>
        </w:rPr>
        <w:t>Arrival</w:t>
      </w:r>
      <w:r w:rsidR="00F03FF7">
        <w:rPr>
          <w:rFonts w:asciiTheme="minorHAnsi" w:hAnsiTheme="minorHAnsi" w:cstheme="minorHAnsi"/>
          <w:color w:val="auto"/>
          <w:spacing w:val="0"/>
          <w:lang w:val="en-GB"/>
        </w:rPr>
        <w:t xml:space="preserve"> </w:t>
      </w:r>
      <w:r w:rsidR="005263A7" w:rsidRPr="005F3785">
        <w:rPr>
          <w:rFonts w:asciiTheme="minorHAnsi" w:hAnsiTheme="minorHAnsi" w:cstheme="minorHAnsi"/>
          <w:color w:val="auto"/>
          <w:spacing w:val="0"/>
          <w:lang w:val="en-GB"/>
        </w:rPr>
        <w:t>Notice</w:t>
      </w:r>
      <w:r w:rsidR="001F06BC" w:rsidRPr="005F3785">
        <w:rPr>
          <w:rFonts w:asciiTheme="minorHAnsi" w:hAnsiTheme="minorHAnsi" w:cstheme="minorHAnsi"/>
          <w:color w:val="auto"/>
          <w:spacing w:val="0"/>
          <w:lang w:val="en-GB"/>
        </w:rPr>
        <w:t xml:space="preserve"> </w:t>
      </w:r>
      <w:r w:rsidR="005263A7" w:rsidRPr="005F3785">
        <w:rPr>
          <w:rFonts w:asciiTheme="minorHAnsi" w:hAnsiTheme="minorHAnsi" w:cstheme="minorHAnsi"/>
          <w:color w:val="auto"/>
          <w:spacing w:val="0"/>
          <w:lang w:val="en-GB"/>
        </w:rPr>
        <w:t>and Domestic</w:t>
      </w:r>
      <w:r w:rsidR="00F03FF7">
        <w:rPr>
          <w:rFonts w:asciiTheme="minorHAnsi" w:hAnsiTheme="minorHAnsi" w:cstheme="minorHAnsi"/>
          <w:color w:val="auto"/>
          <w:spacing w:val="0"/>
          <w:lang w:val="en-GB"/>
        </w:rPr>
        <w:t xml:space="preserve"> </w:t>
      </w:r>
      <w:r w:rsidR="005263A7" w:rsidRPr="005F3785">
        <w:rPr>
          <w:rFonts w:asciiTheme="minorHAnsi" w:hAnsiTheme="minorHAnsi" w:cstheme="minorHAnsi"/>
          <w:color w:val="auto"/>
          <w:spacing w:val="0"/>
          <w:lang w:val="en-GB"/>
        </w:rPr>
        <w:t>Transit</w:t>
      </w:r>
      <w:bookmarkEnd w:id="10"/>
    </w:p>
    <w:p w14:paraId="3DE25A09" w14:textId="72BF8AE2" w:rsidR="002720BA" w:rsidRPr="005F3785" w:rsidRDefault="00405B53" w:rsidP="00887039">
      <w:pPr>
        <w:rPr>
          <w:lang w:val="en-GB"/>
        </w:rPr>
      </w:pPr>
      <w:r w:rsidRPr="005F3785">
        <w:rPr>
          <w:lang w:val="en-GB"/>
        </w:rPr>
        <w:t>This</w:t>
      </w:r>
      <w:r w:rsidR="00803248" w:rsidRPr="005F3785">
        <w:rPr>
          <w:lang w:val="en-GB"/>
        </w:rPr>
        <w:t xml:space="preserve"> use case</w:t>
      </w:r>
      <w:r w:rsidRPr="005F3785">
        <w:rPr>
          <w:lang w:val="en-GB"/>
        </w:rPr>
        <w:t xml:space="preserve"> describes </w:t>
      </w:r>
      <w:r w:rsidR="00496C28" w:rsidRPr="005F3785">
        <w:rPr>
          <w:lang w:val="en-GB"/>
        </w:rPr>
        <w:t xml:space="preserve">the </w:t>
      </w:r>
      <w:r w:rsidRPr="005F3785">
        <w:rPr>
          <w:lang w:val="en-GB"/>
        </w:rPr>
        <w:t xml:space="preserve">use of the Notification message to support the </w:t>
      </w:r>
      <w:r w:rsidR="00B3709A" w:rsidRPr="005F3785">
        <w:rPr>
          <w:lang w:val="en-GB"/>
        </w:rPr>
        <w:t>existing</w:t>
      </w:r>
      <w:r w:rsidRPr="005F3785">
        <w:rPr>
          <w:lang w:val="en-GB"/>
        </w:rPr>
        <w:t xml:space="preserve"> process </w:t>
      </w:r>
      <w:r w:rsidR="00DB23F1" w:rsidRPr="005F3785">
        <w:rPr>
          <w:lang w:val="en-GB"/>
        </w:rPr>
        <w:t>for customs clearing where</w:t>
      </w:r>
      <w:r w:rsidR="00FC4647" w:rsidRPr="005F3785">
        <w:rPr>
          <w:lang w:val="en-GB"/>
        </w:rPr>
        <w:t xml:space="preserve"> the </w:t>
      </w:r>
      <w:r w:rsidR="00DB23F1" w:rsidRPr="005F3785">
        <w:rPr>
          <w:lang w:val="en-GB"/>
        </w:rPr>
        <w:t>actors</w:t>
      </w:r>
      <w:r w:rsidRPr="005F3785">
        <w:rPr>
          <w:lang w:val="en-GB"/>
        </w:rPr>
        <w:t xml:space="preserve"> </w:t>
      </w:r>
      <w:r w:rsidR="00221455" w:rsidRPr="005F3785">
        <w:rPr>
          <w:lang w:val="en-GB"/>
        </w:rPr>
        <w:t>must</w:t>
      </w:r>
      <w:r w:rsidR="00DB23F1" w:rsidRPr="005F3785">
        <w:rPr>
          <w:lang w:val="en-GB"/>
        </w:rPr>
        <w:t xml:space="preserve"> </w:t>
      </w:r>
      <w:r w:rsidR="000F798B" w:rsidRPr="005F3785">
        <w:rPr>
          <w:lang w:val="en-GB"/>
        </w:rPr>
        <w:t xml:space="preserve">declare the goods within </w:t>
      </w:r>
      <w:r w:rsidR="00496C28" w:rsidRPr="005F3785">
        <w:rPr>
          <w:lang w:val="en-GB"/>
        </w:rPr>
        <w:t xml:space="preserve">10 days </w:t>
      </w:r>
      <w:r w:rsidR="000F798B" w:rsidRPr="005F3785">
        <w:rPr>
          <w:lang w:val="en-GB"/>
        </w:rPr>
        <w:t>after crossing the border.</w:t>
      </w:r>
      <w:r w:rsidR="002720BA" w:rsidRPr="005F3785">
        <w:rPr>
          <w:rFonts w:ascii="Segoe UI" w:hAnsi="Segoe UI"/>
          <w:lang w:val="en-GB"/>
        </w:rPr>
        <w:fldChar w:fldCharType="begin"/>
      </w:r>
      <w:r w:rsidR="002720BA" w:rsidRPr="005F3785">
        <w:rPr>
          <w:rFonts w:ascii="Segoe UI" w:hAnsi="Segoe UI"/>
          <w:lang w:val="en-GB"/>
        </w:rPr>
        <w:instrText xml:space="preserve"> INCLUDEPICTURE "https://file+.vscode-resource.vscode-cdn.net/Users/areberg/Documents/GitHub/eReceipt/guide/shared/images/Use-case-1.png" \* MERGEFORMATINET </w:instrText>
      </w:r>
      <w:r w:rsidR="002720BA" w:rsidRPr="005F3785">
        <w:rPr>
          <w:rFonts w:ascii="Segoe UI" w:hAnsi="Segoe UI"/>
          <w:lang w:val="en-GB"/>
        </w:rPr>
        <w:fldChar w:fldCharType="separate"/>
      </w:r>
      <w:r w:rsidR="002720BA" w:rsidRPr="005F3785">
        <w:rPr>
          <w:rFonts w:ascii="Segoe UI" w:hAnsi="Segoe UI"/>
          <w:lang w:val="en-GB"/>
        </w:rPr>
        <w:fldChar w:fldCharType="end"/>
      </w:r>
    </w:p>
    <w:tbl>
      <w:tblPr>
        <w:tblStyle w:val="Tabellrutenett"/>
        <w:tblW w:w="0" w:type="auto"/>
        <w:tblLook w:val="04A0" w:firstRow="1" w:lastRow="0" w:firstColumn="1" w:lastColumn="0" w:noHBand="0" w:noVBand="1"/>
      </w:tblPr>
      <w:tblGrid>
        <w:gridCol w:w="1980"/>
        <w:gridCol w:w="7513"/>
      </w:tblGrid>
      <w:tr w:rsidR="005C5B39" w:rsidRPr="005F3785" w14:paraId="034E6D7F" w14:textId="77777777" w:rsidTr="009B2876">
        <w:tc>
          <w:tcPr>
            <w:tcW w:w="9493" w:type="dxa"/>
            <w:gridSpan w:val="2"/>
            <w:shd w:val="clear" w:color="auto" w:fill="D9D9D9" w:themeFill="background1" w:themeFillShade="D9"/>
          </w:tcPr>
          <w:p w14:paraId="04992C8A" w14:textId="432ECB13" w:rsidR="005C5B39" w:rsidRPr="005F3785" w:rsidRDefault="005C5B39" w:rsidP="00887039">
            <w:pPr>
              <w:rPr>
                <w:lang w:val="en-GB"/>
              </w:rPr>
            </w:pPr>
            <w:r w:rsidRPr="005F3785">
              <w:rPr>
                <w:lang w:val="en-GB"/>
              </w:rPr>
              <w:t>Use Case 1</w:t>
            </w:r>
          </w:p>
        </w:tc>
      </w:tr>
      <w:tr w:rsidR="005C5B39" w:rsidRPr="00821198" w14:paraId="529D71A3" w14:textId="77777777" w:rsidTr="009B2876">
        <w:tc>
          <w:tcPr>
            <w:tcW w:w="1980" w:type="dxa"/>
            <w:tcBorders>
              <w:bottom w:val="single" w:sz="4" w:space="0" w:color="auto"/>
            </w:tcBorders>
          </w:tcPr>
          <w:p w14:paraId="72CB5FED" w14:textId="134AD6DB" w:rsidR="005C5B39" w:rsidRPr="005F3785" w:rsidRDefault="005C5B39" w:rsidP="00887039">
            <w:pPr>
              <w:rPr>
                <w:rFonts w:ascii="Times-Roman" w:hAnsi="Times-Roman" w:cs="Times-Roman"/>
                <w:lang w:val="en-GB"/>
              </w:rPr>
            </w:pPr>
            <w:r w:rsidRPr="005F3785">
              <w:rPr>
                <w:lang w:val="en-GB"/>
              </w:rPr>
              <w:t>Na</w:t>
            </w:r>
            <w:r w:rsidR="005263A7" w:rsidRPr="005F3785">
              <w:rPr>
                <w:lang w:val="en-GB"/>
              </w:rPr>
              <w:t>me</w:t>
            </w:r>
            <w:r w:rsidRPr="005F3785">
              <w:rPr>
                <w:lang w:val="en-GB"/>
              </w:rPr>
              <w:t xml:space="preserve"> </w:t>
            </w:r>
          </w:p>
        </w:tc>
        <w:tc>
          <w:tcPr>
            <w:tcW w:w="7513" w:type="dxa"/>
            <w:tcBorders>
              <w:bottom w:val="single" w:sz="4" w:space="0" w:color="auto"/>
            </w:tcBorders>
          </w:tcPr>
          <w:p w14:paraId="7F2BE92D" w14:textId="04E712FF" w:rsidR="008F6A00" w:rsidRPr="005F3785" w:rsidRDefault="00C64FAB" w:rsidP="00887039">
            <w:pPr>
              <w:rPr>
                <w:lang w:val="en-GB"/>
              </w:rPr>
            </w:pPr>
            <w:r w:rsidRPr="005F3785">
              <w:rPr>
                <w:lang w:val="en-GB"/>
              </w:rPr>
              <w:t>Arrival</w:t>
            </w:r>
            <w:r w:rsidR="00F03FF7">
              <w:rPr>
                <w:lang w:val="en-GB"/>
              </w:rPr>
              <w:t xml:space="preserve"> </w:t>
            </w:r>
            <w:r w:rsidRPr="005F3785">
              <w:rPr>
                <w:lang w:val="en-GB"/>
              </w:rPr>
              <w:t>Notice</w:t>
            </w:r>
            <w:r w:rsidR="00E93F79" w:rsidRPr="005F3785">
              <w:rPr>
                <w:lang w:val="en-GB"/>
              </w:rPr>
              <w:t xml:space="preserve"> </w:t>
            </w:r>
            <w:r w:rsidR="005263A7" w:rsidRPr="005F3785">
              <w:rPr>
                <w:lang w:val="en-GB"/>
              </w:rPr>
              <w:t xml:space="preserve">and </w:t>
            </w:r>
            <w:r w:rsidR="009B2876" w:rsidRPr="005F3785">
              <w:rPr>
                <w:lang w:val="en-GB"/>
              </w:rPr>
              <w:t>Domestic</w:t>
            </w:r>
            <w:r w:rsidR="00F03FF7">
              <w:rPr>
                <w:lang w:val="en-GB"/>
              </w:rPr>
              <w:t xml:space="preserve"> </w:t>
            </w:r>
            <w:r w:rsidR="009B2876" w:rsidRPr="005F3785">
              <w:rPr>
                <w:lang w:val="en-GB"/>
              </w:rPr>
              <w:t>Transit</w:t>
            </w:r>
            <w:r w:rsidR="007973BE">
              <w:rPr>
                <w:lang w:val="en-GB"/>
              </w:rPr>
              <w:br/>
            </w:r>
          </w:p>
        </w:tc>
      </w:tr>
      <w:tr w:rsidR="005C5B39" w:rsidRPr="00821198" w14:paraId="6C8EA55D" w14:textId="77777777" w:rsidTr="009B2876">
        <w:tc>
          <w:tcPr>
            <w:tcW w:w="1980" w:type="dxa"/>
            <w:tcBorders>
              <w:bottom w:val="nil"/>
            </w:tcBorders>
          </w:tcPr>
          <w:p w14:paraId="7D1D51A7" w14:textId="6ADD6BA5" w:rsidR="005C5B39" w:rsidRPr="005F3785" w:rsidRDefault="005263A7" w:rsidP="00887039">
            <w:pPr>
              <w:rPr>
                <w:rFonts w:ascii="Times-Roman" w:hAnsi="Times-Roman" w:cs="Times-Roman"/>
                <w:sz w:val="25"/>
                <w:szCs w:val="25"/>
                <w:lang w:val="en-GB"/>
              </w:rPr>
            </w:pPr>
            <w:r w:rsidRPr="005F3785">
              <w:rPr>
                <w:lang w:val="en-GB"/>
              </w:rPr>
              <w:t>Description</w:t>
            </w:r>
          </w:p>
        </w:tc>
        <w:tc>
          <w:tcPr>
            <w:tcW w:w="7513" w:type="dxa"/>
            <w:tcBorders>
              <w:bottom w:val="nil"/>
            </w:tcBorders>
          </w:tcPr>
          <w:p w14:paraId="68D272E5" w14:textId="7581595C" w:rsidR="005C5B39" w:rsidRPr="005F3785" w:rsidRDefault="00CB5A16" w:rsidP="00887039">
            <w:pPr>
              <w:rPr>
                <w:lang w:val="en-GB"/>
              </w:rPr>
            </w:pPr>
            <w:r w:rsidRPr="005F3785">
              <w:rPr>
                <w:lang w:val="en-GB"/>
              </w:rPr>
              <w:t xml:space="preserve">The Customs warehouse keeper wants another </w:t>
            </w:r>
            <w:r w:rsidR="001B1463" w:rsidRPr="005F3785">
              <w:rPr>
                <w:lang w:val="en-GB"/>
              </w:rPr>
              <w:t xml:space="preserve">freight forwarder to either </w:t>
            </w:r>
            <w:r w:rsidR="00E77FA7" w:rsidRPr="005F3785">
              <w:rPr>
                <w:lang w:val="en-GB"/>
              </w:rPr>
              <w:t>do the customs clearing or register the goods at their customs warehouse</w:t>
            </w:r>
            <w:r w:rsidR="005C5B39" w:rsidRPr="005F3785">
              <w:rPr>
                <w:lang w:val="en-GB"/>
              </w:rPr>
              <w:t>.</w:t>
            </w:r>
          </w:p>
        </w:tc>
      </w:tr>
      <w:tr w:rsidR="005C5B39" w:rsidRPr="00821198" w14:paraId="5DF8B0F5" w14:textId="77777777" w:rsidTr="009B2876">
        <w:tc>
          <w:tcPr>
            <w:tcW w:w="1980" w:type="dxa"/>
            <w:tcBorders>
              <w:top w:val="nil"/>
            </w:tcBorders>
          </w:tcPr>
          <w:p w14:paraId="376AC963" w14:textId="77777777" w:rsidR="005C5B39" w:rsidRPr="005F3785" w:rsidRDefault="005C5B39" w:rsidP="00887039">
            <w:pPr>
              <w:rPr>
                <w:lang w:val="en-GB"/>
              </w:rPr>
            </w:pPr>
          </w:p>
        </w:tc>
        <w:tc>
          <w:tcPr>
            <w:tcW w:w="7513" w:type="dxa"/>
            <w:tcBorders>
              <w:top w:val="nil"/>
            </w:tcBorders>
          </w:tcPr>
          <w:p w14:paraId="16BCA453" w14:textId="1CBA71CD" w:rsidR="005C5B39" w:rsidRPr="005F3785" w:rsidRDefault="005C5B39" w:rsidP="00887039">
            <w:pPr>
              <w:rPr>
                <w:lang w:val="en-GB"/>
              </w:rPr>
            </w:pPr>
          </w:p>
        </w:tc>
      </w:tr>
      <w:tr w:rsidR="005C5B39" w:rsidRPr="00821198" w14:paraId="56BDF94C" w14:textId="77777777" w:rsidTr="009B2876">
        <w:tc>
          <w:tcPr>
            <w:tcW w:w="1980" w:type="dxa"/>
          </w:tcPr>
          <w:p w14:paraId="28A998AC" w14:textId="3966878A" w:rsidR="005C5B39" w:rsidRPr="005F3785" w:rsidRDefault="005C5B39" w:rsidP="00887039">
            <w:pPr>
              <w:rPr>
                <w:rFonts w:ascii="Times-Roman" w:hAnsi="Times-Roman" w:cs="Times-Roman"/>
                <w:sz w:val="25"/>
                <w:szCs w:val="25"/>
                <w:lang w:val="en-GB"/>
              </w:rPr>
            </w:pPr>
            <w:r w:rsidRPr="005F3785">
              <w:rPr>
                <w:lang w:val="en-GB"/>
              </w:rPr>
              <w:t>Rol</w:t>
            </w:r>
            <w:r w:rsidR="005263A7" w:rsidRPr="005F3785">
              <w:rPr>
                <w:lang w:val="en-GB"/>
              </w:rPr>
              <w:t>es</w:t>
            </w:r>
            <w:r w:rsidRPr="005F3785">
              <w:rPr>
                <w:lang w:val="en-GB"/>
              </w:rPr>
              <w:t xml:space="preserve"> involv</w:t>
            </w:r>
            <w:r w:rsidR="005263A7" w:rsidRPr="005F3785">
              <w:rPr>
                <w:lang w:val="en-GB"/>
              </w:rPr>
              <w:t>ed</w:t>
            </w:r>
          </w:p>
        </w:tc>
        <w:tc>
          <w:tcPr>
            <w:tcW w:w="7513" w:type="dxa"/>
            <w:shd w:val="clear" w:color="auto" w:fill="auto"/>
          </w:tcPr>
          <w:p w14:paraId="7D6B8447" w14:textId="3BE2F369" w:rsidR="00887039" w:rsidRPr="005F3785" w:rsidRDefault="00FD3481" w:rsidP="00862854">
            <w:pPr>
              <w:pStyle w:val="Listeavsnitt"/>
              <w:numPr>
                <w:ilvl w:val="0"/>
                <w:numId w:val="4"/>
              </w:numPr>
              <w:ind w:left="461"/>
              <w:rPr>
                <w:lang w:val="en-GB"/>
              </w:rPr>
            </w:pPr>
            <w:r w:rsidRPr="005F3785">
              <w:rPr>
                <w:lang w:val="en-GB"/>
              </w:rPr>
              <w:t>Sender</w:t>
            </w:r>
            <w:r w:rsidR="00C54A62" w:rsidRPr="005F3785">
              <w:rPr>
                <w:lang w:val="en-GB"/>
              </w:rPr>
              <w:t xml:space="preserve"> (normal</w:t>
            </w:r>
            <w:r w:rsidRPr="005F3785">
              <w:rPr>
                <w:lang w:val="en-GB"/>
              </w:rPr>
              <w:t>ly a</w:t>
            </w:r>
            <w:r w:rsidR="00C54A62" w:rsidRPr="005F3785">
              <w:rPr>
                <w:lang w:val="en-GB"/>
              </w:rPr>
              <w:t xml:space="preserve"> </w:t>
            </w:r>
            <w:r w:rsidRPr="005F3785">
              <w:rPr>
                <w:lang w:val="en-GB"/>
              </w:rPr>
              <w:t>Customs warehouse keeper</w:t>
            </w:r>
            <w:r w:rsidR="00BA06BE" w:rsidRPr="005F3785">
              <w:rPr>
                <w:lang w:val="en-GB"/>
              </w:rPr>
              <w:t>)</w:t>
            </w:r>
          </w:p>
          <w:p w14:paraId="0858EE63" w14:textId="08863132" w:rsidR="00803248" w:rsidRPr="005F3785" w:rsidRDefault="00FD3481" w:rsidP="00862854">
            <w:pPr>
              <w:pStyle w:val="Listeavsnitt"/>
              <w:numPr>
                <w:ilvl w:val="0"/>
                <w:numId w:val="4"/>
              </w:numPr>
              <w:ind w:left="461"/>
              <w:rPr>
                <w:lang w:val="en-GB"/>
              </w:rPr>
            </w:pPr>
            <w:r w:rsidRPr="005F3785">
              <w:rPr>
                <w:lang w:val="en-GB"/>
              </w:rPr>
              <w:t>Receiver</w:t>
            </w:r>
            <w:r w:rsidR="00C54A62" w:rsidRPr="005F3785">
              <w:rPr>
                <w:lang w:val="en-GB"/>
              </w:rPr>
              <w:t xml:space="preserve"> (normal</w:t>
            </w:r>
            <w:r w:rsidRPr="005F3785">
              <w:rPr>
                <w:lang w:val="en-GB"/>
              </w:rPr>
              <w:t xml:space="preserve">ly a freight forwarder </w:t>
            </w:r>
            <w:r w:rsidR="0017547C" w:rsidRPr="005F3785">
              <w:rPr>
                <w:lang w:val="en-GB"/>
              </w:rPr>
              <w:t>a</w:t>
            </w:r>
            <w:r w:rsidR="00E578A5" w:rsidRPr="005F3785">
              <w:rPr>
                <w:lang w:val="en-GB"/>
              </w:rPr>
              <w:t xml:space="preserve"> </w:t>
            </w:r>
            <w:r w:rsidR="00C11BCC" w:rsidRPr="005F3785">
              <w:rPr>
                <w:lang w:val="en-GB"/>
              </w:rPr>
              <w:t>declarant</w:t>
            </w:r>
            <w:r w:rsidR="0017547C" w:rsidRPr="005F3785">
              <w:rPr>
                <w:lang w:val="en-GB"/>
              </w:rPr>
              <w:t xml:space="preserve"> or someone representing the declarant</w:t>
            </w:r>
            <w:r w:rsidR="00E578A5" w:rsidRPr="005F3785">
              <w:rPr>
                <w:lang w:val="en-GB"/>
              </w:rPr>
              <w:t>)</w:t>
            </w:r>
          </w:p>
        </w:tc>
      </w:tr>
      <w:tr w:rsidR="005C5B39" w:rsidRPr="00821198" w14:paraId="3F24D02E" w14:textId="77777777" w:rsidTr="009B2876">
        <w:tc>
          <w:tcPr>
            <w:tcW w:w="1980" w:type="dxa"/>
          </w:tcPr>
          <w:p w14:paraId="5111AE54" w14:textId="28006677" w:rsidR="005C5B39" w:rsidRPr="005F3785" w:rsidRDefault="005263A7" w:rsidP="00887039">
            <w:pPr>
              <w:rPr>
                <w:rFonts w:ascii="Times-Roman" w:hAnsi="Times-Roman" w:cs="Times-Roman"/>
                <w:sz w:val="25"/>
                <w:szCs w:val="25"/>
                <w:lang w:val="en-GB"/>
              </w:rPr>
            </w:pPr>
            <w:r w:rsidRPr="005F3785">
              <w:rPr>
                <w:lang w:val="en-GB"/>
              </w:rPr>
              <w:t>Assumptions</w:t>
            </w:r>
          </w:p>
        </w:tc>
        <w:tc>
          <w:tcPr>
            <w:tcW w:w="7513" w:type="dxa"/>
          </w:tcPr>
          <w:p w14:paraId="5B114607" w14:textId="38AFDD89" w:rsidR="005C5B39" w:rsidRPr="005F3785" w:rsidRDefault="006D4822" w:rsidP="00862854">
            <w:pPr>
              <w:pStyle w:val="Listeavsnitt"/>
              <w:numPr>
                <w:ilvl w:val="0"/>
                <w:numId w:val="2"/>
              </w:numPr>
              <w:ind w:left="461"/>
              <w:rPr>
                <w:lang w:val="en-GB"/>
              </w:rPr>
            </w:pPr>
            <w:r w:rsidRPr="005F3785">
              <w:rPr>
                <w:lang w:val="en-GB"/>
              </w:rPr>
              <w:t xml:space="preserve">The shipment is </w:t>
            </w:r>
            <w:r w:rsidR="005C5B39" w:rsidRPr="005F3785">
              <w:rPr>
                <w:lang w:val="en-GB"/>
              </w:rPr>
              <w:t>regist</w:t>
            </w:r>
            <w:r w:rsidRPr="005F3785">
              <w:rPr>
                <w:lang w:val="en-GB"/>
              </w:rPr>
              <w:t>e</w:t>
            </w:r>
            <w:r w:rsidR="005C5B39" w:rsidRPr="005F3785">
              <w:rPr>
                <w:lang w:val="en-GB"/>
              </w:rPr>
              <w:t>re</w:t>
            </w:r>
            <w:r w:rsidRPr="005F3785">
              <w:rPr>
                <w:lang w:val="en-GB"/>
              </w:rPr>
              <w:t>d</w:t>
            </w:r>
            <w:r w:rsidR="00121A94" w:rsidRPr="005F3785">
              <w:rPr>
                <w:lang w:val="en-GB"/>
              </w:rPr>
              <w:t xml:space="preserve"> in a customs warehouse</w:t>
            </w:r>
            <w:r w:rsidR="005C5B39" w:rsidRPr="005F3785">
              <w:rPr>
                <w:lang w:val="en-GB"/>
              </w:rPr>
              <w:t xml:space="preserve"> </w:t>
            </w:r>
            <w:r w:rsidR="00121A94" w:rsidRPr="005F3785">
              <w:rPr>
                <w:lang w:val="en-GB"/>
              </w:rPr>
              <w:t xml:space="preserve">with a goods and </w:t>
            </w:r>
            <w:r w:rsidR="005C5B39" w:rsidRPr="005F3785">
              <w:rPr>
                <w:lang w:val="en-GB"/>
              </w:rPr>
              <w:t>posi</w:t>
            </w:r>
            <w:r w:rsidR="00121A94" w:rsidRPr="005F3785">
              <w:rPr>
                <w:lang w:val="en-GB"/>
              </w:rPr>
              <w:t xml:space="preserve">tion </w:t>
            </w:r>
            <w:r w:rsidR="005C5B39" w:rsidRPr="005F3785">
              <w:rPr>
                <w:lang w:val="en-GB"/>
              </w:rPr>
              <w:t>num</w:t>
            </w:r>
            <w:r w:rsidR="00121A94" w:rsidRPr="005F3785">
              <w:rPr>
                <w:lang w:val="en-GB"/>
              </w:rPr>
              <w:t>b</w:t>
            </w:r>
            <w:r w:rsidR="005C5B39" w:rsidRPr="005F3785">
              <w:rPr>
                <w:lang w:val="en-GB"/>
              </w:rPr>
              <w:t>er</w:t>
            </w:r>
            <w:r w:rsidR="00E66911" w:rsidRPr="005F3785">
              <w:rPr>
                <w:lang w:val="en-GB"/>
              </w:rPr>
              <w:t>.</w:t>
            </w:r>
          </w:p>
          <w:p w14:paraId="2E599E90" w14:textId="18D44639" w:rsidR="008F6A00" w:rsidRPr="005F3785" w:rsidRDefault="00067BE5" w:rsidP="00862854">
            <w:pPr>
              <w:pStyle w:val="Listeavsnitt"/>
              <w:numPr>
                <w:ilvl w:val="0"/>
                <w:numId w:val="2"/>
              </w:numPr>
              <w:ind w:left="461"/>
              <w:rPr>
                <w:lang w:val="en-GB"/>
              </w:rPr>
            </w:pPr>
            <w:r w:rsidRPr="005F3785">
              <w:rPr>
                <w:lang w:val="en-GB"/>
              </w:rPr>
              <w:t xml:space="preserve">For </w:t>
            </w:r>
            <w:r w:rsidRPr="005F3785">
              <w:rPr>
                <w:color w:val="auto"/>
                <w:spacing w:val="0"/>
                <w:lang w:val="en-GB"/>
              </w:rPr>
              <w:t xml:space="preserve">Domestic </w:t>
            </w:r>
            <w:r w:rsidR="00344AFF" w:rsidRPr="005F3785">
              <w:rPr>
                <w:color w:val="auto"/>
                <w:spacing w:val="0"/>
                <w:lang w:val="en-GB"/>
              </w:rPr>
              <w:t>t</w:t>
            </w:r>
            <w:r w:rsidRPr="005F3785">
              <w:rPr>
                <w:color w:val="auto"/>
                <w:spacing w:val="0"/>
                <w:lang w:val="en-GB"/>
              </w:rPr>
              <w:t>ransit</w:t>
            </w:r>
            <w:r w:rsidRPr="005F3785">
              <w:rPr>
                <w:lang w:val="en-GB"/>
              </w:rPr>
              <w:t>s the receiver must be a legal Customs warehouse keeper</w:t>
            </w:r>
            <w:r w:rsidR="00E66911" w:rsidRPr="005F3785">
              <w:rPr>
                <w:lang w:val="en-GB"/>
              </w:rPr>
              <w:t>.</w:t>
            </w:r>
          </w:p>
        </w:tc>
      </w:tr>
      <w:tr w:rsidR="00803248" w:rsidRPr="00821198" w14:paraId="1CFE03A1" w14:textId="77777777" w:rsidTr="009B2876">
        <w:tc>
          <w:tcPr>
            <w:tcW w:w="1980" w:type="dxa"/>
            <w:tcBorders>
              <w:bottom w:val="single" w:sz="4" w:space="0" w:color="auto"/>
            </w:tcBorders>
          </w:tcPr>
          <w:p w14:paraId="3A6E82F5" w14:textId="347D4C5E" w:rsidR="00803248" w:rsidRPr="005F3785" w:rsidRDefault="005263A7" w:rsidP="00887039">
            <w:pPr>
              <w:rPr>
                <w:rFonts w:ascii="Times-Roman" w:hAnsi="Times-Roman" w:cs="Times-Roman"/>
                <w:sz w:val="25"/>
                <w:szCs w:val="25"/>
                <w:lang w:val="en-GB"/>
              </w:rPr>
            </w:pPr>
            <w:r w:rsidRPr="005F3785">
              <w:rPr>
                <w:lang w:val="en-GB"/>
              </w:rPr>
              <w:t>Flow</w:t>
            </w:r>
          </w:p>
        </w:tc>
        <w:tc>
          <w:tcPr>
            <w:tcW w:w="7513" w:type="dxa"/>
            <w:tcBorders>
              <w:bottom w:val="single" w:sz="4" w:space="0" w:color="auto"/>
            </w:tcBorders>
          </w:tcPr>
          <w:p w14:paraId="3CA2C599" w14:textId="4EEC5592" w:rsidR="00803248" w:rsidRPr="005F3785" w:rsidRDefault="00423DAD" w:rsidP="00862854">
            <w:pPr>
              <w:pStyle w:val="Listeavsnitt"/>
              <w:numPr>
                <w:ilvl w:val="0"/>
                <w:numId w:val="8"/>
              </w:numPr>
              <w:ind w:left="463"/>
              <w:rPr>
                <w:lang w:val="en-GB"/>
              </w:rPr>
            </w:pPr>
            <w:r w:rsidRPr="005F3785">
              <w:rPr>
                <w:lang w:val="en-GB"/>
              </w:rPr>
              <w:t>Sender sends a</w:t>
            </w:r>
            <w:r w:rsidR="00EA1B31">
              <w:rPr>
                <w:lang w:val="en-GB"/>
              </w:rPr>
              <w:t xml:space="preserve"> Transport Execution Plan Request requesting the transportation service</w:t>
            </w:r>
            <w:r w:rsidR="00803248" w:rsidRPr="005F3785">
              <w:rPr>
                <w:lang w:val="en-GB"/>
              </w:rPr>
              <w:t xml:space="preserve"> </w:t>
            </w:r>
            <w:r w:rsidR="00EA1B31">
              <w:rPr>
                <w:lang w:val="en-GB"/>
              </w:rPr>
              <w:t>“</w:t>
            </w:r>
            <w:r w:rsidRPr="005F3785">
              <w:rPr>
                <w:lang w:val="en-GB"/>
              </w:rPr>
              <w:t>ArrivalNotice</w:t>
            </w:r>
            <w:r w:rsidR="00EA1B31">
              <w:rPr>
                <w:lang w:val="en-GB"/>
              </w:rPr>
              <w:t>”</w:t>
            </w:r>
            <w:r w:rsidRPr="005F3785">
              <w:rPr>
                <w:lang w:val="en-GB"/>
              </w:rPr>
              <w:t xml:space="preserve"> or </w:t>
            </w:r>
            <w:r w:rsidR="00EA1B31">
              <w:rPr>
                <w:lang w:val="en-GB"/>
              </w:rPr>
              <w:t>“</w:t>
            </w:r>
            <w:r w:rsidRPr="005F3785">
              <w:rPr>
                <w:lang w:val="en-GB"/>
              </w:rPr>
              <w:t>DomesticTransit</w:t>
            </w:r>
            <w:r w:rsidR="00EA1B31">
              <w:rPr>
                <w:lang w:val="en-GB"/>
              </w:rPr>
              <w:t>”</w:t>
            </w:r>
            <w:r w:rsidRPr="005F3785">
              <w:rPr>
                <w:lang w:val="en-GB"/>
              </w:rPr>
              <w:t xml:space="preserve"> to receiver</w:t>
            </w:r>
            <w:r w:rsidR="00310F33" w:rsidRPr="005F3785">
              <w:rPr>
                <w:lang w:val="en-GB"/>
              </w:rPr>
              <w:t>.</w:t>
            </w:r>
          </w:p>
          <w:p w14:paraId="40550F6E" w14:textId="5CBA8B6B" w:rsidR="00A465B8" w:rsidRPr="005F3785" w:rsidRDefault="00423DAD" w:rsidP="00862854">
            <w:pPr>
              <w:pStyle w:val="Listeavsnitt"/>
              <w:numPr>
                <w:ilvl w:val="0"/>
                <w:numId w:val="8"/>
              </w:numPr>
              <w:ind w:left="463"/>
              <w:rPr>
                <w:lang w:val="en-GB"/>
              </w:rPr>
            </w:pPr>
            <w:r w:rsidRPr="005F3785">
              <w:rPr>
                <w:lang w:val="en-GB"/>
              </w:rPr>
              <w:t>Receiver</w:t>
            </w:r>
            <w:r w:rsidR="00592736" w:rsidRPr="005F3785">
              <w:rPr>
                <w:lang w:val="en-GB"/>
              </w:rPr>
              <w:t xml:space="preserve"> </w:t>
            </w:r>
            <w:r w:rsidR="00BA4015">
              <w:rPr>
                <w:lang w:val="en-GB"/>
              </w:rPr>
              <w:t>replys</w:t>
            </w:r>
            <w:r w:rsidR="00A574D5">
              <w:rPr>
                <w:lang w:val="en-GB"/>
              </w:rPr>
              <w:t xml:space="preserve"> by sending a </w:t>
            </w:r>
            <w:r w:rsidR="00761CDA">
              <w:rPr>
                <w:lang w:val="en-GB"/>
              </w:rPr>
              <w:t>Application Response</w:t>
            </w:r>
            <w:r w:rsidR="00A574D5">
              <w:rPr>
                <w:lang w:val="en-GB"/>
              </w:rPr>
              <w:t xml:space="preserve"> with </w:t>
            </w:r>
            <w:r w:rsidR="00761CDA">
              <w:rPr>
                <w:lang w:val="en-GB"/>
              </w:rPr>
              <w:t>an a</w:t>
            </w:r>
            <w:r w:rsidR="00A574D5">
              <w:rPr>
                <w:lang w:val="en-GB"/>
              </w:rPr>
              <w:t xml:space="preserve">ccept or </w:t>
            </w:r>
            <w:r w:rsidR="00BA4015">
              <w:rPr>
                <w:lang w:val="en-GB"/>
              </w:rPr>
              <w:t>a</w:t>
            </w:r>
            <w:r w:rsidR="00A574D5">
              <w:rPr>
                <w:lang w:val="en-GB"/>
              </w:rPr>
              <w:t xml:space="preserve"> reject.</w:t>
            </w:r>
            <w:r w:rsidR="00803248" w:rsidRPr="005F3785">
              <w:rPr>
                <w:lang w:val="en-GB"/>
              </w:rPr>
              <w:t xml:space="preserve"> </w:t>
            </w:r>
            <w:r w:rsidR="00592736" w:rsidRPr="005F3785">
              <w:rPr>
                <w:lang w:val="en-GB"/>
              </w:rPr>
              <w:t>If</w:t>
            </w:r>
            <w:r w:rsidR="00803248" w:rsidRPr="005F3785">
              <w:rPr>
                <w:lang w:val="en-GB"/>
              </w:rPr>
              <w:t xml:space="preserve"> </w:t>
            </w:r>
            <w:r w:rsidR="00761CDA">
              <w:rPr>
                <w:lang w:val="en-GB"/>
              </w:rPr>
              <w:t>reject</w:t>
            </w:r>
            <w:r w:rsidR="00803248" w:rsidRPr="005F3785">
              <w:rPr>
                <w:lang w:val="en-GB"/>
              </w:rPr>
              <w:t xml:space="preserve"> </w:t>
            </w:r>
            <w:r w:rsidR="00592736" w:rsidRPr="005F3785">
              <w:rPr>
                <w:lang w:val="en-GB"/>
              </w:rPr>
              <w:t>the flow stops</w:t>
            </w:r>
            <w:r w:rsidR="00803248" w:rsidRPr="005F3785">
              <w:rPr>
                <w:lang w:val="en-GB"/>
              </w:rPr>
              <w:t xml:space="preserve"> (</w:t>
            </w:r>
            <w:r w:rsidR="00592736" w:rsidRPr="005F3785">
              <w:rPr>
                <w:lang w:val="en-GB"/>
              </w:rPr>
              <w:t xml:space="preserve">and should be </w:t>
            </w:r>
            <w:r w:rsidR="00803248" w:rsidRPr="005F3785">
              <w:rPr>
                <w:lang w:val="en-GB"/>
              </w:rPr>
              <w:t>restarte</w:t>
            </w:r>
            <w:r w:rsidR="00592736" w:rsidRPr="005F3785">
              <w:rPr>
                <w:lang w:val="en-GB"/>
              </w:rPr>
              <w:t>d</w:t>
            </w:r>
            <w:r w:rsidR="00803248" w:rsidRPr="005F3785">
              <w:rPr>
                <w:lang w:val="en-GB"/>
              </w:rPr>
              <w:t xml:space="preserve"> </w:t>
            </w:r>
            <w:r w:rsidR="00592736" w:rsidRPr="005F3785">
              <w:rPr>
                <w:lang w:val="en-GB"/>
              </w:rPr>
              <w:t>again</w:t>
            </w:r>
            <w:r w:rsidR="00803248" w:rsidRPr="005F3785">
              <w:rPr>
                <w:lang w:val="en-GB"/>
              </w:rPr>
              <w:t xml:space="preserve">). </w:t>
            </w:r>
          </w:p>
          <w:p w14:paraId="19FBF945" w14:textId="1E2F2310" w:rsidR="00761CDA" w:rsidRPr="005F3785" w:rsidRDefault="00761CDA" w:rsidP="00761CDA">
            <w:pPr>
              <w:pStyle w:val="Listeavsnitt"/>
              <w:numPr>
                <w:ilvl w:val="0"/>
                <w:numId w:val="8"/>
              </w:numPr>
              <w:ind w:left="463"/>
              <w:rPr>
                <w:lang w:val="en-GB"/>
              </w:rPr>
            </w:pPr>
            <w:r>
              <w:rPr>
                <w:lang w:val="en-GB"/>
              </w:rPr>
              <w:t xml:space="preserve">If </w:t>
            </w:r>
            <w:r w:rsidRPr="005F3785">
              <w:rPr>
                <w:lang w:val="en-GB"/>
              </w:rPr>
              <w:t xml:space="preserve">Receiver accepts </w:t>
            </w:r>
            <w:r w:rsidR="00283167">
              <w:rPr>
                <w:lang w:val="en-GB"/>
              </w:rPr>
              <w:t>in step above he will respond with a confirmation by sending a</w:t>
            </w:r>
            <w:r>
              <w:rPr>
                <w:lang w:val="en-GB"/>
              </w:rPr>
              <w:t xml:space="preserve"> Transport Execution Plan</w:t>
            </w:r>
            <w:r w:rsidRPr="005F3785">
              <w:rPr>
                <w:lang w:val="en-GB"/>
              </w:rPr>
              <w:t>. </w:t>
            </w:r>
          </w:p>
          <w:p w14:paraId="094E5420" w14:textId="72E0D89C" w:rsidR="00803248" w:rsidRPr="005F3785" w:rsidRDefault="005E729E" w:rsidP="00862854">
            <w:pPr>
              <w:pStyle w:val="Listeavsnitt"/>
              <w:numPr>
                <w:ilvl w:val="0"/>
                <w:numId w:val="8"/>
              </w:numPr>
              <w:ind w:left="463"/>
              <w:rPr>
                <w:lang w:val="en-GB"/>
              </w:rPr>
            </w:pPr>
            <w:r w:rsidRPr="005F3785">
              <w:rPr>
                <w:lang w:val="en-GB"/>
              </w:rPr>
              <w:t>Sender and Receiver may exchange Dialog messages</w:t>
            </w:r>
            <w:r w:rsidR="00A574D5">
              <w:rPr>
                <w:lang w:val="en-GB"/>
              </w:rPr>
              <w:t xml:space="preserve"> (Transportation Status Request – Transportation Status)</w:t>
            </w:r>
            <w:r w:rsidRPr="005F3785">
              <w:rPr>
                <w:lang w:val="en-GB"/>
              </w:rPr>
              <w:t xml:space="preserve"> during the process</w:t>
            </w:r>
            <w:r w:rsidR="00876FDE" w:rsidRPr="005F3785">
              <w:rPr>
                <w:lang w:val="en-GB"/>
              </w:rPr>
              <w:t>.</w:t>
            </w:r>
          </w:p>
        </w:tc>
      </w:tr>
      <w:tr w:rsidR="005C5B39" w:rsidRPr="00821198" w14:paraId="58FC3D9E" w14:textId="77777777" w:rsidTr="009B2876">
        <w:tc>
          <w:tcPr>
            <w:tcW w:w="1980" w:type="dxa"/>
          </w:tcPr>
          <w:p w14:paraId="025354B3" w14:textId="5E87DF5E" w:rsidR="005C5B39" w:rsidRPr="005F3785" w:rsidRDefault="009964C8" w:rsidP="00887039">
            <w:pPr>
              <w:rPr>
                <w:lang w:val="en-GB"/>
              </w:rPr>
            </w:pPr>
            <w:r w:rsidRPr="005F3785">
              <w:rPr>
                <w:lang w:val="en-GB"/>
              </w:rPr>
              <w:t>Result</w:t>
            </w:r>
          </w:p>
        </w:tc>
        <w:tc>
          <w:tcPr>
            <w:tcW w:w="7513" w:type="dxa"/>
          </w:tcPr>
          <w:p w14:paraId="51E4FE4A" w14:textId="2F3EB33F" w:rsidR="00803248" w:rsidRPr="005F3785" w:rsidRDefault="005E729E" w:rsidP="00887039">
            <w:pPr>
              <w:rPr>
                <w:lang w:val="en-GB"/>
              </w:rPr>
            </w:pPr>
            <w:r w:rsidRPr="005F3785">
              <w:rPr>
                <w:lang w:val="en-GB"/>
              </w:rPr>
              <w:t xml:space="preserve">Sender has either got a </w:t>
            </w:r>
            <w:r w:rsidR="00CF1048" w:rsidRPr="005F3785">
              <w:rPr>
                <w:lang w:val="en-GB"/>
              </w:rPr>
              <w:t>rejection or an accept and a final confirmation</w:t>
            </w:r>
            <w:r w:rsidR="00745234" w:rsidRPr="005F3785">
              <w:rPr>
                <w:lang w:val="en-GB"/>
              </w:rPr>
              <w:t>. </w:t>
            </w:r>
            <w:r w:rsidR="004E514F" w:rsidRPr="005F3785">
              <w:rPr>
                <w:lang w:val="en-GB"/>
              </w:rPr>
              <w:br/>
            </w:r>
          </w:p>
        </w:tc>
      </w:tr>
      <w:tr w:rsidR="005C5B39" w:rsidRPr="00821198" w14:paraId="1E05B0EA" w14:textId="77777777" w:rsidTr="009B2876">
        <w:tc>
          <w:tcPr>
            <w:tcW w:w="1980" w:type="dxa"/>
          </w:tcPr>
          <w:p w14:paraId="6DF86C83" w14:textId="12250BD0" w:rsidR="005C5B39" w:rsidRPr="005F3785" w:rsidRDefault="009964C8" w:rsidP="00887039">
            <w:pPr>
              <w:rPr>
                <w:lang w:val="en-GB"/>
              </w:rPr>
            </w:pPr>
            <w:r w:rsidRPr="005F3785">
              <w:rPr>
                <w:lang w:val="en-GB"/>
              </w:rPr>
              <w:t>E</w:t>
            </w:r>
            <w:r w:rsidR="00F01A3A">
              <w:rPr>
                <w:lang w:val="en-GB"/>
              </w:rPr>
              <w:t>xample</w:t>
            </w:r>
            <w:r w:rsidR="005263A7" w:rsidRPr="005F3785">
              <w:rPr>
                <w:lang w:val="en-GB"/>
              </w:rPr>
              <w:t xml:space="preserve"> files</w:t>
            </w:r>
          </w:p>
        </w:tc>
        <w:tc>
          <w:tcPr>
            <w:tcW w:w="7513" w:type="dxa"/>
          </w:tcPr>
          <w:p w14:paraId="6E67C537" w14:textId="2FBD469E" w:rsidR="00DF1E45" w:rsidRPr="005F3785" w:rsidRDefault="0045115B" w:rsidP="00887039">
            <w:pPr>
              <w:rPr>
                <w:lang w:val="en-GB"/>
              </w:rPr>
            </w:pPr>
            <w:r>
              <w:rPr>
                <w:lang w:val="en-GB"/>
              </w:rPr>
              <w:t>A</w:t>
            </w:r>
            <w:r w:rsidRPr="005F3785">
              <w:rPr>
                <w:lang w:val="en-GB"/>
              </w:rPr>
              <w:t xml:space="preserve">ttachment </w:t>
            </w:r>
            <w:r>
              <w:rPr>
                <w:lang w:val="en-GB"/>
              </w:rPr>
              <w:t>2 provides</w:t>
            </w:r>
            <w:r w:rsidRPr="005F3785">
              <w:rPr>
                <w:lang w:val="en-GB"/>
              </w:rPr>
              <w:t xml:space="preserve"> </w:t>
            </w:r>
            <w:r w:rsidR="00DB0FA5" w:rsidRPr="005F3785">
              <w:rPr>
                <w:lang w:val="en-GB"/>
              </w:rPr>
              <w:t>example</w:t>
            </w:r>
            <w:r>
              <w:rPr>
                <w:lang w:val="en-GB"/>
              </w:rPr>
              <w:t>-files</w:t>
            </w:r>
            <w:r w:rsidR="00DB0FA5" w:rsidRPr="005F3785">
              <w:rPr>
                <w:lang w:val="en-GB"/>
              </w:rPr>
              <w:t xml:space="preserve"> of ArrivalNotice</w:t>
            </w:r>
            <w:r w:rsidR="001F5634" w:rsidRPr="005F3785">
              <w:rPr>
                <w:lang w:val="en-GB"/>
              </w:rPr>
              <w:br/>
            </w:r>
            <w:r w:rsidR="00C52D1B">
              <w:rPr>
                <w:lang w:val="en-GB"/>
              </w:rPr>
              <w:t xml:space="preserve">and </w:t>
            </w:r>
            <w:r w:rsidR="00DB0FA5" w:rsidRPr="005F3785">
              <w:rPr>
                <w:lang w:val="en-GB"/>
              </w:rPr>
              <w:t>DomesticTransit.</w:t>
            </w:r>
            <w:r w:rsidR="00DF1E45">
              <w:rPr>
                <w:lang w:val="en-GB"/>
              </w:rPr>
              <w:br/>
            </w:r>
          </w:p>
        </w:tc>
      </w:tr>
      <w:tr w:rsidR="003F0E33" w:rsidRPr="00821198" w14:paraId="6478D981" w14:textId="77777777" w:rsidTr="009B2876">
        <w:tc>
          <w:tcPr>
            <w:tcW w:w="1980" w:type="dxa"/>
          </w:tcPr>
          <w:p w14:paraId="657B6528" w14:textId="613CCA65" w:rsidR="003F0E33" w:rsidRPr="005F3785" w:rsidRDefault="003F0E33" w:rsidP="00887039">
            <w:pPr>
              <w:rPr>
                <w:lang w:val="en-GB"/>
              </w:rPr>
            </w:pPr>
            <w:r w:rsidRPr="005F3785">
              <w:rPr>
                <w:lang w:val="en-GB"/>
              </w:rPr>
              <w:t xml:space="preserve">User </w:t>
            </w:r>
            <w:r w:rsidR="003D16B9" w:rsidRPr="005F3785">
              <w:rPr>
                <w:lang w:val="en-GB"/>
              </w:rPr>
              <w:t>s</w:t>
            </w:r>
            <w:r w:rsidRPr="005F3785">
              <w:rPr>
                <w:lang w:val="en-GB"/>
              </w:rPr>
              <w:t>tory</w:t>
            </w:r>
          </w:p>
        </w:tc>
        <w:tc>
          <w:tcPr>
            <w:tcW w:w="7513" w:type="dxa"/>
          </w:tcPr>
          <w:p w14:paraId="49E4AACA" w14:textId="6E8F08BB" w:rsidR="003F0E33" w:rsidRPr="005F3785" w:rsidRDefault="00DB0FA5" w:rsidP="00887039">
            <w:pPr>
              <w:rPr>
                <w:lang w:val="en-GB"/>
              </w:rPr>
            </w:pPr>
            <w:r w:rsidRPr="005F3785">
              <w:rPr>
                <w:lang w:val="en-GB"/>
              </w:rPr>
              <w:t>Attachment</w:t>
            </w:r>
            <w:r w:rsidR="007B5663" w:rsidRPr="005F3785">
              <w:rPr>
                <w:lang w:val="en-GB"/>
              </w:rPr>
              <w:t xml:space="preserve"> </w:t>
            </w:r>
            <w:r w:rsidR="003A7CFF">
              <w:rPr>
                <w:lang w:val="en-GB"/>
              </w:rPr>
              <w:t>3</w:t>
            </w:r>
            <w:r w:rsidR="007B5663" w:rsidRPr="005F3785">
              <w:rPr>
                <w:lang w:val="en-GB"/>
              </w:rPr>
              <w:t xml:space="preserve"> </w:t>
            </w:r>
            <w:r w:rsidRPr="005F3785">
              <w:rPr>
                <w:lang w:val="en-GB"/>
              </w:rPr>
              <w:t xml:space="preserve">provides description </w:t>
            </w:r>
            <w:r w:rsidR="001D0C74" w:rsidRPr="005F3785">
              <w:rPr>
                <w:lang w:val="en-GB"/>
              </w:rPr>
              <w:t xml:space="preserve">of a </w:t>
            </w:r>
            <w:r w:rsidR="00B846A7" w:rsidRPr="005F3785">
              <w:rPr>
                <w:lang w:val="en-GB"/>
              </w:rPr>
              <w:t>u</w:t>
            </w:r>
            <w:r w:rsidR="007B5663" w:rsidRPr="005F3785">
              <w:rPr>
                <w:lang w:val="en-GB"/>
              </w:rPr>
              <w:t xml:space="preserve">ser story for </w:t>
            </w:r>
            <w:r w:rsidR="00D555ED" w:rsidRPr="005F3785">
              <w:rPr>
                <w:lang w:val="en-GB"/>
              </w:rPr>
              <w:t>u</w:t>
            </w:r>
            <w:r w:rsidR="007B5663" w:rsidRPr="005F3785">
              <w:rPr>
                <w:lang w:val="en-GB"/>
              </w:rPr>
              <w:t>se case 1</w:t>
            </w:r>
            <w:r w:rsidR="00B846A7" w:rsidRPr="005F3785">
              <w:rPr>
                <w:lang w:val="en-GB"/>
              </w:rPr>
              <w:t>.</w:t>
            </w:r>
          </w:p>
        </w:tc>
      </w:tr>
    </w:tbl>
    <w:p w14:paraId="437E9F3D" w14:textId="77777777" w:rsidR="00916AC1" w:rsidRDefault="00916AC1" w:rsidP="00916AC1">
      <w:pPr>
        <w:rPr>
          <w:lang w:val="en-GB"/>
        </w:rPr>
      </w:pPr>
    </w:p>
    <w:p w14:paraId="71999ED6" w14:textId="77777777" w:rsidR="00DF1E45" w:rsidRPr="005F3785" w:rsidRDefault="00DF1E45" w:rsidP="00916AC1">
      <w:pPr>
        <w:rPr>
          <w:lang w:val="en-GB"/>
        </w:rPr>
      </w:pPr>
    </w:p>
    <w:p w14:paraId="67EB274B" w14:textId="77777777" w:rsidR="0027256B" w:rsidRDefault="0027256B">
      <w:pPr>
        <w:rPr>
          <w:rFonts w:asciiTheme="minorHAnsi" w:hAnsiTheme="minorHAnsi" w:cstheme="minorHAnsi"/>
          <w:b/>
          <w:color w:val="000000"/>
          <w:spacing w:val="-2"/>
          <w:lang w:val="en-GB"/>
        </w:rPr>
      </w:pPr>
      <w:bookmarkStart w:id="11" w:name="_Toc207354372"/>
      <w:r>
        <w:rPr>
          <w:rFonts w:asciiTheme="minorHAnsi" w:hAnsiTheme="minorHAnsi" w:cstheme="minorHAnsi"/>
          <w:lang w:val="en-GB"/>
        </w:rPr>
        <w:br w:type="page"/>
      </w:r>
    </w:p>
    <w:p w14:paraId="784969D7" w14:textId="3A765016" w:rsidR="00803248" w:rsidRPr="005F3785" w:rsidRDefault="00803248" w:rsidP="00EC258A">
      <w:pPr>
        <w:pStyle w:val="Overskrift3"/>
        <w:rPr>
          <w:rFonts w:asciiTheme="minorHAnsi" w:hAnsiTheme="minorHAnsi" w:cstheme="minorHAnsi"/>
          <w:lang w:val="en-GB"/>
        </w:rPr>
      </w:pPr>
      <w:r w:rsidRPr="005F3785">
        <w:rPr>
          <w:rFonts w:asciiTheme="minorHAnsi" w:hAnsiTheme="minorHAnsi" w:cstheme="minorHAnsi"/>
          <w:lang w:val="en-GB"/>
        </w:rPr>
        <w:lastRenderedPageBreak/>
        <w:t xml:space="preserve">Use case 2: </w:t>
      </w:r>
      <w:r w:rsidR="00E52A6B" w:rsidRPr="005F3785">
        <w:rPr>
          <w:rFonts w:asciiTheme="minorHAnsi" w:hAnsiTheme="minorHAnsi" w:cstheme="minorHAnsi"/>
          <w:color w:val="auto"/>
          <w:spacing w:val="0"/>
          <w:lang w:val="en-GB"/>
        </w:rPr>
        <w:t>Preborder</w:t>
      </w:r>
      <w:r w:rsidR="00F03FF7">
        <w:rPr>
          <w:rFonts w:asciiTheme="minorHAnsi" w:hAnsiTheme="minorHAnsi" w:cstheme="minorHAnsi"/>
          <w:color w:val="auto"/>
          <w:spacing w:val="0"/>
          <w:lang w:val="en-GB"/>
        </w:rPr>
        <w:t xml:space="preserve"> </w:t>
      </w:r>
      <w:r w:rsidR="00E52A6B" w:rsidRPr="005F3785">
        <w:rPr>
          <w:rFonts w:asciiTheme="minorHAnsi" w:hAnsiTheme="minorHAnsi" w:cstheme="minorHAnsi"/>
          <w:color w:val="auto"/>
          <w:spacing w:val="0"/>
          <w:lang w:val="en-GB"/>
        </w:rPr>
        <w:t>Declaration</w:t>
      </w:r>
      <w:bookmarkEnd w:id="11"/>
      <w:r w:rsidR="00CF142F" w:rsidRPr="005F3785">
        <w:rPr>
          <w:rFonts w:asciiTheme="minorHAnsi" w:hAnsiTheme="minorHAnsi" w:cstheme="minorHAnsi"/>
          <w:color w:val="auto"/>
          <w:spacing w:val="0"/>
          <w:lang w:val="en-GB"/>
        </w:rPr>
        <w:t xml:space="preserve"> </w:t>
      </w:r>
    </w:p>
    <w:p w14:paraId="336E5B49" w14:textId="15EBF15B" w:rsidR="00803248" w:rsidRPr="005F3785" w:rsidRDefault="006C3434" w:rsidP="00887039">
      <w:pPr>
        <w:rPr>
          <w:rFonts w:eastAsiaTheme="minorEastAsia"/>
          <w:lang w:val="en-GB"/>
        </w:rPr>
      </w:pPr>
      <w:r w:rsidRPr="005F3785">
        <w:rPr>
          <w:lang w:val="en-GB"/>
        </w:rPr>
        <w:t>This use case describes the use of the Notification message to support Preborder declaration.</w:t>
      </w:r>
    </w:p>
    <w:tbl>
      <w:tblPr>
        <w:tblStyle w:val="Tabellrutenett"/>
        <w:tblW w:w="9634" w:type="dxa"/>
        <w:tblLook w:val="04A0" w:firstRow="1" w:lastRow="0" w:firstColumn="1" w:lastColumn="0" w:noHBand="0" w:noVBand="1"/>
      </w:tblPr>
      <w:tblGrid>
        <w:gridCol w:w="1980"/>
        <w:gridCol w:w="7654"/>
      </w:tblGrid>
      <w:tr w:rsidR="00803248" w:rsidRPr="005F3785" w14:paraId="39E2F7DB" w14:textId="77777777" w:rsidTr="00D85DEC">
        <w:tc>
          <w:tcPr>
            <w:tcW w:w="9634" w:type="dxa"/>
            <w:gridSpan w:val="2"/>
            <w:shd w:val="clear" w:color="auto" w:fill="D9D9D9" w:themeFill="background1" w:themeFillShade="D9"/>
          </w:tcPr>
          <w:p w14:paraId="2BB0D4DD" w14:textId="279135FE" w:rsidR="00803248" w:rsidRPr="005F3785" w:rsidRDefault="00803248" w:rsidP="00887039">
            <w:pPr>
              <w:rPr>
                <w:lang w:val="en-GB"/>
              </w:rPr>
            </w:pPr>
            <w:r w:rsidRPr="005F3785">
              <w:rPr>
                <w:lang w:val="en-GB"/>
              </w:rPr>
              <w:t>Use Case 2</w:t>
            </w:r>
          </w:p>
        </w:tc>
      </w:tr>
      <w:tr w:rsidR="00803248" w:rsidRPr="005F3785" w14:paraId="5EF74CAA" w14:textId="77777777" w:rsidTr="00D85DEC">
        <w:tc>
          <w:tcPr>
            <w:tcW w:w="1980" w:type="dxa"/>
            <w:tcBorders>
              <w:bottom w:val="single" w:sz="4" w:space="0" w:color="auto"/>
            </w:tcBorders>
          </w:tcPr>
          <w:p w14:paraId="534B50AB" w14:textId="22E87CC8" w:rsidR="00803248" w:rsidRPr="005F3785" w:rsidRDefault="00803248" w:rsidP="00887039">
            <w:pPr>
              <w:rPr>
                <w:rFonts w:ascii="Times-Roman" w:hAnsi="Times-Roman" w:cs="Times-Roman"/>
                <w:lang w:val="en-GB"/>
              </w:rPr>
            </w:pPr>
            <w:r w:rsidRPr="005F3785">
              <w:rPr>
                <w:lang w:val="en-GB"/>
              </w:rPr>
              <w:t>Na</w:t>
            </w:r>
            <w:r w:rsidR="00271EDB" w:rsidRPr="005F3785">
              <w:rPr>
                <w:lang w:val="en-GB"/>
              </w:rPr>
              <w:t>me</w:t>
            </w:r>
          </w:p>
        </w:tc>
        <w:tc>
          <w:tcPr>
            <w:tcW w:w="7654" w:type="dxa"/>
            <w:tcBorders>
              <w:bottom w:val="single" w:sz="4" w:space="0" w:color="auto"/>
            </w:tcBorders>
          </w:tcPr>
          <w:p w14:paraId="0B628E3C" w14:textId="4A07FA68" w:rsidR="00803248" w:rsidRPr="005F3785" w:rsidRDefault="00D85DEC" w:rsidP="00887039">
            <w:pPr>
              <w:rPr>
                <w:lang w:val="en-GB"/>
              </w:rPr>
            </w:pPr>
            <w:r w:rsidRPr="005F3785">
              <w:rPr>
                <w:rFonts w:eastAsiaTheme="minorEastAsia" w:cstheme="minorBidi"/>
                <w:lang w:val="en-GB"/>
              </w:rPr>
              <w:t>Preborder</w:t>
            </w:r>
            <w:r w:rsidR="00F03FF7">
              <w:rPr>
                <w:rFonts w:eastAsiaTheme="minorEastAsia" w:cstheme="minorBidi"/>
                <w:lang w:val="en-GB"/>
              </w:rPr>
              <w:t xml:space="preserve"> </w:t>
            </w:r>
            <w:r w:rsidRPr="005F3785">
              <w:rPr>
                <w:rFonts w:eastAsiaTheme="minorEastAsia" w:cstheme="minorBidi"/>
                <w:lang w:val="en-GB"/>
              </w:rPr>
              <w:t>Declaration</w:t>
            </w:r>
          </w:p>
        </w:tc>
      </w:tr>
      <w:tr w:rsidR="00803248" w:rsidRPr="00821198" w14:paraId="54D8DE91" w14:textId="77777777" w:rsidTr="00D85DEC">
        <w:tc>
          <w:tcPr>
            <w:tcW w:w="1980" w:type="dxa"/>
            <w:tcBorders>
              <w:bottom w:val="nil"/>
            </w:tcBorders>
          </w:tcPr>
          <w:p w14:paraId="504510CA" w14:textId="26F9EBB5" w:rsidR="00803248" w:rsidRPr="005F3785" w:rsidRDefault="00271EDB" w:rsidP="00887039">
            <w:pPr>
              <w:rPr>
                <w:rFonts w:ascii="Times-Roman" w:hAnsi="Times-Roman" w:cs="Times-Roman"/>
                <w:sz w:val="25"/>
                <w:szCs w:val="25"/>
                <w:lang w:val="en-GB"/>
              </w:rPr>
            </w:pPr>
            <w:r w:rsidRPr="005F3785">
              <w:rPr>
                <w:lang w:val="en-GB"/>
              </w:rPr>
              <w:t>Description</w:t>
            </w:r>
          </w:p>
        </w:tc>
        <w:tc>
          <w:tcPr>
            <w:tcW w:w="7654" w:type="dxa"/>
            <w:tcBorders>
              <w:bottom w:val="nil"/>
            </w:tcBorders>
          </w:tcPr>
          <w:p w14:paraId="04A1F8F7" w14:textId="5274BBA5" w:rsidR="004E247E" w:rsidRPr="005F3785" w:rsidRDefault="000B3588" w:rsidP="00887039">
            <w:pPr>
              <w:rPr>
                <w:lang w:val="en-GB"/>
              </w:rPr>
            </w:pPr>
            <w:r w:rsidRPr="005F3785">
              <w:rPr>
                <w:lang w:val="en-GB"/>
              </w:rPr>
              <w:t xml:space="preserve">A Carrier/Freight forwarder wants a </w:t>
            </w:r>
            <w:r w:rsidR="006864F0" w:rsidRPr="005F3785">
              <w:rPr>
                <w:lang w:val="en-GB"/>
              </w:rPr>
              <w:t>de</w:t>
            </w:r>
            <w:r w:rsidR="00E8621D" w:rsidRPr="005F3785">
              <w:rPr>
                <w:lang w:val="en-GB"/>
              </w:rPr>
              <w:t>c</w:t>
            </w:r>
            <w:r w:rsidR="006864F0" w:rsidRPr="005F3785">
              <w:rPr>
                <w:lang w:val="en-GB"/>
              </w:rPr>
              <w:t>lara</w:t>
            </w:r>
            <w:r w:rsidR="00B11C4A" w:rsidRPr="005F3785">
              <w:rPr>
                <w:lang w:val="en-GB"/>
              </w:rPr>
              <w:t>nt</w:t>
            </w:r>
            <w:r w:rsidR="00DE04F3" w:rsidRPr="005F3785">
              <w:rPr>
                <w:lang w:val="en-GB"/>
              </w:rPr>
              <w:t>(</w:t>
            </w:r>
            <w:r w:rsidR="00E8621D" w:rsidRPr="005F3785">
              <w:rPr>
                <w:lang w:val="en-GB"/>
              </w:rPr>
              <w:t>i</w:t>
            </w:r>
            <w:r w:rsidR="00DE04F3" w:rsidRPr="005F3785">
              <w:rPr>
                <w:lang w:val="en-GB"/>
              </w:rPr>
              <w:t>mport</w:t>
            </w:r>
            <w:r w:rsidR="00E8621D" w:rsidRPr="005F3785">
              <w:rPr>
                <w:lang w:val="en-GB"/>
              </w:rPr>
              <w:t>e</w:t>
            </w:r>
            <w:r w:rsidR="00DE04F3" w:rsidRPr="005F3785">
              <w:rPr>
                <w:lang w:val="en-GB"/>
              </w:rPr>
              <w:t>r)</w:t>
            </w:r>
            <w:r w:rsidR="00B11C4A" w:rsidRPr="005F3785">
              <w:rPr>
                <w:lang w:val="en-GB"/>
              </w:rPr>
              <w:t xml:space="preserve"> </w:t>
            </w:r>
            <w:r w:rsidR="00E8621D" w:rsidRPr="005F3785">
              <w:rPr>
                <w:lang w:val="en-GB"/>
              </w:rPr>
              <w:t>to</w:t>
            </w:r>
            <w:r w:rsidR="00B11C4A" w:rsidRPr="005F3785">
              <w:rPr>
                <w:lang w:val="en-GB"/>
              </w:rPr>
              <w:t xml:space="preserve"> start</w:t>
            </w:r>
            <w:r w:rsidR="00E8621D" w:rsidRPr="005F3785">
              <w:rPr>
                <w:lang w:val="en-GB"/>
              </w:rPr>
              <w:t xml:space="preserve"> a customs clearance process </w:t>
            </w:r>
            <w:r w:rsidR="00B37E40" w:rsidRPr="005F3785">
              <w:rPr>
                <w:lang w:val="en-GB"/>
              </w:rPr>
              <w:t>to be completed at border cr</w:t>
            </w:r>
            <w:r w:rsidR="00B2650C" w:rsidRPr="005F3785">
              <w:rPr>
                <w:lang w:val="en-GB"/>
              </w:rPr>
              <w:t>o</w:t>
            </w:r>
            <w:r w:rsidR="00B37E40" w:rsidRPr="005F3785">
              <w:rPr>
                <w:lang w:val="en-GB"/>
              </w:rPr>
              <w:t>ssing</w:t>
            </w:r>
            <w:r w:rsidR="00602E99" w:rsidRPr="005F3785">
              <w:rPr>
                <w:lang w:val="en-GB"/>
              </w:rPr>
              <w:t>.</w:t>
            </w:r>
            <w:r w:rsidR="005F1417" w:rsidRPr="005F3785">
              <w:rPr>
                <w:lang w:val="en-GB"/>
              </w:rPr>
              <w:br/>
            </w:r>
            <w:r w:rsidR="00CF142F" w:rsidRPr="005F3785">
              <w:rPr>
                <w:lang w:val="en-GB"/>
              </w:rPr>
              <w:t xml:space="preserve">This can </w:t>
            </w:r>
            <w:r w:rsidR="00C11BCC" w:rsidRPr="005F3785">
              <w:rPr>
                <w:lang w:val="en-GB"/>
              </w:rPr>
              <w:t>either</w:t>
            </w:r>
            <w:r w:rsidR="00CF142F" w:rsidRPr="005F3785">
              <w:rPr>
                <w:lang w:val="en-GB"/>
              </w:rPr>
              <w:t xml:space="preserve"> be treated </w:t>
            </w:r>
            <w:r w:rsidR="00B2650C" w:rsidRPr="005F3785">
              <w:rPr>
                <w:lang w:val="en-GB"/>
              </w:rPr>
              <w:t>as a direct customs c</w:t>
            </w:r>
            <w:r w:rsidR="000366A7" w:rsidRPr="005F3785">
              <w:rPr>
                <w:lang w:val="en-GB"/>
              </w:rPr>
              <w:t xml:space="preserve">learance or can be registered as a </w:t>
            </w:r>
            <w:r w:rsidR="009D014B" w:rsidRPr="005F3785">
              <w:rPr>
                <w:lang w:val="en-GB"/>
              </w:rPr>
              <w:t>Digital MO.</w:t>
            </w:r>
          </w:p>
        </w:tc>
      </w:tr>
      <w:tr w:rsidR="00803248" w:rsidRPr="00821198" w14:paraId="4915E934" w14:textId="77777777" w:rsidTr="00D85DEC">
        <w:tc>
          <w:tcPr>
            <w:tcW w:w="1980" w:type="dxa"/>
            <w:tcBorders>
              <w:top w:val="nil"/>
            </w:tcBorders>
          </w:tcPr>
          <w:p w14:paraId="1EDF3B6B" w14:textId="77777777" w:rsidR="00803248" w:rsidRPr="005F3785" w:rsidRDefault="00803248" w:rsidP="00887039">
            <w:pPr>
              <w:rPr>
                <w:lang w:val="en-GB"/>
              </w:rPr>
            </w:pPr>
          </w:p>
        </w:tc>
        <w:tc>
          <w:tcPr>
            <w:tcW w:w="7654" w:type="dxa"/>
            <w:tcBorders>
              <w:top w:val="nil"/>
            </w:tcBorders>
          </w:tcPr>
          <w:p w14:paraId="74F72A12" w14:textId="77777777" w:rsidR="00803248" w:rsidRPr="005F3785" w:rsidRDefault="00803248" w:rsidP="00887039">
            <w:pPr>
              <w:rPr>
                <w:lang w:val="en-GB"/>
              </w:rPr>
            </w:pPr>
          </w:p>
        </w:tc>
      </w:tr>
      <w:tr w:rsidR="00803248" w:rsidRPr="00821198" w14:paraId="6E045131" w14:textId="77777777" w:rsidTr="00D85DEC">
        <w:tc>
          <w:tcPr>
            <w:tcW w:w="1980" w:type="dxa"/>
          </w:tcPr>
          <w:p w14:paraId="68A042AF" w14:textId="47AC3E36" w:rsidR="00803248" w:rsidRPr="005F3785" w:rsidRDefault="00803248" w:rsidP="00887039">
            <w:pPr>
              <w:rPr>
                <w:rFonts w:ascii="Times-Roman" w:hAnsi="Times-Roman" w:cs="Times-Roman"/>
                <w:sz w:val="25"/>
                <w:szCs w:val="25"/>
                <w:lang w:val="en-GB"/>
              </w:rPr>
            </w:pPr>
            <w:r w:rsidRPr="005F3785">
              <w:rPr>
                <w:lang w:val="en-GB"/>
              </w:rPr>
              <w:t>Rol</w:t>
            </w:r>
            <w:r w:rsidR="00271EDB" w:rsidRPr="005F3785">
              <w:rPr>
                <w:lang w:val="en-GB"/>
              </w:rPr>
              <w:t>es</w:t>
            </w:r>
            <w:r w:rsidRPr="005F3785">
              <w:rPr>
                <w:lang w:val="en-GB"/>
              </w:rPr>
              <w:t xml:space="preserve"> involv</w:t>
            </w:r>
            <w:r w:rsidR="00271EDB" w:rsidRPr="005F3785">
              <w:rPr>
                <w:lang w:val="en-GB"/>
              </w:rPr>
              <w:t>ed</w:t>
            </w:r>
          </w:p>
        </w:tc>
        <w:tc>
          <w:tcPr>
            <w:tcW w:w="7654" w:type="dxa"/>
            <w:shd w:val="clear" w:color="auto" w:fill="auto"/>
          </w:tcPr>
          <w:p w14:paraId="490E8B39" w14:textId="09ED1112" w:rsidR="002E0946" w:rsidRPr="005F3785" w:rsidRDefault="002E0946" w:rsidP="00271EDB">
            <w:pPr>
              <w:pStyle w:val="Listeavsnitt"/>
              <w:numPr>
                <w:ilvl w:val="0"/>
                <w:numId w:val="5"/>
              </w:numPr>
              <w:ind w:left="463"/>
              <w:rPr>
                <w:lang w:val="en-GB"/>
              </w:rPr>
            </w:pPr>
            <w:r w:rsidRPr="005F3785">
              <w:rPr>
                <w:lang w:val="en-GB"/>
              </w:rPr>
              <w:t>Sender (</w:t>
            </w:r>
            <w:r w:rsidR="005C4574" w:rsidRPr="005F3785">
              <w:rPr>
                <w:lang w:val="en-GB"/>
              </w:rPr>
              <w:t xml:space="preserve">Exporter, Carrier, Freight forwarder or Agent) </w:t>
            </w:r>
          </w:p>
          <w:p w14:paraId="7DC79DF9" w14:textId="522AB5C4" w:rsidR="008848C7" w:rsidRPr="005F3785" w:rsidRDefault="002E0946" w:rsidP="00271EDB">
            <w:pPr>
              <w:pStyle w:val="Listeavsnitt"/>
              <w:numPr>
                <w:ilvl w:val="0"/>
                <w:numId w:val="5"/>
              </w:numPr>
              <w:ind w:left="463"/>
              <w:rPr>
                <w:lang w:val="en-GB"/>
              </w:rPr>
            </w:pPr>
            <w:r w:rsidRPr="005F3785">
              <w:rPr>
                <w:lang w:val="en-GB"/>
              </w:rPr>
              <w:t>Receiver (</w:t>
            </w:r>
            <w:r w:rsidR="005C4574" w:rsidRPr="005F3785">
              <w:rPr>
                <w:lang w:val="en-GB"/>
              </w:rPr>
              <w:t>Declarant</w:t>
            </w:r>
            <w:r w:rsidR="00FD2373" w:rsidRPr="005F3785">
              <w:rPr>
                <w:lang w:val="en-GB"/>
              </w:rPr>
              <w:t xml:space="preserve">, someone </w:t>
            </w:r>
            <w:r w:rsidR="00C11BCC" w:rsidRPr="005F3785">
              <w:rPr>
                <w:lang w:val="en-GB"/>
              </w:rPr>
              <w:t>representing</w:t>
            </w:r>
            <w:r w:rsidR="00FD2373" w:rsidRPr="005F3785">
              <w:rPr>
                <w:lang w:val="en-GB"/>
              </w:rPr>
              <w:t xml:space="preserve"> declarant </w:t>
            </w:r>
            <w:r w:rsidR="005E050E" w:rsidRPr="005F3785">
              <w:rPr>
                <w:lang w:val="en-GB"/>
              </w:rPr>
              <w:t>or Freight forwarder)</w:t>
            </w:r>
          </w:p>
        </w:tc>
      </w:tr>
      <w:tr w:rsidR="00803248" w:rsidRPr="00821198" w14:paraId="14DBD9DE" w14:textId="77777777" w:rsidTr="00D85DEC">
        <w:tc>
          <w:tcPr>
            <w:tcW w:w="1980" w:type="dxa"/>
          </w:tcPr>
          <w:p w14:paraId="36ABA8AE" w14:textId="26684849" w:rsidR="00803248" w:rsidRPr="005F3785" w:rsidRDefault="00271EDB" w:rsidP="00887039">
            <w:pPr>
              <w:rPr>
                <w:rFonts w:ascii="Times-Roman" w:hAnsi="Times-Roman" w:cs="Times-Roman"/>
                <w:sz w:val="25"/>
                <w:szCs w:val="25"/>
                <w:lang w:val="en-GB"/>
              </w:rPr>
            </w:pPr>
            <w:r w:rsidRPr="005F3785">
              <w:rPr>
                <w:lang w:val="en-GB"/>
              </w:rPr>
              <w:t>Assumptions</w:t>
            </w:r>
          </w:p>
        </w:tc>
        <w:tc>
          <w:tcPr>
            <w:tcW w:w="7654" w:type="dxa"/>
          </w:tcPr>
          <w:p w14:paraId="2A26C561" w14:textId="44CC16A6" w:rsidR="00446715" w:rsidRPr="005F3785" w:rsidRDefault="00CC79FE" w:rsidP="00862854">
            <w:pPr>
              <w:pStyle w:val="Listeavsnitt"/>
              <w:numPr>
                <w:ilvl w:val="0"/>
                <w:numId w:val="6"/>
              </w:numPr>
              <w:ind w:left="460"/>
              <w:rPr>
                <w:lang w:val="en-GB"/>
              </w:rPr>
            </w:pPr>
            <w:r w:rsidRPr="005F3785">
              <w:rPr>
                <w:lang w:val="en-GB"/>
              </w:rPr>
              <w:t>D</w:t>
            </w:r>
            <w:r w:rsidR="00287C3B" w:rsidRPr="005F3785">
              <w:rPr>
                <w:lang w:val="en-GB"/>
              </w:rPr>
              <w:t>e</w:t>
            </w:r>
            <w:r w:rsidRPr="005F3785">
              <w:rPr>
                <w:lang w:val="en-GB"/>
              </w:rPr>
              <w:t>c</w:t>
            </w:r>
            <w:r w:rsidR="00287C3B" w:rsidRPr="005F3785">
              <w:rPr>
                <w:lang w:val="en-GB"/>
              </w:rPr>
              <w:t>larant/</w:t>
            </w:r>
            <w:r w:rsidRPr="005F3785">
              <w:rPr>
                <w:lang w:val="en-GB"/>
              </w:rPr>
              <w:t xml:space="preserve">Freight forwarder is </w:t>
            </w:r>
            <w:r w:rsidR="00BD117B" w:rsidRPr="005F3785">
              <w:rPr>
                <w:lang w:val="en-GB"/>
              </w:rPr>
              <w:t>pre-notified</w:t>
            </w:r>
            <w:r w:rsidR="00E66911" w:rsidRPr="005F3785">
              <w:rPr>
                <w:lang w:val="en-GB"/>
              </w:rPr>
              <w:t>.</w:t>
            </w:r>
            <w:r w:rsidR="00446715" w:rsidRPr="005F3785">
              <w:rPr>
                <w:lang w:val="en-GB"/>
              </w:rPr>
              <w:t xml:space="preserve"> </w:t>
            </w:r>
          </w:p>
          <w:p w14:paraId="7E46427F" w14:textId="5460ACFD" w:rsidR="00E66911" w:rsidRPr="005F3785" w:rsidRDefault="00BD117B" w:rsidP="00862854">
            <w:pPr>
              <w:pStyle w:val="Listeavsnitt"/>
              <w:numPr>
                <w:ilvl w:val="0"/>
                <w:numId w:val="6"/>
              </w:numPr>
              <w:ind w:left="460"/>
              <w:rPr>
                <w:lang w:val="en-GB"/>
              </w:rPr>
            </w:pPr>
            <w:r w:rsidRPr="005F3785">
              <w:rPr>
                <w:lang w:val="en-GB"/>
              </w:rPr>
              <w:t xml:space="preserve">Declarant/Freight </w:t>
            </w:r>
            <w:r w:rsidR="001935B1" w:rsidRPr="005F3785">
              <w:rPr>
                <w:lang w:val="en-GB"/>
              </w:rPr>
              <w:t xml:space="preserve">forwarder </w:t>
            </w:r>
            <w:r w:rsidRPr="005F3785">
              <w:rPr>
                <w:lang w:val="en-GB"/>
              </w:rPr>
              <w:t>has registered relevant information in Tvinn and sen</w:t>
            </w:r>
            <w:r w:rsidR="001935B1" w:rsidRPr="005F3785">
              <w:rPr>
                <w:lang w:val="en-GB"/>
              </w:rPr>
              <w:t>t</w:t>
            </w:r>
            <w:r w:rsidR="0001170C" w:rsidRPr="005F3785">
              <w:rPr>
                <w:lang w:val="en-GB"/>
              </w:rPr>
              <w:t xml:space="preserve"> a Tvinn-message to the correct customs office before the carrier arrives at the border</w:t>
            </w:r>
            <w:r w:rsidR="00E66911" w:rsidRPr="005F3785">
              <w:rPr>
                <w:lang w:val="en-GB"/>
              </w:rPr>
              <w:t xml:space="preserve">. </w:t>
            </w:r>
          </w:p>
          <w:p w14:paraId="3FED7CDC" w14:textId="12334E35" w:rsidR="002E0358" w:rsidRPr="005F3785" w:rsidRDefault="00422699" w:rsidP="00BA2E65">
            <w:pPr>
              <w:pStyle w:val="Listeavsnitt"/>
              <w:numPr>
                <w:ilvl w:val="0"/>
                <w:numId w:val="6"/>
              </w:numPr>
              <w:ind w:left="460"/>
              <w:rPr>
                <w:lang w:val="en-GB"/>
              </w:rPr>
            </w:pPr>
            <w:r w:rsidRPr="005F3785">
              <w:rPr>
                <w:lang w:val="en-GB"/>
              </w:rPr>
              <w:t xml:space="preserve">Receiver must </w:t>
            </w:r>
            <w:r w:rsidR="002E1D32" w:rsidRPr="005F3785">
              <w:rPr>
                <w:lang w:val="en-GB"/>
              </w:rPr>
              <w:t xml:space="preserve">hold permission to </w:t>
            </w:r>
            <w:r w:rsidR="00AB3F6F" w:rsidRPr="005F3785">
              <w:rPr>
                <w:lang w:val="en-GB"/>
              </w:rPr>
              <w:t xml:space="preserve">do advance declarations </w:t>
            </w:r>
            <w:r w:rsidR="00650F12" w:rsidRPr="005F3785">
              <w:rPr>
                <w:lang w:val="en-GB"/>
              </w:rPr>
              <w:t xml:space="preserve">against </w:t>
            </w:r>
            <w:r w:rsidR="00BA2E65" w:rsidRPr="005F3785">
              <w:rPr>
                <w:lang w:val="en-GB"/>
              </w:rPr>
              <w:t xml:space="preserve">correct border. </w:t>
            </w:r>
          </w:p>
        </w:tc>
      </w:tr>
      <w:tr w:rsidR="00803248" w:rsidRPr="00821198" w14:paraId="2C87DF66" w14:textId="77777777" w:rsidTr="00D85DEC">
        <w:tc>
          <w:tcPr>
            <w:tcW w:w="1980" w:type="dxa"/>
            <w:tcBorders>
              <w:bottom w:val="single" w:sz="4" w:space="0" w:color="auto"/>
            </w:tcBorders>
          </w:tcPr>
          <w:p w14:paraId="5141DA3C" w14:textId="1BD42D04" w:rsidR="00803248" w:rsidRPr="005F3785" w:rsidRDefault="00803248" w:rsidP="00887039">
            <w:pPr>
              <w:rPr>
                <w:rFonts w:ascii="Times-Roman" w:hAnsi="Times-Roman" w:cs="Times-Roman"/>
                <w:sz w:val="25"/>
                <w:szCs w:val="25"/>
                <w:lang w:val="en-GB"/>
              </w:rPr>
            </w:pPr>
            <w:r w:rsidRPr="005F3785">
              <w:rPr>
                <w:lang w:val="en-GB"/>
              </w:rPr>
              <w:t>F</w:t>
            </w:r>
            <w:r w:rsidR="00271EDB" w:rsidRPr="005F3785">
              <w:rPr>
                <w:lang w:val="en-GB"/>
              </w:rPr>
              <w:t>low</w:t>
            </w:r>
          </w:p>
        </w:tc>
        <w:tc>
          <w:tcPr>
            <w:tcW w:w="7654" w:type="dxa"/>
            <w:tcBorders>
              <w:bottom w:val="single" w:sz="4" w:space="0" w:color="auto"/>
            </w:tcBorders>
          </w:tcPr>
          <w:p w14:paraId="4B80D9C8" w14:textId="56F3427E" w:rsidR="001F0524" w:rsidRPr="005F3785" w:rsidRDefault="001F0524" w:rsidP="00CD6A6B">
            <w:pPr>
              <w:pStyle w:val="Listeavsnitt"/>
              <w:numPr>
                <w:ilvl w:val="0"/>
                <w:numId w:val="7"/>
              </w:numPr>
              <w:rPr>
                <w:lang w:val="en-GB"/>
              </w:rPr>
            </w:pPr>
            <w:r w:rsidRPr="005F3785">
              <w:rPr>
                <w:lang w:val="en-GB"/>
              </w:rPr>
              <w:t>Sender sends a</w:t>
            </w:r>
            <w:r w:rsidR="00C53FC9">
              <w:rPr>
                <w:lang w:val="en-GB"/>
              </w:rPr>
              <w:t xml:space="preserve"> Transport</w:t>
            </w:r>
            <w:r w:rsidR="00CA4319">
              <w:rPr>
                <w:lang w:val="en-GB"/>
              </w:rPr>
              <w:t xml:space="preserve"> </w:t>
            </w:r>
            <w:r w:rsidR="00C53FC9">
              <w:rPr>
                <w:lang w:val="en-GB"/>
              </w:rPr>
              <w:t>Execution</w:t>
            </w:r>
            <w:r w:rsidR="00CA4319">
              <w:rPr>
                <w:lang w:val="en-GB"/>
              </w:rPr>
              <w:t xml:space="preserve"> </w:t>
            </w:r>
            <w:r w:rsidR="00C53FC9">
              <w:rPr>
                <w:lang w:val="en-GB"/>
              </w:rPr>
              <w:t>Plan</w:t>
            </w:r>
            <w:r w:rsidR="00CA4319">
              <w:rPr>
                <w:lang w:val="en-GB"/>
              </w:rPr>
              <w:t xml:space="preserve"> </w:t>
            </w:r>
            <w:r w:rsidR="00C53FC9">
              <w:rPr>
                <w:lang w:val="en-GB"/>
              </w:rPr>
              <w:t>Request with a request for a transportation service</w:t>
            </w:r>
            <w:r w:rsidRPr="005F3785">
              <w:rPr>
                <w:lang w:val="en-GB"/>
              </w:rPr>
              <w:t xml:space="preserve"> </w:t>
            </w:r>
            <w:r w:rsidR="00C53FC9">
              <w:rPr>
                <w:lang w:val="en-GB"/>
              </w:rPr>
              <w:t>“</w:t>
            </w:r>
            <w:r w:rsidRPr="005F3785">
              <w:rPr>
                <w:color w:val="auto"/>
                <w:spacing w:val="0"/>
                <w:lang w:val="en-GB"/>
              </w:rPr>
              <w:t>PreborderDeclaration</w:t>
            </w:r>
            <w:r w:rsidR="00C53FC9">
              <w:rPr>
                <w:color w:val="auto"/>
                <w:spacing w:val="0"/>
                <w:lang w:val="en-GB"/>
              </w:rPr>
              <w:t>”</w:t>
            </w:r>
            <w:r w:rsidRPr="005F3785">
              <w:rPr>
                <w:color w:val="auto"/>
                <w:spacing w:val="0"/>
                <w:lang w:val="en-GB"/>
              </w:rPr>
              <w:t xml:space="preserve"> </w:t>
            </w:r>
            <w:r w:rsidRPr="005F3785">
              <w:rPr>
                <w:lang w:val="en-GB"/>
              </w:rPr>
              <w:t>to receiver.</w:t>
            </w:r>
          </w:p>
          <w:p w14:paraId="2941C6F4" w14:textId="77777777" w:rsidR="00CD6A6B" w:rsidRPr="005F3785" w:rsidRDefault="00CD6A6B" w:rsidP="00CD6A6B">
            <w:pPr>
              <w:pStyle w:val="Listeavsnitt"/>
              <w:numPr>
                <w:ilvl w:val="0"/>
                <w:numId w:val="7"/>
              </w:numPr>
              <w:rPr>
                <w:lang w:val="en-GB"/>
              </w:rPr>
            </w:pPr>
            <w:r w:rsidRPr="005F3785">
              <w:rPr>
                <w:lang w:val="en-GB"/>
              </w:rPr>
              <w:t xml:space="preserve">Receiver </w:t>
            </w:r>
            <w:r>
              <w:rPr>
                <w:lang w:val="en-GB"/>
              </w:rPr>
              <w:t>replys by sending a Application Response with an accept or a reject.</w:t>
            </w:r>
            <w:r w:rsidRPr="005F3785">
              <w:rPr>
                <w:lang w:val="en-GB"/>
              </w:rPr>
              <w:t xml:space="preserve"> If </w:t>
            </w:r>
            <w:r>
              <w:rPr>
                <w:lang w:val="en-GB"/>
              </w:rPr>
              <w:t>reject</w:t>
            </w:r>
            <w:r w:rsidRPr="005F3785">
              <w:rPr>
                <w:lang w:val="en-GB"/>
              </w:rPr>
              <w:t xml:space="preserve"> the flow stops (and should be restarted again). </w:t>
            </w:r>
          </w:p>
          <w:p w14:paraId="5B7A527C" w14:textId="77777777" w:rsidR="00CD6A6B" w:rsidRPr="005F3785" w:rsidRDefault="00CD6A6B" w:rsidP="00CD6A6B">
            <w:pPr>
              <w:pStyle w:val="Listeavsnitt"/>
              <w:numPr>
                <w:ilvl w:val="0"/>
                <w:numId w:val="7"/>
              </w:numPr>
              <w:rPr>
                <w:lang w:val="en-GB"/>
              </w:rPr>
            </w:pPr>
            <w:r>
              <w:rPr>
                <w:lang w:val="en-GB"/>
              </w:rPr>
              <w:t xml:space="preserve">If </w:t>
            </w:r>
            <w:r w:rsidRPr="005F3785">
              <w:rPr>
                <w:lang w:val="en-GB"/>
              </w:rPr>
              <w:t xml:space="preserve">Receiver accepts </w:t>
            </w:r>
            <w:r>
              <w:rPr>
                <w:lang w:val="en-GB"/>
              </w:rPr>
              <w:t>in step above he will respond with a confirmation by sending a Transport Execution Plan</w:t>
            </w:r>
            <w:r w:rsidRPr="005F3785">
              <w:rPr>
                <w:lang w:val="en-GB"/>
              </w:rPr>
              <w:t>. </w:t>
            </w:r>
          </w:p>
          <w:p w14:paraId="274210B6" w14:textId="1FF3345A" w:rsidR="005E02AF" w:rsidRPr="005F3785" w:rsidRDefault="001F0524" w:rsidP="00CD6A6B">
            <w:pPr>
              <w:pStyle w:val="Listeavsnitt"/>
              <w:numPr>
                <w:ilvl w:val="0"/>
                <w:numId w:val="7"/>
              </w:numPr>
              <w:rPr>
                <w:lang w:val="en-GB"/>
              </w:rPr>
            </w:pPr>
            <w:r w:rsidRPr="005F3785">
              <w:rPr>
                <w:lang w:val="en-GB"/>
              </w:rPr>
              <w:t xml:space="preserve">Sender and Receiver may exchange Dialog messages </w:t>
            </w:r>
            <w:r w:rsidR="009E6D8E">
              <w:rPr>
                <w:lang w:val="en-GB"/>
              </w:rPr>
              <w:t>(Transportation Status Request – Transportation Status)</w:t>
            </w:r>
            <w:r w:rsidR="009E6D8E" w:rsidRPr="005F3785">
              <w:rPr>
                <w:lang w:val="en-GB"/>
              </w:rPr>
              <w:t xml:space="preserve"> </w:t>
            </w:r>
            <w:r w:rsidRPr="005F3785">
              <w:rPr>
                <w:lang w:val="en-GB"/>
              </w:rPr>
              <w:t>during the process.</w:t>
            </w:r>
          </w:p>
        </w:tc>
      </w:tr>
      <w:tr w:rsidR="00803248" w:rsidRPr="00821198" w14:paraId="6520DC2B" w14:textId="77777777" w:rsidTr="00D85DEC">
        <w:tc>
          <w:tcPr>
            <w:tcW w:w="1980" w:type="dxa"/>
          </w:tcPr>
          <w:p w14:paraId="73921841" w14:textId="7B2BA0F9" w:rsidR="00803248" w:rsidRPr="005F3785" w:rsidRDefault="00803248" w:rsidP="00887039">
            <w:pPr>
              <w:rPr>
                <w:lang w:val="en-GB"/>
              </w:rPr>
            </w:pPr>
            <w:r w:rsidRPr="005F3785">
              <w:rPr>
                <w:lang w:val="en-GB"/>
              </w:rPr>
              <w:t>Result</w:t>
            </w:r>
          </w:p>
        </w:tc>
        <w:tc>
          <w:tcPr>
            <w:tcW w:w="7654" w:type="dxa"/>
          </w:tcPr>
          <w:p w14:paraId="525A1693" w14:textId="0DB1B200" w:rsidR="007B04C6" w:rsidRPr="005F3785" w:rsidRDefault="00CC3121" w:rsidP="0066422A">
            <w:pPr>
              <w:rPr>
                <w:lang w:val="en-GB"/>
              </w:rPr>
            </w:pPr>
            <w:r w:rsidRPr="005F3785">
              <w:rPr>
                <w:lang w:val="en-GB"/>
              </w:rPr>
              <w:t>Sender has either got a rejection or an accept and a final confirmation. </w:t>
            </w:r>
            <w:r w:rsidR="007B04C6" w:rsidRPr="005F3785">
              <w:rPr>
                <w:lang w:val="en-GB"/>
              </w:rPr>
              <w:br/>
            </w:r>
          </w:p>
        </w:tc>
      </w:tr>
      <w:tr w:rsidR="00803248" w:rsidRPr="00821198" w14:paraId="5F1B2F7F" w14:textId="77777777" w:rsidTr="00D85DEC">
        <w:tc>
          <w:tcPr>
            <w:tcW w:w="1980" w:type="dxa"/>
          </w:tcPr>
          <w:p w14:paraId="38AB4480" w14:textId="60899EF4" w:rsidR="00803248" w:rsidRPr="005F3785" w:rsidRDefault="00803248" w:rsidP="00887039">
            <w:pPr>
              <w:rPr>
                <w:lang w:val="en-GB"/>
              </w:rPr>
            </w:pPr>
            <w:r w:rsidRPr="005F3785">
              <w:rPr>
                <w:lang w:val="en-GB"/>
              </w:rPr>
              <w:t>E</w:t>
            </w:r>
            <w:r w:rsidR="00271EDB" w:rsidRPr="005F3785">
              <w:rPr>
                <w:lang w:val="en-GB"/>
              </w:rPr>
              <w:t>xa</w:t>
            </w:r>
            <w:r w:rsidRPr="005F3785">
              <w:rPr>
                <w:lang w:val="en-GB"/>
              </w:rPr>
              <w:t>mpl</w:t>
            </w:r>
            <w:r w:rsidR="00271EDB" w:rsidRPr="005F3785">
              <w:rPr>
                <w:lang w:val="en-GB"/>
              </w:rPr>
              <w:t xml:space="preserve">e </w:t>
            </w:r>
            <w:r w:rsidRPr="005F3785">
              <w:rPr>
                <w:lang w:val="en-GB"/>
              </w:rPr>
              <w:t>fil</w:t>
            </w:r>
            <w:r w:rsidR="00271EDB" w:rsidRPr="005F3785">
              <w:rPr>
                <w:lang w:val="en-GB"/>
              </w:rPr>
              <w:t>e</w:t>
            </w:r>
          </w:p>
        </w:tc>
        <w:tc>
          <w:tcPr>
            <w:tcW w:w="7654" w:type="dxa"/>
          </w:tcPr>
          <w:p w14:paraId="1D6FA50A" w14:textId="422FEF34" w:rsidR="00CF279C" w:rsidRPr="005F3785" w:rsidRDefault="00A036A5" w:rsidP="00887039">
            <w:pPr>
              <w:rPr>
                <w:lang w:val="en-GB"/>
              </w:rPr>
            </w:pPr>
            <w:r>
              <w:rPr>
                <w:lang w:val="en-GB"/>
              </w:rPr>
              <w:t>A</w:t>
            </w:r>
            <w:r w:rsidRPr="005F3785">
              <w:rPr>
                <w:lang w:val="en-GB"/>
              </w:rPr>
              <w:t xml:space="preserve">ttachment </w:t>
            </w:r>
            <w:r>
              <w:rPr>
                <w:lang w:val="en-GB"/>
              </w:rPr>
              <w:t>2 provides</w:t>
            </w:r>
            <w:r w:rsidRPr="005F3785">
              <w:rPr>
                <w:lang w:val="en-GB"/>
              </w:rPr>
              <w:t xml:space="preserve"> </w:t>
            </w:r>
            <w:r w:rsidR="007B04C6" w:rsidRPr="005F3785">
              <w:rPr>
                <w:lang w:val="en-GB"/>
              </w:rPr>
              <w:t>an example</w:t>
            </w:r>
            <w:r>
              <w:rPr>
                <w:lang w:val="en-GB"/>
              </w:rPr>
              <w:t>-file</w:t>
            </w:r>
            <w:r w:rsidR="007B04C6" w:rsidRPr="005F3785">
              <w:rPr>
                <w:lang w:val="en-GB"/>
              </w:rPr>
              <w:t xml:space="preserve"> of a </w:t>
            </w:r>
            <w:r w:rsidR="006F0563" w:rsidRPr="005F3785">
              <w:rPr>
                <w:lang w:val="en-GB"/>
              </w:rPr>
              <w:t>PreborderDeclaration</w:t>
            </w:r>
            <w:r w:rsidR="007B04C6" w:rsidRPr="005F3785">
              <w:rPr>
                <w:lang w:val="en-GB"/>
              </w:rPr>
              <w:t>.</w:t>
            </w:r>
            <w:r w:rsidR="00832B05" w:rsidRPr="005F3785">
              <w:rPr>
                <w:lang w:val="en-GB"/>
              </w:rPr>
              <w:br/>
            </w:r>
          </w:p>
        </w:tc>
      </w:tr>
      <w:tr w:rsidR="00832B05" w:rsidRPr="00821198" w14:paraId="2D8CD9E1" w14:textId="77777777" w:rsidTr="00D85DEC">
        <w:tc>
          <w:tcPr>
            <w:tcW w:w="1980" w:type="dxa"/>
          </w:tcPr>
          <w:p w14:paraId="7DC37F16" w14:textId="3486A074" w:rsidR="00832B05" w:rsidRPr="005F3785" w:rsidRDefault="00832B05" w:rsidP="00832B05">
            <w:pPr>
              <w:rPr>
                <w:lang w:val="en-GB"/>
              </w:rPr>
            </w:pPr>
            <w:r w:rsidRPr="005F3785">
              <w:rPr>
                <w:lang w:val="en-GB"/>
              </w:rPr>
              <w:t xml:space="preserve">User </w:t>
            </w:r>
            <w:r w:rsidR="003D16B9" w:rsidRPr="005F3785">
              <w:rPr>
                <w:lang w:val="en-GB"/>
              </w:rPr>
              <w:t>s</w:t>
            </w:r>
            <w:r w:rsidRPr="005F3785">
              <w:rPr>
                <w:lang w:val="en-GB"/>
              </w:rPr>
              <w:t>tory</w:t>
            </w:r>
          </w:p>
        </w:tc>
        <w:tc>
          <w:tcPr>
            <w:tcW w:w="7654" w:type="dxa"/>
          </w:tcPr>
          <w:p w14:paraId="4FEF61EE" w14:textId="06434A55" w:rsidR="00832B05" w:rsidRPr="005F3785" w:rsidRDefault="006F0563" w:rsidP="00832B05">
            <w:pPr>
              <w:rPr>
                <w:lang w:val="en-GB"/>
              </w:rPr>
            </w:pPr>
            <w:r w:rsidRPr="005F3785">
              <w:rPr>
                <w:lang w:val="en-GB"/>
              </w:rPr>
              <w:t xml:space="preserve">Attachment </w:t>
            </w:r>
            <w:r w:rsidR="007A04E2">
              <w:rPr>
                <w:lang w:val="en-GB"/>
              </w:rPr>
              <w:t>4</w:t>
            </w:r>
            <w:r w:rsidRPr="005F3785">
              <w:rPr>
                <w:lang w:val="en-GB"/>
              </w:rPr>
              <w:t xml:space="preserve"> provides description of a user story for use case 2.</w:t>
            </w:r>
          </w:p>
        </w:tc>
      </w:tr>
    </w:tbl>
    <w:p w14:paraId="41ABFFDA" w14:textId="4BAA332B" w:rsidR="00185979" w:rsidRDefault="00185979" w:rsidP="003B255B">
      <w:pPr>
        <w:rPr>
          <w:lang w:val="en-GB"/>
        </w:rPr>
      </w:pPr>
    </w:p>
    <w:p w14:paraId="322189A4" w14:textId="2DB8EEBF" w:rsidR="00CA4319" w:rsidRPr="005F3785" w:rsidRDefault="00185979" w:rsidP="00185979">
      <w:pPr>
        <w:rPr>
          <w:lang w:val="en-GB"/>
        </w:rPr>
      </w:pPr>
      <w:r>
        <w:rPr>
          <w:lang w:val="en-GB"/>
        </w:rPr>
        <w:br w:type="page"/>
      </w:r>
    </w:p>
    <w:p w14:paraId="32D8ED70" w14:textId="152EC0F1" w:rsidR="008F2BF4" w:rsidRPr="005F3785" w:rsidRDefault="008F2BF4" w:rsidP="00EC258A">
      <w:pPr>
        <w:pStyle w:val="Overskrift3"/>
        <w:rPr>
          <w:lang w:val="en-GB"/>
        </w:rPr>
      </w:pPr>
      <w:bookmarkStart w:id="12" w:name="_Toc207354373"/>
      <w:r w:rsidRPr="005F3785">
        <w:rPr>
          <w:lang w:val="en-GB"/>
        </w:rPr>
        <w:lastRenderedPageBreak/>
        <w:t xml:space="preserve">Use case 3: </w:t>
      </w:r>
      <w:r w:rsidR="009347F1" w:rsidRPr="005F3785">
        <w:rPr>
          <w:lang w:val="en-GB"/>
        </w:rPr>
        <w:t xml:space="preserve">Digital </w:t>
      </w:r>
      <w:r w:rsidR="00C20E73" w:rsidRPr="005F3785">
        <w:rPr>
          <w:lang w:val="en-GB"/>
        </w:rPr>
        <w:t>customs</w:t>
      </w:r>
      <w:r w:rsidR="00D74C9F" w:rsidRPr="005F3785">
        <w:rPr>
          <w:lang w:val="en-GB"/>
        </w:rPr>
        <w:t xml:space="preserve"> (</w:t>
      </w:r>
      <w:r w:rsidRPr="005F3785">
        <w:rPr>
          <w:lang w:val="en-GB"/>
        </w:rPr>
        <w:t>Digi</w:t>
      </w:r>
      <w:r w:rsidR="00CF340E" w:rsidRPr="005F3785">
        <w:rPr>
          <w:lang w:val="en-GB"/>
        </w:rPr>
        <w:t>t</w:t>
      </w:r>
      <w:r w:rsidR="005E3336">
        <w:rPr>
          <w:lang w:val="en-GB"/>
        </w:rPr>
        <w:t>oll</w:t>
      </w:r>
      <w:r w:rsidR="00D74C9F" w:rsidRPr="005F3785">
        <w:rPr>
          <w:lang w:val="en-GB"/>
        </w:rPr>
        <w:t>)</w:t>
      </w:r>
      <w:bookmarkEnd w:id="12"/>
    </w:p>
    <w:p w14:paraId="3AEB50F8" w14:textId="02BE4ACF" w:rsidR="00EF0211" w:rsidRPr="005F3785" w:rsidRDefault="00C20E73" w:rsidP="00B30EF7">
      <w:pPr>
        <w:rPr>
          <w:rFonts w:eastAsiaTheme="minorEastAsia" w:cstheme="minorBidi"/>
          <w:lang w:val="en-GB"/>
        </w:rPr>
      </w:pPr>
      <w:r w:rsidRPr="005F3785">
        <w:rPr>
          <w:lang w:val="en-GB"/>
        </w:rPr>
        <w:t xml:space="preserve">This use case describes the use of the Notification message to support </w:t>
      </w:r>
      <w:r w:rsidR="00B30EF7" w:rsidRPr="005F3785">
        <w:rPr>
          <w:lang w:val="en-GB"/>
        </w:rPr>
        <w:t xml:space="preserve">Digital customs </w:t>
      </w:r>
      <w:r w:rsidR="00E86BA4" w:rsidRPr="005F3785">
        <w:rPr>
          <w:lang w:val="en-GB"/>
        </w:rPr>
        <w:t xml:space="preserve">in Digitoll </w:t>
      </w:r>
      <w:r w:rsidR="00B30EF7" w:rsidRPr="005F3785">
        <w:rPr>
          <w:lang w:val="en-GB"/>
        </w:rPr>
        <w:t>which will be mandatory to use in Norway from 1</w:t>
      </w:r>
      <w:r w:rsidR="00B30EF7" w:rsidRPr="005F3785">
        <w:rPr>
          <w:vertAlign w:val="superscript"/>
          <w:lang w:val="en-GB"/>
        </w:rPr>
        <w:t>st</w:t>
      </w:r>
      <w:r w:rsidR="00B30EF7" w:rsidRPr="005F3785">
        <w:rPr>
          <w:lang w:val="en-GB"/>
        </w:rPr>
        <w:t xml:space="preserve"> </w:t>
      </w:r>
      <w:r w:rsidR="005D4C53">
        <w:rPr>
          <w:lang w:val="en-GB"/>
        </w:rPr>
        <w:t>February</w:t>
      </w:r>
      <w:r w:rsidR="00B30EF7" w:rsidRPr="005F3785">
        <w:rPr>
          <w:lang w:val="en-GB"/>
        </w:rPr>
        <w:t xml:space="preserve"> 202</w:t>
      </w:r>
      <w:r w:rsidR="005D4C53">
        <w:rPr>
          <w:lang w:val="en-GB"/>
        </w:rPr>
        <w:t>6</w:t>
      </w:r>
      <w:r w:rsidR="00B30EF7" w:rsidRPr="005F3785">
        <w:rPr>
          <w:lang w:val="en-GB"/>
        </w:rPr>
        <w:t xml:space="preserve">. </w:t>
      </w:r>
    </w:p>
    <w:p w14:paraId="3B4A9E83" w14:textId="7A053954" w:rsidR="0045542B" w:rsidRPr="005F3785" w:rsidRDefault="00B30EF7" w:rsidP="008F2BF4">
      <w:pPr>
        <w:rPr>
          <w:lang w:val="en-GB"/>
        </w:rPr>
      </w:pPr>
      <w:r w:rsidRPr="005F3785">
        <w:rPr>
          <w:lang w:val="en-GB"/>
        </w:rPr>
        <w:t xml:space="preserve">The diagram below shows the different levels </w:t>
      </w:r>
      <w:r w:rsidR="005F3E83" w:rsidRPr="005F3785">
        <w:rPr>
          <w:lang w:val="en-GB"/>
        </w:rPr>
        <w:t>of information required in Digital customs</w:t>
      </w:r>
      <w:r w:rsidR="00B17A81" w:rsidRPr="005F3785">
        <w:rPr>
          <w:lang w:val="en-GB"/>
        </w:rPr>
        <w:t>.</w:t>
      </w:r>
      <w:r w:rsidR="00F14611" w:rsidRPr="005F3785">
        <w:rPr>
          <w:lang w:val="en-GB"/>
        </w:rPr>
        <w:t xml:space="preserve"> </w:t>
      </w:r>
    </w:p>
    <w:p w14:paraId="7BE34034" w14:textId="77777777" w:rsidR="0045542B" w:rsidRPr="005F3785" w:rsidRDefault="0045542B" w:rsidP="00862854">
      <w:pPr>
        <w:pStyle w:val="Listeavsnitt"/>
        <w:numPr>
          <w:ilvl w:val="0"/>
          <w:numId w:val="11"/>
        </w:numPr>
        <w:rPr>
          <w:lang w:val="en-GB"/>
        </w:rPr>
      </w:pPr>
      <w:r w:rsidRPr="005F3785">
        <w:rPr>
          <w:lang w:val="en-GB"/>
        </w:rPr>
        <w:t>Transport</w:t>
      </w:r>
    </w:p>
    <w:p w14:paraId="49C16FBB" w14:textId="70FA972C" w:rsidR="0045542B" w:rsidRPr="005F3785" w:rsidRDefault="00117A63" w:rsidP="00862854">
      <w:pPr>
        <w:pStyle w:val="Listeavsnitt"/>
        <w:numPr>
          <w:ilvl w:val="0"/>
          <w:numId w:val="11"/>
        </w:numPr>
        <w:rPr>
          <w:lang w:val="en-GB"/>
        </w:rPr>
      </w:pPr>
      <w:r w:rsidRPr="005F3785">
        <w:rPr>
          <w:lang w:val="en-GB"/>
        </w:rPr>
        <w:t>M</w:t>
      </w:r>
      <w:r w:rsidR="0045542B" w:rsidRPr="005F3785">
        <w:rPr>
          <w:lang w:val="en-GB"/>
        </w:rPr>
        <w:t>aster consignment</w:t>
      </w:r>
    </w:p>
    <w:p w14:paraId="778A5176" w14:textId="5A981CBC" w:rsidR="00117A63" w:rsidRPr="005F3785" w:rsidRDefault="00117A63" w:rsidP="00862854">
      <w:pPr>
        <w:pStyle w:val="Listeavsnitt"/>
        <w:numPr>
          <w:ilvl w:val="0"/>
          <w:numId w:val="11"/>
        </w:numPr>
        <w:rPr>
          <w:lang w:val="en-GB"/>
        </w:rPr>
      </w:pPr>
      <w:r w:rsidRPr="005F3785">
        <w:rPr>
          <w:lang w:val="en-GB"/>
        </w:rPr>
        <w:t>House consignment</w:t>
      </w:r>
    </w:p>
    <w:p w14:paraId="38B3A4E3" w14:textId="40C6789F" w:rsidR="008F2BF4" w:rsidRPr="005F3785" w:rsidRDefault="00DD435A" w:rsidP="008F2BF4">
      <w:pPr>
        <w:rPr>
          <w:lang w:val="en-GB"/>
        </w:rPr>
      </w:pPr>
      <w:r w:rsidRPr="005F3785">
        <w:rPr>
          <w:lang w:val="en-GB"/>
        </w:rPr>
        <w:t>Before a transport crosses the border, a</w:t>
      </w:r>
      <w:r w:rsidR="00025F3D" w:rsidRPr="005F3785">
        <w:rPr>
          <w:lang w:val="en-GB"/>
        </w:rPr>
        <w:t xml:space="preserve">ll levels of information must be </w:t>
      </w:r>
      <w:r w:rsidR="006A1513" w:rsidRPr="005F3785">
        <w:rPr>
          <w:lang w:val="en-GB"/>
        </w:rPr>
        <w:t xml:space="preserve">completely </w:t>
      </w:r>
      <w:r w:rsidR="002C5A87" w:rsidRPr="005F3785">
        <w:rPr>
          <w:lang w:val="en-GB"/>
        </w:rPr>
        <w:t>registered</w:t>
      </w:r>
      <w:r w:rsidR="006A1513" w:rsidRPr="005F3785">
        <w:rPr>
          <w:lang w:val="en-GB"/>
        </w:rPr>
        <w:t xml:space="preserve"> in Digital customs </w:t>
      </w:r>
      <w:r w:rsidR="008F2CEB" w:rsidRPr="005F3785">
        <w:rPr>
          <w:lang w:val="en-GB"/>
        </w:rPr>
        <w:t xml:space="preserve">in order for the Customs authority to control and approve </w:t>
      </w:r>
      <w:r w:rsidR="00970A24" w:rsidRPr="005F3785">
        <w:rPr>
          <w:lang w:val="en-GB"/>
        </w:rPr>
        <w:t xml:space="preserve">each </w:t>
      </w:r>
      <w:r w:rsidR="002C5A87" w:rsidRPr="005F3785">
        <w:rPr>
          <w:lang w:val="en-GB"/>
        </w:rPr>
        <w:t>consignment</w:t>
      </w:r>
      <w:r w:rsidR="00970A24" w:rsidRPr="005F3785">
        <w:rPr>
          <w:lang w:val="en-GB"/>
        </w:rPr>
        <w:t xml:space="preserve"> in the transport</w:t>
      </w:r>
      <w:r w:rsidR="002237A9" w:rsidRPr="005F3785">
        <w:rPr>
          <w:lang w:val="en-GB"/>
        </w:rPr>
        <w:t xml:space="preserve">. </w:t>
      </w:r>
    </w:p>
    <w:p w14:paraId="5005FB87" w14:textId="40274813" w:rsidR="00FF7139" w:rsidRPr="005F3785" w:rsidRDefault="00A12010" w:rsidP="00800A82">
      <w:pPr>
        <w:rPr>
          <w:lang w:val="en-GB"/>
        </w:rPr>
      </w:pPr>
      <w:r w:rsidRPr="005F3785">
        <w:rPr>
          <w:noProof/>
          <w:lang w:val="en-GB"/>
        </w:rPr>
        <w:drawing>
          <wp:inline distT="0" distB="0" distL="0" distR="0" wp14:anchorId="3E04E78E" wp14:editId="2F9B8604">
            <wp:extent cx="5759450" cy="2204720"/>
            <wp:effectExtent l="0" t="0" r="6350" b="5080"/>
            <wp:docPr id="1885289068" name="Bilde 1885289068" descr="Et bilde som inneholder tekst, skjermbilde, Font,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89068" name="Bilde 1" descr="Et bilde som inneholder tekst, skjermbilde, Font, logo&#10;&#10;Automatisk generer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204720"/>
                    </a:xfrm>
                    <a:prstGeom prst="rect">
                      <a:avLst/>
                    </a:prstGeom>
                  </pic:spPr>
                </pic:pic>
              </a:graphicData>
            </a:graphic>
          </wp:inline>
        </w:drawing>
      </w:r>
    </w:p>
    <w:p w14:paraId="56AB80B0" w14:textId="174D07EA" w:rsidR="00BE5BB0" w:rsidRPr="005F3785" w:rsidRDefault="003952F5" w:rsidP="0051685D">
      <w:pPr>
        <w:rPr>
          <w:rFonts w:eastAsiaTheme="minorEastAsia" w:cstheme="minorBidi"/>
          <w:lang w:val="en-GB"/>
        </w:rPr>
      </w:pPr>
      <w:r w:rsidRPr="005F3785">
        <w:rPr>
          <w:rFonts w:eastAsiaTheme="minorEastAsia" w:cstheme="minorBidi"/>
          <w:lang w:val="en-GB"/>
        </w:rPr>
        <w:t xml:space="preserve">The first version of the </w:t>
      </w:r>
      <w:r w:rsidR="002A4450" w:rsidRPr="005F3785">
        <w:rPr>
          <w:rFonts w:eastAsiaTheme="minorEastAsia" w:cstheme="minorBidi"/>
          <w:lang w:val="en-GB"/>
        </w:rPr>
        <w:t>message standard covers road transport. Other transport modes will be covered in later versions</w:t>
      </w:r>
      <w:r w:rsidR="001E2420" w:rsidRPr="005F3785">
        <w:rPr>
          <w:rFonts w:eastAsiaTheme="minorEastAsia" w:cstheme="minorBidi"/>
          <w:lang w:val="en-GB"/>
        </w:rPr>
        <w:t>.</w:t>
      </w:r>
    </w:p>
    <w:p w14:paraId="0CAB75A9" w14:textId="50B78BD7" w:rsidR="0051685D" w:rsidRPr="005F3785" w:rsidRDefault="0051685D" w:rsidP="003B255B">
      <w:pPr>
        <w:rPr>
          <w:b/>
          <w:bCs/>
          <w:lang w:val="en-GB"/>
        </w:rPr>
      </w:pPr>
    </w:p>
    <w:tbl>
      <w:tblPr>
        <w:tblStyle w:val="Tabellrutenett"/>
        <w:tblW w:w="0" w:type="auto"/>
        <w:tblLook w:val="04A0" w:firstRow="1" w:lastRow="0" w:firstColumn="1" w:lastColumn="0" w:noHBand="0" w:noVBand="1"/>
      </w:tblPr>
      <w:tblGrid>
        <w:gridCol w:w="1980"/>
        <w:gridCol w:w="7513"/>
      </w:tblGrid>
      <w:tr w:rsidR="0051685D" w:rsidRPr="005F3785" w14:paraId="6F750C98" w14:textId="77777777" w:rsidTr="00D85DEC">
        <w:trPr>
          <w:tblHeader/>
        </w:trPr>
        <w:tc>
          <w:tcPr>
            <w:tcW w:w="9493" w:type="dxa"/>
            <w:gridSpan w:val="2"/>
            <w:shd w:val="clear" w:color="auto" w:fill="D9D9D9" w:themeFill="background1" w:themeFillShade="D9"/>
          </w:tcPr>
          <w:p w14:paraId="28CD8506" w14:textId="2E7460E7" w:rsidR="0051685D" w:rsidRPr="005F3785" w:rsidRDefault="0051685D" w:rsidP="00BF05B4">
            <w:pPr>
              <w:rPr>
                <w:lang w:val="en-GB"/>
              </w:rPr>
            </w:pPr>
            <w:r w:rsidRPr="005F3785">
              <w:rPr>
                <w:lang w:val="en-GB"/>
              </w:rPr>
              <w:t>Use Case</w:t>
            </w:r>
            <w:r w:rsidR="008F4772" w:rsidRPr="005F3785">
              <w:rPr>
                <w:lang w:val="en-GB"/>
              </w:rPr>
              <w:t xml:space="preserve"> 3</w:t>
            </w:r>
          </w:p>
        </w:tc>
      </w:tr>
      <w:tr w:rsidR="0051685D" w:rsidRPr="005F3785" w14:paraId="794DDCAD" w14:textId="77777777" w:rsidTr="001832E8">
        <w:tc>
          <w:tcPr>
            <w:tcW w:w="1980" w:type="dxa"/>
            <w:tcBorders>
              <w:bottom w:val="single" w:sz="4" w:space="0" w:color="auto"/>
            </w:tcBorders>
          </w:tcPr>
          <w:p w14:paraId="7871261E" w14:textId="5338FADF" w:rsidR="0051685D" w:rsidRPr="005F3785" w:rsidRDefault="00AD7C7F" w:rsidP="00BF05B4">
            <w:pPr>
              <w:rPr>
                <w:rFonts w:ascii="Times-Roman" w:hAnsi="Times-Roman" w:cs="Times-Roman"/>
                <w:lang w:val="en-GB"/>
              </w:rPr>
            </w:pPr>
            <w:r w:rsidRPr="005F3785">
              <w:rPr>
                <w:lang w:val="en-GB"/>
              </w:rPr>
              <w:t>Name</w:t>
            </w:r>
            <w:r w:rsidR="0051685D" w:rsidRPr="005F3785">
              <w:rPr>
                <w:lang w:val="en-GB"/>
              </w:rPr>
              <w:t xml:space="preserve"> </w:t>
            </w:r>
          </w:p>
        </w:tc>
        <w:tc>
          <w:tcPr>
            <w:tcW w:w="7513" w:type="dxa"/>
            <w:tcBorders>
              <w:bottom w:val="single" w:sz="4" w:space="0" w:color="auto"/>
            </w:tcBorders>
          </w:tcPr>
          <w:p w14:paraId="27D03354" w14:textId="3B36C75A" w:rsidR="00AE51CB" w:rsidRPr="005F3785" w:rsidRDefault="002A4450" w:rsidP="00BF05B4">
            <w:pPr>
              <w:rPr>
                <w:b/>
                <w:bCs/>
                <w:lang w:val="en-GB"/>
              </w:rPr>
            </w:pPr>
            <w:r w:rsidRPr="005F3785">
              <w:rPr>
                <w:lang w:val="en-GB"/>
              </w:rPr>
              <w:t>Digital customs</w:t>
            </w:r>
            <w:r w:rsidR="00555572">
              <w:rPr>
                <w:lang w:val="en-GB"/>
              </w:rPr>
              <w:t xml:space="preserve"> (Digitoll)</w:t>
            </w:r>
            <w:r w:rsidR="007973BE">
              <w:rPr>
                <w:lang w:val="en-GB"/>
              </w:rPr>
              <w:br/>
            </w:r>
          </w:p>
        </w:tc>
      </w:tr>
      <w:tr w:rsidR="0051685D" w:rsidRPr="00D53FE9" w14:paraId="2BD3A032" w14:textId="77777777" w:rsidTr="001832E8">
        <w:tc>
          <w:tcPr>
            <w:tcW w:w="1980" w:type="dxa"/>
            <w:tcBorders>
              <w:top w:val="single" w:sz="4" w:space="0" w:color="auto"/>
              <w:left w:val="single" w:sz="4" w:space="0" w:color="auto"/>
              <w:bottom w:val="single" w:sz="4" w:space="0" w:color="auto"/>
              <w:right w:val="single" w:sz="4" w:space="0" w:color="auto"/>
            </w:tcBorders>
          </w:tcPr>
          <w:p w14:paraId="3B17DDC5" w14:textId="06FBB6AF" w:rsidR="0051685D" w:rsidRPr="005F3785" w:rsidRDefault="00AD7C7F" w:rsidP="00BF05B4">
            <w:pPr>
              <w:rPr>
                <w:rFonts w:ascii="Times-Roman" w:hAnsi="Times-Roman" w:cs="Times-Roman"/>
                <w:sz w:val="25"/>
                <w:szCs w:val="25"/>
                <w:lang w:val="en-GB"/>
              </w:rPr>
            </w:pPr>
            <w:r w:rsidRPr="005F3785">
              <w:rPr>
                <w:lang w:val="en-GB"/>
              </w:rPr>
              <w:t>Description</w:t>
            </w:r>
          </w:p>
        </w:tc>
        <w:tc>
          <w:tcPr>
            <w:tcW w:w="7513" w:type="dxa"/>
            <w:tcBorders>
              <w:top w:val="single" w:sz="4" w:space="0" w:color="auto"/>
              <w:left w:val="single" w:sz="4" w:space="0" w:color="auto"/>
              <w:bottom w:val="single" w:sz="4" w:space="0" w:color="auto"/>
              <w:right w:val="single" w:sz="4" w:space="0" w:color="auto"/>
            </w:tcBorders>
          </w:tcPr>
          <w:p w14:paraId="51695CE8" w14:textId="7988FA04" w:rsidR="005267A5" w:rsidRPr="005F3785" w:rsidRDefault="00457D74" w:rsidP="005267A5">
            <w:pPr>
              <w:rPr>
                <w:lang w:val="en-GB"/>
              </w:rPr>
            </w:pPr>
            <w:r w:rsidRPr="005F3785">
              <w:rPr>
                <w:lang w:val="en-GB"/>
              </w:rPr>
              <w:t>This use case has</w:t>
            </w:r>
            <w:r w:rsidR="00954EB3" w:rsidRPr="005F3785">
              <w:rPr>
                <w:lang w:val="en-GB"/>
              </w:rPr>
              <w:t xml:space="preserve"> </w:t>
            </w:r>
            <w:r w:rsidR="006E16CA">
              <w:rPr>
                <w:lang w:val="en-GB"/>
              </w:rPr>
              <w:t>4</w:t>
            </w:r>
            <w:r w:rsidR="00700529">
              <w:rPr>
                <w:lang w:val="en-GB"/>
              </w:rPr>
              <w:t xml:space="preserve"> </w:t>
            </w:r>
            <w:r w:rsidR="00102119" w:rsidRPr="005F3785">
              <w:rPr>
                <w:lang w:val="en-GB"/>
              </w:rPr>
              <w:t>scenarios</w:t>
            </w:r>
            <w:r w:rsidR="00954EB3" w:rsidRPr="005F3785">
              <w:rPr>
                <w:lang w:val="en-GB"/>
              </w:rPr>
              <w:t>:</w:t>
            </w:r>
            <w:r w:rsidR="00D966ED" w:rsidRPr="005F3785">
              <w:rPr>
                <w:lang w:val="en-GB"/>
              </w:rPr>
              <w:t xml:space="preserve"> </w:t>
            </w:r>
          </w:p>
          <w:p w14:paraId="19A4E610" w14:textId="2DA6E6FB" w:rsidR="00274C2F" w:rsidRPr="005F3785" w:rsidRDefault="00236B8B" w:rsidP="006E16CA">
            <w:pPr>
              <w:pStyle w:val="Listeavsnitt"/>
              <w:numPr>
                <w:ilvl w:val="0"/>
                <w:numId w:val="41"/>
              </w:numPr>
              <w:rPr>
                <w:lang w:val="en-GB"/>
              </w:rPr>
            </w:pPr>
            <w:r w:rsidRPr="005F3785">
              <w:rPr>
                <w:lang w:val="en-GB"/>
              </w:rPr>
              <w:t xml:space="preserve">Carrier is responsible for </w:t>
            </w:r>
            <w:r w:rsidR="0013105B" w:rsidRPr="005F3785">
              <w:rPr>
                <w:lang w:val="en-GB"/>
              </w:rPr>
              <w:t>both</w:t>
            </w:r>
            <w:r w:rsidR="004407F2" w:rsidRPr="005F3785">
              <w:rPr>
                <w:lang w:val="en-GB"/>
              </w:rPr>
              <w:t xml:space="preserve"> t</w:t>
            </w:r>
            <w:r w:rsidR="00D966ED" w:rsidRPr="005F3785">
              <w:rPr>
                <w:lang w:val="en-GB"/>
              </w:rPr>
              <w:t xml:space="preserve">ransport </w:t>
            </w:r>
            <w:r w:rsidR="0013105B" w:rsidRPr="005F3785">
              <w:rPr>
                <w:lang w:val="en-GB"/>
              </w:rPr>
              <w:t>and master consignment</w:t>
            </w:r>
            <w:r w:rsidR="00C129F0" w:rsidRPr="005F3785">
              <w:rPr>
                <w:lang w:val="en-GB"/>
              </w:rPr>
              <w:t xml:space="preserve"> </w:t>
            </w:r>
            <w:r w:rsidR="0013105B" w:rsidRPr="005F3785">
              <w:rPr>
                <w:lang w:val="en-GB"/>
              </w:rPr>
              <w:t xml:space="preserve">and wants a freight forwarder to do customs clearing for one of the </w:t>
            </w:r>
            <w:r w:rsidR="00C129F0" w:rsidRPr="005F3785">
              <w:rPr>
                <w:lang w:val="en-GB"/>
              </w:rPr>
              <w:t>house consignments and register this in</w:t>
            </w:r>
            <w:r w:rsidR="002319AC" w:rsidRPr="005F3785">
              <w:rPr>
                <w:lang w:val="en-GB"/>
              </w:rPr>
              <w:t xml:space="preserve"> </w:t>
            </w:r>
            <w:r w:rsidR="007D12C0" w:rsidRPr="005F3785">
              <w:rPr>
                <w:lang w:val="en-GB"/>
              </w:rPr>
              <w:t>D</w:t>
            </w:r>
            <w:r w:rsidR="002319AC" w:rsidRPr="005F3785">
              <w:rPr>
                <w:lang w:val="en-GB"/>
              </w:rPr>
              <w:t>igitoll</w:t>
            </w:r>
            <w:r w:rsidR="00947587" w:rsidRPr="005F3785">
              <w:rPr>
                <w:lang w:val="en-GB"/>
              </w:rPr>
              <w:t xml:space="preserve"> (DigitalMOHouse)</w:t>
            </w:r>
            <w:r w:rsidR="007D12C0" w:rsidRPr="005F3785">
              <w:rPr>
                <w:lang w:val="en-GB"/>
              </w:rPr>
              <w:t>.</w:t>
            </w:r>
          </w:p>
          <w:p w14:paraId="5E1AA5F8" w14:textId="77777777" w:rsidR="00037753" w:rsidRDefault="00C129F0" w:rsidP="006E16CA">
            <w:pPr>
              <w:pStyle w:val="Listeavsnitt"/>
              <w:numPr>
                <w:ilvl w:val="0"/>
                <w:numId w:val="41"/>
              </w:numPr>
              <w:rPr>
                <w:lang w:val="en-GB"/>
              </w:rPr>
            </w:pPr>
            <w:r w:rsidRPr="005F3785">
              <w:rPr>
                <w:lang w:val="en-GB"/>
              </w:rPr>
              <w:t>Carrier is responsible only for transport and wants a freight forwarder to do customs clearing for master consignment and all house consignments and register th</w:t>
            </w:r>
            <w:r w:rsidR="00CD3998" w:rsidRPr="005F3785">
              <w:rPr>
                <w:lang w:val="en-GB"/>
              </w:rPr>
              <w:t>e</w:t>
            </w:r>
            <w:r w:rsidRPr="005F3785">
              <w:rPr>
                <w:lang w:val="en-GB"/>
              </w:rPr>
              <w:t>s</w:t>
            </w:r>
            <w:r w:rsidR="00CD3998" w:rsidRPr="005F3785">
              <w:rPr>
                <w:lang w:val="en-GB"/>
              </w:rPr>
              <w:t>e</w:t>
            </w:r>
            <w:r w:rsidRPr="005F3785">
              <w:rPr>
                <w:lang w:val="en-GB"/>
              </w:rPr>
              <w:t xml:space="preserve"> in Digitoll </w:t>
            </w:r>
            <w:r w:rsidR="00947587" w:rsidRPr="005F3785">
              <w:rPr>
                <w:lang w:val="en-GB"/>
              </w:rPr>
              <w:t>(DigitalMOMaster)</w:t>
            </w:r>
            <w:r w:rsidR="00CB7316" w:rsidRPr="005F3785">
              <w:rPr>
                <w:lang w:val="en-GB"/>
              </w:rPr>
              <w:t>.</w:t>
            </w:r>
          </w:p>
          <w:p w14:paraId="2EE7EB35" w14:textId="1FC00AC4" w:rsidR="006E16CA" w:rsidRDefault="00141E62" w:rsidP="006E16CA">
            <w:pPr>
              <w:pStyle w:val="Listeavsnitt"/>
              <w:numPr>
                <w:ilvl w:val="0"/>
                <w:numId w:val="41"/>
              </w:numPr>
              <w:rPr>
                <w:lang w:val="en-GB"/>
              </w:rPr>
            </w:pPr>
            <w:r w:rsidRPr="00141E62">
              <w:t>Carrier is responsible only for transport and wants a freight forwarder to do customs clearing for one of the house consignments and register this in Digitoll as a direct consignment connected to transport.</w:t>
            </w:r>
            <w:r>
              <w:t xml:space="preserve"> </w:t>
            </w:r>
            <w:r w:rsidR="00A9605A">
              <w:rPr>
                <w:lang w:val="en-GB"/>
              </w:rPr>
              <w:t>(DigitalMODirectHouse)</w:t>
            </w:r>
          </w:p>
          <w:p w14:paraId="1DA3B140" w14:textId="04B76BF0" w:rsidR="00A9605A" w:rsidRPr="005F3785" w:rsidRDefault="00595471" w:rsidP="006E16CA">
            <w:pPr>
              <w:pStyle w:val="Listeavsnitt"/>
              <w:numPr>
                <w:ilvl w:val="0"/>
                <w:numId w:val="41"/>
              </w:numPr>
              <w:rPr>
                <w:lang w:val="en-GB"/>
              </w:rPr>
            </w:pPr>
            <w:r w:rsidRPr="00595471">
              <w:t>Carrier is responsible only for transport and leaves it up to freight forwarder to respond with a master consignment or direct house consignment.</w:t>
            </w:r>
            <w:r>
              <w:t xml:space="preserve"> </w:t>
            </w:r>
            <w:r w:rsidR="00A9605A">
              <w:rPr>
                <w:lang w:val="en-GB"/>
              </w:rPr>
              <w:t>(Digital</w:t>
            </w:r>
            <w:r w:rsidR="00EB2727">
              <w:rPr>
                <w:lang w:val="en-GB"/>
              </w:rPr>
              <w:t>MO</w:t>
            </w:r>
            <w:r w:rsidR="00A9605A">
              <w:rPr>
                <w:lang w:val="en-GB"/>
              </w:rPr>
              <w:t>Transport)</w:t>
            </w:r>
          </w:p>
        </w:tc>
      </w:tr>
      <w:tr w:rsidR="0051685D" w:rsidRPr="00821198" w14:paraId="2CD534C1" w14:textId="77777777" w:rsidTr="001832E8">
        <w:tc>
          <w:tcPr>
            <w:tcW w:w="1980" w:type="dxa"/>
            <w:tcBorders>
              <w:top w:val="single" w:sz="4" w:space="0" w:color="auto"/>
            </w:tcBorders>
          </w:tcPr>
          <w:p w14:paraId="3B5E1452" w14:textId="0C7DA08C" w:rsidR="0051685D" w:rsidRPr="005F3785" w:rsidRDefault="0051685D" w:rsidP="00BF05B4">
            <w:pPr>
              <w:rPr>
                <w:rFonts w:ascii="Times-Roman" w:hAnsi="Times-Roman" w:cs="Times-Roman"/>
                <w:sz w:val="25"/>
                <w:szCs w:val="25"/>
                <w:lang w:val="en-GB"/>
              </w:rPr>
            </w:pPr>
            <w:r w:rsidRPr="005F3785">
              <w:rPr>
                <w:lang w:val="en-GB"/>
              </w:rPr>
              <w:lastRenderedPageBreak/>
              <w:t>Rol</w:t>
            </w:r>
            <w:r w:rsidR="00AD7C7F" w:rsidRPr="005F3785">
              <w:rPr>
                <w:lang w:val="en-GB"/>
              </w:rPr>
              <w:t>es</w:t>
            </w:r>
            <w:r w:rsidRPr="005F3785">
              <w:rPr>
                <w:lang w:val="en-GB"/>
              </w:rPr>
              <w:t xml:space="preserve"> involve</w:t>
            </w:r>
            <w:r w:rsidR="00AD7C7F" w:rsidRPr="005F3785">
              <w:rPr>
                <w:lang w:val="en-GB"/>
              </w:rPr>
              <w:t>d</w:t>
            </w:r>
          </w:p>
        </w:tc>
        <w:tc>
          <w:tcPr>
            <w:tcW w:w="7513" w:type="dxa"/>
            <w:tcBorders>
              <w:top w:val="single" w:sz="4" w:space="0" w:color="auto"/>
            </w:tcBorders>
            <w:shd w:val="clear" w:color="auto" w:fill="auto"/>
          </w:tcPr>
          <w:p w14:paraId="74523921" w14:textId="77777777" w:rsidR="00CD3998" w:rsidRPr="005F3785" w:rsidRDefault="00CD3998" w:rsidP="0042568B">
            <w:pPr>
              <w:pStyle w:val="Listeavsnitt"/>
              <w:numPr>
                <w:ilvl w:val="0"/>
                <w:numId w:val="9"/>
              </w:numPr>
              <w:ind w:left="463"/>
              <w:rPr>
                <w:lang w:val="en-GB"/>
              </w:rPr>
            </w:pPr>
            <w:r w:rsidRPr="005F3785">
              <w:rPr>
                <w:lang w:val="en-GB"/>
              </w:rPr>
              <w:t xml:space="preserve">Sender (Exporter, Carrier, Freight forwarder or Agent) </w:t>
            </w:r>
          </w:p>
          <w:p w14:paraId="233E6C80" w14:textId="54239005" w:rsidR="000E4578" w:rsidRPr="005F3785" w:rsidRDefault="00CD3998" w:rsidP="0042568B">
            <w:pPr>
              <w:pStyle w:val="Listeavsnitt"/>
              <w:numPr>
                <w:ilvl w:val="0"/>
                <w:numId w:val="9"/>
              </w:numPr>
              <w:ind w:left="463"/>
              <w:rPr>
                <w:lang w:val="en-GB"/>
              </w:rPr>
            </w:pPr>
            <w:r w:rsidRPr="005F3785">
              <w:rPr>
                <w:lang w:val="en-GB"/>
              </w:rPr>
              <w:t xml:space="preserve">Receiver (Declarant, someone </w:t>
            </w:r>
            <w:r w:rsidR="002C5A87" w:rsidRPr="005F3785">
              <w:rPr>
                <w:lang w:val="en-GB"/>
              </w:rPr>
              <w:t>representing</w:t>
            </w:r>
            <w:r w:rsidRPr="005F3785">
              <w:rPr>
                <w:lang w:val="en-GB"/>
              </w:rPr>
              <w:t xml:space="preserve"> declarant or Freight forwarder)</w:t>
            </w:r>
          </w:p>
        </w:tc>
      </w:tr>
      <w:tr w:rsidR="0051685D" w:rsidRPr="00821198" w14:paraId="0D6F5F21" w14:textId="77777777" w:rsidTr="00D85DEC">
        <w:tc>
          <w:tcPr>
            <w:tcW w:w="1980" w:type="dxa"/>
          </w:tcPr>
          <w:p w14:paraId="0A55AA2E" w14:textId="4770BAD2" w:rsidR="0051685D" w:rsidRPr="005F3785" w:rsidRDefault="00AD7C7F" w:rsidP="00BF05B4">
            <w:pPr>
              <w:rPr>
                <w:rFonts w:ascii="Times-Roman" w:hAnsi="Times-Roman" w:cs="Times-Roman"/>
                <w:sz w:val="25"/>
                <w:szCs w:val="25"/>
                <w:lang w:val="en-GB"/>
              </w:rPr>
            </w:pPr>
            <w:r w:rsidRPr="005F3785">
              <w:rPr>
                <w:lang w:val="en-GB"/>
              </w:rPr>
              <w:t>Assumptions</w:t>
            </w:r>
          </w:p>
        </w:tc>
        <w:tc>
          <w:tcPr>
            <w:tcW w:w="7513" w:type="dxa"/>
          </w:tcPr>
          <w:p w14:paraId="32E1FE1E" w14:textId="02D8794D" w:rsidR="009C15CF" w:rsidRPr="005F3785" w:rsidRDefault="00301A20" w:rsidP="00855D89">
            <w:pPr>
              <w:pStyle w:val="Listeavsnitt"/>
              <w:numPr>
                <w:ilvl w:val="0"/>
                <w:numId w:val="40"/>
              </w:numPr>
              <w:ind w:left="464"/>
              <w:rPr>
                <w:lang w:val="en-GB"/>
              </w:rPr>
            </w:pPr>
            <w:r w:rsidRPr="00932170">
              <w:rPr>
                <w:lang w:val="en-GB"/>
              </w:rPr>
              <w:t>One</w:t>
            </w:r>
            <w:r w:rsidRPr="005F3785">
              <w:rPr>
                <w:lang w:val="en-GB"/>
              </w:rPr>
              <w:t xml:space="preserve"> </w:t>
            </w:r>
            <w:r w:rsidR="00EB5B0C" w:rsidRPr="005F3785">
              <w:rPr>
                <w:lang w:val="en-GB"/>
              </w:rPr>
              <w:t>company is responsible for both transport and master consignment</w:t>
            </w:r>
            <w:r w:rsidR="00B503FC">
              <w:rPr>
                <w:lang w:val="en-GB"/>
              </w:rPr>
              <w:t xml:space="preserve"> </w:t>
            </w:r>
            <w:r w:rsidR="00B503FC" w:rsidRPr="005F3785">
              <w:rPr>
                <w:lang w:val="en-GB"/>
              </w:rPr>
              <w:t>(DigitalMOHouse).</w:t>
            </w:r>
          </w:p>
          <w:p w14:paraId="6D4FD767" w14:textId="60EE08EC" w:rsidR="002510DA" w:rsidRDefault="00DB2F43" w:rsidP="00855D89">
            <w:pPr>
              <w:pStyle w:val="Listeavsnitt"/>
              <w:numPr>
                <w:ilvl w:val="0"/>
                <w:numId w:val="40"/>
              </w:numPr>
              <w:ind w:left="464"/>
              <w:rPr>
                <w:lang w:val="en-GB"/>
              </w:rPr>
            </w:pPr>
            <w:r w:rsidRPr="005F3785">
              <w:rPr>
                <w:lang w:val="en-GB"/>
              </w:rPr>
              <w:t xml:space="preserve">One company is responsible for </w:t>
            </w:r>
            <w:r w:rsidR="001B4E1C">
              <w:rPr>
                <w:lang w:val="en-GB"/>
              </w:rPr>
              <w:t>t</w:t>
            </w:r>
            <w:r w:rsidR="003A0727" w:rsidRPr="005F3785">
              <w:rPr>
                <w:lang w:val="en-GB"/>
              </w:rPr>
              <w:t xml:space="preserve">ransport </w:t>
            </w:r>
            <w:r w:rsidRPr="005F3785">
              <w:rPr>
                <w:lang w:val="en-GB"/>
              </w:rPr>
              <w:t>and another</w:t>
            </w:r>
            <w:r w:rsidRPr="00932170">
              <w:rPr>
                <w:lang w:val="en-GB"/>
              </w:rPr>
              <w:t xml:space="preserve"> </w:t>
            </w:r>
            <w:r w:rsidRPr="005F3785">
              <w:rPr>
                <w:lang w:val="en-GB"/>
              </w:rPr>
              <w:t xml:space="preserve">company is responsible for </w:t>
            </w:r>
            <w:r w:rsidR="001B4E1C">
              <w:rPr>
                <w:lang w:val="en-GB"/>
              </w:rPr>
              <w:t>m</w:t>
            </w:r>
            <w:r w:rsidRPr="005F3785">
              <w:rPr>
                <w:lang w:val="en-GB"/>
              </w:rPr>
              <w:t>aster consignment</w:t>
            </w:r>
            <w:r w:rsidR="00B503FC">
              <w:rPr>
                <w:lang w:val="en-GB"/>
              </w:rPr>
              <w:t xml:space="preserve"> </w:t>
            </w:r>
            <w:r w:rsidR="00B503FC" w:rsidRPr="005F3785">
              <w:rPr>
                <w:lang w:val="en-GB"/>
              </w:rPr>
              <w:t>(DigitalMOMaster).</w:t>
            </w:r>
          </w:p>
          <w:p w14:paraId="11803323" w14:textId="4AD273FB" w:rsidR="00B503FC" w:rsidRDefault="00B503FC" w:rsidP="00B503FC">
            <w:pPr>
              <w:pStyle w:val="Listeavsnitt"/>
              <w:numPr>
                <w:ilvl w:val="0"/>
                <w:numId w:val="40"/>
              </w:numPr>
              <w:ind w:left="464"/>
              <w:rPr>
                <w:lang w:val="en-GB"/>
              </w:rPr>
            </w:pPr>
            <w:r w:rsidRPr="005F3785">
              <w:rPr>
                <w:lang w:val="en-GB"/>
              </w:rPr>
              <w:t xml:space="preserve">One company is responsible for </w:t>
            </w:r>
            <w:r w:rsidR="001B4E1C">
              <w:rPr>
                <w:lang w:val="en-GB"/>
              </w:rPr>
              <w:t>t</w:t>
            </w:r>
            <w:r w:rsidRPr="005F3785">
              <w:rPr>
                <w:lang w:val="en-GB"/>
              </w:rPr>
              <w:t>ransport and another</w:t>
            </w:r>
            <w:r w:rsidRPr="00932170">
              <w:rPr>
                <w:lang w:val="en-GB"/>
              </w:rPr>
              <w:t xml:space="preserve"> </w:t>
            </w:r>
            <w:r w:rsidRPr="005F3785">
              <w:rPr>
                <w:lang w:val="en-GB"/>
              </w:rPr>
              <w:t xml:space="preserve">company is responsible for </w:t>
            </w:r>
            <w:r w:rsidR="001B4E1C">
              <w:rPr>
                <w:lang w:val="en-GB"/>
              </w:rPr>
              <w:t>h</w:t>
            </w:r>
            <w:r>
              <w:rPr>
                <w:lang w:val="en-GB"/>
              </w:rPr>
              <w:t>ouse</w:t>
            </w:r>
            <w:r w:rsidRPr="005F3785">
              <w:rPr>
                <w:lang w:val="en-GB"/>
              </w:rPr>
              <w:t xml:space="preserve"> consignment</w:t>
            </w:r>
            <w:r>
              <w:rPr>
                <w:lang w:val="en-GB"/>
              </w:rPr>
              <w:t xml:space="preserve"> (DigitalMODirectHouse).</w:t>
            </w:r>
          </w:p>
          <w:p w14:paraId="761DB687" w14:textId="07DA1F94" w:rsidR="00B503FC" w:rsidRPr="005F3785" w:rsidRDefault="00815237" w:rsidP="00855D89">
            <w:pPr>
              <w:pStyle w:val="Listeavsnitt"/>
              <w:numPr>
                <w:ilvl w:val="0"/>
                <w:numId w:val="40"/>
              </w:numPr>
              <w:ind w:left="464"/>
              <w:rPr>
                <w:lang w:val="en-GB"/>
              </w:rPr>
            </w:pPr>
            <w:r w:rsidRPr="005F3785">
              <w:rPr>
                <w:lang w:val="en-GB"/>
              </w:rPr>
              <w:t xml:space="preserve">One company is responsible for </w:t>
            </w:r>
            <w:r w:rsidR="001773A9">
              <w:rPr>
                <w:lang w:val="en-GB"/>
              </w:rPr>
              <w:t>t</w:t>
            </w:r>
            <w:r w:rsidRPr="005F3785">
              <w:rPr>
                <w:lang w:val="en-GB"/>
              </w:rPr>
              <w:t>ransport and another</w:t>
            </w:r>
            <w:r w:rsidRPr="00932170">
              <w:rPr>
                <w:lang w:val="en-GB"/>
              </w:rPr>
              <w:t xml:space="preserve"> </w:t>
            </w:r>
            <w:r w:rsidRPr="005F3785">
              <w:rPr>
                <w:lang w:val="en-GB"/>
              </w:rPr>
              <w:t xml:space="preserve">company is responsible for </w:t>
            </w:r>
            <w:r w:rsidR="001B4E1C">
              <w:rPr>
                <w:lang w:val="en-GB"/>
              </w:rPr>
              <w:t>m</w:t>
            </w:r>
            <w:r>
              <w:rPr>
                <w:lang w:val="en-GB"/>
              </w:rPr>
              <w:t xml:space="preserve">aster or </w:t>
            </w:r>
            <w:r w:rsidR="001B4E1C">
              <w:rPr>
                <w:lang w:val="en-GB"/>
              </w:rPr>
              <w:t>direct h</w:t>
            </w:r>
            <w:r>
              <w:rPr>
                <w:lang w:val="en-GB"/>
              </w:rPr>
              <w:t>ouse</w:t>
            </w:r>
            <w:r w:rsidRPr="005F3785">
              <w:rPr>
                <w:lang w:val="en-GB"/>
              </w:rPr>
              <w:t xml:space="preserve"> consignment</w:t>
            </w:r>
            <w:r>
              <w:rPr>
                <w:lang w:val="en-GB"/>
              </w:rPr>
              <w:t xml:space="preserve"> (DigitalMOTransport)</w:t>
            </w:r>
          </w:p>
          <w:p w14:paraId="136E66ED" w14:textId="11C5FE79" w:rsidR="00B64F12" w:rsidRPr="005F3785" w:rsidRDefault="00B64F12" w:rsidP="00785A7C">
            <w:pPr>
              <w:pStyle w:val="Listeavsnitt"/>
              <w:ind w:left="1440"/>
              <w:rPr>
                <w:lang w:val="en-GB"/>
              </w:rPr>
            </w:pPr>
          </w:p>
        </w:tc>
      </w:tr>
      <w:tr w:rsidR="0051685D" w:rsidRPr="00821198" w14:paraId="2884449E" w14:textId="77777777" w:rsidTr="00D85DEC">
        <w:tc>
          <w:tcPr>
            <w:tcW w:w="1980" w:type="dxa"/>
            <w:tcBorders>
              <w:bottom w:val="single" w:sz="4" w:space="0" w:color="auto"/>
            </w:tcBorders>
          </w:tcPr>
          <w:p w14:paraId="04A11DFA" w14:textId="3355A184" w:rsidR="0051685D" w:rsidRPr="005F3785" w:rsidRDefault="0051685D" w:rsidP="00BF05B4">
            <w:pPr>
              <w:rPr>
                <w:rFonts w:ascii="Times-Roman" w:hAnsi="Times-Roman" w:cs="Times-Roman"/>
                <w:sz w:val="25"/>
                <w:szCs w:val="25"/>
                <w:lang w:val="en-GB"/>
              </w:rPr>
            </w:pPr>
            <w:r w:rsidRPr="005F3785">
              <w:rPr>
                <w:lang w:val="en-GB"/>
              </w:rPr>
              <w:t>Fl</w:t>
            </w:r>
            <w:r w:rsidR="00AD7C7F" w:rsidRPr="005F3785">
              <w:rPr>
                <w:lang w:val="en-GB"/>
              </w:rPr>
              <w:t>ow</w:t>
            </w:r>
          </w:p>
        </w:tc>
        <w:tc>
          <w:tcPr>
            <w:tcW w:w="7513" w:type="dxa"/>
            <w:tcBorders>
              <w:bottom w:val="single" w:sz="4" w:space="0" w:color="auto"/>
            </w:tcBorders>
          </w:tcPr>
          <w:p w14:paraId="4747C88F" w14:textId="77E397F3" w:rsidR="00DB2F43" w:rsidRPr="005F3785" w:rsidRDefault="00DB2F43" w:rsidP="00E77D41">
            <w:pPr>
              <w:pStyle w:val="Listeavsnitt"/>
              <w:numPr>
                <w:ilvl w:val="0"/>
                <w:numId w:val="10"/>
              </w:numPr>
              <w:rPr>
                <w:lang w:val="en-GB"/>
              </w:rPr>
            </w:pPr>
            <w:r w:rsidRPr="005F3785">
              <w:rPr>
                <w:lang w:val="en-GB"/>
              </w:rPr>
              <w:t xml:space="preserve">Sender sends a </w:t>
            </w:r>
            <w:r w:rsidR="00532634">
              <w:rPr>
                <w:color w:val="auto"/>
                <w:spacing w:val="0"/>
                <w:lang w:val="en-GB"/>
              </w:rPr>
              <w:t>Transport Execution Plan Request with a request for a transportation service</w:t>
            </w:r>
            <w:r w:rsidR="00F46214" w:rsidRPr="005F3785">
              <w:rPr>
                <w:color w:val="auto"/>
                <w:spacing w:val="0"/>
                <w:lang w:val="en-GB"/>
              </w:rPr>
              <w:t xml:space="preserve"> </w:t>
            </w:r>
            <w:r w:rsidR="00532634">
              <w:rPr>
                <w:color w:val="auto"/>
                <w:spacing w:val="0"/>
                <w:lang w:val="en-GB"/>
              </w:rPr>
              <w:t>“</w:t>
            </w:r>
            <w:r w:rsidR="00F46214" w:rsidRPr="005F3785">
              <w:rPr>
                <w:color w:val="auto"/>
                <w:spacing w:val="0"/>
                <w:lang w:val="en-GB"/>
              </w:rPr>
              <w:t>Digital customs</w:t>
            </w:r>
            <w:r w:rsidR="00532634">
              <w:rPr>
                <w:color w:val="auto"/>
                <w:spacing w:val="0"/>
                <w:lang w:val="en-GB"/>
              </w:rPr>
              <w:t xml:space="preserve"> clearance”</w:t>
            </w:r>
            <w:r w:rsidRPr="005F3785">
              <w:rPr>
                <w:color w:val="auto"/>
                <w:spacing w:val="0"/>
                <w:lang w:val="en-GB"/>
              </w:rPr>
              <w:t xml:space="preserve"> </w:t>
            </w:r>
            <w:r w:rsidR="00AE48BA">
              <w:rPr>
                <w:color w:val="auto"/>
                <w:spacing w:val="0"/>
                <w:lang w:val="en-GB"/>
              </w:rPr>
              <w:t>(Di</w:t>
            </w:r>
            <w:r w:rsidR="00B65EF0">
              <w:rPr>
                <w:color w:val="auto"/>
                <w:spacing w:val="0"/>
                <w:lang w:val="en-GB"/>
              </w:rPr>
              <w:t>git</w:t>
            </w:r>
            <w:r w:rsidR="00AE48BA">
              <w:rPr>
                <w:color w:val="auto"/>
                <w:spacing w:val="0"/>
                <w:lang w:val="en-GB"/>
              </w:rPr>
              <w:t>alMO</w:t>
            </w:r>
            <w:r w:rsidR="00B65EF0">
              <w:rPr>
                <w:color w:val="auto"/>
                <w:spacing w:val="0"/>
                <w:lang w:val="en-GB"/>
              </w:rPr>
              <w:t>-message</w:t>
            </w:r>
            <w:r w:rsidR="00AE48BA">
              <w:rPr>
                <w:color w:val="auto"/>
                <w:spacing w:val="0"/>
                <w:lang w:val="en-GB"/>
              </w:rPr>
              <w:t xml:space="preserve">) </w:t>
            </w:r>
            <w:r w:rsidRPr="005F3785">
              <w:rPr>
                <w:lang w:val="en-GB"/>
              </w:rPr>
              <w:t>to receiver.</w:t>
            </w:r>
          </w:p>
          <w:p w14:paraId="5A23AC20" w14:textId="0DDBC0D4" w:rsidR="00E77D41" w:rsidRPr="005F3785" w:rsidRDefault="00E77D41" w:rsidP="00E77D41">
            <w:pPr>
              <w:pStyle w:val="Listeavsnitt"/>
              <w:numPr>
                <w:ilvl w:val="0"/>
                <w:numId w:val="10"/>
              </w:numPr>
              <w:rPr>
                <w:lang w:val="en-GB"/>
              </w:rPr>
            </w:pPr>
            <w:r w:rsidRPr="005F3785">
              <w:rPr>
                <w:lang w:val="en-GB"/>
              </w:rPr>
              <w:t xml:space="preserve">Receiver </w:t>
            </w:r>
            <w:r>
              <w:rPr>
                <w:lang w:val="en-GB"/>
              </w:rPr>
              <w:t>replys by sending a</w:t>
            </w:r>
            <w:r w:rsidR="006A3373">
              <w:rPr>
                <w:lang w:val="en-GB"/>
              </w:rPr>
              <w:t>n</w:t>
            </w:r>
            <w:r>
              <w:rPr>
                <w:lang w:val="en-GB"/>
              </w:rPr>
              <w:t xml:space="preserve"> Application Response with an accept or a reject.</w:t>
            </w:r>
            <w:r w:rsidRPr="005F3785">
              <w:rPr>
                <w:lang w:val="en-GB"/>
              </w:rPr>
              <w:t xml:space="preserve"> If </w:t>
            </w:r>
            <w:r>
              <w:rPr>
                <w:lang w:val="en-GB"/>
              </w:rPr>
              <w:t>reject</w:t>
            </w:r>
            <w:r w:rsidRPr="005F3785">
              <w:rPr>
                <w:lang w:val="en-GB"/>
              </w:rPr>
              <w:t xml:space="preserve"> the flow stops (and should be restarted again). </w:t>
            </w:r>
          </w:p>
          <w:p w14:paraId="27E5E094" w14:textId="5DB5C1A8" w:rsidR="00DB2F43" w:rsidRPr="00E77D41" w:rsidRDefault="00E77D41" w:rsidP="00E77D41">
            <w:pPr>
              <w:pStyle w:val="Listeavsnitt"/>
              <w:numPr>
                <w:ilvl w:val="0"/>
                <w:numId w:val="10"/>
              </w:numPr>
              <w:rPr>
                <w:lang w:val="en-GB"/>
              </w:rPr>
            </w:pPr>
            <w:r>
              <w:rPr>
                <w:lang w:val="en-GB"/>
              </w:rPr>
              <w:t xml:space="preserve">If </w:t>
            </w:r>
            <w:r w:rsidRPr="005F3785">
              <w:rPr>
                <w:lang w:val="en-GB"/>
              </w:rPr>
              <w:t xml:space="preserve">Receiver accepts </w:t>
            </w:r>
            <w:r>
              <w:rPr>
                <w:lang w:val="en-GB"/>
              </w:rPr>
              <w:t>in step above he will respond with a confirmation by sending a Transport Execution Plan</w:t>
            </w:r>
            <w:r w:rsidR="006C3F1C" w:rsidRPr="00E77D41">
              <w:rPr>
                <w:lang w:val="en-GB"/>
              </w:rPr>
              <w:t>.</w:t>
            </w:r>
            <w:r w:rsidR="00DB2F43" w:rsidRPr="00E77D41">
              <w:rPr>
                <w:lang w:val="en-GB"/>
              </w:rPr>
              <w:t> </w:t>
            </w:r>
          </w:p>
          <w:p w14:paraId="3407C102" w14:textId="502C1AEA" w:rsidR="0051685D" w:rsidRPr="005F3785" w:rsidRDefault="00DB2F43" w:rsidP="00E77D41">
            <w:pPr>
              <w:pStyle w:val="Listeavsnitt"/>
              <w:numPr>
                <w:ilvl w:val="0"/>
                <w:numId w:val="10"/>
              </w:numPr>
              <w:rPr>
                <w:lang w:val="en-GB"/>
              </w:rPr>
            </w:pPr>
            <w:r w:rsidRPr="005F3785">
              <w:rPr>
                <w:lang w:val="en-GB"/>
              </w:rPr>
              <w:t xml:space="preserve">Sender and Receiver may exchange Dialog messages </w:t>
            </w:r>
            <w:r w:rsidR="009E6D8E">
              <w:rPr>
                <w:lang w:val="en-GB"/>
              </w:rPr>
              <w:t>(Transportation Status Request – Transportation Status)</w:t>
            </w:r>
            <w:r w:rsidR="009E6D8E" w:rsidRPr="005F3785">
              <w:rPr>
                <w:lang w:val="en-GB"/>
              </w:rPr>
              <w:t xml:space="preserve"> </w:t>
            </w:r>
            <w:r w:rsidRPr="005F3785">
              <w:rPr>
                <w:lang w:val="en-GB"/>
              </w:rPr>
              <w:t>during the process.</w:t>
            </w:r>
          </w:p>
        </w:tc>
      </w:tr>
      <w:tr w:rsidR="0051685D" w:rsidRPr="00821198" w14:paraId="203B3859" w14:textId="77777777" w:rsidTr="00D85DEC">
        <w:tc>
          <w:tcPr>
            <w:tcW w:w="1980" w:type="dxa"/>
          </w:tcPr>
          <w:p w14:paraId="75492189" w14:textId="73F8786C" w:rsidR="0051685D" w:rsidRPr="005F3785" w:rsidRDefault="0051685D" w:rsidP="00BF05B4">
            <w:pPr>
              <w:rPr>
                <w:lang w:val="en-GB"/>
              </w:rPr>
            </w:pPr>
            <w:r w:rsidRPr="005F3785">
              <w:rPr>
                <w:lang w:val="en-GB"/>
              </w:rPr>
              <w:t>Result</w:t>
            </w:r>
          </w:p>
        </w:tc>
        <w:tc>
          <w:tcPr>
            <w:tcW w:w="7513" w:type="dxa"/>
          </w:tcPr>
          <w:p w14:paraId="11987132" w14:textId="7E9F1514" w:rsidR="0051685D" w:rsidRPr="005F3785" w:rsidRDefault="006C3F1C" w:rsidP="00BF05B4">
            <w:pPr>
              <w:rPr>
                <w:lang w:val="en-GB"/>
              </w:rPr>
            </w:pPr>
            <w:r w:rsidRPr="005F3785">
              <w:rPr>
                <w:lang w:val="en-GB"/>
              </w:rPr>
              <w:t>Sender has either got a rejection or an accept and a final confirmation</w:t>
            </w:r>
            <w:r w:rsidR="00C70F67" w:rsidRPr="005F3785">
              <w:rPr>
                <w:lang w:val="en-GB"/>
              </w:rPr>
              <w:t>.</w:t>
            </w:r>
            <w:r w:rsidR="00F444E3" w:rsidRPr="005F3785">
              <w:rPr>
                <w:lang w:val="en-GB"/>
              </w:rPr>
              <w:br/>
            </w:r>
          </w:p>
        </w:tc>
      </w:tr>
      <w:tr w:rsidR="0051685D" w:rsidRPr="00821198" w14:paraId="7C6743C4" w14:textId="77777777" w:rsidTr="00D85DEC">
        <w:tc>
          <w:tcPr>
            <w:tcW w:w="1980" w:type="dxa"/>
          </w:tcPr>
          <w:p w14:paraId="1AED761E" w14:textId="69DDBD57" w:rsidR="0051685D" w:rsidRPr="005F3785" w:rsidRDefault="0051685D" w:rsidP="00BF05B4">
            <w:pPr>
              <w:rPr>
                <w:lang w:val="en-GB"/>
              </w:rPr>
            </w:pPr>
            <w:r w:rsidRPr="005F3785">
              <w:rPr>
                <w:lang w:val="en-GB"/>
              </w:rPr>
              <w:t>E</w:t>
            </w:r>
            <w:r w:rsidR="00AD7C7F" w:rsidRPr="005F3785">
              <w:rPr>
                <w:lang w:val="en-GB"/>
              </w:rPr>
              <w:t>xa</w:t>
            </w:r>
            <w:r w:rsidRPr="005F3785">
              <w:rPr>
                <w:lang w:val="en-GB"/>
              </w:rPr>
              <w:t>mpl</w:t>
            </w:r>
            <w:r w:rsidR="00AD7C7F" w:rsidRPr="005F3785">
              <w:rPr>
                <w:lang w:val="en-GB"/>
              </w:rPr>
              <w:t xml:space="preserve">e </w:t>
            </w:r>
            <w:r w:rsidRPr="005F3785">
              <w:rPr>
                <w:lang w:val="en-GB"/>
              </w:rPr>
              <w:t>fil</w:t>
            </w:r>
            <w:r w:rsidR="00AD7C7F" w:rsidRPr="005F3785">
              <w:rPr>
                <w:lang w:val="en-GB"/>
              </w:rPr>
              <w:t>e</w:t>
            </w:r>
          </w:p>
        </w:tc>
        <w:tc>
          <w:tcPr>
            <w:tcW w:w="7513" w:type="dxa"/>
          </w:tcPr>
          <w:p w14:paraId="22D910D3" w14:textId="20E2BDCE" w:rsidR="0051685D" w:rsidRPr="005F3785" w:rsidRDefault="00791BD7" w:rsidP="00BF05B4">
            <w:pPr>
              <w:rPr>
                <w:lang w:val="en-GB"/>
              </w:rPr>
            </w:pPr>
            <w:r>
              <w:rPr>
                <w:lang w:val="en-GB"/>
              </w:rPr>
              <w:t>A</w:t>
            </w:r>
            <w:r w:rsidRPr="005F3785">
              <w:rPr>
                <w:lang w:val="en-GB"/>
              </w:rPr>
              <w:t xml:space="preserve">ttachment </w:t>
            </w:r>
            <w:r>
              <w:rPr>
                <w:lang w:val="en-GB"/>
              </w:rPr>
              <w:t>2 provides</w:t>
            </w:r>
            <w:r w:rsidR="005C4777" w:rsidRPr="005F3785">
              <w:rPr>
                <w:lang w:val="en-GB"/>
              </w:rPr>
              <w:t xml:space="preserve"> an example of a</w:t>
            </w:r>
            <w:r w:rsidR="001749A4">
              <w:rPr>
                <w:lang w:val="en-GB"/>
              </w:rPr>
              <w:t>ll</w:t>
            </w:r>
            <w:r w:rsidR="005C4777" w:rsidRPr="005F3785">
              <w:rPr>
                <w:lang w:val="en-GB"/>
              </w:rPr>
              <w:t xml:space="preserve"> </w:t>
            </w:r>
            <w:r w:rsidR="005E19DA" w:rsidRPr="005F3785">
              <w:rPr>
                <w:lang w:val="en-GB"/>
              </w:rPr>
              <w:t>DigitalMO-message</w:t>
            </w:r>
            <w:r w:rsidR="001749A4">
              <w:rPr>
                <w:lang w:val="en-GB"/>
              </w:rPr>
              <w:t>s</w:t>
            </w:r>
            <w:r w:rsidR="002413A1" w:rsidRPr="005F3785">
              <w:rPr>
                <w:lang w:val="en-GB"/>
              </w:rPr>
              <w:t xml:space="preserve"> </w:t>
            </w:r>
            <w:r w:rsidR="00B74EDA" w:rsidRPr="005F3785">
              <w:rPr>
                <w:lang w:val="en-GB"/>
              </w:rPr>
              <w:t xml:space="preserve">to notify </w:t>
            </w:r>
            <w:r w:rsidR="0001022D" w:rsidRPr="005F3785">
              <w:rPr>
                <w:lang w:val="en-GB"/>
              </w:rPr>
              <w:t xml:space="preserve">the receiver to do digital customs in </w:t>
            </w:r>
            <w:r w:rsidR="001F5634" w:rsidRPr="005F3785">
              <w:rPr>
                <w:lang w:val="en-GB"/>
              </w:rPr>
              <w:t xml:space="preserve">Digitoll. </w:t>
            </w:r>
            <w:r w:rsidR="001F5634" w:rsidRPr="005F3785">
              <w:rPr>
                <w:lang w:val="en-GB"/>
              </w:rPr>
              <w:br/>
            </w:r>
          </w:p>
        </w:tc>
      </w:tr>
      <w:tr w:rsidR="003D16B9" w:rsidRPr="00821198" w14:paraId="2E3FEEE8" w14:textId="77777777" w:rsidTr="00D85DEC">
        <w:tc>
          <w:tcPr>
            <w:tcW w:w="1980" w:type="dxa"/>
          </w:tcPr>
          <w:p w14:paraId="50F0DED7" w14:textId="58C3BA42" w:rsidR="003D16B9" w:rsidRPr="005F3785" w:rsidRDefault="003D16B9" w:rsidP="00BF05B4">
            <w:pPr>
              <w:rPr>
                <w:lang w:val="en-GB"/>
              </w:rPr>
            </w:pPr>
            <w:r w:rsidRPr="005F3785">
              <w:rPr>
                <w:lang w:val="en-GB"/>
              </w:rPr>
              <w:t>User story</w:t>
            </w:r>
          </w:p>
        </w:tc>
        <w:tc>
          <w:tcPr>
            <w:tcW w:w="7513" w:type="dxa"/>
          </w:tcPr>
          <w:p w14:paraId="43A1B8EB" w14:textId="0904B802" w:rsidR="003D16B9" w:rsidRPr="005F3785" w:rsidRDefault="009315BD" w:rsidP="00BF05B4">
            <w:pPr>
              <w:rPr>
                <w:lang w:val="en-GB"/>
              </w:rPr>
            </w:pPr>
            <w:r w:rsidRPr="005F3785">
              <w:rPr>
                <w:lang w:val="en-GB"/>
              </w:rPr>
              <w:t xml:space="preserve">Attachment </w:t>
            </w:r>
            <w:r w:rsidR="007A04E2">
              <w:rPr>
                <w:lang w:val="en-GB"/>
              </w:rPr>
              <w:t>5</w:t>
            </w:r>
            <w:r w:rsidRPr="005F3785">
              <w:rPr>
                <w:lang w:val="en-GB"/>
              </w:rPr>
              <w:t xml:space="preserve"> provides description of a user story for </w:t>
            </w:r>
            <w:r w:rsidR="00D555ED" w:rsidRPr="005F3785">
              <w:rPr>
                <w:lang w:val="en-GB"/>
              </w:rPr>
              <w:t>u</w:t>
            </w:r>
            <w:r w:rsidR="003D16B9" w:rsidRPr="005F3785">
              <w:rPr>
                <w:lang w:val="en-GB"/>
              </w:rPr>
              <w:t>se case 3.</w:t>
            </w:r>
            <w:r w:rsidR="003D16B9" w:rsidRPr="005F3785">
              <w:rPr>
                <w:lang w:val="en-GB"/>
              </w:rPr>
              <w:br/>
            </w:r>
          </w:p>
        </w:tc>
      </w:tr>
    </w:tbl>
    <w:p w14:paraId="0027B346" w14:textId="49D8804E" w:rsidR="00185979" w:rsidRDefault="00185979" w:rsidP="00887039">
      <w:pPr>
        <w:rPr>
          <w:lang w:val="en-GB"/>
        </w:rPr>
      </w:pPr>
    </w:p>
    <w:p w14:paraId="1CD2461D" w14:textId="53FDDA31" w:rsidR="00CE12C9" w:rsidRDefault="00185979" w:rsidP="00185979">
      <w:pPr>
        <w:rPr>
          <w:lang w:val="en-GB"/>
        </w:rPr>
      </w:pPr>
      <w:r>
        <w:rPr>
          <w:lang w:val="en-GB"/>
        </w:rPr>
        <w:br w:type="page"/>
      </w:r>
    </w:p>
    <w:p w14:paraId="06B11ADD" w14:textId="77777777" w:rsidR="00CE12C9" w:rsidRDefault="00CE12C9" w:rsidP="00CE12C9">
      <w:pPr>
        <w:pStyle w:val="Overskrift3"/>
        <w:rPr>
          <w:lang w:val="en-GB"/>
        </w:rPr>
      </w:pPr>
      <w:bookmarkStart w:id="13" w:name="_Toc207354374"/>
      <w:r>
        <w:rPr>
          <w:lang w:val="en-GB"/>
        </w:rPr>
        <w:lastRenderedPageBreak/>
        <w:t>Use case: Dialog Message</w:t>
      </w:r>
      <w:bookmarkEnd w:id="13"/>
    </w:p>
    <w:p w14:paraId="471B4C43" w14:textId="59DC53B7" w:rsidR="00CE12C9" w:rsidRDefault="00CE12C9" w:rsidP="00887039">
      <w:pPr>
        <w:rPr>
          <w:lang w:val="en-GB"/>
        </w:rPr>
      </w:pPr>
      <w:r>
        <w:rPr>
          <w:lang w:val="en-GB"/>
        </w:rPr>
        <w:t xml:space="preserve">The dialog message use case </w:t>
      </w:r>
      <w:r w:rsidR="0043562A">
        <w:rPr>
          <w:lang w:val="en-GB"/>
        </w:rPr>
        <w:t>may be included in</w:t>
      </w:r>
      <w:r>
        <w:rPr>
          <w:lang w:val="en-GB"/>
        </w:rPr>
        <w:t xml:space="preserve"> the three other use</w:t>
      </w:r>
      <w:r w:rsidR="0043562A">
        <w:rPr>
          <w:lang w:val="en-GB"/>
        </w:rPr>
        <w:t xml:space="preserve"> case</w:t>
      </w:r>
      <w:r>
        <w:rPr>
          <w:lang w:val="en-GB"/>
        </w:rPr>
        <w:t xml:space="preserve">s. The purpose is to solve uncertainties between the sender and receiver </w:t>
      </w:r>
      <w:r w:rsidR="0043562A">
        <w:rPr>
          <w:lang w:val="en-GB"/>
        </w:rPr>
        <w:t>i</w:t>
      </w:r>
      <w:r>
        <w:rPr>
          <w:lang w:val="en-GB"/>
        </w:rPr>
        <w:t>n a structured way.</w:t>
      </w:r>
    </w:p>
    <w:tbl>
      <w:tblPr>
        <w:tblStyle w:val="Tabellrutenett"/>
        <w:tblW w:w="0" w:type="auto"/>
        <w:tblLook w:val="04A0" w:firstRow="1" w:lastRow="0" w:firstColumn="1" w:lastColumn="0" w:noHBand="0" w:noVBand="1"/>
      </w:tblPr>
      <w:tblGrid>
        <w:gridCol w:w="1980"/>
        <w:gridCol w:w="7513"/>
      </w:tblGrid>
      <w:tr w:rsidR="00CE12C9" w:rsidRPr="005F3785" w14:paraId="64CC799C" w14:textId="77777777" w:rsidTr="006C373F">
        <w:trPr>
          <w:tblHeader/>
        </w:trPr>
        <w:tc>
          <w:tcPr>
            <w:tcW w:w="9493" w:type="dxa"/>
            <w:gridSpan w:val="2"/>
            <w:shd w:val="clear" w:color="auto" w:fill="D9D9D9" w:themeFill="background1" w:themeFillShade="D9"/>
          </w:tcPr>
          <w:p w14:paraId="5B8DAA56" w14:textId="5F7325BB" w:rsidR="00CE12C9" w:rsidRPr="005F3785" w:rsidRDefault="00CE12C9" w:rsidP="006C373F">
            <w:pPr>
              <w:rPr>
                <w:lang w:val="en-GB"/>
              </w:rPr>
            </w:pPr>
            <w:r w:rsidRPr="005F3785">
              <w:rPr>
                <w:lang w:val="en-GB"/>
              </w:rPr>
              <w:t xml:space="preserve">Use Case </w:t>
            </w:r>
            <w:r>
              <w:rPr>
                <w:lang w:val="en-GB"/>
              </w:rPr>
              <w:t>Dialog message</w:t>
            </w:r>
          </w:p>
        </w:tc>
      </w:tr>
      <w:tr w:rsidR="00CE12C9" w:rsidRPr="005F3785" w14:paraId="5B004035" w14:textId="77777777" w:rsidTr="006C373F">
        <w:tc>
          <w:tcPr>
            <w:tcW w:w="1980" w:type="dxa"/>
            <w:tcBorders>
              <w:bottom w:val="single" w:sz="4" w:space="0" w:color="auto"/>
            </w:tcBorders>
          </w:tcPr>
          <w:p w14:paraId="136243BF" w14:textId="77777777" w:rsidR="00CE12C9" w:rsidRPr="005F3785" w:rsidRDefault="00CE12C9" w:rsidP="006C373F">
            <w:pPr>
              <w:rPr>
                <w:rFonts w:ascii="Times-Roman" w:hAnsi="Times-Roman" w:cs="Times-Roman"/>
                <w:lang w:val="en-GB"/>
              </w:rPr>
            </w:pPr>
            <w:r w:rsidRPr="005F3785">
              <w:rPr>
                <w:lang w:val="en-GB"/>
              </w:rPr>
              <w:t xml:space="preserve">Name </w:t>
            </w:r>
          </w:p>
        </w:tc>
        <w:tc>
          <w:tcPr>
            <w:tcW w:w="7513" w:type="dxa"/>
            <w:tcBorders>
              <w:bottom w:val="single" w:sz="4" w:space="0" w:color="auto"/>
            </w:tcBorders>
          </w:tcPr>
          <w:p w14:paraId="3BCDA358" w14:textId="1C764A0A" w:rsidR="00CE12C9" w:rsidRPr="005F3785" w:rsidRDefault="006F5943" w:rsidP="006C373F">
            <w:pPr>
              <w:rPr>
                <w:b/>
                <w:bCs/>
                <w:lang w:val="en-GB"/>
              </w:rPr>
            </w:pPr>
            <w:r>
              <w:rPr>
                <w:lang w:val="en-GB"/>
              </w:rPr>
              <w:t>Dialog message</w:t>
            </w:r>
            <w:r w:rsidR="00CE12C9">
              <w:rPr>
                <w:lang w:val="en-GB"/>
              </w:rPr>
              <w:br/>
            </w:r>
          </w:p>
        </w:tc>
      </w:tr>
      <w:tr w:rsidR="00CE12C9" w:rsidRPr="00D53FE9" w14:paraId="24AFE164" w14:textId="77777777" w:rsidTr="006C373F">
        <w:tc>
          <w:tcPr>
            <w:tcW w:w="1980" w:type="dxa"/>
            <w:tcBorders>
              <w:bottom w:val="nil"/>
            </w:tcBorders>
          </w:tcPr>
          <w:p w14:paraId="33AC17E8" w14:textId="77777777" w:rsidR="00CE12C9" w:rsidRPr="005F3785" w:rsidRDefault="00CE12C9" w:rsidP="006C373F">
            <w:pPr>
              <w:rPr>
                <w:rFonts w:ascii="Times-Roman" w:hAnsi="Times-Roman" w:cs="Times-Roman"/>
                <w:sz w:val="25"/>
                <w:szCs w:val="25"/>
                <w:lang w:val="en-GB"/>
              </w:rPr>
            </w:pPr>
            <w:r w:rsidRPr="005F3785">
              <w:rPr>
                <w:lang w:val="en-GB"/>
              </w:rPr>
              <w:t>Description</w:t>
            </w:r>
          </w:p>
        </w:tc>
        <w:tc>
          <w:tcPr>
            <w:tcW w:w="7513" w:type="dxa"/>
            <w:tcBorders>
              <w:bottom w:val="nil"/>
            </w:tcBorders>
          </w:tcPr>
          <w:p w14:paraId="39F5C5BE" w14:textId="533BD5C5" w:rsidR="00CE12C9" w:rsidRPr="006F5943" w:rsidRDefault="006F5943" w:rsidP="006F5943">
            <w:pPr>
              <w:rPr>
                <w:lang w:val="en-GB"/>
              </w:rPr>
            </w:pPr>
            <w:r>
              <w:rPr>
                <w:lang w:val="en-GB"/>
              </w:rPr>
              <w:t xml:space="preserve">The receiver of the Transport Execution Plan Request can issue </w:t>
            </w:r>
            <w:r w:rsidR="00AB01B9">
              <w:rPr>
                <w:lang w:val="en-GB"/>
              </w:rPr>
              <w:t xml:space="preserve">a </w:t>
            </w:r>
            <w:r>
              <w:rPr>
                <w:lang w:val="en-GB"/>
              </w:rPr>
              <w:t>Transportation Status Request to get more information about the document they have received.</w:t>
            </w:r>
            <w:r w:rsidR="00614374">
              <w:rPr>
                <w:lang w:val="en-GB"/>
              </w:rPr>
              <w:t xml:space="preserve"> The </w:t>
            </w:r>
            <w:r w:rsidR="000602E4">
              <w:rPr>
                <w:lang w:val="en-GB"/>
              </w:rPr>
              <w:t>sender may also initiate a dialog-message.</w:t>
            </w:r>
          </w:p>
        </w:tc>
      </w:tr>
      <w:tr w:rsidR="00CE12C9" w:rsidRPr="00821198" w14:paraId="1FFF7DF3" w14:textId="77777777" w:rsidTr="006C373F">
        <w:tc>
          <w:tcPr>
            <w:tcW w:w="1980" w:type="dxa"/>
          </w:tcPr>
          <w:p w14:paraId="0A668B3A" w14:textId="77777777" w:rsidR="00CE12C9" w:rsidRPr="005F3785" w:rsidRDefault="00CE12C9" w:rsidP="006C373F">
            <w:pPr>
              <w:rPr>
                <w:rFonts w:ascii="Times-Roman" w:hAnsi="Times-Roman" w:cs="Times-Roman"/>
                <w:sz w:val="25"/>
                <w:szCs w:val="25"/>
                <w:lang w:val="en-GB"/>
              </w:rPr>
            </w:pPr>
            <w:r w:rsidRPr="005F3785">
              <w:rPr>
                <w:lang w:val="en-GB"/>
              </w:rPr>
              <w:t>Roles involved</w:t>
            </w:r>
          </w:p>
        </w:tc>
        <w:tc>
          <w:tcPr>
            <w:tcW w:w="7513" w:type="dxa"/>
            <w:shd w:val="clear" w:color="auto" w:fill="auto"/>
          </w:tcPr>
          <w:p w14:paraId="1AF7F801" w14:textId="20D8C0E8" w:rsidR="00CE12C9" w:rsidRPr="005F3785" w:rsidRDefault="00CE12C9" w:rsidP="00CE12C9">
            <w:pPr>
              <w:pStyle w:val="Listeavsnitt"/>
              <w:numPr>
                <w:ilvl w:val="0"/>
                <w:numId w:val="9"/>
              </w:numPr>
              <w:ind w:left="463"/>
              <w:rPr>
                <w:lang w:val="en-GB"/>
              </w:rPr>
            </w:pPr>
            <w:r w:rsidRPr="005F3785">
              <w:rPr>
                <w:lang w:val="en-GB"/>
              </w:rPr>
              <w:t>Sender</w:t>
            </w:r>
            <w:r w:rsidR="000602E4">
              <w:rPr>
                <w:lang w:val="en-GB"/>
              </w:rPr>
              <w:t>/Receiver</w:t>
            </w:r>
            <w:r w:rsidRPr="005F3785">
              <w:rPr>
                <w:lang w:val="en-GB"/>
              </w:rPr>
              <w:t xml:space="preserve"> (Exporter, Carrier, Freight forwarder or Agent) </w:t>
            </w:r>
          </w:p>
          <w:p w14:paraId="35F2003A" w14:textId="6D851154" w:rsidR="00CE12C9" w:rsidRPr="005F3785" w:rsidRDefault="000602E4" w:rsidP="00CE12C9">
            <w:pPr>
              <w:pStyle w:val="Listeavsnitt"/>
              <w:numPr>
                <w:ilvl w:val="0"/>
                <w:numId w:val="9"/>
              </w:numPr>
              <w:ind w:left="463"/>
              <w:rPr>
                <w:lang w:val="en-GB"/>
              </w:rPr>
            </w:pPr>
            <w:r>
              <w:rPr>
                <w:lang w:val="en-GB"/>
              </w:rPr>
              <w:t>Sender/</w:t>
            </w:r>
            <w:r w:rsidR="00CE12C9" w:rsidRPr="005F3785">
              <w:rPr>
                <w:lang w:val="en-GB"/>
              </w:rPr>
              <w:t>Receiver (Declarant, someone representing declarant or Freight forwarder)</w:t>
            </w:r>
          </w:p>
        </w:tc>
      </w:tr>
      <w:tr w:rsidR="00CE12C9" w:rsidRPr="00821198" w14:paraId="4D3573E6" w14:textId="77777777" w:rsidTr="006C373F">
        <w:tc>
          <w:tcPr>
            <w:tcW w:w="1980" w:type="dxa"/>
          </w:tcPr>
          <w:p w14:paraId="278F94B1" w14:textId="77777777" w:rsidR="00CE12C9" w:rsidRPr="005F3785" w:rsidRDefault="00CE12C9" w:rsidP="006C373F">
            <w:pPr>
              <w:rPr>
                <w:rFonts w:ascii="Times-Roman" w:hAnsi="Times-Roman" w:cs="Times-Roman"/>
                <w:sz w:val="25"/>
                <w:szCs w:val="25"/>
                <w:lang w:val="en-GB"/>
              </w:rPr>
            </w:pPr>
            <w:r w:rsidRPr="005F3785">
              <w:rPr>
                <w:lang w:val="en-GB"/>
              </w:rPr>
              <w:t>Assumptions</w:t>
            </w:r>
          </w:p>
        </w:tc>
        <w:tc>
          <w:tcPr>
            <w:tcW w:w="7513" w:type="dxa"/>
          </w:tcPr>
          <w:p w14:paraId="3FC6EB16" w14:textId="0F9C6BEA" w:rsidR="00CE12C9" w:rsidRPr="005F3785" w:rsidRDefault="006F5943" w:rsidP="00550EC6">
            <w:pPr>
              <w:pStyle w:val="Listeavsnitt"/>
              <w:ind w:left="0"/>
              <w:rPr>
                <w:lang w:val="en-GB"/>
              </w:rPr>
            </w:pPr>
            <w:r>
              <w:rPr>
                <w:lang w:val="en-GB"/>
              </w:rPr>
              <w:t>A Transport</w:t>
            </w:r>
            <w:r w:rsidR="00A708BD">
              <w:rPr>
                <w:lang w:val="en-GB"/>
              </w:rPr>
              <w:t xml:space="preserve"> Execution Plan or A Transport Execution Plan Request has been received.</w:t>
            </w:r>
          </w:p>
        </w:tc>
      </w:tr>
      <w:tr w:rsidR="00CE12C9" w:rsidRPr="00821198" w14:paraId="18F34958" w14:textId="77777777" w:rsidTr="006C373F">
        <w:tc>
          <w:tcPr>
            <w:tcW w:w="1980" w:type="dxa"/>
            <w:tcBorders>
              <w:bottom w:val="single" w:sz="4" w:space="0" w:color="auto"/>
            </w:tcBorders>
          </w:tcPr>
          <w:p w14:paraId="16AC0E48" w14:textId="77777777" w:rsidR="00CE12C9" w:rsidRPr="005F3785" w:rsidRDefault="00CE12C9" w:rsidP="006C373F">
            <w:pPr>
              <w:rPr>
                <w:rFonts w:ascii="Times-Roman" w:hAnsi="Times-Roman" w:cs="Times-Roman"/>
                <w:sz w:val="25"/>
                <w:szCs w:val="25"/>
                <w:lang w:val="en-GB"/>
              </w:rPr>
            </w:pPr>
            <w:r w:rsidRPr="005F3785">
              <w:rPr>
                <w:lang w:val="en-GB"/>
              </w:rPr>
              <w:t>Flow</w:t>
            </w:r>
          </w:p>
        </w:tc>
        <w:tc>
          <w:tcPr>
            <w:tcW w:w="7513" w:type="dxa"/>
            <w:tcBorders>
              <w:bottom w:val="single" w:sz="4" w:space="0" w:color="auto"/>
            </w:tcBorders>
          </w:tcPr>
          <w:p w14:paraId="211BF0FE" w14:textId="63823A2C" w:rsidR="00CE12C9" w:rsidRPr="005E00E0" w:rsidRDefault="00A708BD" w:rsidP="005E00E0">
            <w:pPr>
              <w:pStyle w:val="Listeavsnitt"/>
              <w:numPr>
                <w:ilvl w:val="0"/>
                <w:numId w:val="38"/>
              </w:numPr>
              <w:rPr>
                <w:lang w:val="en-GB"/>
              </w:rPr>
            </w:pPr>
            <w:r w:rsidRPr="005E00E0">
              <w:rPr>
                <w:lang w:val="en-GB"/>
              </w:rPr>
              <w:t>Sender sends a Transport</w:t>
            </w:r>
            <w:r w:rsidR="005E00E0">
              <w:rPr>
                <w:lang w:val="en-GB"/>
              </w:rPr>
              <w:t>ation</w:t>
            </w:r>
            <w:r w:rsidRPr="005E00E0">
              <w:rPr>
                <w:lang w:val="en-GB"/>
              </w:rPr>
              <w:t xml:space="preserve"> </w:t>
            </w:r>
            <w:r w:rsidR="009B1350" w:rsidRPr="005E00E0">
              <w:rPr>
                <w:lang w:val="en-GB"/>
              </w:rPr>
              <w:t>Status</w:t>
            </w:r>
            <w:r w:rsidRPr="005E00E0">
              <w:rPr>
                <w:lang w:val="en-GB"/>
              </w:rPr>
              <w:t xml:space="preserve"> Request with a question</w:t>
            </w:r>
          </w:p>
          <w:p w14:paraId="54995233" w14:textId="104F80CD" w:rsidR="00A708BD" w:rsidRPr="005E00E0" w:rsidRDefault="009B1350" w:rsidP="005E00E0">
            <w:pPr>
              <w:pStyle w:val="Listeavsnitt"/>
              <w:numPr>
                <w:ilvl w:val="0"/>
                <w:numId w:val="38"/>
              </w:numPr>
              <w:rPr>
                <w:lang w:val="en-GB"/>
              </w:rPr>
            </w:pPr>
            <w:r w:rsidRPr="005E00E0">
              <w:rPr>
                <w:lang w:val="en-GB"/>
              </w:rPr>
              <w:t>Receiver sends back a Transportation Status with a</w:t>
            </w:r>
            <w:r w:rsidR="00937A14">
              <w:rPr>
                <w:lang w:val="en-GB"/>
              </w:rPr>
              <w:t>n answer</w:t>
            </w:r>
            <w:r w:rsidRPr="005E00E0">
              <w:rPr>
                <w:lang w:val="en-GB"/>
              </w:rPr>
              <w:t>.</w:t>
            </w:r>
          </w:p>
        </w:tc>
      </w:tr>
      <w:tr w:rsidR="00CE12C9" w:rsidRPr="00821198" w14:paraId="1BD12813" w14:textId="77777777" w:rsidTr="006C373F">
        <w:tc>
          <w:tcPr>
            <w:tcW w:w="1980" w:type="dxa"/>
          </w:tcPr>
          <w:p w14:paraId="48516E24" w14:textId="77777777" w:rsidR="00CE12C9" w:rsidRPr="005F3785" w:rsidRDefault="00CE12C9" w:rsidP="006C373F">
            <w:pPr>
              <w:rPr>
                <w:lang w:val="en-GB"/>
              </w:rPr>
            </w:pPr>
            <w:r w:rsidRPr="005F3785">
              <w:rPr>
                <w:lang w:val="en-GB"/>
              </w:rPr>
              <w:t>Result</w:t>
            </w:r>
          </w:p>
        </w:tc>
        <w:tc>
          <w:tcPr>
            <w:tcW w:w="7513" w:type="dxa"/>
          </w:tcPr>
          <w:p w14:paraId="76FB2541" w14:textId="6F4A4259" w:rsidR="00CE12C9" w:rsidRPr="005F3785" w:rsidRDefault="009B1350" w:rsidP="006C373F">
            <w:pPr>
              <w:rPr>
                <w:lang w:val="en-GB"/>
              </w:rPr>
            </w:pPr>
            <w:r>
              <w:rPr>
                <w:lang w:val="en-GB"/>
              </w:rPr>
              <w:t xml:space="preserve">Sender </w:t>
            </w:r>
            <w:r w:rsidR="009A3DF9">
              <w:rPr>
                <w:lang w:val="en-GB"/>
              </w:rPr>
              <w:t xml:space="preserve">and receiver </w:t>
            </w:r>
            <w:r>
              <w:rPr>
                <w:lang w:val="en-GB"/>
              </w:rPr>
              <w:t>ha</w:t>
            </w:r>
            <w:r w:rsidR="009A3DF9">
              <w:rPr>
                <w:lang w:val="en-GB"/>
              </w:rPr>
              <w:t>ve</w:t>
            </w:r>
            <w:r>
              <w:rPr>
                <w:lang w:val="en-GB"/>
              </w:rPr>
              <w:t xml:space="preserve"> </w:t>
            </w:r>
            <w:r w:rsidR="009A3DF9">
              <w:rPr>
                <w:lang w:val="en-GB"/>
              </w:rPr>
              <w:t xml:space="preserve">sorted out possible </w:t>
            </w:r>
            <w:r w:rsidR="00937A14">
              <w:rPr>
                <w:lang w:val="en-GB"/>
              </w:rPr>
              <w:t xml:space="preserve">issues by exchanging </w:t>
            </w:r>
            <w:r w:rsidR="009A3DF9">
              <w:rPr>
                <w:lang w:val="en-GB"/>
              </w:rPr>
              <w:t>dialog-messages</w:t>
            </w:r>
            <w:r>
              <w:rPr>
                <w:lang w:val="en-GB"/>
              </w:rPr>
              <w:t>.</w:t>
            </w:r>
          </w:p>
        </w:tc>
      </w:tr>
      <w:tr w:rsidR="00CE12C9" w:rsidRPr="00821198" w14:paraId="758BA552" w14:textId="77777777" w:rsidTr="006C373F">
        <w:tc>
          <w:tcPr>
            <w:tcW w:w="1980" w:type="dxa"/>
          </w:tcPr>
          <w:p w14:paraId="41FB2550" w14:textId="77777777" w:rsidR="00CE12C9" w:rsidRPr="005F3785" w:rsidRDefault="00CE12C9" w:rsidP="006C373F">
            <w:pPr>
              <w:rPr>
                <w:lang w:val="en-GB"/>
              </w:rPr>
            </w:pPr>
            <w:r w:rsidRPr="005F3785">
              <w:rPr>
                <w:lang w:val="en-GB"/>
              </w:rPr>
              <w:t>Example file</w:t>
            </w:r>
          </w:p>
        </w:tc>
        <w:tc>
          <w:tcPr>
            <w:tcW w:w="7513" w:type="dxa"/>
          </w:tcPr>
          <w:p w14:paraId="5AD341AE" w14:textId="39F144DD" w:rsidR="00CE12C9" w:rsidRPr="005F3785" w:rsidRDefault="00A036A5" w:rsidP="006C373F">
            <w:pPr>
              <w:rPr>
                <w:lang w:val="en-GB"/>
              </w:rPr>
            </w:pPr>
            <w:r>
              <w:rPr>
                <w:lang w:val="en-GB"/>
              </w:rPr>
              <w:t>A</w:t>
            </w:r>
            <w:r w:rsidRPr="005F3785">
              <w:rPr>
                <w:lang w:val="en-GB"/>
              </w:rPr>
              <w:t xml:space="preserve">ttachment </w:t>
            </w:r>
            <w:r>
              <w:rPr>
                <w:lang w:val="en-GB"/>
              </w:rPr>
              <w:t>2 provides</w:t>
            </w:r>
            <w:r w:rsidRPr="005F3785">
              <w:rPr>
                <w:lang w:val="en-GB"/>
              </w:rPr>
              <w:t xml:space="preserve"> </w:t>
            </w:r>
            <w:r w:rsidR="00CE12C9" w:rsidRPr="005F3785">
              <w:rPr>
                <w:lang w:val="en-GB"/>
              </w:rPr>
              <w:t>an example</w:t>
            </w:r>
            <w:r>
              <w:rPr>
                <w:lang w:val="en-GB"/>
              </w:rPr>
              <w:t>-file</w:t>
            </w:r>
            <w:r w:rsidR="00CE12C9" w:rsidRPr="005F3785">
              <w:rPr>
                <w:lang w:val="en-GB"/>
              </w:rPr>
              <w:t xml:space="preserve"> of a </w:t>
            </w:r>
            <w:r w:rsidR="009B1350">
              <w:rPr>
                <w:lang w:val="en-GB"/>
              </w:rPr>
              <w:t>dialog exchange with a Transportation Status Request and a Transportation Status.</w:t>
            </w:r>
          </w:p>
        </w:tc>
      </w:tr>
      <w:tr w:rsidR="00CE12C9" w:rsidRPr="005F3785" w14:paraId="3AFFDF67" w14:textId="77777777" w:rsidTr="006C373F">
        <w:tc>
          <w:tcPr>
            <w:tcW w:w="1980" w:type="dxa"/>
          </w:tcPr>
          <w:p w14:paraId="09523753" w14:textId="6A92AF2E" w:rsidR="00CE12C9" w:rsidRPr="005F3785" w:rsidRDefault="00CE12C9" w:rsidP="006C373F">
            <w:pPr>
              <w:rPr>
                <w:lang w:val="en-GB"/>
              </w:rPr>
            </w:pPr>
          </w:p>
        </w:tc>
        <w:tc>
          <w:tcPr>
            <w:tcW w:w="7513" w:type="dxa"/>
          </w:tcPr>
          <w:p w14:paraId="32211A6F" w14:textId="6C95996B" w:rsidR="00CE12C9" w:rsidRPr="005F3785" w:rsidRDefault="00CE12C9" w:rsidP="006C373F">
            <w:pPr>
              <w:rPr>
                <w:lang w:val="en-GB"/>
              </w:rPr>
            </w:pPr>
          </w:p>
        </w:tc>
      </w:tr>
    </w:tbl>
    <w:p w14:paraId="74C3C812" w14:textId="77777777" w:rsidR="00185979" w:rsidRDefault="00185979" w:rsidP="00185979">
      <w:pPr>
        <w:rPr>
          <w:lang w:val="en-GB"/>
        </w:rPr>
      </w:pPr>
    </w:p>
    <w:p w14:paraId="35FC2D83" w14:textId="77777777" w:rsidR="00185979" w:rsidRDefault="00185979">
      <w:pPr>
        <w:rPr>
          <w:b/>
          <w:bCs/>
          <w:kern w:val="36"/>
          <w:sz w:val="32"/>
          <w:szCs w:val="32"/>
          <w:lang w:val="en-GB"/>
        </w:rPr>
      </w:pPr>
      <w:r>
        <w:rPr>
          <w:lang w:val="en-GB"/>
        </w:rPr>
        <w:br w:type="page"/>
      </w:r>
    </w:p>
    <w:p w14:paraId="720D1BD8" w14:textId="15DF6396" w:rsidR="006E3788" w:rsidRPr="005F3785" w:rsidRDefault="00050DBA" w:rsidP="00476A83">
      <w:pPr>
        <w:pStyle w:val="Overskrift1"/>
        <w:rPr>
          <w:lang w:val="en-GB"/>
        </w:rPr>
      </w:pPr>
      <w:bookmarkStart w:id="14" w:name="_Toc207354375"/>
      <w:r>
        <w:rPr>
          <w:lang w:val="en-GB"/>
        </w:rPr>
        <w:lastRenderedPageBreak/>
        <w:t>Example</w:t>
      </w:r>
      <w:r w:rsidR="00C974D7">
        <w:rPr>
          <w:lang w:val="en-GB"/>
        </w:rPr>
        <w:t>s</w:t>
      </w:r>
      <w:r>
        <w:rPr>
          <w:lang w:val="en-GB"/>
        </w:rPr>
        <w:t xml:space="preserve"> with explanations</w:t>
      </w:r>
      <w:bookmarkEnd w:id="14"/>
    </w:p>
    <w:p w14:paraId="3EF7B374" w14:textId="7229605A" w:rsidR="00D25503" w:rsidRPr="005F3785" w:rsidRDefault="00D25503" w:rsidP="00887039">
      <w:pPr>
        <w:rPr>
          <w:lang w:val="en-GB"/>
        </w:rPr>
      </w:pPr>
      <w:r w:rsidRPr="005F3785">
        <w:rPr>
          <w:lang w:val="en-GB"/>
        </w:rPr>
        <w:t xml:space="preserve">The chapters below </w:t>
      </w:r>
      <w:r w:rsidR="00E9560C">
        <w:rPr>
          <w:lang w:val="en-GB"/>
        </w:rPr>
        <w:t>contain</w:t>
      </w:r>
      <w:r w:rsidRPr="005F3785">
        <w:rPr>
          <w:lang w:val="en-GB"/>
        </w:rPr>
        <w:t xml:space="preserve"> message examples</w:t>
      </w:r>
      <w:r w:rsidR="00E9560C">
        <w:rPr>
          <w:lang w:val="en-GB"/>
        </w:rPr>
        <w:t xml:space="preserve"> with </w:t>
      </w:r>
      <w:r w:rsidR="00050DBA">
        <w:rPr>
          <w:lang w:val="en-GB"/>
        </w:rPr>
        <w:t xml:space="preserve">explanations of some of </w:t>
      </w:r>
      <w:r w:rsidRPr="005F3785">
        <w:rPr>
          <w:lang w:val="en-GB"/>
        </w:rPr>
        <w:t xml:space="preserve"> </w:t>
      </w:r>
      <w:r w:rsidR="00050DBA">
        <w:rPr>
          <w:lang w:val="en-GB"/>
        </w:rPr>
        <w:t>the elements.</w:t>
      </w:r>
      <w:r w:rsidR="00E9560C">
        <w:rPr>
          <w:lang w:val="en-GB"/>
        </w:rPr>
        <w:br/>
      </w:r>
      <w:r w:rsidR="00050DBA">
        <w:rPr>
          <w:lang w:val="en-GB"/>
        </w:rPr>
        <w:t>Text</w:t>
      </w:r>
      <w:r w:rsidR="00E9560C">
        <w:rPr>
          <w:lang w:val="en-GB"/>
        </w:rPr>
        <w:t xml:space="preserve"> provided after an arrow (</w:t>
      </w:r>
      <w:r w:rsidR="00E9560C" w:rsidRPr="00E9560C">
        <w:rPr>
          <w:lang w:val="en-GB"/>
        </w:rPr>
        <w:sym w:font="Wingdings" w:char="F0E8"/>
      </w:r>
      <w:r w:rsidR="00E9560C">
        <w:rPr>
          <w:lang w:val="en-GB"/>
        </w:rPr>
        <w:t>) are explanations and are not to be included in the ac</w:t>
      </w:r>
      <w:r w:rsidR="00FB7B0C">
        <w:rPr>
          <w:lang w:val="en-GB"/>
        </w:rPr>
        <w:t>tual message.</w:t>
      </w:r>
      <w:r w:rsidR="00E9560C">
        <w:rPr>
          <w:lang w:val="en-GB"/>
        </w:rPr>
        <w:t xml:space="preserve"> </w:t>
      </w:r>
    </w:p>
    <w:p w14:paraId="4053BB6F" w14:textId="4452BC8C" w:rsidR="00EF5B46" w:rsidRDefault="00E679E3" w:rsidP="00887039">
      <w:pPr>
        <w:rPr>
          <w:lang w:val="en-GB"/>
        </w:rPr>
      </w:pPr>
      <w:r>
        <w:rPr>
          <w:lang w:val="en-GB"/>
        </w:rPr>
        <w:t>Attachment</w:t>
      </w:r>
      <w:r w:rsidR="00D25503" w:rsidRPr="005F3785">
        <w:rPr>
          <w:lang w:val="en-GB"/>
        </w:rPr>
        <w:t xml:space="preserve"> 1 is a Message Table</w:t>
      </w:r>
      <w:r w:rsidR="007225CD">
        <w:rPr>
          <w:lang w:val="en-GB"/>
        </w:rPr>
        <w:t xml:space="preserve"> </w:t>
      </w:r>
      <w:r w:rsidR="00D25503" w:rsidRPr="005F3785">
        <w:rPr>
          <w:lang w:val="en-GB"/>
        </w:rPr>
        <w:t xml:space="preserve">with a complete overview of the message content </w:t>
      </w:r>
      <w:r w:rsidR="007225CD">
        <w:rPr>
          <w:lang w:val="en-GB"/>
        </w:rPr>
        <w:t>based on the original information model</w:t>
      </w:r>
      <w:r w:rsidR="00D321AB">
        <w:rPr>
          <w:lang w:val="en-GB"/>
        </w:rPr>
        <w:t>.</w:t>
      </w:r>
    </w:p>
    <w:p w14:paraId="7B68D0A6" w14:textId="0EB04F2C" w:rsidR="00D321AB" w:rsidRPr="005F3785" w:rsidRDefault="00D321AB" w:rsidP="00887039">
      <w:pPr>
        <w:rPr>
          <w:lang w:val="en-GB"/>
        </w:rPr>
      </w:pPr>
      <w:r>
        <w:rPr>
          <w:lang w:val="en-GB"/>
        </w:rPr>
        <w:t>Attachment 2 contains a complete set of example files.</w:t>
      </w:r>
    </w:p>
    <w:p w14:paraId="6362CE9A" w14:textId="1F5486D5" w:rsidR="00474E7D" w:rsidRDefault="00474E7D" w:rsidP="00366E47">
      <w:pPr>
        <w:pStyle w:val="Overskrift2"/>
      </w:pPr>
      <w:bookmarkStart w:id="15" w:name="_Toc207354376"/>
      <w:r>
        <w:t>Transport Execution Plan Request</w:t>
      </w:r>
      <w:r w:rsidR="00B8791F">
        <w:t xml:space="preserve"> example</w:t>
      </w:r>
      <w:bookmarkEnd w:id="15"/>
    </w:p>
    <w:p w14:paraId="76C5F5BB" w14:textId="464084EA" w:rsidR="007B7C08" w:rsidRDefault="00A46164" w:rsidP="007B7C08">
      <w:pPr>
        <w:rPr>
          <w:lang w:val="en-US"/>
        </w:rPr>
      </w:pPr>
      <w:r>
        <w:rPr>
          <w:lang w:val="en-US"/>
        </w:rPr>
        <w:t>Below</w:t>
      </w:r>
      <w:r w:rsidR="005107B6">
        <w:rPr>
          <w:lang w:val="en-US"/>
        </w:rPr>
        <w:t xml:space="preserve"> is an example of </w:t>
      </w:r>
      <w:r w:rsidR="00997581">
        <w:rPr>
          <w:lang w:val="en-US"/>
        </w:rPr>
        <w:t xml:space="preserve">a </w:t>
      </w:r>
      <w:r w:rsidR="005107B6">
        <w:rPr>
          <w:lang w:val="en-US"/>
        </w:rPr>
        <w:t>Transport Execution Plan Request</w:t>
      </w:r>
      <w:r w:rsidR="00997581">
        <w:rPr>
          <w:lang w:val="en-US"/>
        </w:rPr>
        <w:t xml:space="preserve"> </w:t>
      </w:r>
      <w:r>
        <w:rPr>
          <w:lang w:val="en-US"/>
        </w:rPr>
        <w:t xml:space="preserve">for </w:t>
      </w:r>
      <w:r w:rsidR="000552E3">
        <w:rPr>
          <w:lang w:val="en-US"/>
        </w:rPr>
        <w:t>DigitalMOHouse</w:t>
      </w:r>
      <w:r>
        <w:rPr>
          <w:lang w:val="en-US"/>
        </w:rPr>
        <w:t xml:space="preserve"> </w:t>
      </w:r>
      <w:r w:rsidR="00997581">
        <w:rPr>
          <w:lang w:val="en-US"/>
        </w:rPr>
        <w:t>with explanations.</w:t>
      </w:r>
    </w:p>
    <w:p w14:paraId="65F60227" w14:textId="77777777" w:rsidR="00C245E9" w:rsidRPr="001F4D24" w:rsidRDefault="00C245E9" w:rsidP="007B7C08">
      <w:pPr>
        <w:rPr>
          <w:lang w:val="en-US"/>
        </w:rPr>
      </w:pPr>
    </w:p>
    <w:p w14:paraId="51D8A5AD"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738A04"/>
          <w:sz w:val="20"/>
          <w:szCs w:val="20"/>
          <w:lang w:val="en-US" w:eastAsia="en-US"/>
        </w:rPr>
        <w:t>&lt;?xml version="1.0" encoding="UTF-8"?&gt;</w:t>
      </w:r>
    </w:p>
    <w:p w14:paraId="7F58B0A4"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2176C7"/>
          <w:sz w:val="20"/>
          <w:szCs w:val="20"/>
          <w:lang w:val="en-US" w:eastAsia="en-US"/>
        </w:rPr>
        <w:t xml:space="preserve">&lt;ubl:TransportExecutionPlanRequest </w:t>
      </w:r>
      <w:r w:rsidRPr="009014EE">
        <w:rPr>
          <w:rFonts w:eastAsiaTheme="minorHAnsi"/>
          <w:color w:val="738A04"/>
          <w:sz w:val="20"/>
          <w:szCs w:val="20"/>
          <w:lang w:val="en-US" w:eastAsia="en-US"/>
        </w:rPr>
        <w:t>xmlns:ubl=</w:t>
      </w:r>
      <w:r w:rsidRPr="009014EE">
        <w:rPr>
          <w:rFonts w:eastAsiaTheme="minorHAnsi"/>
          <w:color w:val="A57705"/>
          <w:sz w:val="20"/>
          <w:szCs w:val="20"/>
          <w:lang w:val="en-US" w:eastAsia="en-US"/>
        </w:rPr>
        <w:t>"urn:oasis:names:specification:ubl:schema:xsd:TransportExecutionPlanRequest-2"</w:t>
      </w:r>
      <w:r w:rsidRPr="009014EE">
        <w:rPr>
          <w:rFonts w:eastAsiaTheme="minorHAnsi"/>
          <w:color w:val="2176C7"/>
          <w:sz w:val="20"/>
          <w:szCs w:val="20"/>
          <w:lang w:val="en-US" w:eastAsia="en-US"/>
        </w:rPr>
        <w:t xml:space="preserve"> </w:t>
      </w:r>
      <w:r w:rsidRPr="009014EE">
        <w:rPr>
          <w:rFonts w:eastAsiaTheme="minorHAnsi"/>
          <w:color w:val="738A04"/>
          <w:sz w:val="20"/>
          <w:szCs w:val="20"/>
          <w:lang w:val="en-US" w:eastAsia="en-US"/>
        </w:rPr>
        <w:t>xmlns:cac=</w:t>
      </w:r>
      <w:r w:rsidRPr="009014EE">
        <w:rPr>
          <w:rFonts w:eastAsiaTheme="minorHAnsi"/>
          <w:color w:val="A57705"/>
          <w:sz w:val="20"/>
          <w:szCs w:val="20"/>
          <w:lang w:val="en-US" w:eastAsia="en-US"/>
        </w:rPr>
        <w:t>"urn:oasis:names:specification:ubl:schema:xsd:CommonAggregateComponents-2"</w:t>
      </w:r>
      <w:r w:rsidRPr="009014EE">
        <w:rPr>
          <w:rFonts w:eastAsiaTheme="minorHAnsi"/>
          <w:color w:val="2176C7"/>
          <w:sz w:val="20"/>
          <w:szCs w:val="20"/>
          <w:lang w:val="en-US" w:eastAsia="en-US"/>
        </w:rPr>
        <w:t xml:space="preserve"> </w:t>
      </w:r>
      <w:r w:rsidRPr="009014EE">
        <w:rPr>
          <w:rFonts w:eastAsiaTheme="minorHAnsi"/>
          <w:color w:val="738A04"/>
          <w:sz w:val="20"/>
          <w:szCs w:val="20"/>
          <w:lang w:val="en-US" w:eastAsia="en-US"/>
        </w:rPr>
        <w:t>xmlns:cbc=</w:t>
      </w:r>
      <w:r w:rsidRPr="009014EE">
        <w:rPr>
          <w:rFonts w:eastAsiaTheme="minorHAnsi"/>
          <w:color w:val="A57705"/>
          <w:sz w:val="20"/>
          <w:szCs w:val="20"/>
          <w:lang w:val="en-US" w:eastAsia="en-US"/>
        </w:rPr>
        <w:t>"urn:oasis:names:specification:ubl:schema:xsd:CommonBasicComponents-2"</w:t>
      </w:r>
      <w:r w:rsidRPr="009014EE">
        <w:rPr>
          <w:rFonts w:eastAsiaTheme="minorHAnsi"/>
          <w:color w:val="2176C7"/>
          <w:sz w:val="20"/>
          <w:szCs w:val="20"/>
          <w:lang w:val="en-US" w:eastAsia="en-US"/>
        </w:rPr>
        <w:t>&gt;</w:t>
      </w:r>
    </w:p>
    <w:p w14:paraId="087D78C5"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&lt;cbc:CustomizationID&gt;</w:t>
      </w:r>
      <w:r w:rsidRPr="009014EE">
        <w:rPr>
          <w:rFonts w:eastAsiaTheme="minorHAnsi"/>
          <w:color w:val="475B62"/>
          <w:sz w:val="20"/>
          <w:szCs w:val="20"/>
          <w:lang w:val="en-US" w:eastAsia="en-US"/>
        </w:rPr>
        <w:t>urn:fdc:peppol.eu:logistics:trns:transport_execution_plan_request:1</w:t>
      </w:r>
      <w:r w:rsidRPr="009014EE">
        <w:rPr>
          <w:rFonts w:eastAsiaTheme="minorHAnsi"/>
          <w:color w:val="2176C7"/>
          <w:sz w:val="20"/>
          <w:szCs w:val="20"/>
          <w:lang w:val="en-US" w:eastAsia="en-US"/>
        </w:rPr>
        <w:t>&lt;/cbc:CustomizationID&gt;</w:t>
      </w:r>
    </w:p>
    <w:p w14:paraId="508ED457"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&lt;cbc:ProfileID&gt;</w:t>
      </w:r>
      <w:r w:rsidRPr="009014EE">
        <w:rPr>
          <w:rFonts w:eastAsiaTheme="minorHAnsi"/>
          <w:color w:val="475B62"/>
          <w:sz w:val="20"/>
          <w:szCs w:val="20"/>
          <w:lang w:val="en-US" w:eastAsia="en-US"/>
        </w:rPr>
        <w:t>urn:fdc:peppol.eu:logistics:bis:advanced_transport_execution_plan:1</w:t>
      </w:r>
      <w:r w:rsidRPr="009014EE">
        <w:rPr>
          <w:rFonts w:eastAsiaTheme="minorHAnsi"/>
          <w:color w:val="2176C7"/>
          <w:sz w:val="20"/>
          <w:szCs w:val="20"/>
          <w:lang w:val="en-US" w:eastAsia="en-US"/>
        </w:rPr>
        <w:t>&lt;/cbc:ProfileID&gt;</w:t>
      </w:r>
    </w:p>
    <w:p w14:paraId="1274DEFB" w14:textId="2C245358" w:rsidR="009014EE" w:rsidRPr="00856A9D"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&lt;cbc:ProfileExecutionID&gt;</w:t>
      </w:r>
      <w:r w:rsidR="00007312" w:rsidRPr="00007312">
        <w:rPr>
          <w:rFonts w:eastAsiaTheme="minorHAnsi"/>
          <w:color w:val="475B62"/>
          <w:sz w:val="20"/>
          <w:szCs w:val="20"/>
          <w:lang w:val="en-US" w:eastAsia="en-US"/>
        </w:rPr>
        <w:t>b95a9804-79cf-11f0-8de9-0242ac120002</w:t>
      </w:r>
      <w:r w:rsidRPr="009014EE">
        <w:rPr>
          <w:rFonts w:eastAsiaTheme="minorHAnsi"/>
          <w:color w:val="2176C7"/>
          <w:sz w:val="20"/>
          <w:szCs w:val="20"/>
          <w:lang w:val="en-US" w:eastAsia="en-US"/>
        </w:rPr>
        <w:t>&lt;/cbc:ProfileExecutionID&gt;</w:t>
      </w:r>
      <w:r w:rsidR="007B7C08">
        <w:rPr>
          <w:rFonts w:eastAsiaTheme="minorHAnsi"/>
          <w:color w:val="2176C7"/>
          <w:sz w:val="20"/>
          <w:szCs w:val="20"/>
          <w:lang w:val="en-US" w:eastAsia="en-US"/>
        </w:rPr>
        <w:t xml:space="preserve">  </w:t>
      </w:r>
      <w:r w:rsidR="007B7C08" w:rsidRPr="00856A9D">
        <w:rPr>
          <w:rFonts w:eastAsiaTheme="minorHAnsi"/>
          <w:color w:val="000000" w:themeColor="text1"/>
          <w:sz w:val="20"/>
          <w:szCs w:val="20"/>
          <w:lang w:val="en-US" w:eastAsia="en-US"/>
        </w:rPr>
        <w:sym w:font="Wingdings" w:char="F0E8"/>
      </w:r>
      <w:r w:rsidR="00B1487E" w:rsidRPr="00856A9D">
        <w:rPr>
          <w:rFonts w:eastAsiaTheme="minorHAnsi"/>
          <w:color w:val="000000" w:themeColor="text1"/>
          <w:sz w:val="20"/>
          <w:szCs w:val="20"/>
          <w:lang w:val="en-US" w:eastAsia="en-US"/>
        </w:rPr>
        <w:t xml:space="preserve">Common </w:t>
      </w:r>
      <w:r w:rsidR="005107B6" w:rsidRPr="00856A9D">
        <w:rPr>
          <w:rFonts w:eastAsiaTheme="minorHAnsi"/>
          <w:color w:val="000000" w:themeColor="text1"/>
          <w:sz w:val="20"/>
          <w:szCs w:val="20"/>
          <w:lang w:val="en-US" w:eastAsia="en-US"/>
        </w:rPr>
        <w:t>DocumentID for all messages in a conversation</w:t>
      </w:r>
      <w:r w:rsidR="00F4507F" w:rsidRPr="00856A9D">
        <w:rPr>
          <w:rFonts w:eastAsiaTheme="minorHAnsi"/>
          <w:color w:val="000000" w:themeColor="text1"/>
          <w:sz w:val="20"/>
          <w:szCs w:val="20"/>
          <w:lang w:val="en-US" w:eastAsia="en-US"/>
        </w:rPr>
        <w:t>. Must be UUID</w:t>
      </w:r>
    </w:p>
    <w:p w14:paraId="289B00B4" w14:textId="560C2CED" w:rsidR="009014EE" w:rsidRPr="00856A9D"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0057787A" w:rsidRPr="0057787A">
        <w:rPr>
          <w:rFonts w:eastAsiaTheme="minorHAnsi"/>
          <w:color w:val="475B62"/>
          <w:sz w:val="20"/>
          <w:szCs w:val="20"/>
          <w:lang w:val="en-US" w:eastAsia="en-US"/>
        </w:rPr>
        <w:t>e2663b86-79cf-11f0-8de9-0242ac120002</w:t>
      </w:r>
      <w:r w:rsidRPr="009014EE">
        <w:rPr>
          <w:rFonts w:eastAsiaTheme="minorHAnsi"/>
          <w:color w:val="2176C7"/>
          <w:sz w:val="20"/>
          <w:szCs w:val="20"/>
          <w:lang w:val="en-US" w:eastAsia="en-US"/>
        </w:rPr>
        <w:t>&lt;/cbc:ID&gt;</w:t>
      </w:r>
      <w:r w:rsidR="005107B6">
        <w:rPr>
          <w:rFonts w:eastAsiaTheme="minorHAnsi"/>
          <w:color w:val="2176C7"/>
          <w:sz w:val="20"/>
          <w:szCs w:val="20"/>
          <w:lang w:val="en-US" w:eastAsia="en-US"/>
        </w:rPr>
        <w:t xml:space="preserve"> </w:t>
      </w:r>
      <w:r w:rsidR="005107B6" w:rsidRPr="00856A9D">
        <w:rPr>
          <w:rFonts w:eastAsiaTheme="minorHAnsi"/>
          <w:color w:val="000000" w:themeColor="text1"/>
          <w:sz w:val="20"/>
          <w:szCs w:val="20"/>
          <w:lang w:val="en-US" w:eastAsia="en-US"/>
        </w:rPr>
        <w:sym w:font="Wingdings" w:char="F0E8"/>
      </w:r>
      <w:r w:rsidR="005107B6" w:rsidRPr="00856A9D">
        <w:rPr>
          <w:rFonts w:eastAsiaTheme="minorHAnsi"/>
          <w:color w:val="000000" w:themeColor="text1"/>
          <w:sz w:val="20"/>
          <w:szCs w:val="20"/>
          <w:lang w:val="en-US" w:eastAsia="en-US"/>
        </w:rPr>
        <w:t xml:space="preserve">Unique </w:t>
      </w:r>
      <w:r w:rsidR="004679CD" w:rsidRPr="00856A9D">
        <w:rPr>
          <w:rFonts w:eastAsiaTheme="minorHAnsi"/>
          <w:color w:val="000000" w:themeColor="text1"/>
          <w:sz w:val="20"/>
          <w:szCs w:val="20"/>
          <w:lang w:val="en-US" w:eastAsia="en-US"/>
        </w:rPr>
        <w:t>Message</w:t>
      </w:r>
      <w:r w:rsidR="00AC1558" w:rsidRPr="00856A9D">
        <w:rPr>
          <w:rFonts w:eastAsiaTheme="minorHAnsi"/>
          <w:color w:val="000000" w:themeColor="text1"/>
          <w:sz w:val="20"/>
          <w:szCs w:val="20"/>
          <w:lang w:val="en-US" w:eastAsia="en-US"/>
        </w:rPr>
        <w:t>Number</w:t>
      </w:r>
      <w:r w:rsidR="005107B6" w:rsidRPr="00856A9D">
        <w:rPr>
          <w:rFonts w:eastAsiaTheme="minorHAnsi"/>
          <w:color w:val="000000" w:themeColor="text1"/>
          <w:sz w:val="20"/>
          <w:szCs w:val="20"/>
          <w:lang w:val="en-US" w:eastAsia="en-US"/>
        </w:rPr>
        <w:t xml:space="preserve"> for this message</w:t>
      </w:r>
      <w:r w:rsidR="00F4507F" w:rsidRPr="00856A9D">
        <w:rPr>
          <w:rFonts w:eastAsiaTheme="minorHAnsi"/>
          <w:color w:val="000000" w:themeColor="text1"/>
          <w:sz w:val="20"/>
          <w:szCs w:val="20"/>
          <w:lang w:val="en-US" w:eastAsia="en-US"/>
        </w:rPr>
        <w:t>.</w:t>
      </w:r>
      <w:r w:rsidR="00C366E0" w:rsidRPr="00856A9D">
        <w:rPr>
          <w:rFonts w:eastAsiaTheme="minorHAnsi"/>
          <w:color w:val="000000" w:themeColor="text1"/>
          <w:sz w:val="20"/>
          <w:szCs w:val="20"/>
          <w:lang w:val="en-US" w:eastAsia="en-US"/>
        </w:rPr>
        <w:t xml:space="preserve"> </w:t>
      </w:r>
      <w:r w:rsidR="00F4507F" w:rsidRPr="00856A9D">
        <w:rPr>
          <w:rFonts w:eastAsiaTheme="minorHAnsi"/>
          <w:color w:val="000000" w:themeColor="text1"/>
          <w:sz w:val="20"/>
          <w:szCs w:val="20"/>
          <w:lang w:val="en-US" w:eastAsia="en-US"/>
        </w:rPr>
        <w:t>UUID</w:t>
      </w:r>
    </w:p>
    <w:p w14:paraId="5D76B1BC"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&lt;cbc:IssueDate&gt;</w:t>
      </w:r>
      <w:r w:rsidRPr="009014EE">
        <w:rPr>
          <w:rFonts w:eastAsiaTheme="minorHAnsi"/>
          <w:color w:val="475B62"/>
          <w:sz w:val="20"/>
          <w:szCs w:val="20"/>
          <w:lang w:val="en-US" w:eastAsia="en-US"/>
        </w:rPr>
        <w:t>2025-05-09</w:t>
      </w:r>
      <w:r w:rsidRPr="009014EE">
        <w:rPr>
          <w:rFonts w:eastAsiaTheme="minorHAnsi"/>
          <w:color w:val="2176C7"/>
          <w:sz w:val="20"/>
          <w:szCs w:val="20"/>
          <w:lang w:val="en-US" w:eastAsia="en-US"/>
        </w:rPr>
        <w:t>&lt;/cbc:IssueDate&gt;</w:t>
      </w:r>
    </w:p>
    <w:p w14:paraId="2D8D69EA"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&lt;cbc:IssueTime&gt;</w:t>
      </w:r>
      <w:r w:rsidRPr="009014EE">
        <w:rPr>
          <w:rFonts w:eastAsiaTheme="minorHAnsi"/>
          <w:color w:val="475B62"/>
          <w:sz w:val="20"/>
          <w:szCs w:val="20"/>
          <w:lang w:val="en-US" w:eastAsia="en-US"/>
        </w:rPr>
        <w:t>09:49:00+02:00</w:t>
      </w:r>
      <w:r w:rsidRPr="009014EE">
        <w:rPr>
          <w:rFonts w:eastAsiaTheme="minorHAnsi"/>
          <w:color w:val="2176C7"/>
          <w:sz w:val="20"/>
          <w:szCs w:val="20"/>
          <w:lang w:val="en-US" w:eastAsia="en-US"/>
        </w:rPr>
        <w:t>&lt;/cbc:IssueTime&gt;</w:t>
      </w:r>
    </w:p>
    <w:p w14:paraId="25251013"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&lt;cbc:Note&gt;</w:t>
      </w:r>
      <w:r w:rsidRPr="009014EE">
        <w:rPr>
          <w:rFonts w:eastAsiaTheme="minorHAnsi"/>
          <w:color w:val="475B62"/>
          <w:sz w:val="20"/>
          <w:szCs w:val="20"/>
          <w:lang w:val="en-US" w:eastAsia="en-US"/>
        </w:rPr>
        <w:t>Some notes from the requester</w:t>
      </w:r>
      <w:r w:rsidRPr="009014EE">
        <w:rPr>
          <w:rFonts w:eastAsiaTheme="minorHAnsi"/>
          <w:color w:val="2176C7"/>
          <w:sz w:val="20"/>
          <w:szCs w:val="20"/>
          <w:lang w:val="en-US" w:eastAsia="en-US"/>
        </w:rPr>
        <w:t>&lt;/cbc:Note&gt;</w:t>
      </w:r>
    </w:p>
    <w:p w14:paraId="19E6691E" w14:textId="52175BD5" w:rsidR="009014EE" w:rsidRPr="00856A9D"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&lt;cbc:TransportUserRemarks&gt;</w:t>
      </w:r>
      <w:r w:rsidRPr="009014EE">
        <w:rPr>
          <w:rFonts w:eastAsiaTheme="minorHAnsi"/>
          <w:color w:val="475B62"/>
          <w:sz w:val="20"/>
          <w:szCs w:val="20"/>
          <w:lang w:val="en-US" w:eastAsia="en-US"/>
        </w:rPr>
        <w:t>Some terms for approval</w:t>
      </w:r>
      <w:r w:rsidRPr="009014EE">
        <w:rPr>
          <w:rFonts w:eastAsiaTheme="minorHAnsi"/>
          <w:color w:val="2176C7"/>
          <w:sz w:val="20"/>
          <w:szCs w:val="20"/>
          <w:lang w:val="en-US" w:eastAsia="en-US"/>
        </w:rPr>
        <w:t>&lt;/cbc:TransportUserRemarks&gt;</w:t>
      </w:r>
      <w:r w:rsidR="005107B6">
        <w:rPr>
          <w:rFonts w:eastAsiaTheme="minorHAnsi"/>
          <w:color w:val="2176C7"/>
          <w:sz w:val="20"/>
          <w:szCs w:val="20"/>
          <w:lang w:val="en-US" w:eastAsia="en-US"/>
        </w:rPr>
        <w:t xml:space="preserve"> </w:t>
      </w:r>
      <w:r w:rsidR="005107B6" w:rsidRPr="00856A9D">
        <w:rPr>
          <w:rFonts w:eastAsiaTheme="minorHAnsi"/>
          <w:color w:val="000000" w:themeColor="text1"/>
          <w:sz w:val="20"/>
          <w:szCs w:val="20"/>
          <w:lang w:val="en-US" w:eastAsia="en-US"/>
        </w:rPr>
        <w:sym w:font="Wingdings" w:char="F0E8"/>
      </w:r>
      <w:r w:rsidR="005107B6" w:rsidRPr="00856A9D">
        <w:rPr>
          <w:rFonts w:eastAsiaTheme="minorHAnsi"/>
          <w:color w:val="000000" w:themeColor="text1"/>
          <w:sz w:val="20"/>
          <w:szCs w:val="20"/>
          <w:lang w:val="en-US" w:eastAsia="en-US"/>
        </w:rPr>
        <w:t xml:space="preserve"> Terms</w:t>
      </w:r>
    </w:p>
    <w:p w14:paraId="375B70ED" w14:textId="5CD3DF27" w:rsidR="009014EE" w:rsidRPr="00856A9D"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&lt;cac:TransportUserParty&gt;</w:t>
      </w:r>
      <w:r w:rsidR="000F2173">
        <w:rPr>
          <w:rFonts w:eastAsiaTheme="minorHAnsi"/>
          <w:color w:val="2176C7"/>
          <w:sz w:val="20"/>
          <w:szCs w:val="20"/>
          <w:lang w:val="en-US" w:eastAsia="en-US"/>
        </w:rPr>
        <w:t xml:space="preserve"> </w:t>
      </w:r>
      <w:r w:rsidR="000F2173" w:rsidRPr="00856A9D">
        <w:rPr>
          <w:rFonts w:eastAsiaTheme="minorHAnsi"/>
          <w:color w:val="000000" w:themeColor="text1"/>
          <w:sz w:val="20"/>
          <w:szCs w:val="20"/>
          <w:lang w:val="en-US" w:eastAsia="en-US"/>
        </w:rPr>
        <w:sym w:font="Wingdings" w:char="F0E8"/>
      </w:r>
      <w:r w:rsidR="000F2173" w:rsidRPr="00856A9D">
        <w:rPr>
          <w:rFonts w:eastAsiaTheme="minorHAnsi"/>
          <w:color w:val="000000" w:themeColor="text1"/>
          <w:sz w:val="20"/>
          <w:szCs w:val="20"/>
          <w:lang w:val="en-US" w:eastAsia="en-US"/>
        </w:rPr>
        <w:t xml:space="preserve"> Sender</w:t>
      </w:r>
      <w:r w:rsidR="002F32D4" w:rsidRPr="00856A9D">
        <w:rPr>
          <w:rFonts w:eastAsiaTheme="minorHAnsi"/>
          <w:color w:val="000000" w:themeColor="text1"/>
          <w:sz w:val="20"/>
          <w:szCs w:val="20"/>
          <w:lang w:val="en-US" w:eastAsia="en-US"/>
        </w:rPr>
        <w:t xml:space="preserve"> (Is represented by </w:t>
      </w:r>
      <w:r w:rsidR="00292A5F" w:rsidRPr="00856A9D">
        <w:rPr>
          <w:rFonts w:eastAsiaTheme="minorHAnsi"/>
          <w:color w:val="000000" w:themeColor="text1"/>
          <w:sz w:val="20"/>
          <w:szCs w:val="20"/>
          <w:lang w:val="en-US" w:eastAsia="en-US"/>
        </w:rPr>
        <w:t>element Sender in other messages)</w:t>
      </w:r>
    </w:p>
    <w:p w14:paraId="4A080372" w14:textId="440B2BCB" w:rsidR="009014EE" w:rsidRPr="00856A9D"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 xml:space="preserve">&lt;cbc:EndpointID </w:t>
      </w:r>
      <w:r w:rsidRPr="009014EE">
        <w:rPr>
          <w:rFonts w:eastAsiaTheme="minorHAnsi"/>
          <w:color w:val="BD3613"/>
          <w:sz w:val="20"/>
          <w:szCs w:val="20"/>
          <w:lang w:val="en-US" w:eastAsia="en-US"/>
        </w:rPr>
        <w:t>schemeID=</w:t>
      </w:r>
      <w:r w:rsidRPr="009014EE">
        <w:rPr>
          <w:rFonts w:eastAsiaTheme="minorHAnsi"/>
          <w:color w:val="A57705"/>
          <w:sz w:val="20"/>
          <w:szCs w:val="20"/>
          <w:lang w:val="en-US" w:eastAsia="en-US"/>
        </w:rPr>
        <w:t>"0198"</w:t>
      </w:r>
      <w:r w:rsidRPr="009014EE">
        <w:rPr>
          <w:rFonts w:eastAsiaTheme="minorHAnsi"/>
          <w:color w:val="2176C7"/>
          <w:sz w:val="20"/>
          <w:szCs w:val="20"/>
          <w:lang w:val="en-US" w:eastAsia="en-US"/>
        </w:rPr>
        <w:t>&gt;</w:t>
      </w:r>
      <w:r w:rsidRPr="009014EE">
        <w:rPr>
          <w:rFonts w:eastAsiaTheme="minorHAnsi"/>
          <w:color w:val="475B62"/>
          <w:sz w:val="20"/>
          <w:szCs w:val="20"/>
          <w:lang w:val="en-US" w:eastAsia="en-US"/>
        </w:rPr>
        <w:t>41955619</w:t>
      </w:r>
      <w:r w:rsidRPr="009014EE">
        <w:rPr>
          <w:rFonts w:eastAsiaTheme="minorHAnsi"/>
          <w:color w:val="2176C7"/>
          <w:sz w:val="20"/>
          <w:szCs w:val="20"/>
          <w:lang w:val="en-US" w:eastAsia="en-US"/>
        </w:rPr>
        <w:t>&lt;/cbc:EndpointID&gt;</w:t>
      </w:r>
      <w:r w:rsidR="005166DE">
        <w:rPr>
          <w:rFonts w:eastAsiaTheme="minorHAnsi"/>
          <w:color w:val="2176C7"/>
          <w:sz w:val="20"/>
          <w:szCs w:val="20"/>
          <w:lang w:val="en-US" w:eastAsia="en-US"/>
        </w:rPr>
        <w:t xml:space="preserve"> </w:t>
      </w:r>
      <w:r w:rsidR="005166DE" w:rsidRPr="00856A9D">
        <w:rPr>
          <w:rFonts w:eastAsiaTheme="minorHAnsi"/>
          <w:color w:val="000000" w:themeColor="text1"/>
          <w:sz w:val="20"/>
          <w:szCs w:val="20"/>
          <w:lang w:val="en-US" w:eastAsia="en-US"/>
        </w:rPr>
        <w:sym w:font="Wingdings" w:char="F0E8"/>
      </w:r>
      <w:r w:rsidR="005166DE" w:rsidRPr="00856A9D">
        <w:rPr>
          <w:rFonts w:eastAsiaTheme="minorHAnsi"/>
          <w:color w:val="000000" w:themeColor="text1"/>
          <w:sz w:val="20"/>
          <w:szCs w:val="20"/>
          <w:lang w:val="en-US" w:eastAsia="en-US"/>
        </w:rPr>
        <w:t xml:space="preserve"> Id used for </w:t>
      </w:r>
      <w:r w:rsidR="00C21348" w:rsidRPr="00856A9D">
        <w:rPr>
          <w:rFonts w:eastAsiaTheme="minorHAnsi"/>
          <w:color w:val="000000" w:themeColor="text1"/>
          <w:sz w:val="20"/>
          <w:szCs w:val="20"/>
          <w:lang w:val="en-US" w:eastAsia="en-US"/>
        </w:rPr>
        <w:t>identification in the Peppol network</w:t>
      </w:r>
      <w:r w:rsidRPr="00856A9D">
        <w:rPr>
          <w:rFonts w:eastAsiaTheme="minorHAnsi"/>
          <w:color w:val="000000" w:themeColor="text1"/>
          <w:sz w:val="20"/>
          <w:szCs w:val="20"/>
          <w:lang w:val="en-US" w:eastAsia="en-US"/>
        </w:rPr>
        <w:tab/>
      </w:r>
    </w:p>
    <w:p w14:paraId="307913F7" w14:textId="026EFE8D"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&lt;cac:PartyIdentification&gt;</w:t>
      </w:r>
      <w:r w:rsidR="00572958">
        <w:rPr>
          <w:rFonts w:eastAsiaTheme="minorHAnsi"/>
          <w:color w:val="2176C7"/>
          <w:sz w:val="20"/>
          <w:szCs w:val="20"/>
          <w:lang w:val="en-US" w:eastAsia="en-US"/>
        </w:rPr>
        <w:t xml:space="preserve"> </w:t>
      </w:r>
      <w:r w:rsidR="00572958" w:rsidRPr="00856A9D">
        <w:rPr>
          <w:rFonts w:eastAsiaTheme="minorHAnsi"/>
          <w:color w:val="000000" w:themeColor="text1"/>
          <w:sz w:val="20"/>
          <w:szCs w:val="20"/>
          <w:lang w:val="en-US" w:eastAsia="en-US"/>
        </w:rPr>
        <w:sym w:font="Wingdings" w:char="F0E8"/>
      </w:r>
      <w:r w:rsidR="00572958" w:rsidRPr="00856A9D">
        <w:rPr>
          <w:rFonts w:eastAsiaTheme="minorHAnsi"/>
          <w:color w:val="000000" w:themeColor="text1"/>
          <w:sz w:val="20"/>
          <w:szCs w:val="20"/>
          <w:lang w:val="en-US" w:eastAsia="en-US"/>
        </w:rPr>
        <w:t xml:space="preserve"> Mandatory in Peppol</w:t>
      </w:r>
      <w:r w:rsidR="00572958" w:rsidRPr="00856A9D">
        <w:rPr>
          <w:rFonts w:eastAsiaTheme="minorHAnsi"/>
          <w:color w:val="000000" w:themeColor="text1"/>
          <w:sz w:val="20"/>
          <w:szCs w:val="20"/>
          <w:lang w:val="en-US" w:eastAsia="en-US"/>
        </w:rPr>
        <w:tab/>
      </w:r>
    </w:p>
    <w:p w14:paraId="2FFFC59F"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9014EE">
        <w:rPr>
          <w:rFonts w:eastAsiaTheme="minorHAnsi"/>
          <w:color w:val="475B62"/>
          <w:sz w:val="20"/>
          <w:szCs w:val="20"/>
          <w:lang w:val="en-US" w:eastAsia="en-US"/>
        </w:rPr>
        <w:t>41955619</w:t>
      </w:r>
      <w:r w:rsidRPr="009014EE">
        <w:rPr>
          <w:rFonts w:eastAsiaTheme="minorHAnsi"/>
          <w:color w:val="2176C7"/>
          <w:sz w:val="20"/>
          <w:szCs w:val="20"/>
          <w:lang w:val="en-US" w:eastAsia="en-US"/>
        </w:rPr>
        <w:t>&lt;/cbc:ID&gt;</w:t>
      </w:r>
    </w:p>
    <w:p w14:paraId="024D24E8"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&lt;/cac:PartyIdentification&gt;</w:t>
      </w:r>
    </w:p>
    <w:p w14:paraId="648D77F9"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&lt;cac:PartyLegalEntity&gt;</w:t>
      </w:r>
    </w:p>
    <w:p w14:paraId="2240854B"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&lt;cbc:RegistrationName&gt;</w:t>
      </w:r>
      <w:r w:rsidRPr="009014EE">
        <w:rPr>
          <w:rFonts w:eastAsiaTheme="minorHAnsi"/>
          <w:color w:val="475B62"/>
          <w:sz w:val="20"/>
          <w:szCs w:val="20"/>
          <w:lang w:val="en-US" w:eastAsia="en-US"/>
        </w:rPr>
        <w:t>Transport UserParty A/S</w:t>
      </w:r>
      <w:r w:rsidRPr="009014EE">
        <w:rPr>
          <w:rFonts w:eastAsiaTheme="minorHAnsi"/>
          <w:color w:val="2176C7"/>
          <w:sz w:val="20"/>
          <w:szCs w:val="20"/>
          <w:lang w:val="en-US" w:eastAsia="en-US"/>
        </w:rPr>
        <w:t>&lt;/cbc:RegistrationName&gt;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p>
    <w:p w14:paraId="20466610"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&lt;/cac:PartyLegalEntity&gt;</w:t>
      </w:r>
    </w:p>
    <w:p w14:paraId="47C64928"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&lt;cac:Contact&gt;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p>
    <w:p w14:paraId="1CF1591A"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&lt;cbc:Telephone&gt;</w:t>
      </w:r>
      <w:r w:rsidRPr="009014EE">
        <w:rPr>
          <w:rFonts w:eastAsiaTheme="minorHAnsi"/>
          <w:color w:val="475B62"/>
          <w:sz w:val="20"/>
          <w:szCs w:val="20"/>
          <w:lang w:val="en-US" w:eastAsia="en-US"/>
        </w:rPr>
        <w:t>0158 1233714</w:t>
      </w:r>
      <w:r w:rsidRPr="009014EE">
        <w:rPr>
          <w:rFonts w:eastAsiaTheme="minorHAnsi"/>
          <w:color w:val="2176C7"/>
          <w:sz w:val="20"/>
          <w:szCs w:val="20"/>
          <w:lang w:val="en-US" w:eastAsia="en-US"/>
        </w:rPr>
        <w:t>&lt;/cbc:Telephone&gt;</w:t>
      </w:r>
    </w:p>
    <w:p w14:paraId="71F3FE8D"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&lt;cbc:ElectronicMail&gt;</w:t>
      </w:r>
      <w:r w:rsidRPr="009014EE">
        <w:rPr>
          <w:rFonts w:eastAsiaTheme="minorHAnsi"/>
          <w:color w:val="475B62"/>
          <w:sz w:val="20"/>
          <w:szCs w:val="20"/>
          <w:lang w:val="en-US" w:eastAsia="en-US"/>
        </w:rPr>
        <w:t>transport-user@transportuser.dk</w:t>
      </w:r>
      <w:r w:rsidRPr="009014EE">
        <w:rPr>
          <w:rFonts w:eastAsiaTheme="minorHAnsi"/>
          <w:color w:val="2176C7"/>
          <w:sz w:val="20"/>
          <w:szCs w:val="20"/>
          <w:lang w:val="en-US" w:eastAsia="en-US"/>
        </w:rPr>
        <w:t>&lt;/cbc:ElectronicMail&gt;</w:t>
      </w:r>
    </w:p>
    <w:p w14:paraId="38796BB2"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&lt;/cac:Contact&gt;</w:t>
      </w:r>
    </w:p>
    <w:p w14:paraId="25256AE6"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&lt;/cac:TransportUserParty&gt;</w:t>
      </w:r>
    </w:p>
    <w:p w14:paraId="2782CE3A" w14:textId="7307D23B" w:rsidR="009014EE" w:rsidRPr="00856A9D"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&lt;cac:TransportServiceProviderParty&gt;</w:t>
      </w:r>
      <w:r w:rsidR="000F2173">
        <w:rPr>
          <w:rFonts w:eastAsiaTheme="minorHAnsi"/>
          <w:color w:val="2176C7"/>
          <w:sz w:val="20"/>
          <w:szCs w:val="20"/>
          <w:lang w:val="en-US" w:eastAsia="en-US"/>
        </w:rPr>
        <w:t xml:space="preserve"> </w:t>
      </w:r>
      <w:r w:rsidR="000F2173" w:rsidRPr="00856A9D">
        <w:rPr>
          <w:rFonts w:eastAsiaTheme="minorHAnsi"/>
          <w:color w:val="000000" w:themeColor="text1"/>
          <w:sz w:val="20"/>
          <w:szCs w:val="20"/>
          <w:lang w:val="en-US" w:eastAsia="en-US"/>
        </w:rPr>
        <w:sym w:font="Wingdings" w:char="F0E8"/>
      </w:r>
      <w:r w:rsidR="000F2173" w:rsidRPr="00856A9D">
        <w:rPr>
          <w:rFonts w:eastAsiaTheme="minorHAnsi"/>
          <w:color w:val="000000" w:themeColor="text1"/>
          <w:sz w:val="20"/>
          <w:szCs w:val="20"/>
          <w:lang w:val="en-US" w:eastAsia="en-US"/>
        </w:rPr>
        <w:t xml:space="preserve"> Receiver</w:t>
      </w:r>
      <w:r w:rsidR="00292A5F" w:rsidRPr="00856A9D">
        <w:rPr>
          <w:rFonts w:eastAsiaTheme="minorHAnsi"/>
          <w:color w:val="000000" w:themeColor="text1"/>
          <w:sz w:val="20"/>
          <w:szCs w:val="20"/>
          <w:lang w:val="en-US" w:eastAsia="en-US"/>
        </w:rPr>
        <w:t xml:space="preserve"> (Is represented by element Receiver in other messages)</w:t>
      </w:r>
    </w:p>
    <w:p w14:paraId="602E4449"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 xml:space="preserve">&lt;cbc:EndpointID </w:t>
      </w:r>
      <w:r w:rsidRPr="009014EE">
        <w:rPr>
          <w:rFonts w:eastAsiaTheme="minorHAnsi"/>
          <w:color w:val="BD3613"/>
          <w:sz w:val="20"/>
          <w:szCs w:val="20"/>
          <w:lang w:val="en-US" w:eastAsia="en-US"/>
        </w:rPr>
        <w:t>schemeID=</w:t>
      </w:r>
      <w:r w:rsidRPr="009014EE">
        <w:rPr>
          <w:rFonts w:eastAsiaTheme="minorHAnsi"/>
          <w:color w:val="A57705"/>
          <w:sz w:val="20"/>
          <w:szCs w:val="20"/>
          <w:lang w:val="en-US" w:eastAsia="en-US"/>
        </w:rPr>
        <w:t>"0198"</w:t>
      </w:r>
      <w:r w:rsidRPr="009014EE">
        <w:rPr>
          <w:rFonts w:eastAsiaTheme="minorHAnsi"/>
          <w:color w:val="2176C7"/>
          <w:sz w:val="20"/>
          <w:szCs w:val="20"/>
          <w:lang w:val="en-US" w:eastAsia="en-US"/>
        </w:rPr>
        <w:t>&gt;</w:t>
      </w:r>
      <w:r w:rsidRPr="009014EE">
        <w:rPr>
          <w:rFonts w:eastAsiaTheme="minorHAnsi"/>
          <w:color w:val="475B62"/>
          <w:sz w:val="20"/>
          <w:szCs w:val="20"/>
          <w:lang w:val="en-US" w:eastAsia="en-US"/>
        </w:rPr>
        <w:t>85955619</w:t>
      </w:r>
      <w:r w:rsidRPr="009014EE">
        <w:rPr>
          <w:rFonts w:eastAsiaTheme="minorHAnsi"/>
          <w:color w:val="2176C7"/>
          <w:sz w:val="20"/>
          <w:szCs w:val="20"/>
          <w:lang w:val="en-US" w:eastAsia="en-US"/>
        </w:rPr>
        <w:t>&lt;/cbc:EndpointID&gt;</w:t>
      </w:r>
    </w:p>
    <w:p w14:paraId="69FE8DB7"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&lt;cac:PartyIdentification&gt;</w:t>
      </w:r>
    </w:p>
    <w:p w14:paraId="658FA694"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9014EE">
        <w:rPr>
          <w:rFonts w:eastAsiaTheme="minorHAnsi"/>
          <w:color w:val="475B62"/>
          <w:sz w:val="20"/>
          <w:szCs w:val="20"/>
          <w:lang w:val="en-US" w:eastAsia="en-US"/>
        </w:rPr>
        <w:t>85955619</w:t>
      </w:r>
      <w:r w:rsidRPr="009014EE">
        <w:rPr>
          <w:rFonts w:eastAsiaTheme="minorHAnsi"/>
          <w:color w:val="2176C7"/>
          <w:sz w:val="20"/>
          <w:szCs w:val="20"/>
          <w:lang w:val="en-US" w:eastAsia="en-US"/>
        </w:rPr>
        <w:t>&lt;/cbc:ID&gt;</w:t>
      </w:r>
    </w:p>
    <w:p w14:paraId="52F67AB1"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&lt;/cac:PartyIdentification&gt;</w:t>
      </w:r>
    </w:p>
    <w:p w14:paraId="54CDCCF7"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&lt;cac:PartyLegalEntity&gt;</w:t>
      </w:r>
    </w:p>
    <w:p w14:paraId="763CF273"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&lt;cbc:RegistrationName&gt;</w:t>
      </w:r>
      <w:r w:rsidRPr="009014EE">
        <w:rPr>
          <w:rFonts w:eastAsiaTheme="minorHAnsi"/>
          <w:color w:val="475B62"/>
          <w:sz w:val="20"/>
          <w:szCs w:val="20"/>
          <w:lang w:val="en-US" w:eastAsia="en-US"/>
        </w:rPr>
        <w:t>Transport provider A/S</w:t>
      </w:r>
      <w:r w:rsidRPr="009014EE">
        <w:rPr>
          <w:rFonts w:eastAsiaTheme="minorHAnsi"/>
          <w:color w:val="2176C7"/>
          <w:sz w:val="20"/>
          <w:szCs w:val="20"/>
          <w:lang w:val="en-US" w:eastAsia="en-US"/>
        </w:rPr>
        <w:t>&lt;/cbc:RegistrationName&gt;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p>
    <w:p w14:paraId="1B2E1400"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&lt;/cac:PartyLegalEntity&gt;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p>
    <w:p w14:paraId="51C1FEF8"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&lt;/cac:TransportServiceProviderParty&gt;</w:t>
      </w:r>
      <w:r w:rsidRPr="009014EE">
        <w:rPr>
          <w:rFonts w:eastAsiaTheme="minorHAnsi"/>
          <w:color w:val="475B62"/>
          <w:sz w:val="20"/>
          <w:szCs w:val="20"/>
          <w:lang w:val="en-US" w:eastAsia="en-US"/>
        </w:rPr>
        <w:tab/>
      </w:r>
    </w:p>
    <w:p w14:paraId="1A5F4810" w14:textId="2C0DD2B0" w:rsidR="009014EE" w:rsidRPr="00AC61E9"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&lt;cac:PayeeParty&gt;</w:t>
      </w:r>
      <w:r w:rsidR="00FB7B0C">
        <w:rPr>
          <w:rFonts w:eastAsiaTheme="minorHAnsi"/>
          <w:color w:val="2176C7"/>
          <w:sz w:val="20"/>
          <w:szCs w:val="20"/>
          <w:lang w:val="en-US" w:eastAsia="en-US"/>
        </w:rPr>
        <w:t xml:space="preserve"> </w:t>
      </w:r>
      <w:r w:rsidR="00FB7B0C" w:rsidRPr="00475F36">
        <w:rPr>
          <w:rFonts w:eastAsiaTheme="minorHAnsi"/>
          <w:color w:val="000000" w:themeColor="text1"/>
          <w:sz w:val="20"/>
          <w:szCs w:val="20"/>
          <w:lang w:val="en-US" w:eastAsia="en-US"/>
        </w:rPr>
        <w:sym w:font="Wingdings" w:char="F0E8"/>
      </w:r>
      <w:r w:rsidR="00FB7B0C" w:rsidRPr="00475F36">
        <w:rPr>
          <w:rFonts w:eastAsiaTheme="minorHAnsi"/>
          <w:color w:val="000000" w:themeColor="text1"/>
          <w:sz w:val="20"/>
          <w:szCs w:val="20"/>
          <w:lang w:val="en-US" w:eastAsia="en-US"/>
        </w:rPr>
        <w:t xml:space="preserve"> </w:t>
      </w:r>
      <w:r w:rsidR="00AC61E9" w:rsidRPr="00475F36">
        <w:rPr>
          <w:rFonts w:eastAsiaTheme="minorHAnsi"/>
          <w:color w:val="000000" w:themeColor="text1"/>
          <w:sz w:val="20"/>
          <w:szCs w:val="20"/>
          <w:lang w:val="en-US" w:eastAsia="en-US"/>
        </w:rPr>
        <w:t>Goods receipient</w:t>
      </w:r>
    </w:p>
    <w:p w14:paraId="21184340" w14:textId="7AB78B65" w:rsidR="00821198" w:rsidRPr="009014EE" w:rsidRDefault="009014EE" w:rsidP="00821198">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00821198" w:rsidRPr="009014EE">
        <w:rPr>
          <w:rFonts w:eastAsiaTheme="minorHAnsi"/>
          <w:color w:val="475B62"/>
          <w:sz w:val="20"/>
          <w:szCs w:val="20"/>
          <w:lang w:val="en-US" w:eastAsia="en-US"/>
        </w:rPr>
        <w:tab/>
      </w:r>
      <w:r w:rsidR="00821198" w:rsidRPr="009014EE">
        <w:rPr>
          <w:rFonts w:eastAsiaTheme="minorHAnsi"/>
          <w:color w:val="2176C7"/>
          <w:sz w:val="20"/>
          <w:szCs w:val="20"/>
          <w:lang w:val="en-US" w:eastAsia="en-US"/>
        </w:rPr>
        <w:t>&lt;cac:PartyIdentification&gt;</w:t>
      </w:r>
    </w:p>
    <w:p w14:paraId="3AD8B8E1" w14:textId="1A4D819B" w:rsidR="00821198" w:rsidRPr="002B488E" w:rsidRDefault="00821198" w:rsidP="002B488E">
      <w:pPr>
        <w:shd w:val="clear" w:color="auto" w:fill="FFFFFF"/>
        <w:spacing w:line="270" w:lineRule="atLeast"/>
        <w:rPr>
          <w:rFonts w:ascii="Menlo" w:hAnsi="Menlo" w:cs="Menlo"/>
          <w:color w:val="000000"/>
          <w:sz w:val="18"/>
          <w:szCs w:val="18"/>
          <w:lang w:val="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002B488E" w:rsidRPr="002B488E">
        <w:rPr>
          <w:rFonts w:eastAsiaTheme="minorHAnsi"/>
          <w:color w:val="475B62"/>
          <w:sz w:val="20"/>
          <w:szCs w:val="20"/>
          <w:lang w:val="en-US" w:eastAsia="en-US"/>
        </w:rPr>
        <w:t>234567098</w:t>
      </w:r>
      <w:r w:rsidRPr="009014EE">
        <w:rPr>
          <w:rFonts w:eastAsiaTheme="minorHAnsi"/>
          <w:color w:val="2176C7"/>
          <w:sz w:val="20"/>
          <w:szCs w:val="20"/>
          <w:lang w:val="en-US" w:eastAsia="en-US"/>
        </w:rPr>
        <w:t>&lt;/cbc:ID&gt;</w:t>
      </w:r>
    </w:p>
    <w:p w14:paraId="27396648" w14:textId="77777777" w:rsidR="00821198" w:rsidRPr="009014EE" w:rsidRDefault="00821198" w:rsidP="00821198">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lastRenderedPageBreak/>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&lt;/cac:PartyIdentification&gt;</w:t>
      </w:r>
    </w:p>
    <w:p w14:paraId="7689CBAA" w14:textId="6088C9EE" w:rsidR="009014EE" w:rsidRPr="009014EE" w:rsidRDefault="00821198" w:rsidP="009014EE">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ab/>
      </w:r>
      <w:r w:rsidR="009014EE" w:rsidRPr="009014EE">
        <w:rPr>
          <w:rFonts w:eastAsiaTheme="minorHAnsi"/>
          <w:color w:val="475B62"/>
          <w:sz w:val="20"/>
          <w:szCs w:val="20"/>
          <w:lang w:val="en-US" w:eastAsia="en-US"/>
        </w:rPr>
        <w:tab/>
      </w:r>
      <w:r w:rsidR="009014EE" w:rsidRPr="009014EE">
        <w:rPr>
          <w:rFonts w:eastAsiaTheme="minorHAnsi"/>
          <w:color w:val="2176C7"/>
          <w:sz w:val="20"/>
          <w:szCs w:val="20"/>
          <w:lang w:val="en-US" w:eastAsia="en-US"/>
        </w:rPr>
        <w:t>&lt;cac:PartyLegalEntity&gt;</w:t>
      </w:r>
    </w:p>
    <w:p w14:paraId="1F57427A"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&lt;cbc:RegistrationName&gt;</w:t>
      </w:r>
      <w:r w:rsidRPr="009014EE">
        <w:rPr>
          <w:rFonts w:eastAsiaTheme="minorHAnsi"/>
          <w:color w:val="475B62"/>
          <w:sz w:val="20"/>
          <w:szCs w:val="20"/>
          <w:lang w:val="en-US" w:eastAsia="en-US"/>
        </w:rPr>
        <w:t>Varemottaker A/S</w:t>
      </w:r>
      <w:r w:rsidRPr="009014EE">
        <w:rPr>
          <w:rFonts w:eastAsiaTheme="minorHAnsi"/>
          <w:color w:val="2176C7"/>
          <w:sz w:val="20"/>
          <w:szCs w:val="20"/>
          <w:lang w:val="en-US" w:eastAsia="en-US"/>
        </w:rPr>
        <w:t>&lt;/cbc:RegistrationName&gt;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p>
    <w:p w14:paraId="719E169D"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&lt;/cac:PartyLegalEntity&gt;</w:t>
      </w:r>
    </w:p>
    <w:p w14:paraId="58D66C23"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&lt;/cac:PayeeParty&gt;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t xml:space="preserve"> </w:t>
      </w:r>
    </w:p>
    <w:p w14:paraId="34FF5228" w14:textId="280A97CD" w:rsidR="009014EE" w:rsidRPr="00742D78"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&lt;cac:AdditionalDocumentReference&gt;</w:t>
      </w:r>
      <w:r w:rsidR="000C2414">
        <w:rPr>
          <w:rFonts w:eastAsiaTheme="minorHAnsi"/>
          <w:color w:val="2176C7"/>
          <w:sz w:val="20"/>
          <w:szCs w:val="20"/>
          <w:lang w:val="en-US" w:eastAsia="en-US"/>
        </w:rPr>
        <w:t xml:space="preserve"> </w:t>
      </w:r>
      <w:r w:rsidR="000C2414" w:rsidRPr="00742D78">
        <w:rPr>
          <w:rFonts w:eastAsiaTheme="minorHAnsi"/>
          <w:color w:val="000000" w:themeColor="text1"/>
          <w:sz w:val="20"/>
          <w:szCs w:val="20"/>
          <w:lang w:val="en-US" w:eastAsia="en-US"/>
        </w:rPr>
        <w:sym w:font="Wingdings" w:char="F0E8"/>
      </w:r>
      <w:r w:rsidR="000C2414" w:rsidRPr="00742D78">
        <w:rPr>
          <w:rFonts w:eastAsiaTheme="minorHAnsi"/>
          <w:color w:val="000000" w:themeColor="text1"/>
          <w:sz w:val="20"/>
          <w:szCs w:val="20"/>
          <w:lang w:val="en-US" w:eastAsia="en-US"/>
        </w:rPr>
        <w:t xml:space="preserve"> </w:t>
      </w:r>
      <w:r w:rsidR="00183B3A" w:rsidRPr="00742D78">
        <w:rPr>
          <w:rFonts w:eastAsiaTheme="minorHAnsi"/>
          <w:color w:val="000000" w:themeColor="text1"/>
          <w:sz w:val="20"/>
          <w:szCs w:val="20"/>
          <w:lang w:val="en-US" w:eastAsia="en-US"/>
        </w:rPr>
        <w:t>References and a</w:t>
      </w:r>
      <w:r w:rsidR="000C2414" w:rsidRPr="00742D78">
        <w:rPr>
          <w:rFonts w:eastAsiaTheme="minorHAnsi"/>
          <w:color w:val="000000" w:themeColor="text1"/>
          <w:sz w:val="20"/>
          <w:szCs w:val="20"/>
          <w:lang w:val="en-US" w:eastAsia="en-US"/>
        </w:rPr>
        <w:t>ttachments</w:t>
      </w:r>
    </w:p>
    <w:p w14:paraId="41FFA165"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9014EE">
        <w:rPr>
          <w:rFonts w:eastAsiaTheme="minorHAnsi"/>
          <w:color w:val="475B62"/>
          <w:sz w:val="20"/>
          <w:szCs w:val="20"/>
          <w:lang w:val="en-US" w:eastAsia="en-US"/>
        </w:rPr>
        <w:t>inv-123456</w:t>
      </w:r>
      <w:r w:rsidRPr="009014EE">
        <w:rPr>
          <w:rFonts w:eastAsiaTheme="minorHAnsi"/>
          <w:color w:val="2176C7"/>
          <w:sz w:val="20"/>
          <w:szCs w:val="20"/>
          <w:lang w:val="en-US" w:eastAsia="en-US"/>
        </w:rPr>
        <w:t>&lt;/cbc:ID&gt;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p>
    <w:p w14:paraId="06DF89DE"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&lt;cbc:DocumentType&gt;</w:t>
      </w:r>
      <w:r w:rsidRPr="009014EE">
        <w:rPr>
          <w:rFonts w:eastAsiaTheme="minorHAnsi"/>
          <w:color w:val="475B62"/>
          <w:sz w:val="20"/>
          <w:szCs w:val="20"/>
          <w:lang w:val="en-US" w:eastAsia="en-US"/>
        </w:rPr>
        <w:t>SenderInvoiceReference</w:t>
      </w:r>
      <w:r w:rsidRPr="009014EE">
        <w:rPr>
          <w:rFonts w:eastAsiaTheme="minorHAnsi"/>
          <w:color w:val="2176C7"/>
          <w:sz w:val="20"/>
          <w:szCs w:val="20"/>
          <w:lang w:val="en-US" w:eastAsia="en-US"/>
        </w:rPr>
        <w:t>&lt;/cbc:DocumentType&gt;</w:t>
      </w:r>
    </w:p>
    <w:p w14:paraId="48B8CBE3"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&lt;cac:Attachment&gt;</w:t>
      </w:r>
    </w:p>
    <w:p w14:paraId="74728CD1" w14:textId="129B4963"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 xml:space="preserve">&lt;cbc:EmbeddedDocumentBinaryObject </w:t>
      </w:r>
      <w:r w:rsidRPr="009014EE">
        <w:rPr>
          <w:rFonts w:eastAsiaTheme="minorHAnsi"/>
          <w:color w:val="BD3613"/>
          <w:sz w:val="20"/>
          <w:szCs w:val="20"/>
          <w:lang w:val="en-US" w:eastAsia="en-US"/>
        </w:rPr>
        <w:t>mimeCode=</w:t>
      </w:r>
      <w:r w:rsidRPr="009014EE">
        <w:rPr>
          <w:rFonts w:eastAsiaTheme="minorHAnsi"/>
          <w:color w:val="A57705"/>
          <w:sz w:val="20"/>
          <w:szCs w:val="20"/>
          <w:lang w:val="en-US" w:eastAsia="en-US"/>
        </w:rPr>
        <w:t>"application/pdf"</w:t>
      </w:r>
      <w:r w:rsidRPr="009014EE">
        <w:rPr>
          <w:rFonts w:eastAsiaTheme="minorHAnsi"/>
          <w:color w:val="2176C7"/>
          <w:sz w:val="20"/>
          <w:szCs w:val="20"/>
          <w:lang w:val="en-US" w:eastAsia="en-US"/>
        </w:rPr>
        <w:t xml:space="preserve"> </w:t>
      </w:r>
      <w:r w:rsidRPr="009014EE">
        <w:rPr>
          <w:rFonts w:eastAsiaTheme="minorHAnsi"/>
          <w:color w:val="BD3613"/>
          <w:sz w:val="20"/>
          <w:szCs w:val="20"/>
          <w:lang w:val="en-US" w:eastAsia="en-US"/>
        </w:rPr>
        <w:t>filename=</w:t>
      </w:r>
      <w:r w:rsidRPr="009014EE">
        <w:rPr>
          <w:rFonts w:eastAsiaTheme="minorHAnsi"/>
          <w:color w:val="A57705"/>
          <w:sz w:val="20"/>
          <w:szCs w:val="20"/>
          <w:lang w:val="en-US" w:eastAsia="en-US"/>
        </w:rPr>
        <w:t>"</w:t>
      </w:r>
      <w:r w:rsidR="00FC327D">
        <w:rPr>
          <w:rFonts w:eastAsiaTheme="minorHAnsi"/>
          <w:color w:val="A57705"/>
          <w:sz w:val="20"/>
          <w:szCs w:val="20"/>
          <w:lang w:val="en-US" w:eastAsia="en-US"/>
        </w:rPr>
        <w:t>DigitalMOHouse</w:t>
      </w:r>
      <w:r w:rsidRPr="009014EE">
        <w:rPr>
          <w:rFonts w:eastAsiaTheme="minorHAnsi"/>
          <w:color w:val="A57705"/>
          <w:sz w:val="20"/>
          <w:szCs w:val="20"/>
          <w:lang w:val="en-US" w:eastAsia="en-US"/>
        </w:rPr>
        <w:t>.pdf"</w:t>
      </w:r>
      <w:r w:rsidRPr="009014EE">
        <w:rPr>
          <w:rFonts w:eastAsiaTheme="minorHAnsi"/>
          <w:color w:val="2176C7"/>
          <w:sz w:val="20"/>
          <w:szCs w:val="20"/>
          <w:lang w:val="en-US" w:eastAsia="en-US"/>
        </w:rPr>
        <w:t>&gt;</w:t>
      </w:r>
      <w:r w:rsidRPr="009014EE">
        <w:rPr>
          <w:rFonts w:eastAsiaTheme="minorHAnsi"/>
          <w:color w:val="475B62"/>
          <w:sz w:val="20"/>
          <w:szCs w:val="20"/>
          <w:lang w:val="en-US" w:eastAsia="en-US"/>
        </w:rPr>
        <w:t>aHR0cHM6Ly90ZXN0LXZlZmEuZGlmaS5uby9wZXBwb2xiaXMvcG9hY2MvYmlsbGluZy8zLjAvYmlzLw==</w:t>
      </w:r>
      <w:r w:rsidRPr="009014EE">
        <w:rPr>
          <w:rFonts w:eastAsiaTheme="minorHAnsi"/>
          <w:color w:val="2176C7"/>
          <w:sz w:val="20"/>
          <w:szCs w:val="20"/>
          <w:lang w:val="en-US" w:eastAsia="en-US"/>
        </w:rPr>
        <w:t>&lt;/cbc:EmbeddedDocumentBinaryObject&gt;</w:t>
      </w:r>
    </w:p>
    <w:p w14:paraId="69912775"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&lt;cac:ExternalReference&gt;</w:t>
      </w:r>
    </w:p>
    <w:p w14:paraId="00A3A52D"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&lt;cbc:URI&gt;</w:t>
      </w:r>
      <w:r w:rsidRPr="009014EE">
        <w:rPr>
          <w:rFonts w:eastAsiaTheme="minorHAnsi"/>
          <w:color w:val="475B62"/>
          <w:sz w:val="20"/>
          <w:szCs w:val="20"/>
          <w:lang w:val="en-US" w:eastAsia="en-US"/>
        </w:rPr>
        <w:t>https://documents.semantic.biz?documentID=d1b34d9d-8020-49a2-a43c-75f5518d77e6</w:t>
      </w:r>
      <w:r w:rsidRPr="009014EE">
        <w:rPr>
          <w:rFonts w:eastAsiaTheme="minorHAnsi"/>
          <w:color w:val="2176C7"/>
          <w:sz w:val="20"/>
          <w:szCs w:val="20"/>
          <w:lang w:val="en-US" w:eastAsia="en-US"/>
        </w:rPr>
        <w:t>&lt;/cbc:URI&gt;</w:t>
      </w:r>
    </w:p>
    <w:p w14:paraId="21045184"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&lt;/cac:ExternalReference&gt;</w:t>
      </w:r>
    </w:p>
    <w:p w14:paraId="3DB80833"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&lt;/cac:Attachment&gt;</w:t>
      </w:r>
    </w:p>
    <w:p w14:paraId="581F6A4D" w14:textId="77777777"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&lt;/cac:AdditionalDocumentReference&gt;</w:t>
      </w: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p>
    <w:p w14:paraId="483DDF11" w14:textId="1D25D133" w:rsidR="009014EE" w:rsidRPr="00742D78"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&lt;cac:MainTransportationService&gt;</w:t>
      </w:r>
      <w:r w:rsidR="00AC61E9">
        <w:rPr>
          <w:rFonts w:eastAsiaTheme="minorHAnsi"/>
          <w:color w:val="2176C7"/>
          <w:sz w:val="20"/>
          <w:szCs w:val="20"/>
          <w:lang w:val="en-US" w:eastAsia="en-US"/>
        </w:rPr>
        <w:t xml:space="preserve"> </w:t>
      </w:r>
      <w:r w:rsidR="00AC61E9" w:rsidRPr="00742D78">
        <w:rPr>
          <w:rFonts w:eastAsiaTheme="minorHAnsi"/>
          <w:color w:val="000000" w:themeColor="text1"/>
          <w:sz w:val="20"/>
          <w:szCs w:val="20"/>
          <w:lang w:val="en-US" w:eastAsia="en-US"/>
        </w:rPr>
        <w:sym w:font="Wingdings" w:char="F0E8"/>
      </w:r>
      <w:r w:rsidR="00AC61E9" w:rsidRPr="00742D78">
        <w:rPr>
          <w:rFonts w:eastAsiaTheme="minorHAnsi"/>
          <w:color w:val="000000" w:themeColor="text1"/>
          <w:sz w:val="20"/>
          <w:szCs w:val="20"/>
          <w:lang w:val="en-US" w:eastAsia="en-US"/>
        </w:rPr>
        <w:t xml:space="preserve"> </w:t>
      </w:r>
      <w:r w:rsidR="0033502E" w:rsidRPr="00742D78">
        <w:rPr>
          <w:rFonts w:eastAsiaTheme="minorHAnsi"/>
          <w:color w:val="000000" w:themeColor="text1"/>
          <w:sz w:val="20"/>
          <w:szCs w:val="20"/>
          <w:lang w:val="en-US" w:eastAsia="en-US"/>
        </w:rPr>
        <w:t>Identification of Message type</w:t>
      </w:r>
    </w:p>
    <w:p w14:paraId="08A379E1" w14:textId="782CBBE8" w:rsidR="009014EE" w:rsidRPr="00742D78" w:rsidRDefault="009014EE" w:rsidP="009014EE">
      <w:pPr>
        <w:autoSpaceDE w:val="0"/>
        <w:autoSpaceDN w:val="0"/>
        <w:adjustRightInd w:val="0"/>
        <w:rPr>
          <w:rFonts w:eastAsiaTheme="minorHAnsi"/>
          <w:color w:val="000000" w:themeColor="text1"/>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&lt;cbc:TransportServiceCode&gt;</w:t>
      </w:r>
      <w:r w:rsidRPr="009014EE">
        <w:rPr>
          <w:rFonts w:eastAsiaTheme="minorHAnsi"/>
          <w:color w:val="475B62"/>
          <w:sz w:val="20"/>
          <w:szCs w:val="20"/>
          <w:lang w:val="en-US" w:eastAsia="en-US"/>
        </w:rPr>
        <w:t>19</w:t>
      </w:r>
      <w:r w:rsidRPr="009014EE">
        <w:rPr>
          <w:rFonts w:eastAsiaTheme="minorHAnsi"/>
          <w:color w:val="2176C7"/>
          <w:sz w:val="20"/>
          <w:szCs w:val="20"/>
          <w:lang w:val="en-US" w:eastAsia="en-US"/>
        </w:rPr>
        <w:t>&lt;/cbc:TransportServiceCode&gt;</w:t>
      </w:r>
      <w:r w:rsidR="005166DE">
        <w:rPr>
          <w:rFonts w:eastAsiaTheme="minorHAnsi"/>
          <w:color w:val="2176C7"/>
          <w:sz w:val="20"/>
          <w:szCs w:val="20"/>
          <w:lang w:val="en-US" w:eastAsia="en-US"/>
        </w:rPr>
        <w:t xml:space="preserve"> </w:t>
      </w:r>
      <w:r w:rsidR="005166DE" w:rsidRPr="00742D78">
        <w:rPr>
          <w:rFonts w:eastAsiaTheme="minorHAnsi"/>
          <w:color w:val="000000" w:themeColor="text1"/>
          <w:sz w:val="20"/>
          <w:szCs w:val="20"/>
          <w:lang w:val="en-US" w:eastAsia="en-US"/>
        </w:rPr>
        <w:sym w:font="Wingdings" w:char="F0E8"/>
      </w:r>
      <w:r w:rsidR="005166DE" w:rsidRPr="00742D78">
        <w:rPr>
          <w:rFonts w:eastAsiaTheme="minorHAnsi"/>
          <w:color w:val="000000" w:themeColor="text1"/>
          <w:sz w:val="20"/>
          <w:szCs w:val="20"/>
          <w:lang w:val="en-US" w:eastAsia="en-US"/>
        </w:rPr>
        <w:t xml:space="preserve"> Mandatory element In Peppol</w:t>
      </w:r>
    </w:p>
    <w:p w14:paraId="02875308" w14:textId="76C11081" w:rsidR="009014EE" w:rsidRPr="009014EE" w:rsidRDefault="009014EE" w:rsidP="009014E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&lt;cbc:TransportationServiceDescription&gt;</w:t>
      </w:r>
      <w:r w:rsidR="008B48F9">
        <w:rPr>
          <w:rFonts w:eastAsiaTheme="minorHAnsi"/>
          <w:color w:val="475B62"/>
          <w:sz w:val="20"/>
          <w:szCs w:val="20"/>
          <w:lang w:val="en-US" w:eastAsia="en-US"/>
        </w:rPr>
        <w:t>DigitalMOHouse</w:t>
      </w:r>
      <w:r w:rsidRPr="009014EE">
        <w:rPr>
          <w:rFonts w:eastAsiaTheme="minorHAnsi"/>
          <w:color w:val="2176C7"/>
          <w:sz w:val="20"/>
          <w:szCs w:val="20"/>
          <w:lang w:val="en-US" w:eastAsia="en-US"/>
        </w:rPr>
        <w:t>&lt;/cbc:TransportationServiceDescription&gt;</w:t>
      </w:r>
    </w:p>
    <w:p w14:paraId="109958A8" w14:textId="5A001DF5" w:rsidR="009014EE" w:rsidRPr="00D53FE9" w:rsidRDefault="009014EE" w:rsidP="005166DE">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D53FE9">
        <w:rPr>
          <w:rFonts w:eastAsiaTheme="minorHAnsi"/>
          <w:color w:val="2176C7"/>
          <w:sz w:val="20"/>
          <w:szCs w:val="20"/>
          <w:lang w:val="en-US" w:eastAsia="en-US"/>
        </w:rPr>
        <w:t>&lt;/cac:MainTransportationService&gt;</w:t>
      </w:r>
      <w:r w:rsidRPr="00D53FE9">
        <w:rPr>
          <w:rFonts w:eastAsiaTheme="minorHAnsi"/>
          <w:color w:val="475B62"/>
          <w:sz w:val="20"/>
          <w:szCs w:val="20"/>
          <w:lang w:val="en-US" w:eastAsia="en-US"/>
        </w:rPr>
        <w:tab/>
      </w:r>
    </w:p>
    <w:p w14:paraId="4416876E" w14:textId="0F973F4D" w:rsidR="00F80047" w:rsidRPr="00742D78" w:rsidRDefault="00F80047" w:rsidP="008F31F8">
      <w:pPr>
        <w:autoSpaceDE w:val="0"/>
        <w:autoSpaceDN w:val="0"/>
        <w:adjustRightInd w:val="0"/>
        <w:ind w:firstLine="567"/>
        <w:rPr>
          <w:rFonts w:eastAsiaTheme="minorHAnsi"/>
          <w:color w:val="000000" w:themeColor="text1"/>
          <w:sz w:val="20"/>
          <w:szCs w:val="20"/>
          <w:lang w:val="en-US" w:eastAsia="en-US"/>
        </w:rPr>
      </w:pPr>
      <w:r w:rsidRPr="00F80047">
        <w:rPr>
          <w:rFonts w:eastAsiaTheme="minorHAnsi"/>
          <w:color w:val="2176C7"/>
          <w:sz w:val="20"/>
          <w:szCs w:val="20"/>
          <w:lang w:val="en-US" w:eastAsia="en-US"/>
        </w:rPr>
        <w:t>&lt;cac:Consignment&gt;</w:t>
      </w:r>
      <w:r w:rsidR="008F31F8">
        <w:rPr>
          <w:rFonts w:eastAsiaTheme="minorHAnsi"/>
          <w:color w:val="2176C7"/>
          <w:sz w:val="20"/>
          <w:szCs w:val="20"/>
          <w:lang w:val="en-US" w:eastAsia="en-US"/>
        </w:rPr>
        <w:t xml:space="preserve"> </w:t>
      </w:r>
      <w:r w:rsidR="008F31F8" w:rsidRPr="00742D78">
        <w:rPr>
          <w:rFonts w:eastAsiaTheme="minorHAnsi"/>
          <w:color w:val="000000" w:themeColor="text1"/>
          <w:sz w:val="20"/>
          <w:szCs w:val="20"/>
          <w:lang w:val="en-US" w:eastAsia="en-US"/>
        </w:rPr>
        <w:sym w:font="Wingdings" w:char="F0E8"/>
      </w:r>
      <w:r w:rsidR="008F31F8" w:rsidRPr="00742D78">
        <w:rPr>
          <w:rFonts w:eastAsiaTheme="minorHAnsi"/>
          <w:color w:val="000000" w:themeColor="text1"/>
          <w:sz w:val="20"/>
          <w:szCs w:val="20"/>
          <w:lang w:val="en-US" w:eastAsia="en-US"/>
        </w:rPr>
        <w:t xml:space="preserve"> Master level</w:t>
      </w:r>
    </w:p>
    <w:p w14:paraId="2F565710" w14:textId="736EF2C5"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12535157654567654</w:t>
      </w:r>
      <w:r w:rsidRPr="00F80047">
        <w:rPr>
          <w:rFonts w:eastAsiaTheme="minorHAnsi"/>
          <w:color w:val="2176C7"/>
          <w:sz w:val="20"/>
          <w:szCs w:val="20"/>
          <w:lang w:val="en-US" w:eastAsia="en-US"/>
        </w:rPr>
        <w:t>&lt;/cbc:ID&gt;</w:t>
      </w:r>
      <w:r w:rsidR="00EA5409">
        <w:rPr>
          <w:rFonts w:eastAsiaTheme="minorHAnsi"/>
          <w:color w:val="2176C7"/>
          <w:sz w:val="20"/>
          <w:szCs w:val="20"/>
          <w:lang w:val="en-US" w:eastAsia="en-US"/>
        </w:rPr>
        <w:t xml:space="preserve"> </w:t>
      </w:r>
      <w:r w:rsidR="00EA5409" w:rsidRPr="000C51D3">
        <w:rPr>
          <w:rFonts w:eastAsiaTheme="minorHAnsi"/>
          <w:color w:val="475B62"/>
          <w:sz w:val="20"/>
          <w:szCs w:val="20"/>
          <w:lang w:val="en-US" w:eastAsia="en-US"/>
        </w:rPr>
        <w:sym w:font="Wingdings" w:char="F0E8"/>
      </w:r>
      <w:r w:rsidR="00EA5409">
        <w:rPr>
          <w:rFonts w:eastAsiaTheme="minorHAnsi"/>
          <w:color w:val="475B62"/>
          <w:sz w:val="20"/>
          <w:szCs w:val="20"/>
          <w:lang w:val="en-US" w:eastAsia="en-US"/>
        </w:rPr>
        <w:t xml:space="preserve"> </w:t>
      </w:r>
      <w:r w:rsidR="00EA5409" w:rsidRPr="00C34805">
        <w:rPr>
          <w:rFonts w:eastAsiaTheme="minorHAnsi"/>
          <w:color w:val="2176C7"/>
          <w:sz w:val="20"/>
          <w:szCs w:val="20"/>
          <w:lang w:val="en-US" w:eastAsia="en-US"/>
        </w:rPr>
        <w:t>Mandatory in Peppol. May contain a dummy value</w:t>
      </w:r>
      <w:r w:rsidRPr="00F80047">
        <w:rPr>
          <w:rFonts w:eastAsiaTheme="minorHAnsi"/>
          <w:color w:val="475B62"/>
          <w:sz w:val="20"/>
          <w:szCs w:val="20"/>
          <w:lang w:val="en-US" w:eastAsia="en-US"/>
        </w:rPr>
        <w:tab/>
      </w:r>
    </w:p>
    <w:p w14:paraId="1E56BAF6"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 xml:space="preserve">&lt;cbc:DeclaredCustomsValueAmount </w:t>
      </w:r>
      <w:r w:rsidRPr="00F80047">
        <w:rPr>
          <w:rFonts w:eastAsiaTheme="minorHAnsi"/>
          <w:color w:val="BD3613"/>
          <w:sz w:val="20"/>
          <w:szCs w:val="20"/>
          <w:lang w:val="en-US" w:eastAsia="en-US"/>
        </w:rPr>
        <w:t>currencyID=</w:t>
      </w:r>
      <w:r w:rsidRPr="00F80047">
        <w:rPr>
          <w:rFonts w:eastAsiaTheme="minorHAnsi"/>
          <w:color w:val="A57705"/>
          <w:sz w:val="20"/>
          <w:szCs w:val="20"/>
          <w:lang w:val="en-US" w:eastAsia="en-US"/>
        </w:rPr>
        <w:t>"NOK"</w:t>
      </w:r>
      <w:r w:rsidRPr="00F80047">
        <w:rPr>
          <w:rFonts w:eastAsiaTheme="minorHAnsi"/>
          <w:color w:val="2176C7"/>
          <w:sz w:val="20"/>
          <w:szCs w:val="20"/>
          <w:lang w:val="en-US" w:eastAsia="en-US"/>
        </w:rPr>
        <w:t>&gt;</w:t>
      </w:r>
      <w:r w:rsidRPr="00F80047">
        <w:rPr>
          <w:rFonts w:eastAsiaTheme="minorHAnsi"/>
          <w:color w:val="475B62"/>
          <w:sz w:val="20"/>
          <w:szCs w:val="20"/>
          <w:lang w:val="en-US" w:eastAsia="en-US"/>
        </w:rPr>
        <w:t>1000</w:t>
      </w:r>
      <w:r w:rsidRPr="00F80047">
        <w:rPr>
          <w:rFonts w:eastAsiaTheme="minorHAnsi"/>
          <w:color w:val="2176C7"/>
          <w:sz w:val="20"/>
          <w:szCs w:val="20"/>
          <w:lang w:val="en-US" w:eastAsia="en-US"/>
        </w:rPr>
        <w:t>&lt;/cbc:DeclaredCustomsValueAmount&gt;</w:t>
      </w:r>
    </w:p>
    <w:p w14:paraId="5943DFCB" w14:textId="61FD868C" w:rsidR="00C02B5F" w:rsidRPr="00C02B5F" w:rsidRDefault="00F80047" w:rsidP="00C02B5F">
      <w:pPr>
        <w:autoSpaceDE w:val="0"/>
        <w:autoSpaceDN w:val="0"/>
        <w:adjustRightInd w:val="0"/>
        <w:rPr>
          <w:rFonts w:eastAsiaTheme="minorHAnsi"/>
          <w:color w:val="2176C7"/>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00C02B5F" w:rsidRPr="00C02B5F">
        <w:rPr>
          <w:rFonts w:eastAsiaTheme="minorHAnsi"/>
          <w:color w:val="2176C7"/>
          <w:sz w:val="20"/>
          <w:szCs w:val="20"/>
          <w:lang w:val="en-US" w:eastAsia="en-US"/>
        </w:rPr>
        <w:t>&lt;cbc:GrossWeightMeasure unitCode="KGM"&gt;103&lt;/cbc:GrossWeightMeasure&gt;</w:t>
      </w:r>
      <w:r w:rsidR="00387A97">
        <w:rPr>
          <w:rFonts w:eastAsiaTheme="minorHAnsi"/>
          <w:color w:val="2176C7"/>
          <w:sz w:val="20"/>
          <w:szCs w:val="20"/>
          <w:lang w:val="en-US" w:eastAsia="en-US"/>
        </w:rPr>
        <w:t xml:space="preserve"> </w:t>
      </w:r>
      <w:r w:rsidR="00387A97" w:rsidRPr="00856A9D">
        <w:rPr>
          <w:rFonts w:eastAsiaTheme="minorHAnsi"/>
          <w:color w:val="000000" w:themeColor="text1"/>
          <w:sz w:val="20"/>
          <w:szCs w:val="20"/>
          <w:lang w:val="en-US" w:eastAsia="en-US"/>
        </w:rPr>
        <w:sym w:font="Wingdings" w:char="F0E8"/>
      </w:r>
      <w:r w:rsidR="00387A97" w:rsidRPr="00856A9D">
        <w:rPr>
          <w:rFonts w:eastAsiaTheme="minorHAnsi"/>
          <w:color w:val="000000" w:themeColor="text1"/>
          <w:sz w:val="20"/>
          <w:szCs w:val="20"/>
          <w:lang w:val="en-US" w:eastAsia="en-US"/>
        </w:rPr>
        <w:t xml:space="preserve"> </w:t>
      </w:r>
      <w:r w:rsidR="00387A97">
        <w:rPr>
          <w:rFonts w:eastAsiaTheme="minorHAnsi"/>
          <w:color w:val="000000" w:themeColor="text1"/>
          <w:sz w:val="20"/>
          <w:szCs w:val="20"/>
          <w:lang w:val="en-US" w:eastAsia="en-US"/>
        </w:rPr>
        <w:t>Gross weight</w:t>
      </w:r>
      <w:r w:rsidR="00C02B5F" w:rsidRPr="00C02B5F">
        <w:rPr>
          <w:rFonts w:eastAsiaTheme="minorHAnsi"/>
          <w:color w:val="2176C7"/>
          <w:sz w:val="20"/>
          <w:szCs w:val="20"/>
          <w:lang w:val="en-US" w:eastAsia="en-US"/>
        </w:rPr>
        <w:tab/>
      </w:r>
      <w:r w:rsidR="00C02B5F" w:rsidRPr="00C02B5F">
        <w:rPr>
          <w:rFonts w:eastAsiaTheme="minorHAnsi"/>
          <w:color w:val="2176C7"/>
          <w:sz w:val="20"/>
          <w:szCs w:val="20"/>
          <w:lang w:val="en-US" w:eastAsia="en-US"/>
        </w:rPr>
        <w:tab/>
      </w:r>
      <w:r w:rsidR="00C02B5F" w:rsidRPr="00C02B5F">
        <w:rPr>
          <w:rFonts w:eastAsiaTheme="minorHAnsi"/>
          <w:color w:val="2176C7"/>
          <w:sz w:val="20"/>
          <w:szCs w:val="20"/>
          <w:lang w:val="en-US" w:eastAsia="en-US"/>
        </w:rPr>
        <w:tab/>
        <w:t xml:space="preserve">&lt;cbc:TotalTransportHandlingUnitQuantity </w:t>
      </w:r>
      <w:r w:rsidR="00C02B5F" w:rsidRPr="00850354">
        <w:rPr>
          <w:rFonts w:eastAsiaTheme="minorHAnsi"/>
          <w:color w:val="BD3613"/>
          <w:sz w:val="20"/>
          <w:szCs w:val="20"/>
          <w:lang w:val="en-US" w:eastAsia="en-US"/>
        </w:rPr>
        <w:t>unitCode="EA"</w:t>
      </w:r>
      <w:r w:rsidR="00C02B5F" w:rsidRPr="00C02B5F">
        <w:rPr>
          <w:rFonts w:eastAsiaTheme="minorHAnsi"/>
          <w:color w:val="2176C7"/>
          <w:sz w:val="20"/>
          <w:szCs w:val="20"/>
          <w:lang w:val="en-US" w:eastAsia="en-US"/>
        </w:rPr>
        <w:t>&gt;1&lt;/cbc:TotalTransportHandlingUnitQuantity&gt;</w:t>
      </w:r>
      <w:r w:rsidR="00387A97">
        <w:rPr>
          <w:rFonts w:eastAsiaTheme="minorHAnsi"/>
          <w:color w:val="2176C7"/>
          <w:sz w:val="20"/>
          <w:szCs w:val="20"/>
          <w:lang w:val="en-US" w:eastAsia="en-US"/>
        </w:rPr>
        <w:t xml:space="preserve"> </w:t>
      </w:r>
      <w:r w:rsidR="00387A97" w:rsidRPr="00856A9D">
        <w:rPr>
          <w:rFonts w:eastAsiaTheme="minorHAnsi"/>
          <w:color w:val="000000" w:themeColor="text1"/>
          <w:sz w:val="20"/>
          <w:szCs w:val="20"/>
          <w:lang w:val="en-US" w:eastAsia="en-US"/>
        </w:rPr>
        <w:sym w:font="Wingdings" w:char="F0E8"/>
      </w:r>
      <w:r w:rsidR="00387A97" w:rsidRPr="00856A9D">
        <w:rPr>
          <w:rFonts w:eastAsiaTheme="minorHAnsi"/>
          <w:color w:val="000000" w:themeColor="text1"/>
          <w:sz w:val="20"/>
          <w:szCs w:val="20"/>
          <w:lang w:val="en-US" w:eastAsia="en-US"/>
        </w:rPr>
        <w:t xml:space="preserve"> </w:t>
      </w:r>
      <w:r w:rsidR="00387A97">
        <w:rPr>
          <w:rFonts w:eastAsiaTheme="minorHAnsi"/>
          <w:color w:val="000000" w:themeColor="text1"/>
          <w:sz w:val="20"/>
          <w:szCs w:val="20"/>
          <w:lang w:val="en-US" w:eastAsia="en-US"/>
        </w:rPr>
        <w:t>Number of packages</w:t>
      </w:r>
    </w:p>
    <w:p w14:paraId="613E7317" w14:textId="1BED527A" w:rsidR="00F80047" w:rsidRPr="00F80047" w:rsidRDefault="00F80047" w:rsidP="00C02B5F">
      <w:pPr>
        <w:autoSpaceDE w:val="0"/>
        <w:autoSpaceDN w:val="0"/>
        <w:adjustRightInd w:val="0"/>
        <w:ind w:left="567" w:firstLine="567"/>
        <w:rPr>
          <w:rFonts w:eastAsiaTheme="minorHAnsi"/>
          <w:color w:val="475B62"/>
          <w:sz w:val="20"/>
          <w:szCs w:val="20"/>
          <w:lang w:val="en-US" w:eastAsia="en-US"/>
        </w:rPr>
      </w:pPr>
      <w:r w:rsidRPr="00F80047">
        <w:rPr>
          <w:rFonts w:eastAsiaTheme="minorHAnsi"/>
          <w:color w:val="2176C7"/>
          <w:sz w:val="20"/>
          <w:szCs w:val="20"/>
          <w:lang w:val="en-US" w:eastAsia="en-US"/>
        </w:rPr>
        <w:t>&lt;cac:CustomsDeclaration&gt;</w:t>
      </w:r>
    </w:p>
    <w:p w14:paraId="33D23344" w14:textId="54E78695" w:rsidR="00F80047" w:rsidRPr="00742D78"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3456234567</w:t>
      </w:r>
      <w:r w:rsidRPr="00F80047">
        <w:rPr>
          <w:rFonts w:eastAsiaTheme="minorHAnsi"/>
          <w:color w:val="2176C7"/>
          <w:sz w:val="20"/>
          <w:szCs w:val="20"/>
          <w:lang w:val="en-US" w:eastAsia="en-US"/>
        </w:rPr>
        <w:t>&lt;/cbc:ID&gt;</w:t>
      </w:r>
      <w:r w:rsidR="00995828">
        <w:rPr>
          <w:rFonts w:eastAsiaTheme="minorHAnsi"/>
          <w:color w:val="2176C7"/>
          <w:sz w:val="20"/>
          <w:szCs w:val="20"/>
          <w:lang w:val="en-US" w:eastAsia="en-US"/>
        </w:rPr>
        <w:t xml:space="preserve"> </w:t>
      </w:r>
      <w:r w:rsidR="00995828" w:rsidRPr="00742D78">
        <w:rPr>
          <w:rFonts w:eastAsiaTheme="minorHAnsi"/>
          <w:color w:val="000000" w:themeColor="text1"/>
          <w:sz w:val="20"/>
          <w:szCs w:val="20"/>
          <w:lang w:val="en-US" w:eastAsia="en-US"/>
        </w:rPr>
        <w:sym w:font="Wingdings" w:char="F0E8"/>
      </w:r>
      <w:r w:rsidR="00995828" w:rsidRPr="00742D78">
        <w:rPr>
          <w:rFonts w:eastAsiaTheme="minorHAnsi"/>
          <w:color w:val="000000" w:themeColor="text1"/>
          <w:sz w:val="20"/>
          <w:szCs w:val="20"/>
          <w:lang w:val="en-US" w:eastAsia="en-US"/>
        </w:rPr>
        <w:t xml:space="preserve"> Export</w:t>
      </w:r>
      <w:r w:rsidR="00BE4104" w:rsidRPr="00742D78">
        <w:rPr>
          <w:rFonts w:eastAsiaTheme="minorHAnsi"/>
          <w:color w:val="000000" w:themeColor="text1"/>
          <w:sz w:val="20"/>
          <w:szCs w:val="20"/>
          <w:lang w:val="en-US" w:eastAsia="en-US"/>
        </w:rPr>
        <w:t xml:space="preserve"> </w:t>
      </w:r>
      <w:r w:rsidR="00995828" w:rsidRPr="00742D78">
        <w:rPr>
          <w:rFonts w:eastAsiaTheme="minorHAnsi"/>
          <w:color w:val="000000" w:themeColor="text1"/>
          <w:sz w:val="20"/>
          <w:szCs w:val="20"/>
          <w:lang w:val="en-US" w:eastAsia="en-US"/>
        </w:rPr>
        <w:t>F</w:t>
      </w:r>
      <w:r w:rsidR="00BE4104" w:rsidRPr="00742D78">
        <w:rPr>
          <w:rFonts w:eastAsiaTheme="minorHAnsi"/>
          <w:color w:val="000000" w:themeColor="text1"/>
          <w:sz w:val="20"/>
          <w:szCs w:val="20"/>
          <w:lang w:val="en-US" w:eastAsia="en-US"/>
        </w:rPr>
        <w:t>rom EU/Export</w:t>
      </w:r>
      <w:r w:rsidR="00A13D26" w:rsidRPr="00742D78">
        <w:rPr>
          <w:rFonts w:eastAsiaTheme="minorHAnsi"/>
          <w:color w:val="000000" w:themeColor="text1"/>
          <w:sz w:val="20"/>
          <w:szCs w:val="20"/>
          <w:lang w:val="en-US" w:eastAsia="en-US"/>
        </w:rPr>
        <w:t xml:space="preserve"> </w:t>
      </w:r>
      <w:r w:rsidR="00BE4104" w:rsidRPr="00742D78">
        <w:rPr>
          <w:rFonts w:eastAsiaTheme="minorHAnsi"/>
          <w:color w:val="000000" w:themeColor="text1"/>
          <w:sz w:val="20"/>
          <w:szCs w:val="20"/>
          <w:lang w:val="en-US" w:eastAsia="en-US"/>
        </w:rPr>
        <w:t>ID</w:t>
      </w:r>
    </w:p>
    <w:p w14:paraId="22057F7D" w14:textId="68CD89BE"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&lt;cbc:FunctionCode&gt;</w:t>
      </w:r>
      <w:r w:rsidRPr="00F80047">
        <w:rPr>
          <w:rFonts w:eastAsiaTheme="minorHAnsi"/>
          <w:color w:val="475B62"/>
          <w:sz w:val="20"/>
          <w:szCs w:val="20"/>
          <w:lang w:val="en-US" w:eastAsia="en-US"/>
        </w:rPr>
        <w:t>UGE_EXPORT</w:t>
      </w:r>
      <w:r w:rsidRPr="00F80047">
        <w:rPr>
          <w:rFonts w:eastAsiaTheme="minorHAnsi"/>
          <w:color w:val="2176C7"/>
          <w:sz w:val="20"/>
          <w:szCs w:val="20"/>
          <w:lang w:val="en-US" w:eastAsia="en-US"/>
        </w:rPr>
        <w:t>&lt;/cbc:FunctionCode&gt;</w:t>
      </w:r>
      <w:r w:rsidR="00BE4104">
        <w:rPr>
          <w:rFonts w:eastAsiaTheme="minorHAnsi"/>
          <w:color w:val="2176C7"/>
          <w:sz w:val="20"/>
          <w:szCs w:val="20"/>
          <w:lang w:val="en-US" w:eastAsia="en-US"/>
        </w:rPr>
        <w:t xml:space="preserve"> </w:t>
      </w:r>
      <w:r w:rsidR="00BE4104" w:rsidRPr="00742D78">
        <w:rPr>
          <w:rFonts w:eastAsiaTheme="minorHAnsi"/>
          <w:color w:val="000000" w:themeColor="text1"/>
          <w:sz w:val="20"/>
          <w:szCs w:val="20"/>
          <w:lang w:val="en-US" w:eastAsia="en-US"/>
        </w:rPr>
        <w:sym w:font="Wingdings" w:char="F0E8"/>
      </w:r>
      <w:r w:rsidR="00BE4104" w:rsidRPr="00742D78">
        <w:rPr>
          <w:rFonts w:eastAsiaTheme="minorHAnsi"/>
          <w:color w:val="000000" w:themeColor="text1"/>
          <w:sz w:val="20"/>
          <w:szCs w:val="20"/>
          <w:lang w:val="en-US" w:eastAsia="en-US"/>
        </w:rPr>
        <w:t xml:space="preserve"> Export from EU/T</w:t>
      </w:r>
      <w:r w:rsidR="00A13D26" w:rsidRPr="00742D78">
        <w:rPr>
          <w:rFonts w:eastAsiaTheme="minorHAnsi"/>
          <w:color w:val="000000" w:themeColor="text1"/>
          <w:sz w:val="20"/>
          <w:szCs w:val="20"/>
          <w:lang w:val="en-US" w:eastAsia="en-US"/>
        </w:rPr>
        <w:t>ype of  export</w:t>
      </w:r>
    </w:p>
    <w:p w14:paraId="47F89256"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&lt;cac:AdditionalDocumentReference&gt;</w:t>
      </w:r>
    </w:p>
    <w:p w14:paraId="2612C25D"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mnr2342322</w:t>
      </w:r>
      <w:r w:rsidRPr="00F80047">
        <w:rPr>
          <w:rFonts w:eastAsiaTheme="minorHAnsi"/>
          <w:color w:val="2176C7"/>
          <w:sz w:val="20"/>
          <w:szCs w:val="20"/>
          <w:lang w:val="en-US" w:eastAsia="en-US"/>
        </w:rPr>
        <w:t>&lt;/cbc:ID&gt;</w:t>
      </w:r>
    </w:p>
    <w:p w14:paraId="38B72A73" w14:textId="68989D98" w:rsidR="00F80047" w:rsidRPr="00742D78"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&lt;cbc:DocumentType&gt;</w:t>
      </w:r>
      <w:r w:rsidRPr="00F80047">
        <w:rPr>
          <w:rFonts w:eastAsiaTheme="minorHAnsi"/>
          <w:color w:val="475B62"/>
          <w:sz w:val="20"/>
          <w:szCs w:val="20"/>
          <w:lang w:val="en-US" w:eastAsia="en-US"/>
        </w:rPr>
        <w:t>N</w:t>
      </w:r>
      <w:r w:rsidR="00203B2E">
        <w:rPr>
          <w:rFonts w:eastAsiaTheme="minorHAnsi"/>
          <w:color w:val="475B62"/>
          <w:sz w:val="20"/>
          <w:szCs w:val="20"/>
          <w:lang w:val="en-US" w:eastAsia="en-US"/>
        </w:rPr>
        <w:t>820</w:t>
      </w:r>
      <w:r w:rsidRPr="00F80047">
        <w:rPr>
          <w:rFonts w:eastAsiaTheme="minorHAnsi"/>
          <w:color w:val="2176C7"/>
          <w:sz w:val="20"/>
          <w:szCs w:val="20"/>
          <w:lang w:val="en-US" w:eastAsia="en-US"/>
        </w:rPr>
        <w:t>&lt;/cbc:DocumentType&gt;</w:t>
      </w:r>
      <w:r w:rsidR="00203B2E">
        <w:rPr>
          <w:rFonts w:eastAsiaTheme="minorHAnsi"/>
          <w:color w:val="2176C7"/>
          <w:sz w:val="20"/>
          <w:szCs w:val="20"/>
          <w:lang w:val="en-US" w:eastAsia="en-US"/>
        </w:rPr>
        <w:t xml:space="preserve"> </w:t>
      </w:r>
      <w:r w:rsidR="00203B2E" w:rsidRPr="00742D78">
        <w:rPr>
          <w:rFonts w:eastAsiaTheme="minorHAnsi"/>
          <w:color w:val="000000" w:themeColor="text1"/>
          <w:sz w:val="20"/>
          <w:szCs w:val="20"/>
          <w:lang w:val="en-US" w:eastAsia="en-US"/>
        </w:rPr>
        <w:sym w:font="Wingdings" w:char="F0E8"/>
      </w:r>
      <w:r w:rsidR="00203B2E" w:rsidRPr="00742D78">
        <w:rPr>
          <w:rFonts w:eastAsiaTheme="minorHAnsi"/>
          <w:color w:val="000000" w:themeColor="text1"/>
          <w:sz w:val="20"/>
          <w:szCs w:val="20"/>
          <w:lang w:val="en-US" w:eastAsia="en-US"/>
        </w:rPr>
        <w:t xml:space="preserve"> Type according to code list CL228 + RETR (Oppstart transittering)</w:t>
      </w:r>
      <w:r w:rsidRPr="00742D78">
        <w:rPr>
          <w:rFonts w:eastAsiaTheme="minorHAnsi"/>
          <w:color w:val="000000" w:themeColor="text1"/>
          <w:sz w:val="20"/>
          <w:szCs w:val="20"/>
          <w:lang w:val="en-US" w:eastAsia="en-US"/>
        </w:rPr>
        <w:tab/>
      </w:r>
      <w:r w:rsidRPr="00742D78">
        <w:rPr>
          <w:rFonts w:eastAsiaTheme="minorHAnsi"/>
          <w:color w:val="000000" w:themeColor="text1"/>
          <w:sz w:val="20"/>
          <w:szCs w:val="20"/>
          <w:lang w:val="en-US" w:eastAsia="en-US"/>
        </w:rPr>
        <w:tab/>
      </w:r>
    </w:p>
    <w:p w14:paraId="65E44E40"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&lt;/cac:AdditionalDocumentReference&gt;</w:t>
      </w:r>
    </w:p>
    <w:p w14:paraId="029ACA3D"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&lt;/cac:CustomsDeclaration&gt;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t xml:space="preserve">  </w:t>
      </w:r>
    </w:p>
    <w:p w14:paraId="074D4999"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&lt;cac:ConsigneeParty&gt;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3B0D3858"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&lt;cac:PartyName&gt;</w:t>
      </w:r>
    </w:p>
    <w:p w14:paraId="05375690"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&lt;cbc:Name&gt;</w:t>
      </w:r>
      <w:r w:rsidRPr="00F80047">
        <w:rPr>
          <w:rFonts w:eastAsiaTheme="minorHAnsi"/>
          <w:color w:val="475B62"/>
          <w:sz w:val="20"/>
          <w:szCs w:val="20"/>
          <w:lang w:val="en-US" w:eastAsia="en-US"/>
        </w:rPr>
        <w:t>Importer AS</w:t>
      </w:r>
      <w:r w:rsidRPr="00F80047">
        <w:rPr>
          <w:rFonts w:eastAsiaTheme="minorHAnsi"/>
          <w:color w:val="2176C7"/>
          <w:sz w:val="20"/>
          <w:szCs w:val="20"/>
          <w:lang w:val="en-US" w:eastAsia="en-US"/>
        </w:rPr>
        <w:t>&lt;/cbc:Name&gt;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37008B42"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&lt;/cac:PartyName&gt;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2AEB3E9E"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&lt;/cac:ConsigneeParty&gt;</w:t>
      </w:r>
    </w:p>
    <w:p w14:paraId="1DCDEC7F"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&lt;cac:ConsignorParty&gt;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7FF68758"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&lt;cac:PartyName&gt;</w:t>
      </w:r>
    </w:p>
    <w:p w14:paraId="2FB3388D"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&lt;cbc:Name&gt;</w:t>
      </w:r>
      <w:r w:rsidRPr="00F80047">
        <w:rPr>
          <w:rFonts w:eastAsiaTheme="minorHAnsi"/>
          <w:color w:val="475B62"/>
          <w:sz w:val="20"/>
          <w:szCs w:val="20"/>
          <w:lang w:val="en-US" w:eastAsia="en-US"/>
        </w:rPr>
        <w:t>Exporter AS</w:t>
      </w:r>
      <w:r w:rsidRPr="00F80047">
        <w:rPr>
          <w:rFonts w:eastAsiaTheme="minorHAnsi"/>
          <w:color w:val="2176C7"/>
          <w:sz w:val="20"/>
          <w:szCs w:val="20"/>
          <w:lang w:val="en-US" w:eastAsia="en-US"/>
        </w:rPr>
        <w:t>&lt;/cbc:Name&gt;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098D3D30"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&lt;/cac:PartyName&gt;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0A710440"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&lt;/cac:ConsignorParty&gt;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2CBCCC5D"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&lt;cac:CarrierParty&gt;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61F8DFB4"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&lt;cac:PartyLegalEntity&gt;</w:t>
      </w:r>
    </w:p>
    <w:p w14:paraId="23AAE704"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&lt;cbc:RegistrationName&gt;</w:t>
      </w:r>
      <w:r w:rsidRPr="00F80047">
        <w:rPr>
          <w:rFonts w:eastAsiaTheme="minorHAnsi"/>
          <w:color w:val="475B62"/>
          <w:sz w:val="20"/>
          <w:szCs w:val="20"/>
          <w:lang w:val="en-US" w:eastAsia="en-US"/>
        </w:rPr>
        <w:t>Carrier party A/S</w:t>
      </w:r>
      <w:r w:rsidRPr="00F80047">
        <w:rPr>
          <w:rFonts w:eastAsiaTheme="minorHAnsi"/>
          <w:color w:val="2176C7"/>
          <w:sz w:val="20"/>
          <w:szCs w:val="20"/>
          <w:lang w:val="en-US" w:eastAsia="en-US"/>
        </w:rPr>
        <w:t>&lt;/cbc:RegistrationName&gt;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6E6D4A22"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&lt;cbc:CompanyID&gt;</w:t>
      </w:r>
      <w:r w:rsidRPr="00F80047">
        <w:rPr>
          <w:rFonts w:eastAsiaTheme="minorHAnsi"/>
          <w:color w:val="475B62"/>
          <w:sz w:val="20"/>
          <w:szCs w:val="20"/>
          <w:lang w:val="en-US" w:eastAsia="en-US"/>
        </w:rPr>
        <w:t>22448855</w:t>
      </w:r>
      <w:r w:rsidRPr="00F80047">
        <w:rPr>
          <w:rFonts w:eastAsiaTheme="minorHAnsi"/>
          <w:color w:val="2176C7"/>
          <w:sz w:val="20"/>
          <w:szCs w:val="20"/>
          <w:lang w:val="en-US" w:eastAsia="en-US"/>
        </w:rPr>
        <w:t>&lt;/cbc:CompanyID&gt;</w:t>
      </w:r>
    </w:p>
    <w:p w14:paraId="71C1F7B4"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&lt;/cac:PartyLegalEntity&gt;</w:t>
      </w:r>
      <w:r w:rsidRPr="00F80047">
        <w:rPr>
          <w:rFonts w:eastAsiaTheme="minorHAnsi"/>
          <w:color w:val="475B62"/>
          <w:sz w:val="20"/>
          <w:szCs w:val="20"/>
          <w:lang w:val="en-US" w:eastAsia="en-US"/>
        </w:rPr>
        <w:t xml:space="preserve"> </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3948B03F"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&lt;/cac:CarrierParty&gt;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349E4478"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&lt;cac:TransportEvent&gt;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36B5726E" w14:textId="28221BE5" w:rsidR="00F80047" w:rsidRPr="003447DB"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t xml:space="preserve">    </w:t>
      </w:r>
      <w:r w:rsidRPr="00F80047">
        <w:rPr>
          <w:rFonts w:eastAsiaTheme="minorHAnsi"/>
          <w:color w:val="2176C7"/>
          <w:sz w:val="20"/>
          <w:szCs w:val="20"/>
          <w:lang w:val="en-US" w:eastAsia="en-US"/>
        </w:rPr>
        <w:t>&lt;cac:Period&gt;</w:t>
      </w:r>
      <w:r w:rsidR="00060580">
        <w:rPr>
          <w:rFonts w:eastAsiaTheme="minorHAnsi"/>
          <w:color w:val="2176C7"/>
          <w:sz w:val="20"/>
          <w:szCs w:val="20"/>
          <w:lang w:val="en-US" w:eastAsia="en-US"/>
        </w:rPr>
        <w:t xml:space="preserve"> </w:t>
      </w:r>
      <w:r w:rsidR="00060580" w:rsidRPr="003447DB">
        <w:rPr>
          <w:rFonts w:eastAsiaTheme="minorHAnsi"/>
          <w:color w:val="000000" w:themeColor="text1"/>
          <w:sz w:val="20"/>
          <w:szCs w:val="20"/>
          <w:lang w:val="en-US" w:eastAsia="en-US"/>
        </w:rPr>
        <w:sym w:font="Wingdings" w:char="F0E8"/>
      </w:r>
      <w:r w:rsidR="00060580" w:rsidRPr="003447DB">
        <w:rPr>
          <w:rFonts w:eastAsiaTheme="minorHAnsi"/>
          <w:color w:val="000000" w:themeColor="text1"/>
          <w:sz w:val="20"/>
          <w:szCs w:val="20"/>
          <w:lang w:val="en-US" w:eastAsia="en-US"/>
        </w:rPr>
        <w:t xml:space="preserve"> Estimated date and time of arrival. UTC-time.</w:t>
      </w:r>
    </w:p>
    <w:p w14:paraId="69F3C0B2"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t xml:space="preserve">    </w:t>
      </w:r>
      <w:r w:rsidRPr="00F80047">
        <w:rPr>
          <w:rFonts w:eastAsiaTheme="minorHAnsi"/>
          <w:color w:val="2176C7"/>
          <w:sz w:val="20"/>
          <w:szCs w:val="20"/>
          <w:lang w:val="en-US" w:eastAsia="en-US"/>
        </w:rPr>
        <w:t>&lt;cbc:StartDate&gt;</w:t>
      </w:r>
      <w:r w:rsidRPr="00F80047">
        <w:rPr>
          <w:rFonts w:eastAsiaTheme="minorHAnsi"/>
          <w:color w:val="475B62"/>
          <w:sz w:val="20"/>
          <w:szCs w:val="20"/>
          <w:lang w:val="en-US" w:eastAsia="en-US"/>
        </w:rPr>
        <w:t>2025-05-29</w:t>
      </w:r>
      <w:r w:rsidRPr="00F80047">
        <w:rPr>
          <w:rFonts w:eastAsiaTheme="minorHAnsi"/>
          <w:color w:val="2176C7"/>
          <w:sz w:val="20"/>
          <w:szCs w:val="20"/>
          <w:lang w:val="en-US" w:eastAsia="en-US"/>
        </w:rPr>
        <w:t>&lt;/cbc:StartDate&gt;</w:t>
      </w:r>
    </w:p>
    <w:p w14:paraId="47346B98"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t xml:space="preserve">    </w:t>
      </w:r>
      <w:r w:rsidRPr="00F80047">
        <w:rPr>
          <w:rFonts w:eastAsiaTheme="minorHAnsi"/>
          <w:color w:val="2176C7"/>
          <w:sz w:val="20"/>
          <w:szCs w:val="20"/>
          <w:lang w:val="en-US" w:eastAsia="en-US"/>
        </w:rPr>
        <w:t>&lt;cbc:StartTime&gt;</w:t>
      </w:r>
      <w:r w:rsidRPr="00F80047">
        <w:rPr>
          <w:rFonts w:eastAsiaTheme="minorHAnsi"/>
          <w:color w:val="475B62"/>
          <w:sz w:val="20"/>
          <w:szCs w:val="20"/>
          <w:lang w:val="en-US" w:eastAsia="en-US"/>
        </w:rPr>
        <w:t>10:00:00+01:00</w:t>
      </w:r>
      <w:r w:rsidRPr="00F80047">
        <w:rPr>
          <w:rFonts w:eastAsiaTheme="minorHAnsi"/>
          <w:color w:val="2176C7"/>
          <w:sz w:val="20"/>
          <w:szCs w:val="20"/>
          <w:lang w:val="en-US" w:eastAsia="en-US"/>
        </w:rPr>
        <w:t>&lt;/cbc:StartTime&gt;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41107485"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&lt;/cac:Period&gt;</w:t>
      </w:r>
    </w:p>
    <w:p w14:paraId="2F52E50A"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lastRenderedPageBreak/>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&lt;/cac:TransportEvent&gt;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t xml:space="preserve">   </w:t>
      </w:r>
    </w:p>
    <w:p w14:paraId="1A29787E"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&lt;cac:MainCarriageShipmentStage&gt;</w:t>
      </w:r>
    </w:p>
    <w:p w14:paraId="440034AB" w14:textId="698AE006" w:rsidR="00F80047" w:rsidRPr="003447DB"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&lt;cbc:TransportModeCode&gt;</w:t>
      </w:r>
      <w:r w:rsidRPr="00F80047">
        <w:rPr>
          <w:rFonts w:eastAsiaTheme="minorHAnsi"/>
          <w:color w:val="475B62"/>
          <w:sz w:val="20"/>
          <w:szCs w:val="20"/>
          <w:lang w:val="en-US" w:eastAsia="en-US"/>
        </w:rPr>
        <w:t>1</w:t>
      </w:r>
      <w:r w:rsidRPr="00F80047">
        <w:rPr>
          <w:rFonts w:eastAsiaTheme="minorHAnsi"/>
          <w:color w:val="2176C7"/>
          <w:sz w:val="20"/>
          <w:szCs w:val="20"/>
          <w:lang w:val="en-US" w:eastAsia="en-US"/>
        </w:rPr>
        <w:t>&lt;/cbc:TransportModeCode&gt;</w:t>
      </w:r>
      <w:r w:rsidR="00983087">
        <w:rPr>
          <w:rFonts w:eastAsiaTheme="minorHAnsi"/>
          <w:color w:val="2176C7"/>
          <w:sz w:val="20"/>
          <w:szCs w:val="20"/>
          <w:lang w:val="en-US" w:eastAsia="en-US"/>
        </w:rPr>
        <w:t xml:space="preserve"> </w:t>
      </w:r>
      <w:r w:rsidR="00983087" w:rsidRPr="003447DB">
        <w:rPr>
          <w:rFonts w:eastAsiaTheme="minorHAnsi"/>
          <w:color w:val="000000" w:themeColor="text1"/>
          <w:sz w:val="20"/>
          <w:szCs w:val="20"/>
          <w:lang w:val="en-US" w:eastAsia="en-US"/>
        </w:rPr>
        <w:sym w:font="Wingdings" w:char="F0E8"/>
      </w:r>
      <w:r w:rsidR="00983087" w:rsidRPr="003447DB">
        <w:rPr>
          <w:rFonts w:eastAsiaTheme="minorHAnsi"/>
          <w:color w:val="000000" w:themeColor="text1"/>
          <w:sz w:val="20"/>
          <w:szCs w:val="20"/>
          <w:lang w:val="en-US" w:eastAsia="en-US"/>
        </w:rPr>
        <w:t xml:space="preserve"> Mode of transport</w:t>
      </w:r>
      <w:r w:rsidR="006B213D" w:rsidRPr="003447DB">
        <w:rPr>
          <w:rFonts w:eastAsiaTheme="minorHAnsi"/>
          <w:color w:val="000000" w:themeColor="text1"/>
          <w:sz w:val="20"/>
          <w:szCs w:val="20"/>
          <w:lang w:val="en-US" w:eastAsia="en-US"/>
        </w:rPr>
        <w:t xml:space="preserve"> according to code list CL018 Mode of transport at the border</w:t>
      </w:r>
      <w:r w:rsidRPr="003447DB">
        <w:rPr>
          <w:rFonts w:eastAsiaTheme="minorHAnsi"/>
          <w:color w:val="000000" w:themeColor="text1"/>
          <w:sz w:val="20"/>
          <w:szCs w:val="20"/>
          <w:lang w:val="en-US" w:eastAsia="en-US"/>
        </w:rPr>
        <w:tab/>
      </w:r>
      <w:r w:rsidRPr="003447DB">
        <w:rPr>
          <w:rFonts w:eastAsiaTheme="minorHAnsi"/>
          <w:color w:val="000000" w:themeColor="text1"/>
          <w:sz w:val="20"/>
          <w:szCs w:val="20"/>
          <w:lang w:val="en-US" w:eastAsia="en-US"/>
        </w:rPr>
        <w:tab/>
      </w:r>
    </w:p>
    <w:p w14:paraId="56F1551E"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&lt;cac:TransportMeans&gt;</w:t>
      </w:r>
    </w:p>
    <w:p w14:paraId="035B474E"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&lt;cbc:RegistrationNationalityID&gt;</w:t>
      </w:r>
      <w:r w:rsidRPr="00F80047">
        <w:rPr>
          <w:rFonts w:eastAsiaTheme="minorHAnsi"/>
          <w:color w:val="475B62"/>
          <w:sz w:val="20"/>
          <w:szCs w:val="20"/>
          <w:lang w:val="en-US" w:eastAsia="en-US"/>
        </w:rPr>
        <w:t>NO</w:t>
      </w:r>
      <w:r w:rsidRPr="00F80047">
        <w:rPr>
          <w:rFonts w:eastAsiaTheme="minorHAnsi"/>
          <w:color w:val="2176C7"/>
          <w:sz w:val="20"/>
          <w:szCs w:val="20"/>
          <w:lang w:val="en-US" w:eastAsia="en-US"/>
        </w:rPr>
        <w:t>&lt;/cbc:RegistrationNationalityID&gt;</w:t>
      </w:r>
    </w:p>
    <w:p w14:paraId="5FCB21EC"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&lt;cac:MaritimeTransport&gt;</w:t>
      </w:r>
    </w:p>
    <w:p w14:paraId="0EE1497B"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&lt;cbc:VesselID&gt;</w:t>
      </w:r>
      <w:r w:rsidRPr="00F80047">
        <w:rPr>
          <w:rFonts w:eastAsiaTheme="minorHAnsi"/>
          <w:color w:val="475B62"/>
          <w:sz w:val="20"/>
          <w:szCs w:val="20"/>
          <w:lang w:val="en-US" w:eastAsia="en-US"/>
        </w:rPr>
        <w:t>CFR-12345</w:t>
      </w:r>
      <w:r w:rsidRPr="00F80047">
        <w:rPr>
          <w:rFonts w:eastAsiaTheme="minorHAnsi"/>
          <w:color w:val="2176C7"/>
          <w:sz w:val="20"/>
          <w:szCs w:val="20"/>
          <w:lang w:val="en-US" w:eastAsia="en-US"/>
        </w:rPr>
        <w:t>&lt;/cbc:VesselID&gt;</w:t>
      </w:r>
    </w:p>
    <w:p w14:paraId="73CCB8FD"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&lt;/cac:MaritimeTransport&gt;</w:t>
      </w:r>
    </w:p>
    <w:p w14:paraId="0FE1C2CA"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&lt;/cac:TransportMeans&gt;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62FA830B"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&lt;/cac:MainCarriageShipmentStage&gt;</w:t>
      </w:r>
    </w:p>
    <w:p w14:paraId="3F8217A9" w14:textId="7A444DFE"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&lt;cac:TransportHandlingUnit&gt;</w:t>
      </w:r>
      <w:r w:rsidR="001D4FA2">
        <w:rPr>
          <w:rFonts w:eastAsiaTheme="minorHAnsi"/>
          <w:color w:val="2176C7"/>
          <w:sz w:val="20"/>
          <w:szCs w:val="20"/>
          <w:lang w:val="en-US" w:eastAsia="en-US"/>
        </w:rPr>
        <w:t xml:space="preserve"> </w:t>
      </w:r>
      <w:r w:rsidR="001D4FA2" w:rsidRPr="003447DB">
        <w:rPr>
          <w:rFonts w:eastAsiaTheme="minorHAnsi"/>
          <w:color w:val="000000" w:themeColor="text1"/>
          <w:sz w:val="20"/>
          <w:szCs w:val="20"/>
          <w:lang w:val="en-US" w:eastAsia="en-US"/>
        </w:rPr>
        <w:sym w:font="Wingdings" w:char="F0E8"/>
      </w:r>
      <w:r w:rsidR="001D4FA2" w:rsidRPr="003447DB">
        <w:rPr>
          <w:rFonts w:eastAsiaTheme="minorHAnsi"/>
          <w:color w:val="000000" w:themeColor="text1"/>
          <w:sz w:val="20"/>
          <w:szCs w:val="20"/>
          <w:lang w:val="en-US" w:eastAsia="en-US"/>
        </w:rPr>
        <w:t xml:space="preserve"> House level</w:t>
      </w:r>
    </w:p>
    <w:p w14:paraId="7CD27FFD" w14:textId="29A7F3CE" w:rsidR="00F80047" w:rsidRPr="003447DB"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004D07FB">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1</w:t>
      </w:r>
      <w:r w:rsidRPr="00F80047">
        <w:rPr>
          <w:rFonts w:eastAsiaTheme="minorHAnsi"/>
          <w:color w:val="2176C7"/>
          <w:sz w:val="20"/>
          <w:szCs w:val="20"/>
          <w:lang w:val="en-US" w:eastAsia="en-US"/>
        </w:rPr>
        <w:t>&lt;/cbc:ID&gt;</w:t>
      </w:r>
      <w:r w:rsidR="001D4FA2">
        <w:rPr>
          <w:rFonts w:eastAsiaTheme="minorHAnsi"/>
          <w:color w:val="2176C7"/>
          <w:sz w:val="20"/>
          <w:szCs w:val="20"/>
          <w:lang w:val="en-US" w:eastAsia="en-US"/>
        </w:rPr>
        <w:t xml:space="preserve"> </w:t>
      </w:r>
      <w:r w:rsidR="001D4FA2" w:rsidRPr="003447DB">
        <w:rPr>
          <w:rFonts w:eastAsiaTheme="minorHAnsi"/>
          <w:color w:val="000000" w:themeColor="text1"/>
          <w:sz w:val="20"/>
          <w:szCs w:val="20"/>
          <w:lang w:val="en-US" w:eastAsia="en-US"/>
        </w:rPr>
        <w:sym w:font="Wingdings" w:char="F0E8"/>
      </w:r>
      <w:r w:rsidR="001D4FA2" w:rsidRPr="003447DB">
        <w:rPr>
          <w:rFonts w:eastAsiaTheme="minorHAnsi"/>
          <w:color w:val="000000" w:themeColor="text1"/>
          <w:sz w:val="20"/>
          <w:szCs w:val="20"/>
          <w:lang w:val="en-US" w:eastAsia="en-US"/>
        </w:rPr>
        <w:t xml:space="preserve"> Mandatory in Peppol. May contain a dummy value</w:t>
      </w:r>
    </w:p>
    <w:p w14:paraId="328505B2" w14:textId="57B3EBCF" w:rsidR="00F80047" w:rsidRPr="003447DB"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&lt;cbc:TransportHandlingUnitTypeCode&gt;</w:t>
      </w:r>
      <w:r w:rsidR="001D4FA2">
        <w:rPr>
          <w:rFonts w:eastAsiaTheme="minorHAnsi"/>
          <w:color w:val="475B62"/>
          <w:sz w:val="20"/>
          <w:szCs w:val="20"/>
          <w:lang w:val="en-US" w:eastAsia="en-US"/>
        </w:rPr>
        <w:t>ZZ</w:t>
      </w:r>
      <w:r w:rsidRPr="00F80047">
        <w:rPr>
          <w:rFonts w:eastAsiaTheme="minorHAnsi"/>
          <w:color w:val="2176C7"/>
          <w:sz w:val="20"/>
          <w:szCs w:val="20"/>
          <w:lang w:val="en-US" w:eastAsia="en-US"/>
        </w:rPr>
        <w:t>&lt;/cbc:TransportHandlingUnitTypeCode&gt;</w:t>
      </w:r>
      <w:r w:rsidR="00C34805">
        <w:rPr>
          <w:rFonts w:eastAsiaTheme="minorHAnsi"/>
          <w:color w:val="2176C7"/>
          <w:sz w:val="20"/>
          <w:szCs w:val="20"/>
          <w:lang w:val="en-US" w:eastAsia="en-US"/>
        </w:rPr>
        <w:t xml:space="preserve"> </w:t>
      </w:r>
      <w:r w:rsidR="001D4FA2" w:rsidRPr="003447DB">
        <w:rPr>
          <w:rFonts w:eastAsiaTheme="minorHAnsi"/>
          <w:color w:val="000000" w:themeColor="text1"/>
          <w:sz w:val="20"/>
          <w:szCs w:val="20"/>
          <w:lang w:val="en-US" w:eastAsia="en-US"/>
        </w:rPr>
        <w:sym w:font="Wingdings" w:char="F0E8"/>
      </w:r>
      <w:r w:rsidR="001D4FA2" w:rsidRPr="003447DB">
        <w:rPr>
          <w:rFonts w:eastAsiaTheme="minorHAnsi"/>
          <w:color w:val="000000" w:themeColor="text1"/>
          <w:sz w:val="20"/>
          <w:szCs w:val="20"/>
          <w:lang w:val="en-US" w:eastAsia="en-US"/>
        </w:rPr>
        <w:t xml:space="preserve"> Mandatory in Peppol. Fixed value=ZZ</w:t>
      </w:r>
      <w:r w:rsidRPr="003447DB">
        <w:rPr>
          <w:rFonts w:eastAsiaTheme="minorHAnsi"/>
          <w:color w:val="000000" w:themeColor="text1"/>
          <w:sz w:val="20"/>
          <w:szCs w:val="20"/>
          <w:lang w:val="en-US" w:eastAsia="en-US"/>
        </w:rPr>
        <w:tab/>
      </w:r>
    </w:p>
    <w:p w14:paraId="34385003"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&lt;cac:TransportEquipment&gt;</w:t>
      </w:r>
    </w:p>
    <w:p w14:paraId="6F624E77" w14:textId="797D2F42"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234567</w:t>
      </w:r>
      <w:r w:rsidRPr="00F80047">
        <w:rPr>
          <w:rFonts w:eastAsiaTheme="minorHAnsi"/>
          <w:color w:val="2176C7"/>
          <w:sz w:val="20"/>
          <w:szCs w:val="20"/>
          <w:lang w:val="en-US" w:eastAsia="en-US"/>
        </w:rPr>
        <w:t>&lt;/cbc:ID&gt;</w:t>
      </w:r>
      <w:r w:rsidR="004D5E50">
        <w:rPr>
          <w:rFonts w:eastAsiaTheme="minorHAnsi"/>
          <w:color w:val="2176C7"/>
          <w:sz w:val="20"/>
          <w:szCs w:val="20"/>
          <w:lang w:val="en-US" w:eastAsia="en-US"/>
        </w:rPr>
        <w:t xml:space="preserve"> </w:t>
      </w:r>
      <w:r w:rsidR="004D5E50" w:rsidRPr="003447DB">
        <w:rPr>
          <w:rFonts w:eastAsiaTheme="minorHAnsi"/>
          <w:color w:val="000000" w:themeColor="text1"/>
          <w:sz w:val="20"/>
          <w:szCs w:val="20"/>
          <w:lang w:val="en-US" w:eastAsia="en-US"/>
        </w:rPr>
        <w:sym w:font="Wingdings" w:char="F0E8"/>
      </w:r>
      <w:r w:rsidR="004D5E50" w:rsidRPr="003447DB">
        <w:rPr>
          <w:rFonts w:eastAsiaTheme="minorHAnsi"/>
          <w:color w:val="000000" w:themeColor="text1"/>
          <w:sz w:val="20"/>
          <w:szCs w:val="20"/>
          <w:lang w:val="en-US" w:eastAsia="en-US"/>
        </w:rPr>
        <w:t xml:space="preserve"> </w:t>
      </w:r>
      <w:r w:rsidR="00ED593D" w:rsidRPr="003447DB">
        <w:rPr>
          <w:rFonts w:eastAsiaTheme="minorHAnsi"/>
          <w:color w:val="000000" w:themeColor="text1"/>
          <w:sz w:val="20"/>
          <w:szCs w:val="20"/>
          <w:lang w:val="en-US" w:eastAsia="en-US"/>
        </w:rPr>
        <w:t>Container identification number</w:t>
      </w:r>
    </w:p>
    <w:p w14:paraId="29692118" w14:textId="190189D7" w:rsidR="00F80047" w:rsidRPr="003447DB"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&lt;cbc:TransportEquipmentTypeCode&gt;</w:t>
      </w:r>
      <w:r w:rsidRPr="00F80047">
        <w:rPr>
          <w:rFonts w:eastAsiaTheme="minorHAnsi"/>
          <w:color w:val="475B62"/>
          <w:sz w:val="20"/>
          <w:szCs w:val="20"/>
          <w:lang w:val="en-US" w:eastAsia="en-US"/>
        </w:rPr>
        <w:t>CN</w:t>
      </w:r>
      <w:r w:rsidRPr="00F80047">
        <w:rPr>
          <w:rFonts w:eastAsiaTheme="minorHAnsi"/>
          <w:color w:val="2176C7"/>
          <w:sz w:val="20"/>
          <w:szCs w:val="20"/>
          <w:lang w:val="en-US" w:eastAsia="en-US"/>
        </w:rPr>
        <w:t>&lt;/cbc:TransportEquipmentTypeCode&gt;</w:t>
      </w:r>
      <w:r w:rsidR="00ED593D">
        <w:rPr>
          <w:rFonts w:eastAsiaTheme="minorHAnsi"/>
          <w:color w:val="2176C7"/>
          <w:sz w:val="20"/>
          <w:szCs w:val="20"/>
          <w:lang w:val="en-US" w:eastAsia="en-US"/>
        </w:rPr>
        <w:t xml:space="preserve"> </w:t>
      </w:r>
      <w:r w:rsidR="00ED593D" w:rsidRPr="003447DB">
        <w:rPr>
          <w:rFonts w:eastAsiaTheme="minorHAnsi"/>
          <w:color w:val="000000" w:themeColor="text1"/>
          <w:sz w:val="20"/>
          <w:szCs w:val="20"/>
          <w:lang w:val="en-US" w:eastAsia="en-US"/>
        </w:rPr>
        <w:sym w:font="Wingdings" w:char="F0E8"/>
      </w:r>
      <w:r w:rsidR="00ED593D" w:rsidRPr="003447DB">
        <w:rPr>
          <w:rFonts w:eastAsiaTheme="minorHAnsi"/>
          <w:color w:val="000000" w:themeColor="text1"/>
          <w:sz w:val="20"/>
          <w:szCs w:val="20"/>
          <w:lang w:val="en-US" w:eastAsia="en-US"/>
        </w:rPr>
        <w:t xml:space="preserve"> Type code for Container identification number</w:t>
      </w:r>
      <w:r w:rsidR="00CC7709" w:rsidRPr="003447DB">
        <w:rPr>
          <w:rFonts w:eastAsiaTheme="minorHAnsi"/>
          <w:color w:val="000000" w:themeColor="text1"/>
          <w:sz w:val="20"/>
          <w:szCs w:val="20"/>
          <w:lang w:val="en-US" w:eastAsia="en-US"/>
        </w:rPr>
        <w:t>. Fixed value=CN</w:t>
      </w:r>
    </w:p>
    <w:p w14:paraId="412764EB"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&lt;/cac:TransportEquipment&gt;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1F5764FD"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&lt;cac:GoodsItem&gt;</w:t>
      </w:r>
    </w:p>
    <w:p w14:paraId="76C9FAAD" w14:textId="7A8EB194"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&lt;cbc:Description&gt;</w:t>
      </w:r>
      <w:r w:rsidRPr="00F80047">
        <w:rPr>
          <w:rFonts w:eastAsiaTheme="minorHAnsi"/>
          <w:color w:val="475B62"/>
          <w:sz w:val="20"/>
          <w:szCs w:val="20"/>
          <w:lang w:val="en-US" w:eastAsia="en-US"/>
        </w:rPr>
        <w:t>Torsk sl u/h fersk fulliset 20kg iso 2-4 kg</w:t>
      </w:r>
      <w:r w:rsidRPr="00F80047">
        <w:rPr>
          <w:rFonts w:eastAsiaTheme="minorHAnsi"/>
          <w:color w:val="2176C7"/>
          <w:sz w:val="20"/>
          <w:szCs w:val="20"/>
          <w:lang w:val="en-US" w:eastAsia="en-US"/>
        </w:rPr>
        <w:t>&lt;/cbc:Description&gt;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3DA2A49A" w14:textId="36BB2281" w:rsidR="00F80047" w:rsidRPr="00F80047" w:rsidRDefault="00F80047" w:rsidP="00EA5409">
      <w:pPr>
        <w:autoSpaceDE w:val="0"/>
        <w:autoSpaceDN w:val="0"/>
        <w:adjustRightInd w:val="0"/>
        <w:ind w:left="1134" w:firstLine="567"/>
        <w:rPr>
          <w:rFonts w:eastAsiaTheme="minorHAnsi"/>
          <w:color w:val="475B62"/>
          <w:sz w:val="20"/>
          <w:szCs w:val="20"/>
          <w:lang w:val="en-US" w:eastAsia="en-US"/>
        </w:rPr>
      </w:pPr>
      <w:r w:rsidRPr="00F80047">
        <w:rPr>
          <w:rFonts w:eastAsiaTheme="minorHAnsi"/>
          <w:color w:val="2176C7"/>
          <w:sz w:val="20"/>
          <w:szCs w:val="20"/>
          <w:lang w:val="en-US" w:eastAsia="en-US"/>
        </w:rPr>
        <w:t>&lt;/cac:GoodsItem&gt;</w:t>
      </w:r>
    </w:p>
    <w:p w14:paraId="2391750C" w14:textId="3F20368C"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&lt;cac:ShipmentDocumentReference&gt;</w:t>
      </w:r>
      <w:r w:rsidR="00A90BB7">
        <w:rPr>
          <w:rFonts w:eastAsiaTheme="minorHAnsi"/>
          <w:color w:val="2176C7"/>
          <w:sz w:val="20"/>
          <w:szCs w:val="20"/>
          <w:lang w:val="en-US" w:eastAsia="en-US"/>
        </w:rPr>
        <w:t xml:space="preserve"> </w:t>
      </w:r>
    </w:p>
    <w:p w14:paraId="1E4423AE" w14:textId="0D07890D"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243452326</w:t>
      </w:r>
      <w:r w:rsidRPr="00F80047">
        <w:rPr>
          <w:rFonts w:eastAsiaTheme="minorHAnsi"/>
          <w:color w:val="2176C7"/>
          <w:sz w:val="20"/>
          <w:szCs w:val="20"/>
          <w:lang w:val="en-US" w:eastAsia="en-US"/>
        </w:rPr>
        <w:t>&lt;/cbc:ID&gt;</w:t>
      </w:r>
      <w:r w:rsidR="005D5B78">
        <w:rPr>
          <w:rFonts w:eastAsiaTheme="minorHAnsi"/>
          <w:color w:val="2176C7"/>
          <w:sz w:val="20"/>
          <w:szCs w:val="20"/>
          <w:lang w:val="en-US" w:eastAsia="en-US"/>
        </w:rPr>
        <w:t xml:space="preserve"> </w:t>
      </w:r>
      <w:r w:rsidR="005D5B78" w:rsidRPr="00CD2B2C">
        <w:rPr>
          <w:rFonts w:eastAsiaTheme="minorHAnsi"/>
          <w:color w:val="000000" w:themeColor="text1"/>
          <w:sz w:val="20"/>
          <w:szCs w:val="20"/>
          <w:lang w:val="en-US" w:eastAsia="en-US"/>
        </w:rPr>
        <w:sym w:font="Wingdings" w:char="F0E8"/>
      </w:r>
      <w:r w:rsidR="005D5B78" w:rsidRPr="00CD2B2C">
        <w:rPr>
          <w:rFonts w:eastAsiaTheme="minorHAnsi"/>
          <w:color w:val="000000" w:themeColor="text1"/>
          <w:sz w:val="20"/>
          <w:szCs w:val="20"/>
          <w:lang w:val="en-US" w:eastAsia="en-US"/>
        </w:rPr>
        <w:t xml:space="preserve"> House document number</w:t>
      </w:r>
    </w:p>
    <w:p w14:paraId="37198747" w14:textId="0B1D87AA" w:rsidR="00F80047" w:rsidRPr="00CD2B2C"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&lt;cbc:DocumentType&gt;</w:t>
      </w:r>
      <w:r w:rsidRPr="00F80047">
        <w:rPr>
          <w:rFonts w:eastAsiaTheme="minorHAnsi"/>
          <w:color w:val="475B62"/>
          <w:sz w:val="20"/>
          <w:szCs w:val="20"/>
          <w:lang w:val="en-US" w:eastAsia="en-US"/>
        </w:rPr>
        <w:t>N74</w:t>
      </w:r>
      <w:r w:rsidR="00CE52AC">
        <w:rPr>
          <w:rFonts w:eastAsiaTheme="minorHAnsi"/>
          <w:color w:val="475B62"/>
          <w:sz w:val="20"/>
          <w:szCs w:val="20"/>
          <w:lang w:val="en-US" w:eastAsia="en-US"/>
        </w:rPr>
        <w:t>0</w:t>
      </w:r>
      <w:r w:rsidRPr="00F80047">
        <w:rPr>
          <w:rFonts w:eastAsiaTheme="minorHAnsi"/>
          <w:color w:val="2176C7"/>
          <w:sz w:val="20"/>
          <w:szCs w:val="20"/>
          <w:lang w:val="en-US" w:eastAsia="en-US"/>
        </w:rPr>
        <w:t>&lt;/cbc:DocumentType&gt;</w:t>
      </w:r>
      <w:r w:rsidR="005D5B78">
        <w:rPr>
          <w:rFonts w:eastAsiaTheme="minorHAnsi"/>
          <w:color w:val="2176C7"/>
          <w:sz w:val="20"/>
          <w:szCs w:val="20"/>
          <w:lang w:val="en-US" w:eastAsia="en-US"/>
        </w:rPr>
        <w:t xml:space="preserve"> </w:t>
      </w:r>
      <w:r w:rsidR="005D5B78" w:rsidRPr="00CD2B2C">
        <w:rPr>
          <w:rFonts w:eastAsiaTheme="minorHAnsi"/>
          <w:color w:val="000000" w:themeColor="text1"/>
          <w:sz w:val="20"/>
          <w:szCs w:val="20"/>
          <w:lang w:val="en-US" w:eastAsia="en-US"/>
        </w:rPr>
        <w:sym w:font="Wingdings" w:char="F0E8"/>
      </w:r>
      <w:r w:rsidR="005D5B78" w:rsidRPr="00CD2B2C">
        <w:rPr>
          <w:rFonts w:eastAsiaTheme="minorHAnsi"/>
          <w:color w:val="000000" w:themeColor="text1"/>
          <w:sz w:val="20"/>
          <w:szCs w:val="20"/>
          <w:lang w:val="en-US" w:eastAsia="en-US"/>
        </w:rPr>
        <w:t xml:space="preserve"> House document type</w:t>
      </w:r>
      <w:r w:rsidR="00502CD6" w:rsidRPr="00CD2B2C">
        <w:rPr>
          <w:rFonts w:eastAsiaTheme="minorHAnsi"/>
          <w:color w:val="000000" w:themeColor="text1"/>
          <w:sz w:val="20"/>
          <w:szCs w:val="20"/>
          <w:lang w:val="en-US" w:eastAsia="en-US"/>
        </w:rPr>
        <w:t xml:space="preserve"> acording to code list CL228 Previous Document type</w:t>
      </w:r>
    </w:p>
    <w:p w14:paraId="69678A0E"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&lt;/cac:ShipmentDocumentReference&gt;</w:t>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p>
    <w:p w14:paraId="44281E11"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&lt;/cac:TransportHandlingUnit&gt;</w:t>
      </w:r>
    </w:p>
    <w:p w14:paraId="521649FE"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&lt;cac:OfficeOfEntryLocation&gt;</w:t>
      </w:r>
    </w:p>
    <w:p w14:paraId="3C216A9E" w14:textId="11BABA08" w:rsidR="00F80047" w:rsidRPr="00CD2B2C"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NO351001</w:t>
      </w:r>
      <w:r w:rsidRPr="00F80047">
        <w:rPr>
          <w:rFonts w:eastAsiaTheme="minorHAnsi"/>
          <w:color w:val="2176C7"/>
          <w:sz w:val="20"/>
          <w:szCs w:val="20"/>
          <w:lang w:val="en-US" w:eastAsia="en-US"/>
        </w:rPr>
        <w:t>&lt;/cbc:ID&gt;</w:t>
      </w:r>
      <w:r w:rsidR="007B3A27">
        <w:rPr>
          <w:rFonts w:eastAsiaTheme="minorHAnsi"/>
          <w:color w:val="2176C7"/>
          <w:sz w:val="20"/>
          <w:szCs w:val="20"/>
          <w:lang w:val="en-US" w:eastAsia="en-US"/>
        </w:rPr>
        <w:t xml:space="preserve"> </w:t>
      </w:r>
      <w:r w:rsidR="007B3A27" w:rsidRPr="00CD2B2C">
        <w:rPr>
          <w:rFonts w:eastAsiaTheme="minorHAnsi"/>
          <w:color w:val="000000" w:themeColor="text1"/>
          <w:sz w:val="20"/>
          <w:szCs w:val="20"/>
          <w:lang w:val="en-US" w:eastAsia="en-US"/>
        </w:rPr>
        <w:sym w:font="Wingdings" w:char="F0E8"/>
      </w:r>
      <w:r w:rsidR="007B3A27" w:rsidRPr="00CD2B2C">
        <w:rPr>
          <w:rFonts w:eastAsiaTheme="minorHAnsi"/>
          <w:color w:val="000000" w:themeColor="text1"/>
          <w:sz w:val="20"/>
          <w:szCs w:val="20"/>
          <w:lang w:val="en-US" w:eastAsia="en-US"/>
        </w:rPr>
        <w:t xml:space="preserve"> </w:t>
      </w:r>
      <w:r w:rsidR="00451BEF" w:rsidRPr="00CD2B2C">
        <w:rPr>
          <w:rFonts w:eastAsiaTheme="minorHAnsi"/>
          <w:color w:val="000000" w:themeColor="text1"/>
          <w:sz w:val="20"/>
          <w:szCs w:val="20"/>
          <w:lang w:val="en-US" w:eastAsia="en-US"/>
        </w:rPr>
        <w:t>Customs office of first entry</w:t>
      </w:r>
    </w:p>
    <w:p w14:paraId="690404F7"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&lt;/cac:OfficeOfEntryLocation&gt;</w:t>
      </w:r>
      <w:r w:rsidRPr="00F80047">
        <w:rPr>
          <w:rFonts w:eastAsiaTheme="minorHAnsi"/>
          <w:color w:val="475B62"/>
          <w:sz w:val="20"/>
          <w:szCs w:val="20"/>
          <w:lang w:val="en-US" w:eastAsia="en-US"/>
        </w:rPr>
        <w:tab/>
      </w:r>
    </w:p>
    <w:p w14:paraId="5A3F6234" w14:textId="77777777"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&lt;cac:DocumentReference&gt;</w:t>
      </w:r>
    </w:p>
    <w:p w14:paraId="4CA74300" w14:textId="2682921D" w:rsidR="00F80047" w:rsidRPr="00F80047"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&lt;cbc:ID&gt;</w:t>
      </w:r>
      <w:r w:rsidRPr="00F80047">
        <w:rPr>
          <w:rFonts w:eastAsiaTheme="minorHAnsi"/>
          <w:color w:val="475B62"/>
          <w:sz w:val="20"/>
          <w:szCs w:val="20"/>
          <w:lang w:val="en-US" w:eastAsia="en-US"/>
        </w:rPr>
        <w:t>43452326</w:t>
      </w:r>
      <w:r w:rsidRPr="00F80047">
        <w:rPr>
          <w:rFonts w:eastAsiaTheme="minorHAnsi"/>
          <w:color w:val="2176C7"/>
          <w:sz w:val="20"/>
          <w:szCs w:val="20"/>
          <w:lang w:val="en-US" w:eastAsia="en-US"/>
        </w:rPr>
        <w:t>&lt;/cbc:ID&gt;</w:t>
      </w:r>
      <w:r w:rsidR="00F13D48">
        <w:rPr>
          <w:rFonts w:eastAsiaTheme="minorHAnsi"/>
          <w:color w:val="2176C7"/>
          <w:sz w:val="20"/>
          <w:szCs w:val="20"/>
          <w:lang w:val="en-US" w:eastAsia="en-US"/>
        </w:rPr>
        <w:t xml:space="preserve"> </w:t>
      </w:r>
      <w:r w:rsidR="00F13D48" w:rsidRPr="00CD2B2C">
        <w:rPr>
          <w:rFonts w:eastAsiaTheme="minorHAnsi"/>
          <w:color w:val="000000" w:themeColor="text1"/>
          <w:sz w:val="20"/>
          <w:szCs w:val="20"/>
          <w:lang w:val="en-US" w:eastAsia="en-US"/>
        </w:rPr>
        <w:sym w:font="Wingdings" w:char="F0E8"/>
      </w:r>
      <w:r w:rsidR="00F13D48" w:rsidRPr="00CD2B2C">
        <w:rPr>
          <w:rFonts w:eastAsiaTheme="minorHAnsi"/>
          <w:color w:val="000000" w:themeColor="text1"/>
          <w:sz w:val="20"/>
          <w:szCs w:val="20"/>
          <w:lang w:val="en-US" w:eastAsia="en-US"/>
        </w:rPr>
        <w:t xml:space="preserve"> Master document number</w:t>
      </w:r>
    </w:p>
    <w:p w14:paraId="47C2363C" w14:textId="0B524790" w:rsidR="00F80047" w:rsidRPr="00CD2B2C" w:rsidRDefault="00F80047" w:rsidP="00F80047">
      <w:pPr>
        <w:autoSpaceDE w:val="0"/>
        <w:autoSpaceDN w:val="0"/>
        <w:adjustRightInd w:val="0"/>
        <w:rPr>
          <w:rFonts w:eastAsiaTheme="minorHAnsi"/>
          <w:color w:val="000000" w:themeColor="text1"/>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F80047">
        <w:rPr>
          <w:rFonts w:eastAsiaTheme="minorHAnsi"/>
          <w:color w:val="2176C7"/>
          <w:sz w:val="20"/>
          <w:szCs w:val="20"/>
          <w:lang w:val="en-US" w:eastAsia="en-US"/>
        </w:rPr>
        <w:t>&lt;cbc:DocumentType&gt;</w:t>
      </w:r>
      <w:r w:rsidRPr="00F80047">
        <w:rPr>
          <w:rFonts w:eastAsiaTheme="minorHAnsi"/>
          <w:color w:val="475B62"/>
          <w:sz w:val="20"/>
          <w:szCs w:val="20"/>
          <w:lang w:val="en-US" w:eastAsia="en-US"/>
        </w:rPr>
        <w:t>N741</w:t>
      </w:r>
      <w:r w:rsidRPr="00F80047">
        <w:rPr>
          <w:rFonts w:eastAsiaTheme="minorHAnsi"/>
          <w:color w:val="2176C7"/>
          <w:sz w:val="20"/>
          <w:szCs w:val="20"/>
          <w:lang w:val="en-US" w:eastAsia="en-US"/>
        </w:rPr>
        <w:t>&lt;/cbc:DocumentType&gt;</w:t>
      </w:r>
      <w:r w:rsidR="00F13D48">
        <w:rPr>
          <w:rFonts w:eastAsiaTheme="minorHAnsi"/>
          <w:color w:val="2176C7"/>
          <w:sz w:val="20"/>
          <w:szCs w:val="20"/>
          <w:lang w:val="en-US" w:eastAsia="en-US"/>
        </w:rPr>
        <w:t xml:space="preserve"> </w:t>
      </w:r>
      <w:r w:rsidR="00F13D48" w:rsidRPr="00CD2B2C">
        <w:rPr>
          <w:rFonts w:eastAsiaTheme="minorHAnsi"/>
          <w:color w:val="000000" w:themeColor="text1"/>
          <w:sz w:val="20"/>
          <w:szCs w:val="20"/>
          <w:lang w:val="en-US" w:eastAsia="en-US"/>
        </w:rPr>
        <w:sym w:font="Wingdings" w:char="F0E8"/>
      </w:r>
      <w:r w:rsidR="00502CD6" w:rsidRPr="00CD2B2C">
        <w:rPr>
          <w:rFonts w:eastAsiaTheme="minorHAnsi"/>
          <w:color w:val="000000" w:themeColor="text1"/>
          <w:sz w:val="20"/>
          <w:szCs w:val="20"/>
          <w:lang w:val="en-US" w:eastAsia="en-US"/>
        </w:rPr>
        <w:t xml:space="preserve"> </w:t>
      </w:r>
      <w:r w:rsidR="00F13D48" w:rsidRPr="00CD2B2C">
        <w:rPr>
          <w:rFonts w:eastAsiaTheme="minorHAnsi"/>
          <w:color w:val="000000" w:themeColor="text1"/>
          <w:sz w:val="20"/>
          <w:szCs w:val="20"/>
          <w:lang w:val="en-US" w:eastAsia="en-US"/>
        </w:rPr>
        <w:t>Master document type</w:t>
      </w:r>
      <w:r w:rsidR="00502CD6" w:rsidRPr="00CD2B2C">
        <w:rPr>
          <w:rFonts w:eastAsiaTheme="minorHAnsi"/>
          <w:color w:val="000000" w:themeColor="text1"/>
          <w:sz w:val="20"/>
          <w:szCs w:val="20"/>
          <w:lang w:val="en-US" w:eastAsia="en-US"/>
        </w:rPr>
        <w:t xml:space="preserve"> acording to code list CL228 Previous Document type</w:t>
      </w:r>
    </w:p>
    <w:p w14:paraId="00A77078" w14:textId="77777777" w:rsidR="00F80047" w:rsidRPr="005605C0" w:rsidRDefault="00F80047" w:rsidP="00F80047">
      <w:pPr>
        <w:autoSpaceDE w:val="0"/>
        <w:autoSpaceDN w:val="0"/>
        <w:adjustRightInd w:val="0"/>
        <w:rPr>
          <w:rFonts w:eastAsiaTheme="minorHAnsi"/>
          <w:color w:val="475B62"/>
          <w:sz w:val="20"/>
          <w:szCs w:val="20"/>
          <w:lang w:val="en-US" w:eastAsia="en-US"/>
        </w:rPr>
      </w:pPr>
      <w:r w:rsidRPr="00F80047">
        <w:rPr>
          <w:rFonts w:eastAsiaTheme="minorHAnsi"/>
          <w:color w:val="475B62"/>
          <w:sz w:val="20"/>
          <w:szCs w:val="20"/>
          <w:lang w:val="en-US" w:eastAsia="en-US"/>
        </w:rPr>
        <w:tab/>
      </w:r>
      <w:r w:rsidRPr="00F80047">
        <w:rPr>
          <w:rFonts w:eastAsiaTheme="minorHAnsi"/>
          <w:color w:val="475B62"/>
          <w:sz w:val="20"/>
          <w:szCs w:val="20"/>
          <w:lang w:val="en-US" w:eastAsia="en-US"/>
        </w:rPr>
        <w:tab/>
      </w:r>
      <w:r w:rsidRPr="005605C0">
        <w:rPr>
          <w:rFonts w:eastAsiaTheme="minorHAnsi"/>
          <w:color w:val="2176C7"/>
          <w:sz w:val="20"/>
          <w:szCs w:val="20"/>
          <w:lang w:val="en-US" w:eastAsia="en-US"/>
        </w:rPr>
        <w:t>&lt;/cac:DocumentReference&gt;</w:t>
      </w:r>
      <w:r w:rsidRPr="005605C0">
        <w:rPr>
          <w:rFonts w:eastAsiaTheme="minorHAnsi"/>
          <w:color w:val="475B62"/>
          <w:sz w:val="20"/>
          <w:szCs w:val="20"/>
          <w:lang w:val="en-US" w:eastAsia="en-US"/>
        </w:rPr>
        <w:tab/>
      </w:r>
      <w:r w:rsidRPr="005605C0">
        <w:rPr>
          <w:rFonts w:eastAsiaTheme="minorHAnsi"/>
          <w:color w:val="475B62"/>
          <w:sz w:val="20"/>
          <w:szCs w:val="20"/>
          <w:lang w:val="en-US" w:eastAsia="en-US"/>
        </w:rPr>
        <w:tab/>
      </w:r>
      <w:r w:rsidRPr="005605C0">
        <w:rPr>
          <w:rFonts w:eastAsiaTheme="minorHAnsi"/>
          <w:color w:val="475B62"/>
          <w:sz w:val="20"/>
          <w:szCs w:val="20"/>
          <w:lang w:val="en-US" w:eastAsia="en-US"/>
        </w:rPr>
        <w:tab/>
        <w:t xml:space="preserve">  </w:t>
      </w:r>
    </w:p>
    <w:p w14:paraId="329268D0" w14:textId="77777777" w:rsidR="00F80047" w:rsidRPr="005605C0" w:rsidRDefault="00F80047" w:rsidP="00F80047">
      <w:pPr>
        <w:autoSpaceDE w:val="0"/>
        <w:autoSpaceDN w:val="0"/>
        <w:adjustRightInd w:val="0"/>
        <w:rPr>
          <w:rFonts w:eastAsiaTheme="minorHAnsi"/>
          <w:color w:val="475B62"/>
          <w:sz w:val="20"/>
          <w:szCs w:val="20"/>
          <w:lang w:val="en-US" w:eastAsia="en-US"/>
        </w:rPr>
      </w:pPr>
      <w:r w:rsidRPr="005605C0">
        <w:rPr>
          <w:rFonts w:eastAsiaTheme="minorHAnsi"/>
          <w:color w:val="475B62"/>
          <w:sz w:val="20"/>
          <w:szCs w:val="20"/>
          <w:lang w:val="en-US" w:eastAsia="en-US"/>
        </w:rPr>
        <w:tab/>
      </w:r>
      <w:r w:rsidRPr="005605C0">
        <w:rPr>
          <w:rFonts w:eastAsiaTheme="minorHAnsi"/>
          <w:color w:val="2176C7"/>
          <w:sz w:val="20"/>
          <w:szCs w:val="20"/>
          <w:lang w:val="en-US" w:eastAsia="en-US"/>
        </w:rPr>
        <w:t>&lt;/cac:Consignment&gt;</w:t>
      </w:r>
    </w:p>
    <w:p w14:paraId="45A44FCB" w14:textId="4F3F7B58" w:rsidR="00690756" w:rsidRPr="0075122C" w:rsidRDefault="000205DD" w:rsidP="00F80047">
      <w:pPr>
        <w:autoSpaceDE w:val="0"/>
        <w:autoSpaceDN w:val="0"/>
        <w:adjustRightInd w:val="0"/>
        <w:rPr>
          <w:rFonts w:eastAsiaTheme="minorHAnsi"/>
          <w:color w:val="475B62"/>
          <w:sz w:val="20"/>
          <w:szCs w:val="20"/>
          <w:lang w:val="en-US" w:eastAsia="en-US"/>
        </w:rPr>
      </w:pPr>
      <w:r w:rsidRPr="005605C0">
        <w:rPr>
          <w:rFonts w:eastAsiaTheme="minorHAnsi"/>
          <w:color w:val="2176C7"/>
          <w:sz w:val="20"/>
          <w:szCs w:val="20"/>
          <w:lang w:val="en-US" w:eastAsia="en-US"/>
        </w:rPr>
        <w:t>&lt;/ubl:TransportExecutionPlanRequest&gt;</w:t>
      </w:r>
    </w:p>
    <w:p w14:paraId="42F27206" w14:textId="77777777" w:rsidR="00185979" w:rsidRDefault="00185979">
      <w:pPr>
        <w:rPr>
          <w:b/>
          <w:bCs/>
          <w:sz w:val="28"/>
          <w:szCs w:val="28"/>
          <w:lang w:val="en-US"/>
        </w:rPr>
      </w:pPr>
      <w:r w:rsidRPr="004E3608">
        <w:rPr>
          <w:lang w:val="en-US"/>
        </w:rPr>
        <w:br w:type="page"/>
      </w:r>
    </w:p>
    <w:p w14:paraId="316E2A9E" w14:textId="5EB438C3" w:rsidR="00474E7D" w:rsidRDefault="00474E7D" w:rsidP="00474E7D">
      <w:pPr>
        <w:pStyle w:val="Overskrift2"/>
      </w:pPr>
      <w:bookmarkStart w:id="16" w:name="_Toc207354377"/>
      <w:r>
        <w:lastRenderedPageBreak/>
        <w:t>Transport Execution Plan</w:t>
      </w:r>
      <w:r w:rsidR="00B8791F">
        <w:t xml:space="preserve"> example</w:t>
      </w:r>
      <w:bookmarkEnd w:id="16"/>
    </w:p>
    <w:p w14:paraId="5ED6CA78" w14:textId="7B3295F9" w:rsidR="00997581" w:rsidRDefault="00997581" w:rsidP="00997581">
      <w:pPr>
        <w:rPr>
          <w:lang w:val="en-US"/>
        </w:rPr>
      </w:pPr>
      <w:r>
        <w:rPr>
          <w:lang w:val="en-US"/>
        </w:rPr>
        <w:t xml:space="preserve">Below is an example of a Transport Execution Plan </w:t>
      </w:r>
      <w:r w:rsidR="00A46164">
        <w:rPr>
          <w:lang w:val="en-US"/>
        </w:rPr>
        <w:t xml:space="preserve">for </w:t>
      </w:r>
      <w:r w:rsidR="00997011">
        <w:rPr>
          <w:lang w:val="en-US"/>
        </w:rPr>
        <w:t>Confirmation</w:t>
      </w:r>
      <w:r w:rsidR="00A46164">
        <w:rPr>
          <w:lang w:val="en-US"/>
        </w:rPr>
        <w:t>DigitalMO</w:t>
      </w:r>
      <w:r w:rsidR="00860B24">
        <w:rPr>
          <w:lang w:val="en-US"/>
        </w:rPr>
        <w:t xml:space="preserve">House </w:t>
      </w:r>
      <w:r>
        <w:rPr>
          <w:lang w:val="en-US"/>
        </w:rPr>
        <w:t>with explanations</w:t>
      </w:r>
      <w:r w:rsidR="00D43583">
        <w:rPr>
          <w:lang w:val="en-US"/>
        </w:rPr>
        <w:t xml:space="preserve"> shown after arrows </w:t>
      </w:r>
      <w:r w:rsidR="00C07D20">
        <w:rPr>
          <w:lang w:val="en-US"/>
        </w:rPr>
        <w:t>(</w:t>
      </w:r>
      <w:r w:rsidR="00D43583" w:rsidRPr="00D43583">
        <w:rPr>
          <w:lang w:val="en-US"/>
        </w:rPr>
        <w:sym w:font="Wingdings" w:char="F0E8"/>
      </w:r>
      <w:r w:rsidR="00C07D20">
        <w:rPr>
          <w:lang w:val="en-US"/>
        </w:rPr>
        <w:t>)</w:t>
      </w:r>
      <w:r w:rsidR="00D43583">
        <w:rPr>
          <w:lang w:val="en-US"/>
        </w:rPr>
        <w:t>.</w:t>
      </w:r>
    </w:p>
    <w:p w14:paraId="0B6D8574" w14:textId="77777777" w:rsidR="00D43583" w:rsidRPr="001F4D24" w:rsidRDefault="00D43583" w:rsidP="00997581">
      <w:pPr>
        <w:rPr>
          <w:lang w:val="en-US"/>
        </w:rPr>
      </w:pPr>
    </w:p>
    <w:p w14:paraId="3DF757B6"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738A04"/>
          <w:sz w:val="20"/>
          <w:szCs w:val="20"/>
          <w:lang w:val="en-US" w:eastAsia="en-US"/>
        </w:rPr>
        <w:t>&lt;?xml version="1.0" encoding="UTF-8"?&gt;</w:t>
      </w:r>
    </w:p>
    <w:p w14:paraId="54ECC7B1" w14:textId="77777777" w:rsidR="008D19C8" w:rsidRPr="008D19C8" w:rsidRDefault="008D19C8" w:rsidP="008D19C8">
      <w:pPr>
        <w:autoSpaceDE w:val="0"/>
        <w:autoSpaceDN w:val="0"/>
        <w:adjustRightInd w:val="0"/>
        <w:rPr>
          <w:rFonts w:eastAsiaTheme="minorHAnsi"/>
          <w:color w:val="2176C7"/>
          <w:sz w:val="20"/>
          <w:szCs w:val="20"/>
          <w:lang w:val="en-US" w:eastAsia="en-US"/>
        </w:rPr>
      </w:pPr>
      <w:r w:rsidRPr="008D19C8">
        <w:rPr>
          <w:rFonts w:eastAsiaTheme="minorHAnsi"/>
          <w:color w:val="2176C7"/>
          <w:sz w:val="20"/>
          <w:szCs w:val="20"/>
          <w:lang w:val="en-US" w:eastAsia="en-US"/>
        </w:rPr>
        <w:t xml:space="preserve">&lt;ubl:TransportExecutionPlan </w:t>
      </w:r>
      <w:r w:rsidRPr="008D19C8">
        <w:rPr>
          <w:rFonts w:eastAsiaTheme="minorHAnsi"/>
          <w:color w:val="738A04"/>
          <w:sz w:val="20"/>
          <w:szCs w:val="20"/>
          <w:lang w:val="en-US" w:eastAsia="en-US"/>
        </w:rPr>
        <w:t>xmlns:ubl=</w:t>
      </w:r>
      <w:r w:rsidRPr="008D19C8">
        <w:rPr>
          <w:rFonts w:eastAsiaTheme="minorHAnsi"/>
          <w:color w:val="A57705"/>
          <w:sz w:val="20"/>
          <w:szCs w:val="20"/>
          <w:lang w:val="en-US" w:eastAsia="en-US"/>
        </w:rPr>
        <w:t>"urn:oasis:names:specification:ubl:schema:xsd:TransportExecutionPlan-2"</w:t>
      </w:r>
    </w:p>
    <w:p w14:paraId="1AB5C4B1" w14:textId="77777777" w:rsidR="008D19C8" w:rsidRPr="008D19C8" w:rsidRDefault="008D19C8" w:rsidP="008D19C8">
      <w:pPr>
        <w:autoSpaceDE w:val="0"/>
        <w:autoSpaceDN w:val="0"/>
        <w:adjustRightInd w:val="0"/>
        <w:rPr>
          <w:rFonts w:eastAsiaTheme="minorHAnsi"/>
          <w:color w:val="2176C7"/>
          <w:sz w:val="20"/>
          <w:szCs w:val="20"/>
          <w:lang w:val="en-US" w:eastAsia="en-US"/>
        </w:rPr>
      </w:pPr>
      <w:r w:rsidRPr="008D19C8">
        <w:rPr>
          <w:rFonts w:eastAsiaTheme="minorHAnsi"/>
          <w:color w:val="2176C7"/>
          <w:sz w:val="20"/>
          <w:szCs w:val="20"/>
          <w:lang w:val="en-US" w:eastAsia="en-US"/>
        </w:rPr>
        <w:t xml:space="preserve">                            </w:t>
      </w:r>
      <w:r w:rsidRPr="008D19C8">
        <w:rPr>
          <w:rFonts w:eastAsiaTheme="minorHAnsi"/>
          <w:color w:val="738A04"/>
          <w:sz w:val="20"/>
          <w:szCs w:val="20"/>
          <w:lang w:val="en-US" w:eastAsia="en-US"/>
        </w:rPr>
        <w:t>xmlns:cac=</w:t>
      </w:r>
      <w:r w:rsidRPr="008D19C8">
        <w:rPr>
          <w:rFonts w:eastAsiaTheme="minorHAnsi"/>
          <w:color w:val="A57705"/>
          <w:sz w:val="20"/>
          <w:szCs w:val="20"/>
          <w:lang w:val="en-US" w:eastAsia="en-US"/>
        </w:rPr>
        <w:t>"urn:oasis:names:specification:ubl:schema:xsd:CommonAggregateComponents-2"</w:t>
      </w:r>
    </w:p>
    <w:p w14:paraId="4A4789A6"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2176C7"/>
          <w:sz w:val="20"/>
          <w:szCs w:val="20"/>
          <w:lang w:val="en-US" w:eastAsia="en-US"/>
        </w:rPr>
        <w:t xml:space="preserve">                            </w:t>
      </w:r>
      <w:r w:rsidRPr="008D19C8">
        <w:rPr>
          <w:rFonts w:eastAsiaTheme="minorHAnsi"/>
          <w:color w:val="738A04"/>
          <w:sz w:val="20"/>
          <w:szCs w:val="20"/>
          <w:lang w:val="en-US" w:eastAsia="en-US"/>
        </w:rPr>
        <w:t>xmlns:cbc=</w:t>
      </w:r>
      <w:r w:rsidRPr="008D19C8">
        <w:rPr>
          <w:rFonts w:eastAsiaTheme="minorHAnsi"/>
          <w:color w:val="A57705"/>
          <w:sz w:val="20"/>
          <w:szCs w:val="20"/>
          <w:lang w:val="en-US" w:eastAsia="en-US"/>
        </w:rPr>
        <w:t>"urn:oasis:names:specification:ubl:schema:xsd:CommonBasicComponents-2"</w:t>
      </w:r>
      <w:r w:rsidRPr="008D19C8">
        <w:rPr>
          <w:rFonts w:eastAsiaTheme="minorHAnsi"/>
          <w:color w:val="2176C7"/>
          <w:sz w:val="20"/>
          <w:szCs w:val="20"/>
          <w:lang w:val="en-US" w:eastAsia="en-US"/>
        </w:rPr>
        <w:t>&gt;</w:t>
      </w:r>
    </w:p>
    <w:p w14:paraId="35788CDB"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&lt;cbc:CustomizationID&gt;</w:t>
      </w:r>
      <w:r w:rsidRPr="008D19C8">
        <w:rPr>
          <w:rFonts w:eastAsiaTheme="minorHAnsi"/>
          <w:color w:val="475B62"/>
          <w:sz w:val="20"/>
          <w:szCs w:val="20"/>
          <w:lang w:val="en-US" w:eastAsia="en-US"/>
        </w:rPr>
        <w:t>urn:fdc:peppol.eu:logistics:trns:transport_execution_plan:1</w:t>
      </w:r>
      <w:r w:rsidRPr="008D19C8">
        <w:rPr>
          <w:rFonts w:eastAsiaTheme="minorHAnsi"/>
          <w:color w:val="2176C7"/>
          <w:sz w:val="20"/>
          <w:szCs w:val="20"/>
          <w:lang w:val="en-US" w:eastAsia="en-US"/>
        </w:rPr>
        <w:t>&lt;/cbc:CustomizationID&gt;</w:t>
      </w:r>
    </w:p>
    <w:p w14:paraId="6CC08872"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&lt;cbc:ProfileID&gt;</w:t>
      </w:r>
      <w:r w:rsidRPr="008D19C8">
        <w:rPr>
          <w:rFonts w:eastAsiaTheme="minorHAnsi"/>
          <w:color w:val="475B62"/>
          <w:sz w:val="20"/>
          <w:szCs w:val="20"/>
          <w:lang w:val="en-US" w:eastAsia="en-US"/>
        </w:rPr>
        <w:t>urn:fdc:peppol.eu:logistics:bis:advanced_transport_execution_plan:1</w:t>
      </w:r>
      <w:r w:rsidRPr="008D19C8">
        <w:rPr>
          <w:rFonts w:eastAsiaTheme="minorHAnsi"/>
          <w:color w:val="2176C7"/>
          <w:sz w:val="20"/>
          <w:szCs w:val="20"/>
          <w:lang w:val="en-US" w:eastAsia="en-US"/>
        </w:rPr>
        <w:t>&lt;/cbc:ProfileID&gt;</w:t>
      </w:r>
    </w:p>
    <w:p w14:paraId="313F63EB" w14:textId="3D86FCE3" w:rsidR="008D19C8" w:rsidRPr="00856A9D" w:rsidRDefault="008D19C8" w:rsidP="008D19C8">
      <w:pPr>
        <w:autoSpaceDE w:val="0"/>
        <w:autoSpaceDN w:val="0"/>
        <w:adjustRightInd w:val="0"/>
        <w:rPr>
          <w:rFonts w:eastAsiaTheme="minorHAnsi"/>
          <w:color w:val="000000" w:themeColor="text1"/>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&lt;cbc:ProfileExecutionID&gt;</w:t>
      </w:r>
      <w:r w:rsidR="00B05D80" w:rsidRPr="00B05D80">
        <w:rPr>
          <w:rFonts w:eastAsiaTheme="minorHAnsi"/>
          <w:color w:val="475B62"/>
          <w:sz w:val="20"/>
          <w:szCs w:val="20"/>
          <w:lang w:val="en-US" w:eastAsia="en-US"/>
        </w:rPr>
        <w:t>061d17d4-79d0-11f0-8de9-0242ac120002</w:t>
      </w:r>
      <w:r w:rsidRPr="008D19C8">
        <w:rPr>
          <w:rFonts w:eastAsiaTheme="minorHAnsi"/>
          <w:color w:val="2176C7"/>
          <w:sz w:val="20"/>
          <w:szCs w:val="20"/>
          <w:lang w:val="en-US" w:eastAsia="en-US"/>
        </w:rPr>
        <w:t>&lt;/cbc:ProfileExecutionID</w:t>
      </w:r>
      <w:r w:rsidR="00EA2B0B" w:rsidRPr="00856A9D">
        <w:rPr>
          <w:rFonts w:eastAsiaTheme="minorHAnsi"/>
          <w:color w:val="000000" w:themeColor="text1"/>
          <w:sz w:val="20"/>
          <w:szCs w:val="20"/>
          <w:lang w:val="en-US" w:eastAsia="en-US"/>
        </w:rPr>
        <w:t xml:space="preserve">&gt;  </w:t>
      </w:r>
      <w:r w:rsidR="00EA2B0B" w:rsidRPr="00856A9D">
        <w:rPr>
          <w:rFonts w:eastAsiaTheme="minorHAnsi"/>
          <w:color w:val="000000" w:themeColor="text1"/>
          <w:sz w:val="20"/>
          <w:szCs w:val="20"/>
          <w:lang w:val="en-US" w:eastAsia="en-US"/>
        </w:rPr>
        <w:sym w:font="Wingdings" w:char="F0E8"/>
      </w:r>
      <w:r w:rsidR="00EA2B0B" w:rsidRPr="00856A9D">
        <w:rPr>
          <w:rFonts w:eastAsiaTheme="minorHAnsi"/>
          <w:color w:val="000000" w:themeColor="text1"/>
          <w:sz w:val="20"/>
          <w:szCs w:val="20"/>
          <w:lang w:val="en-US" w:eastAsia="en-US"/>
        </w:rPr>
        <w:t xml:space="preserve"> Common DocumentID for all messages in a </w:t>
      </w:r>
      <w:r w:rsidR="003230B8" w:rsidRPr="00856A9D">
        <w:rPr>
          <w:rFonts w:eastAsiaTheme="minorHAnsi"/>
          <w:color w:val="000000" w:themeColor="text1"/>
          <w:sz w:val="20"/>
          <w:szCs w:val="20"/>
          <w:lang w:val="en-US" w:eastAsia="en-US"/>
        </w:rPr>
        <w:t>notification exchange</w:t>
      </w:r>
      <w:r w:rsidR="00205EBA" w:rsidRPr="00856A9D">
        <w:rPr>
          <w:rFonts w:eastAsiaTheme="minorHAnsi"/>
          <w:color w:val="000000" w:themeColor="text1"/>
          <w:sz w:val="20"/>
          <w:szCs w:val="20"/>
          <w:lang w:val="en-US" w:eastAsia="en-US"/>
        </w:rPr>
        <w:t xml:space="preserve">. Must </w:t>
      </w:r>
      <w:r w:rsidR="00933772" w:rsidRPr="00856A9D">
        <w:rPr>
          <w:rFonts w:eastAsiaTheme="minorHAnsi"/>
          <w:color w:val="000000" w:themeColor="text1"/>
          <w:sz w:val="20"/>
          <w:szCs w:val="20"/>
          <w:lang w:val="en-US" w:eastAsia="en-US"/>
        </w:rPr>
        <w:t>be UUID.</w:t>
      </w:r>
    </w:p>
    <w:p w14:paraId="67E8F46D" w14:textId="12AE2325" w:rsidR="008D19C8" w:rsidRPr="00856A9D" w:rsidRDefault="008D19C8" w:rsidP="008D19C8">
      <w:pPr>
        <w:autoSpaceDE w:val="0"/>
        <w:autoSpaceDN w:val="0"/>
        <w:adjustRightInd w:val="0"/>
        <w:rPr>
          <w:rFonts w:eastAsiaTheme="minorHAnsi"/>
          <w:color w:val="000000" w:themeColor="text1"/>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&lt;cbc:ID&gt;</w:t>
      </w:r>
      <w:r w:rsidR="008348D2" w:rsidRPr="008348D2">
        <w:rPr>
          <w:rFonts w:eastAsiaTheme="minorHAnsi"/>
          <w:color w:val="475B62"/>
          <w:sz w:val="20"/>
          <w:szCs w:val="20"/>
          <w:lang w:val="en-US" w:eastAsia="en-US"/>
        </w:rPr>
        <w:t>133b1dee-79d0-11f0-8de9-0242ac120002</w:t>
      </w:r>
      <w:r w:rsidRPr="008D19C8">
        <w:rPr>
          <w:rFonts w:eastAsiaTheme="minorHAnsi"/>
          <w:color w:val="2176C7"/>
          <w:sz w:val="20"/>
          <w:szCs w:val="20"/>
          <w:lang w:val="en-US" w:eastAsia="en-US"/>
        </w:rPr>
        <w:t>&lt;/cbc:ID&gt;</w:t>
      </w:r>
      <w:r w:rsidR="003230B8">
        <w:rPr>
          <w:rFonts w:eastAsiaTheme="minorHAnsi"/>
          <w:color w:val="2176C7"/>
          <w:sz w:val="20"/>
          <w:szCs w:val="20"/>
          <w:lang w:val="en-US" w:eastAsia="en-US"/>
        </w:rPr>
        <w:t xml:space="preserve"> </w:t>
      </w:r>
      <w:r w:rsidR="003230B8" w:rsidRPr="00856A9D">
        <w:rPr>
          <w:rFonts w:eastAsiaTheme="minorHAnsi"/>
          <w:color w:val="000000" w:themeColor="text1"/>
          <w:sz w:val="20"/>
          <w:szCs w:val="20"/>
          <w:lang w:val="en-US" w:eastAsia="en-US"/>
        </w:rPr>
        <w:sym w:font="Wingdings" w:char="F0E8"/>
      </w:r>
      <w:r w:rsidR="003230B8" w:rsidRPr="00856A9D">
        <w:rPr>
          <w:rFonts w:eastAsiaTheme="minorHAnsi"/>
          <w:color w:val="000000" w:themeColor="text1"/>
          <w:sz w:val="20"/>
          <w:szCs w:val="20"/>
          <w:lang w:val="en-US" w:eastAsia="en-US"/>
        </w:rPr>
        <w:t xml:space="preserve"> Unique MessageNumber for this message</w:t>
      </w:r>
      <w:r w:rsidR="000E1B49" w:rsidRPr="00856A9D">
        <w:rPr>
          <w:rFonts w:eastAsiaTheme="minorHAnsi"/>
          <w:color w:val="000000" w:themeColor="text1"/>
          <w:sz w:val="20"/>
          <w:szCs w:val="20"/>
          <w:lang w:val="en-US" w:eastAsia="en-US"/>
        </w:rPr>
        <w:t xml:space="preserve">. Must be </w:t>
      </w:r>
      <w:r w:rsidR="00933772" w:rsidRPr="00856A9D">
        <w:rPr>
          <w:rFonts w:eastAsiaTheme="minorHAnsi"/>
          <w:color w:val="000000" w:themeColor="text1"/>
          <w:sz w:val="20"/>
          <w:szCs w:val="20"/>
          <w:lang w:val="en-US" w:eastAsia="en-US"/>
        </w:rPr>
        <w:t>UUID</w:t>
      </w:r>
    </w:p>
    <w:p w14:paraId="6EF5F36E"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&lt;cbc:IssueDate&gt;</w:t>
      </w:r>
      <w:r w:rsidRPr="008D19C8">
        <w:rPr>
          <w:rFonts w:eastAsiaTheme="minorHAnsi"/>
          <w:color w:val="475B62"/>
          <w:sz w:val="20"/>
          <w:szCs w:val="20"/>
          <w:lang w:val="en-US" w:eastAsia="en-US"/>
        </w:rPr>
        <w:t>2025-05-09</w:t>
      </w:r>
      <w:r w:rsidRPr="008D19C8">
        <w:rPr>
          <w:rFonts w:eastAsiaTheme="minorHAnsi"/>
          <w:color w:val="2176C7"/>
          <w:sz w:val="20"/>
          <w:szCs w:val="20"/>
          <w:lang w:val="en-US" w:eastAsia="en-US"/>
        </w:rPr>
        <w:t>&lt;/cbc:IssueDate&gt;</w:t>
      </w:r>
    </w:p>
    <w:p w14:paraId="6C88AA23"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&lt;cbc:IssueTime&gt;</w:t>
      </w:r>
      <w:r w:rsidRPr="008D19C8">
        <w:rPr>
          <w:rFonts w:eastAsiaTheme="minorHAnsi"/>
          <w:color w:val="475B62"/>
          <w:sz w:val="20"/>
          <w:szCs w:val="20"/>
          <w:lang w:val="en-US" w:eastAsia="en-US"/>
        </w:rPr>
        <w:t>09:49:00+02:00</w:t>
      </w:r>
      <w:r w:rsidRPr="008D19C8">
        <w:rPr>
          <w:rFonts w:eastAsiaTheme="minorHAnsi"/>
          <w:color w:val="2176C7"/>
          <w:sz w:val="20"/>
          <w:szCs w:val="20"/>
          <w:lang w:val="en-US" w:eastAsia="en-US"/>
        </w:rPr>
        <w:t>&lt;/cbc:IssueTime&gt;</w:t>
      </w:r>
    </w:p>
    <w:p w14:paraId="51F3DF33"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&lt;cbc:Note&gt;</w:t>
      </w:r>
      <w:r w:rsidRPr="008D19C8">
        <w:rPr>
          <w:rFonts w:eastAsiaTheme="minorHAnsi"/>
          <w:color w:val="475B62"/>
          <w:sz w:val="20"/>
          <w:szCs w:val="20"/>
          <w:lang w:val="en-US" w:eastAsia="en-US"/>
        </w:rPr>
        <w:t>Some notes from the requester</w:t>
      </w:r>
      <w:r w:rsidRPr="008D19C8">
        <w:rPr>
          <w:rFonts w:eastAsiaTheme="minorHAnsi"/>
          <w:color w:val="2176C7"/>
          <w:sz w:val="20"/>
          <w:szCs w:val="20"/>
          <w:lang w:val="en-US" w:eastAsia="en-US"/>
        </w:rPr>
        <w:t>&lt;/cbc:Note&gt;</w:t>
      </w:r>
    </w:p>
    <w:p w14:paraId="13C68351" w14:textId="6BF21CBA"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&lt;cac:SenderParty&gt;</w:t>
      </w:r>
    </w:p>
    <w:p w14:paraId="41A88175" w14:textId="43F0DCBD" w:rsidR="008D19C8" w:rsidRPr="00856A9D" w:rsidRDefault="008D19C8" w:rsidP="008D19C8">
      <w:pPr>
        <w:autoSpaceDE w:val="0"/>
        <w:autoSpaceDN w:val="0"/>
        <w:adjustRightInd w:val="0"/>
        <w:rPr>
          <w:rFonts w:eastAsiaTheme="minorHAnsi"/>
          <w:color w:val="000000" w:themeColor="text1"/>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 xml:space="preserve">&lt;cbc:EndpointID </w:t>
      </w:r>
      <w:r w:rsidRPr="008D19C8">
        <w:rPr>
          <w:rFonts w:eastAsiaTheme="minorHAnsi"/>
          <w:color w:val="BD3613"/>
          <w:sz w:val="20"/>
          <w:szCs w:val="20"/>
          <w:lang w:val="en-US" w:eastAsia="en-US"/>
        </w:rPr>
        <w:t>schemeID=</w:t>
      </w:r>
      <w:r w:rsidRPr="008D19C8">
        <w:rPr>
          <w:rFonts w:eastAsiaTheme="minorHAnsi"/>
          <w:color w:val="A57705"/>
          <w:sz w:val="20"/>
          <w:szCs w:val="20"/>
          <w:lang w:val="en-US" w:eastAsia="en-US"/>
        </w:rPr>
        <w:t>"0198"</w:t>
      </w:r>
      <w:r w:rsidRPr="008D19C8">
        <w:rPr>
          <w:rFonts w:eastAsiaTheme="minorHAnsi"/>
          <w:color w:val="2176C7"/>
          <w:sz w:val="20"/>
          <w:szCs w:val="20"/>
          <w:lang w:val="en-US" w:eastAsia="en-US"/>
        </w:rPr>
        <w:t>&gt;</w:t>
      </w:r>
      <w:r w:rsidRPr="008D19C8">
        <w:rPr>
          <w:rFonts w:eastAsiaTheme="minorHAnsi"/>
          <w:color w:val="475B62"/>
          <w:sz w:val="20"/>
          <w:szCs w:val="20"/>
          <w:lang w:val="en-US" w:eastAsia="en-US"/>
        </w:rPr>
        <w:t>85955619</w:t>
      </w:r>
      <w:r w:rsidRPr="008D19C8">
        <w:rPr>
          <w:rFonts w:eastAsiaTheme="minorHAnsi"/>
          <w:color w:val="2176C7"/>
          <w:sz w:val="20"/>
          <w:szCs w:val="20"/>
          <w:lang w:val="en-US" w:eastAsia="en-US"/>
        </w:rPr>
        <w:t>&lt;/cbc:EndpointID&gt;</w:t>
      </w:r>
      <w:r w:rsidR="005B37CF">
        <w:rPr>
          <w:rFonts w:eastAsiaTheme="minorHAnsi"/>
          <w:color w:val="2176C7"/>
          <w:sz w:val="20"/>
          <w:szCs w:val="20"/>
          <w:lang w:val="en-US" w:eastAsia="en-US"/>
        </w:rPr>
        <w:t xml:space="preserve"> </w:t>
      </w:r>
      <w:r w:rsidR="005B37CF" w:rsidRPr="00856A9D">
        <w:rPr>
          <w:rFonts w:eastAsiaTheme="minorHAnsi"/>
          <w:color w:val="000000" w:themeColor="text1"/>
          <w:sz w:val="20"/>
          <w:szCs w:val="20"/>
          <w:lang w:val="en-US" w:eastAsia="en-US"/>
        </w:rPr>
        <w:sym w:font="Wingdings" w:char="F0E8"/>
      </w:r>
      <w:r w:rsidR="005B37CF" w:rsidRPr="00856A9D">
        <w:rPr>
          <w:rFonts w:eastAsiaTheme="minorHAnsi"/>
          <w:color w:val="000000" w:themeColor="text1"/>
          <w:sz w:val="20"/>
          <w:szCs w:val="20"/>
          <w:lang w:val="en-US" w:eastAsia="en-US"/>
        </w:rPr>
        <w:t xml:space="preserve"> Id used for identification in the Peppol network</w:t>
      </w:r>
      <w:r w:rsidR="005B37CF" w:rsidRPr="00856A9D">
        <w:rPr>
          <w:rFonts w:eastAsiaTheme="minorHAnsi"/>
          <w:color w:val="000000" w:themeColor="text1"/>
          <w:sz w:val="20"/>
          <w:szCs w:val="20"/>
          <w:lang w:val="en-US" w:eastAsia="en-US"/>
        </w:rPr>
        <w:tab/>
      </w:r>
    </w:p>
    <w:p w14:paraId="37FCD8AC" w14:textId="625BA0F3" w:rsidR="00883421" w:rsidRPr="009014EE" w:rsidRDefault="005C2211" w:rsidP="005C2211">
      <w:pPr>
        <w:autoSpaceDE w:val="0"/>
        <w:autoSpaceDN w:val="0"/>
        <w:adjustRightInd w:val="0"/>
        <w:rPr>
          <w:rFonts w:eastAsiaTheme="minorHAnsi"/>
          <w:color w:val="475B62"/>
          <w:sz w:val="20"/>
          <w:szCs w:val="20"/>
          <w:lang w:val="en-US" w:eastAsia="en-US"/>
        </w:rPr>
      </w:pPr>
      <w:r>
        <w:rPr>
          <w:rFonts w:eastAsiaTheme="minorHAnsi"/>
          <w:color w:val="2176C7"/>
          <w:sz w:val="20"/>
          <w:szCs w:val="20"/>
          <w:lang w:val="en-US" w:eastAsia="en-US"/>
        </w:rPr>
        <w:t xml:space="preserve">      </w:t>
      </w:r>
      <w:r w:rsidR="00883421" w:rsidRPr="009014EE">
        <w:rPr>
          <w:rFonts w:eastAsiaTheme="minorHAnsi"/>
          <w:color w:val="2176C7"/>
          <w:sz w:val="20"/>
          <w:szCs w:val="20"/>
          <w:lang w:val="en-US" w:eastAsia="en-US"/>
        </w:rPr>
        <w:t>&lt;cac:PartyIdentification&gt;</w:t>
      </w:r>
      <w:r w:rsidR="00883421">
        <w:rPr>
          <w:rFonts w:eastAsiaTheme="minorHAnsi"/>
          <w:color w:val="2176C7"/>
          <w:sz w:val="20"/>
          <w:szCs w:val="20"/>
          <w:lang w:val="en-US" w:eastAsia="en-US"/>
        </w:rPr>
        <w:t xml:space="preserve"> </w:t>
      </w:r>
      <w:r w:rsidR="00883421" w:rsidRPr="00856A9D">
        <w:rPr>
          <w:rFonts w:eastAsiaTheme="minorHAnsi"/>
          <w:color w:val="000000" w:themeColor="text1"/>
          <w:sz w:val="20"/>
          <w:szCs w:val="20"/>
          <w:lang w:val="en-US" w:eastAsia="en-US"/>
        </w:rPr>
        <w:sym w:font="Wingdings" w:char="F0E8"/>
      </w:r>
      <w:r w:rsidR="00883421" w:rsidRPr="00856A9D">
        <w:rPr>
          <w:rFonts w:eastAsiaTheme="minorHAnsi"/>
          <w:color w:val="000000" w:themeColor="text1"/>
          <w:sz w:val="20"/>
          <w:szCs w:val="20"/>
          <w:lang w:val="en-US" w:eastAsia="en-US"/>
        </w:rPr>
        <w:t xml:space="preserve"> Mandatory in Peppol</w:t>
      </w:r>
      <w:r w:rsidR="00883421" w:rsidRPr="00856A9D">
        <w:rPr>
          <w:rFonts w:eastAsiaTheme="minorHAnsi"/>
          <w:color w:val="000000" w:themeColor="text1"/>
          <w:sz w:val="20"/>
          <w:szCs w:val="20"/>
          <w:lang w:val="en-US" w:eastAsia="en-US"/>
        </w:rPr>
        <w:tab/>
      </w:r>
    </w:p>
    <w:p w14:paraId="7A111C4B" w14:textId="4095F7B6" w:rsidR="00883421" w:rsidRPr="009014EE" w:rsidRDefault="00883421" w:rsidP="00883421">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005C2211" w:rsidRPr="008D19C8">
        <w:rPr>
          <w:rFonts w:eastAsiaTheme="minorHAnsi"/>
          <w:color w:val="475B62"/>
          <w:sz w:val="20"/>
          <w:szCs w:val="20"/>
          <w:lang w:val="en-US" w:eastAsia="en-US"/>
        </w:rPr>
        <w:t>85955619</w:t>
      </w:r>
      <w:r w:rsidRPr="009014EE">
        <w:rPr>
          <w:rFonts w:eastAsiaTheme="minorHAnsi"/>
          <w:color w:val="2176C7"/>
          <w:sz w:val="20"/>
          <w:szCs w:val="20"/>
          <w:lang w:val="en-US" w:eastAsia="en-US"/>
        </w:rPr>
        <w:t>&lt;/cbc:ID&gt;</w:t>
      </w:r>
    </w:p>
    <w:p w14:paraId="7D7752F7" w14:textId="3ECB7CD3" w:rsidR="00883421" w:rsidRPr="009014EE" w:rsidRDefault="005C2211" w:rsidP="00883421">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00883421" w:rsidRPr="009014EE">
        <w:rPr>
          <w:rFonts w:eastAsiaTheme="minorHAnsi"/>
          <w:color w:val="2176C7"/>
          <w:sz w:val="20"/>
          <w:szCs w:val="20"/>
          <w:lang w:val="en-US" w:eastAsia="en-US"/>
        </w:rPr>
        <w:t>&lt;/cac:PartyIdentification&gt;</w:t>
      </w:r>
    </w:p>
    <w:p w14:paraId="787B46D5" w14:textId="024CE0F4"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r w:rsidR="005B37CF">
        <w:rPr>
          <w:rFonts w:eastAsiaTheme="minorHAnsi"/>
          <w:color w:val="2176C7"/>
          <w:sz w:val="20"/>
          <w:szCs w:val="20"/>
          <w:lang w:val="en-US" w:eastAsia="en-US"/>
        </w:rPr>
        <w:t xml:space="preserve"> </w:t>
      </w:r>
      <w:r w:rsidR="005B37CF" w:rsidRPr="00856A9D">
        <w:rPr>
          <w:rFonts w:eastAsiaTheme="minorHAnsi"/>
          <w:color w:val="000000" w:themeColor="text1"/>
          <w:sz w:val="20"/>
          <w:szCs w:val="20"/>
          <w:lang w:val="en-US" w:eastAsia="en-US"/>
        </w:rPr>
        <w:sym w:font="Wingdings" w:char="F0E8"/>
      </w:r>
      <w:r w:rsidR="005B37CF" w:rsidRPr="00856A9D">
        <w:rPr>
          <w:rFonts w:eastAsiaTheme="minorHAnsi"/>
          <w:color w:val="000000" w:themeColor="text1"/>
          <w:sz w:val="20"/>
          <w:szCs w:val="20"/>
          <w:lang w:val="en-US" w:eastAsia="en-US"/>
        </w:rPr>
        <w:t xml:space="preserve"> Mandatory in Peppol</w:t>
      </w:r>
    </w:p>
    <w:p w14:paraId="2C5957B6"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Transport Sender A/S</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7A869E08"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p>
    <w:p w14:paraId="19698C99"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&lt;cac:Contact&gt;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01438E72"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&lt;cbc:Telephone&gt;</w:t>
      </w:r>
      <w:r w:rsidRPr="008D19C8">
        <w:rPr>
          <w:rFonts w:eastAsiaTheme="minorHAnsi"/>
          <w:color w:val="475B62"/>
          <w:sz w:val="20"/>
          <w:szCs w:val="20"/>
          <w:lang w:val="en-US" w:eastAsia="en-US"/>
        </w:rPr>
        <w:t>0158 1233714</w:t>
      </w:r>
      <w:r w:rsidRPr="008D19C8">
        <w:rPr>
          <w:rFonts w:eastAsiaTheme="minorHAnsi"/>
          <w:color w:val="2176C7"/>
          <w:sz w:val="20"/>
          <w:szCs w:val="20"/>
          <w:lang w:val="en-US" w:eastAsia="en-US"/>
        </w:rPr>
        <w:t>&lt;/cbc:Telephone&gt;</w:t>
      </w:r>
    </w:p>
    <w:p w14:paraId="17BC5C1F"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&lt;cbc:ElectronicMail&gt;</w:t>
      </w:r>
      <w:r w:rsidRPr="008D19C8">
        <w:rPr>
          <w:rFonts w:eastAsiaTheme="minorHAnsi"/>
          <w:color w:val="475B62"/>
          <w:sz w:val="20"/>
          <w:szCs w:val="20"/>
          <w:lang w:val="en-US" w:eastAsia="en-US"/>
        </w:rPr>
        <w:t>transport-user@transportuser.dk</w:t>
      </w:r>
      <w:r w:rsidRPr="008D19C8">
        <w:rPr>
          <w:rFonts w:eastAsiaTheme="minorHAnsi"/>
          <w:color w:val="2176C7"/>
          <w:sz w:val="20"/>
          <w:szCs w:val="20"/>
          <w:lang w:val="en-US" w:eastAsia="en-US"/>
        </w:rPr>
        <w:t>&lt;/cbc:ElectronicMail&gt;</w:t>
      </w:r>
    </w:p>
    <w:p w14:paraId="3026C74A"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&lt;/cac:Contact&gt;</w:t>
      </w:r>
    </w:p>
    <w:p w14:paraId="5AB81F6F"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&lt;/cac:SenderParty&gt;</w:t>
      </w:r>
    </w:p>
    <w:p w14:paraId="649ADAB3"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&lt;cac:ReceiverParty&gt;</w:t>
      </w:r>
    </w:p>
    <w:p w14:paraId="23C4E071"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 xml:space="preserve">&lt;cbc:EndpointID </w:t>
      </w:r>
      <w:r w:rsidRPr="008D19C8">
        <w:rPr>
          <w:rFonts w:eastAsiaTheme="minorHAnsi"/>
          <w:color w:val="BD3613"/>
          <w:sz w:val="20"/>
          <w:szCs w:val="20"/>
          <w:lang w:val="en-US" w:eastAsia="en-US"/>
        </w:rPr>
        <w:t>schemeID=</w:t>
      </w:r>
      <w:r w:rsidRPr="008D19C8">
        <w:rPr>
          <w:rFonts w:eastAsiaTheme="minorHAnsi"/>
          <w:color w:val="A57705"/>
          <w:sz w:val="20"/>
          <w:szCs w:val="20"/>
          <w:lang w:val="en-US" w:eastAsia="en-US"/>
        </w:rPr>
        <w:t>"0198"</w:t>
      </w:r>
      <w:r w:rsidRPr="008D19C8">
        <w:rPr>
          <w:rFonts w:eastAsiaTheme="minorHAnsi"/>
          <w:color w:val="2176C7"/>
          <w:sz w:val="20"/>
          <w:szCs w:val="20"/>
          <w:lang w:val="en-US" w:eastAsia="en-US"/>
        </w:rPr>
        <w:t>&gt;</w:t>
      </w:r>
      <w:r w:rsidRPr="008D19C8">
        <w:rPr>
          <w:rFonts w:eastAsiaTheme="minorHAnsi"/>
          <w:color w:val="475B62"/>
          <w:sz w:val="20"/>
          <w:szCs w:val="20"/>
          <w:lang w:val="en-US" w:eastAsia="en-US"/>
        </w:rPr>
        <w:t>41955619</w:t>
      </w:r>
      <w:r w:rsidRPr="008D19C8">
        <w:rPr>
          <w:rFonts w:eastAsiaTheme="minorHAnsi"/>
          <w:color w:val="2176C7"/>
          <w:sz w:val="20"/>
          <w:szCs w:val="20"/>
          <w:lang w:val="en-US" w:eastAsia="en-US"/>
        </w:rPr>
        <w:t>&lt;/cbc:EndpointID&gt;</w:t>
      </w:r>
    </w:p>
    <w:p w14:paraId="1B6CD1A6" w14:textId="77777777" w:rsidR="005C2211" w:rsidRPr="009014EE" w:rsidRDefault="005C2211" w:rsidP="005C2211">
      <w:pPr>
        <w:autoSpaceDE w:val="0"/>
        <w:autoSpaceDN w:val="0"/>
        <w:adjustRightInd w:val="0"/>
        <w:rPr>
          <w:rFonts w:eastAsiaTheme="minorHAnsi"/>
          <w:color w:val="475B62"/>
          <w:sz w:val="20"/>
          <w:szCs w:val="20"/>
          <w:lang w:val="en-US" w:eastAsia="en-US"/>
        </w:rPr>
      </w:pPr>
      <w:r>
        <w:rPr>
          <w:rFonts w:eastAsiaTheme="minorHAnsi"/>
          <w:color w:val="2176C7"/>
          <w:sz w:val="20"/>
          <w:szCs w:val="20"/>
          <w:lang w:val="en-US" w:eastAsia="en-US"/>
        </w:rPr>
        <w:t xml:space="preserve">      </w:t>
      </w:r>
      <w:r w:rsidRPr="009014EE">
        <w:rPr>
          <w:rFonts w:eastAsiaTheme="minorHAnsi"/>
          <w:color w:val="2176C7"/>
          <w:sz w:val="20"/>
          <w:szCs w:val="20"/>
          <w:lang w:val="en-US" w:eastAsia="en-US"/>
        </w:rPr>
        <w:t>&lt;cac:PartyIdentification&gt;</w:t>
      </w:r>
      <w:r>
        <w:rPr>
          <w:rFonts w:eastAsiaTheme="minorHAnsi"/>
          <w:color w:val="2176C7"/>
          <w:sz w:val="20"/>
          <w:szCs w:val="20"/>
          <w:lang w:val="en-US" w:eastAsia="en-US"/>
        </w:rPr>
        <w:t xml:space="preserve"> </w:t>
      </w:r>
      <w:r w:rsidRPr="00856A9D">
        <w:rPr>
          <w:rFonts w:eastAsiaTheme="minorHAnsi"/>
          <w:color w:val="000000" w:themeColor="text1"/>
          <w:sz w:val="20"/>
          <w:szCs w:val="20"/>
          <w:lang w:val="en-US" w:eastAsia="en-US"/>
        </w:rPr>
        <w:sym w:font="Wingdings" w:char="F0E8"/>
      </w:r>
      <w:r w:rsidRPr="00856A9D">
        <w:rPr>
          <w:rFonts w:eastAsiaTheme="minorHAnsi"/>
          <w:color w:val="000000" w:themeColor="text1"/>
          <w:sz w:val="20"/>
          <w:szCs w:val="20"/>
          <w:lang w:val="en-US" w:eastAsia="en-US"/>
        </w:rPr>
        <w:t xml:space="preserve"> Mandatory in Peppol</w:t>
      </w:r>
      <w:r w:rsidRPr="00856A9D">
        <w:rPr>
          <w:rFonts w:eastAsiaTheme="minorHAnsi"/>
          <w:color w:val="000000" w:themeColor="text1"/>
          <w:sz w:val="20"/>
          <w:szCs w:val="20"/>
          <w:lang w:val="en-US" w:eastAsia="en-US"/>
        </w:rPr>
        <w:tab/>
      </w:r>
    </w:p>
    <w:p w14:paraId="38B37D1C" w14:textId="77777777" w:rsidR="005C2211" w:rsidRPr="009014EE" w:rsidRDefault="005C2211" w:rsidP="005C2211">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9014EE">
        <w:rPr>
          <w:rFonts w:eastAsiaTheme="minorHAnsi"/>
          <w:color w:val="475B62"/>
          <w:sz w:val="20"/>
          <w:szCs w:val="20"/>
          <w:lang w:val="en-US" w:eastAsia="en-US"/>
        </w:rPr>
        <w:t>41955619</w:t>
      </w:r>
      <w:r w:rsidRPr="009014EE">
        <w:rPr>
          <w:rFonts w:eastAsiaTheme="minorHAnsi"/>
          <w:color w:val="2176C7"/>
          <w:sz w:val="20"/>
          <w:szCs w:val="20"/>
          <w:lang w:val="en-US" w:eastAsia="en-US"/>
        </w:rPr>
        <w:t>&lt;/cbc:ID&gt;</w:t>
      </w:r>
    </w:p>
    <w:p w14:paraId="58D370AA" w14:textId="77777777" w:rsidR="005C2211" w:rsidRPr="009014EE" w:rsidRDefault="005C2211" w:rsidP="005C2211">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Pr="009014EE">
        <w:rPr>
          <w:rFonts w:eastAsiaTheme="minorHAnsi"/>
          <w:color w:val="2176C7"/>
          <w:sz w:val="20"/>
          <w:szCs w:val="20"/>
          <w:lang w:val="en-US" w:eastAsia="en-US"/>
        </w:rPr>
        <w:t>&lt;/cac:PartyIdentification&gt;</w:t>
      </w:r>
    </w:p>
    <w:p w14:paraId="52E3199B"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p>
    <w:p w14:paraId="6D5A1EE1"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Transport Receiver A/S</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355F9A32"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2FAB3EC4"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&lt;/cac:ReceiverParty&gt;</w:t>
      </w:r>
    </w:p>
    <w:p w14:paraId="5793AD6F" w14:textId="5F80800D"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&lt;cac:TransportUserParty&gt;</w:t>
      </w:r>
      <w:r w:rsidR="00C62AE8">
        <w:rPr>
          <w:rFonts w:eastAsiaTheme="minorHAnsi"/>
          <w:color w:val="2176C7"/>
          <w:sz w:val="20"/>
          <w:szCs w:val="20"/>
          <w:lang w:val="en-US" w:eastAsia="en-US"/>
        </w:rPr>
        <w:t xml:space="preserve"> </w:t>
      </w:r>
      <w:r w:rsidR="00C62AE8" w:rsidRPr="00856A9D">
        <w:rPr>
          <w:rFonts w:eastAsiaTheme="minorHAnsi"/>
          <w:color w:val="000000" w:themeColor="text1"/>
          <w:sz w:val="20"/>
          <w:szCs w:val="20"/>
          <w:lang w:val="en-US" w:eastAsia="en-US"/>
        </w:rPr>
        <w:sym w:font="Wingdings" w:char="F0E8"/>
      </w:r>
      <w:r w:rsidR="00C62AE8" w:rsidRPr="00856A9D">
        <w:rPr>
          <w:rFonts w:eastAsiaTheme="minorHAnsi"/>
          <w:color w:val="000000" w:themeColor="text1"/>
          <w:sz w:val="20"/>
          <w:szCs w:val="20"/>
          <w:lang w:val="en-US" w:eastAsia="en-US"/>
        </w:rPr>
        <w:t xml:space="preserve"> Mandatory in Peppol</w:t>
      </w:r>
      <w:r w:rsidR="00CC4314" w:rsidRPr="00856A9D">
        <w:rPr>
          <w:rFonts w:eastAsiaTheme="minorHAnsi"/>
          <w:color w:val="000000" w:themeColor="text1"/>
          <w:sz w:val="20"/>
          <w:szCs w:val="20"/>
          <w:lang w:val="en-US" w:eastAsia="en-US"/>
        </w:rPr>
        <w:t xml:space="preserve">. </w:t>
      </w:r>
      <w:r w:rsidR="00900227" w:rsidRPr="00856A9D">
        <w:rPr>
          <w:rFonts w:eastAsiaTheme="minorHAnsi"/>
          <w:color w:val="000000" w:themeColor="text1"/>
          <w:sz w:val="20"/>
          <w:szCs w:val="20"/>
          <w:lang w:val="en-US" w:eastAsia="en-US"/>
        </w:rPr>
        <w:t>Same as</w:t>
      </w:r>
      <w:r w:rsidR="00CC4314" w:rsidRPr="00856A9D">
        <w:rPr>
          <w:rFonts w:eastAsiaTheme="minorHAnsi"/>
          <w:color w:val="000000" w:themeColor="text1"/>
          <w:sz w:val="20"/>
          <w:szCs w:val="20"/>
          <w:lang w:val="en-US" w:eastAsia="en-US"/>
        </w:rPr>
        <w:t xml:space="preserve"> </w:t>
      </w:r>
      <w:r w:rsidR="00881D0C" w:rsidRPr="00856A9D">
        <w:rPr>
          <w:rFonts w:eastAsiaTheme="minorHAnsi"/>
          <w:color w:val="000000" w:themeColor="text1"/>
          <w:sz w:val="20"/>
          <w:szCs w:val="20"/>
          <w:lang w:val="en-US" w:eastAsia="en-US"/>
        </w:rPr>
        <w:t>Receiver</w:t>
      </w:r>
    </w:p>
    <w:p w14:paraId="14DCAC94" w14:textId="7A0D2A76" w:rsidR="005F04F3" w:rsidRPr="009014EE" w:rsidRDefault="005F04F3" w:rsidP="005F04F3">
      <w:pPr>
        <w:autoSpaceDE w:val="0"/>
        <w:autoSpaceDN w:val="0"/>
        <w:adjustRightInd w:val="0"/>
        <w:rPr>
          <w:rFonts w:eastAsiaTheme="minorHAnsi"/>
          <w:color w:val="475B62"/>
          <w:sz w:val="20"/>
          <w:szCs w:val="20"/>
          <w:lang w:val="en-US" w:eastAsia="en-US"/>
        </w:rPr>
      </w:pPr>
      <w:r>
        <w:rPr>
          <w:rFonts w:eastAsiaTheme="minorHAnsi"/>
          <w:color w:val="2176C7"/>
          <w:sz w:val="20"/>
          <w:szCs w:val="20"/>
          <w:lang w:val="en-US" w:eastAsia="en-US"/>
        </w:rPr>
        <w:t xml:space="preserve">      </w:t>
      </w:r>
      <w:r w:rsidRPr="009014EE">
        <w:rPr>
          <w:rFonts w:eastAsiaTheme="minorHAnsi"/>
          <w:color w:val="2176C7"/>
          <w:sz w:val="20"/>
          <w:szCs w:val="20"/>
          <w:lang w:val="en-US" w:eastAsia="en-US"/>
        </w:rPr>
        <w:t>&lt;cac:PartyIdentification&gt;</w:t>
      </w:r>
      <w:r>
        <w:rPr>
          <w:rFonts w:eastAsiaTheme="minorHAnsi"/>
          <w:color w:val="2176C7"/>
          <w:sz w:val="20"/>
          <w:szCs w:val="20"/>
          <w:lang w:val="en-US" w:eastAsia="en-US"/>
        </w:rPr>
        <w:t xml:space="preserve"> </w:t>
      </w:r>
    </w:p>
    <w:p w14:paraId="70D565EE" w14:textId="77777777" w:rsidR="005F04F3" w:rsidRPr="009014EE" w:rsidRDefault="005F04F3" w:rsidP="005F04F3">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9014EE">
        <w:rPr>
          <w:rFonts w:eastAsiaTheme="minorHAnsi"/>
          <w:color w:val="475B62"/>
          <w:sz w:val="20"/>
          <w:szCs w:val="20"/>
          <w:lang w:val="en-US" w:eastAsia="en-US"/>
        </w:rPr>
        <w:t>41955619</w:t>
      </w:r>
      <w:r w:rsidRPr="009014EE">
        <w:rPr>
          <w:rFonts w:eastAsiaTheme="minorHAnsi"/>
          <w:color w:val="2176C7"/>
          <w:sz w:val="20"/>
          <w:szCs w:val="20"/>
          <w:lang w:val="en-US" w:eastAsia="en-US"/>
        </w:rPr>
        <w:t>&lt;/cbc:ID&gt;</w:t>
      </w:r>
    </w:p>
    <w:p w14:paraId="45B45632" w14:textId="77777777" w:rsidR="005F04F3" w:rsidRPr="009014EE" w:rsidRDefault="005F04F3" w:rsidP="005F04F3">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Pr="009014EE">
        <w:rPr>
          <w:rFonts w:eastAsiaTheme="minorHAnsi"/>
          <w:color w:val="2176C7"/>
          <w:sz w:val="20"/>
          <w:szCs w:val="20"/>
          <w:lang w:val="en-US" w:eastAsia="en-US"/>
        </w:rPr>
        <w:t>&lt;/cac:PartyIdentification&gt;</w:t>
      </w:r>
    </w:p>
    <w:p w14:paraId="5771590F"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p>
    <w:p w14:paraId="32727735"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Transport UserParty A/S</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6C53EF2A"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p>
    <w:p w14:paraId="6B0AFFF6"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&lt;/cac:TransportUserParty&gt;</w:t>
      </w:r>
    </w:p>
    <w:p w14:paraId="200A7B2D" w14:textId="61A58AFB" w:rsidR="008D19C8" w:rsidRPr="00856A9D" w:rsidRDefault="008D19C8" w:rsidP="008D19C8">
      <w:pPr>
        <w:autoSpaceDE w:val="0"/>
        <w:autoSpaceDN w:val="0"/>
        <w:adjustRightInd w:val="0"/>
        <w:rPr>
          <w:rFonts w:eastAsiaTheme="minorHAnsi"/>
          <w:color w:val="000000" w:themeColor="text1"/>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&lt;cac:TransportServiceProviderParty&gt;</w:t>
      </w:r>
      <w:r w:rsidR="00C62AE8">
        <w:rPr>
          <w:rFonts w:eastAsiaTheme="minorHAnsi"/>
          <w:color w:val="2176C7"/>
          <w:sz w:val="20"/>
          <w:szCs w:val="20"/>
          <w:lang w:val="en-US" w:eastAsia="en-US"/>
        </w:rPr>
        <w:t xml:space="preserve"> </w:t>
      </w:r>
      <w:r w:rsidR="00C62AE8" w:rsidRPr="00856A9D">
        <w:rPr>
          <w:rFonts w:eastAsiaTheme="minorHAnsi"/>
          <w:color w:val="000000" w:themeColor="text1"/>
          <w:sz w:val="20"/>
          <w:szCs w:val="20"/>
          <w:lang w:val="en-US" w:eastAsia="en-US"/>
        </w:rPr>
        <w:sym w:font="Wingdings" w:char="F0E8"/>
      </w:r>
      <w:r w:rsidR="00C62AE8" w:rsidRPr="00856A9D">
        <w:rPr>
          <w:rFonts w:eastAsiaTheme="minorHAnsi"/>
          <w:color w:val="000000" w:themeColor="text1"/>
          <w:sz w:val="20"/>
          <w:szCs w:val="20"/>
          <w:lang w:val="en-US" w:eastAsia="en-US"/>
        </w:rPr>
        <w:t xml:space="preserve"> Mandatory in Peppol</w:t>
      </w:r>
      <w:r w:rsidR="00CC4314" w:rsidRPr="00856A9D">
        <w:rPr>
          <w:rFonts w:eastAsiaTheme="minorHAnsi"/>
          <w:color w:val="000000" w:themeColor="text1"/>
          <w:sz w:val="20"/>
          <w:szCs w:val="20"/>
          <w:lang w:val="en-US" w:eastAsia="en-US"/>
        </w:rPr>
        <w:t xml:space="preserve">. </w:t>
      </w:r>
      <w:r w:rsidR="00900227" w:rsidRPr="00856A9D">
        <w:rPr>
          <w:rFonts w:eastAsiaTheme="minorHAnsi"/>
          <w:color w:val="000000" w:themeColor="text1"/>
          <w:sz w:val="20"/>
          <w:szCs w:val="20"/>
          <w:lang w:val="en-US" w:eastAsia="en-US"/>
        </w:rPr>
        <w:t>Same as</w:t>
      </w:r>
      <w:r w:rsidR="00CC4314" w:rsidRPr="00856A9D">
        <w:rPr>
          <w:rFonts w:eastAsiaTheme="minorHAnsi"/>
          <w:color w:val="000000" w:themeColor="text1"/>
          <w:sz w:val="20"/>
          <w:szCs w:val="20"/>
          <w:lang w:val="en-US" w:eastAsia="en-US"/>
        </w:rPr>
        <w:t xml:space="preserve"> </w:t>
      </w:r>
      <w:r w:rsidR="00881D0C" w:rsidRPr="00856A9D">
        <w:rPr>
          <w:rFonts w:eastAsiaTheme="minorHAnsi"/>
          <w:color w:val="000000" w:themeColor="text1"/>
          <w:sz w:val="20"/>
          <w:szCs w:val="20"/>
          <w:lang w:val="en-US" w:eastAsia="en-US"/>
        </w:rPr>
        <w:t>Sender</w:t>
      </w:r>
    </w:p>
    <w:p w14:paraId="535C8924" w14:textId="4E53EC22" w:rsidR="00C72258" w:rsidRPr="009014EE" w:rsidRDefault="008D19C8" w:rsidP="00C7225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00C72258">
        <w:rPr>
          <w:rFonts w:eastAsiaTheme="minorHAnsi"/>
          <w:color w:val="2176C7"/>
          <w:sz w:val="20"/>
          <w:szCs w:val="20"/>
          <w:lang w:val="en-US" w:eastAsia="en-US"/>
        </w:rPr>
        <w:t xml:space="preserve">      </w:t>
      </w:r>
      <w:r w:rsidR="00C72258" w:rsidRPr="009014EE">
        <w:rPr>
          <w:rFonts w:eastAsiaTheme="minorHAnsi"/>
          <w:color w:val="2176C7"/>
          <w:sz w:val="20"/>
          <w:szCs w:val="20"/>
          <w:lang w:val="en-US" w:eastAsia="en-US"/>
        </w:rPr>
        <w:t>&lt;cac:PartyIdentification&gt;</w:t>
      </w:r>
      <w:r w:rsidR="00C72258">
        <w:rPr>
          <w:rFonts w:eastAsiaTheme="minorHAnsi"/>
          <w:color w:val="2176C7"/>
          <w:sz w:val="20"/>
          <w:szCs w:val="20"/>
          <w:lang w:val="en-US" w:eastAsia="en-US"/>
        </w:rPr>
        <w:t xml:space="preserve"> </w:t>
      </w:r>
    </w:p>
    <w:p w14:paraId="20061A53" w14:textId="77777777" w:rsidR="00C72258" w:rsidRPr="009014EE" w:rsidRDefault="00C72258" w:rsidP="00C72258">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8D19C8">
        <w:rPr>
          <w:rFonts w:eastAsiaTheme="minorHAnsi"/>
          <w:color w:val="475B62"/>
          <w:sz w:val="20"/>
          <w:szCs w:val="20"/>
          <w:lang w:val="en-US" w:eastAsia="en-US"/>
        </w:rPr>
        <w:t>85955619</w:t>
      </w:r>
      <w:r w:rsidRPr="009014EE">
        <w:rPr>
          <w:rFonts w:eastAsiaTheme="minorHAnsi"/>
          <w:color w:val="2176C7"/>
          <w:sz w:val="20"/>
          <w:szCs w:val="20"/>
          <w:lang w:val="en-US" w:eastAsia="en-US"/>
        </w:rPr>
        <w:t>&lt;/cbc:ID&gt;</w:t>
      </w:r>
    </w:p>
    <w:p w14:paraId="252C9960" w14:textId="77777777" w:rsidR="00C72258" w:rsidRPr="009014EE" w:rsidRDefault="00C72258" w:rsidP="00C72258">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Pr="009014EE">
        <w:rPr>
          <w:rFonts w:eastAsiaTheme="minorHAnsi"/>
          <w:color w:val="2176C7"/>
          <w:sz w:val="20"/>
          <w:szCs w:val="20"/>
          <w:lang w:val="en-US" w:eastAsia="en-US"/>
        </w:rPr>
        <w:t>&lt;/cac:PartyIdentification&gt;</w:t>
      </w:r>
    </w:p>
    <w:p w14:paraId="4D243C19" w14:textId="3B04CCB2"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p>
    <w:p w14:paraId="02226141"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Transport provider A/S</w:t>
      </w:r>
      <w:r w:rsidRPr="008D19C8">
        <w:rPr>
          <w:rFonts w:eastAsiaTheme="minorHAnsi"/>
          <w:color w:val="2176C7"/>
          <w:sz w:val="20"/>
          <w:szCs w:val="20"/>
          <w:lang w:val="en-US" w:eastAsia="en-US"/>
        </w:rPr>
        <w:t>&lt;/cbc:RegistrationName&gt;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7BF9A9BD"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&lt;/cac:PartyLegalEntity&gt;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33F1C188"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&lt;/cac:TransportServiceProviderParty&gt;</w:t>
      </w:r>
      <w:r w:rsidRPr="008D19C8">
        <w:rPr>
          <w:rFonts w:eastAsiaTheme="minorHAnsi"/>
          <w:color w:val="475B62"/>
          <w:sz w:val="20"/>
          <w:szCs w:val="20"/>
          <w:lang w:val="en-US" w:eastAsia="en-US"/>
        </w:rPr>
        <w:t xml:space="preserve">   </w:t>
      </w:r>
    </w:p>
    <w:p w14:paraId="5C9A5133" w14:textId="288683D8"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lastRenderedPageBreak/>
        <w:t xml:space="preserve">   </w:t>
      </w:r>
      <w:r w:rsidRPr="008D19C8">
        <w:rPr>
          <w:rFonts w:eastAsiaTheme="minorHAnsi"/>
          <w:color w:val="2176C7"/>
          <w:sz w:val="20"/>
          <w:szCs w:val="20"/>
          <w:lang w:val="en-US" w:eastAsia="en-US"/>
        </w:rPr>
        <w:t>&lt;cac:AdditionalDocumentReference&gt;</w:t>
      </w:r>
      <w:r w:rsidR="00C62AE8">
        <w:rPr>
          <w:rFonts w:eastAsiaTheme="minorHAnsi"/>
          <w:color w:val="2176C7"/>
          <w:sz w:val="20"/>
          <w:szCs w:val="20"/>
          <w:lang w:val="en-US" w:eastAsia="en-US"/>
        </w:rPr>
        <w:t xml:space="preserve"> </w:t>
      </w:r>
      <w:r w:rsidR="00C62AE8" w:rsidRPr="00856A9D">
        <w:rPr>
          <w:rFonts w:eastAsiaTheme="minorHAnsi"/>
          <w:color w:val="000000" w:themeColor="text1"/>
          <w:sz w:val="20"/>
          <w:szCs w:val="20"/>
          <w:lang w:val="en-US" w:eastAsia="en-US"/>
        </w:rPr>
        <w:sym w:font="Wingdings" w:char="F0E8"/>
      </w:r>
      <w:r w:rsidR="00C62AE8" w:rsidRPr="00856A9D">
        <w:rPr>
          <w:rFonts w:eastAsiaTheme="minorHAnsi"/>
          <w:color w:val="000000" w:themeColor="text1"/>
          <w:sz w:val="20"/>
          <w:szCs w:val="20"/>
          <w:lang w:val="en-US" w:eastAsia="en-US"/>
        </w:rPr>
        <w:t xml:space="preserve"> Refere</w:t>
      </w:r>
      <w:r w:rsidR="005F11D7" w:rsidRPr="00856A9D">
        <w:rPr>
          <w:rFonts w:eastAsiaTheme="minorHAnsi"/>
          <w:color w:val="000000" w:themeColor="text1"/>
          <w:sz w:val="20"/>
          <w:szCs w:val="20"/>
          <w:lang w:val="en-US" w:eastAsia="en-US"/>
        </w:rPr>
        <w:t>nces and attachments</w:t>
      </w:r>
    </w:p>
    <w:p w14:paraId="272A06B8"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&lt;cbc:ID&gt;</w:t>
      </w:r>
      <w:r w:rsidRPr="008D19C8">
        <w:rPr>
          <w:rFonts w:eastAsiaTheme="minorHAnsi"/>
          <w:color w:val="475B62"/>
          <w:sz w:val="20"/>
          <w:szCs w:val="20"/>
          <w:lang w:val="en-US" w:eastAsia="en-US"/>
        </w:rPr>
        <w:t>inv-123456</w:t>
      </w:r>
      <w:r w:rsidRPr="008D19C8">
        <w:rPr>
          <w:rFonts w:eastAsiaTheme="minorHAnsi"/>
          <w:color w:val="2176C7"/>
          <w:sz w:val="20"/>
          <w:szCs w:val="20"/>
          <w:lang w:val="en-US" w:eastAsia="en-US"/>
        </w:rPr>
        <w:t>&lt;/cbc:ID&gt;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1250779F"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&lt;cbc:DocumentType&gt;</w:t>
      </w:r>
      <w:r w:rsidRPr="008D19C8">
        <w:rPr>
          <w:rFonts w:eastAsiaTheme="minorHAnsi"/>
          <w:color w:val="475B62"/>
          <w:sz w:val="20"/>
          <w:szCs w:val="20"/>
          <w:lang w:val="en-US" w:eastAsia="en-US"/>
        </w:rPr>
        <w:t>SenderInvoiceReference</w:t>
      </w:r>
      <w:r w:rsidRPr="008D19C8">
        <w:rPr>
          <w:rFonts w:eastAsiaTheme="minorHAnsi"/>
          <w:color w:val="2176C7"/>
          <w:sz w:val="20"/>
          <w:szCs w:val="20"/>
          <w:lang w:val="en-US" w:eastAsia="en-US"/>
        </w:rPr>
        <w:t>&lt;/cbc:DocumentType&gt;</w:t>
      </w:r>
    </w:p>
    <w:p w14:paraId="3409B9C6"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&lt;cac:Attachment&gt;</w:t>
      </w:r>
    </w:p>
    <w:p w14:paraId="74289E71" w14:textId="21BF9B52"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 xml:space="preserve">&lt;cbc:EmbeddedDocumentBinaryObject </w:t>
      </w:r>
      <w:r w:rsidRPr="008D19C8">
        <w:rPr>
          <w:rFonts w:eastAsiaTheme="minorHAnsi"/>
          <w:color w:val="BD3613"/>
          <w:sz w:val="20"/>
          <w:szCs w:val="20"/>
          <w:lang w:val="en-US" w:eastAsia="en-US"/>
        </w:rPr>
        <w:t>mimeCode=</w:t>
      </w:r>
      <w:r w:rsidRPr="008D19C8">
        <w:rPr>
          <w:rFonts w:eastAsiaTheme="minorHAnsi"/>
          <w:color w:val="A57705"/>
          <w:sz w:val="20"/>
          <w:szCs w:val="20"/>
          <w:lang w:val="en-US" w:eastAsia="en-US"/>
        </w:rPr>
        <w:t>"application/pdf"</w:t>
      </w:r>
      <w:r w:rsidRPr="008D19C8">
        <w:rPr>
          <w:rFonts w:eastAsiaTheme="minorHAnsi"/>
          <w:color w:val="2176C7"/>
          <w:sz w:val="20"/>
          <w:szCs w:val="20"/>
          <w:lang w:val="en-US" w:eastAsia="en-US"/>
        </w:rPr>
        <w:t xml:space="preserve"> </w:t>
      </w:r>
      <w:r w:rsidRPr="008D19C8">
        <w:rPr>
          <w:rFonts w:eastAsiaTheme="minorHAnsi"/>
          <w:color w:val="BD3613"/>
          <w:sz w:val="20"/>
          <w:szCs w:val="20"/>
          <w:lang w:val="en-US" w:eastAsia="en-US"/>
        </w:rPr>
        <w:t>filename=</w:t>
      </w:r>
      <w:r w:rsidRPr="008D19C8">
        <w:rPr>
          <w:rFonts w:eastAsiaTheme="minorHAnsi"/>
          <w:color w:val="A57705"/>
          <w:sz w:val="20"/>
          <w:szCs w:val="20"/>
          <w:lang w:val="en-US" w:eastAsia="en-US"/>
        </w:rPr>
        <w:t>"</w:t>
      </w:r>
      <w:r w:rsidR="001B06AD" w:rsidRPr="001B06AD">
        <w:rPr>
          <w:rFonts w:eastAsiaTheme="minorHAnsi"/>
          <w:color w:val="475B62"/>
          <w:sz w:val="20"/>
          <w:szCs w:val="20"/>
          <w:lang w:val="en-US" w:eastAsia="en-US"/>
        </w:rPr>
        <w:t xml:space="preserve"> </w:t>
      </w:r>
      <w:r w:rsidR="001B06AD" w:rsidRPr="001B06AD">
        <w:rPr>
          <w:rFonts w:eastAsiaTheme="minorHAnsi"/>
          <w:color w:val="A57705"/>
          <w:sz w:val="20"/>
          <w:szCs w:val="20"/>
          <w:lang w:val="en-US" w:eastAsia="en-US"/>
        </w:rPr>
        <w:t>DigitalMOTransport</w:t>
      </w:r>
      <w:r w:rsidRPr="008D19C8">
        <w:rPr>
          <w:rFonts w:eastAsiaTheme="minorHAnsi"/>
          <w:color w:val="A57705"/>
          <w:sz w:val="20"/>
          <w:szCs w:val="20"/>
          <w:lang w:val="en-US" w:eastAsia="en-US"/>
        </w:rPr>
        <w:t>.pdf"</w:t>
      </w:r>
      <w:r w:rsidRPr="008D19C8">
        <w:rPr>
          <w:rFonts w:eastAsiaTheme="minorHAnsi"/>
          <w:color w:val="2176C7"/>
          <w:sz w:val="20"/>
          <w:szCs w:val="20"/>
          <w:lang w:val="en-US" w:eastAsia="en-US"/>
        </w:rPr>
        <w:t>&gt;</w:t>
      </w:r>
      <w:r w:rsidRPr="008D19C8">
        <w:rPr>
          <w:rFonts w:eastAsiaTheme="minorHAnsi"/>
          <w:color w:val="475B62"/>
          <w:sz w:val="20"/>
          <w:szCs w:val="20"/>
          <w:lang w:val="en-US" w:eastAsia="en-US"/>
        </w:rPr>
        <w:t>aHR0cHM6Ly90ZXN0LXZlZmEuZGlmaS5uby9wZXBwb2xiaXMvcG9hY2MvYmlsbGluZy8zLjAvYmlzLw==</w:t>
      </w:r>
      <w:r w:rsidRPr="008D19C8">
        <w:rPr>
          <w:rFonts w:eastAsiaTheme="minorHAnsi"/>
          <w:color w:val="2176C7"/>
          <w:sz w:val="20"/>
          <w:szCs w:val="20"/>
          <w:lang w:val="en-US" w:eastAsia="en-US"/>
        </w:rPr>
        <w:t>&lt;/cbc:EmbeddedDocumentBinaryObject&gt;</w:t>
      </w:r>
    </w:p>
    <w:p w14:paraId="55535A1F"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&lt;cac:ExternalReference&gt;</w:t>
      </w:r>
    </w:p>
    <w:p w14:paraId="79B547E0"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&lt;cbc:URI&gt;</w:t>
      </w:r>
      <w:r w:rsidRPr="008D19C8">
        <w:rPr>
          <w:rFonts w:eastAsiaTheme="minorHAnsi"/>
          <w:color w:val="475B62"/>
          <w:sz w:val="20"/>
          <w:szCs w:val="20"/>
          <w:lang w:val="en-US" w:eastAsia="en-US"/>
        </w:rPr>
        <w:t>https://documents.semantic.biz?documentID=d1b34d9d-8020-49a2-a43c-75f5518d77e6</w:t>
      </w:r>
      <w:r w:rsidRPr="008D19C8">
        <w:rPr>
          <w:rFonts w:eastAsiaTheme="minorHAnsi"/>
          <w:color w:val="2176C7"/>
          <w:sz w:val="20"/>
          <w:szCs w:val="20"/>
          <w:lang w:val="en-US" w:eastAsia="en-US"/>
        </w:rPr>
        <w:t>&lt;/cbc:URI&gt;</w:t>
      </w:r>
    </w:p>
    <w:p w14:paraId="3A935CCE"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&lt;/cac:ExternalReference&gt;</w:t>
      </w:r>
    </w:p>
    <w:p w14:paraId="425C0B0D"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&lt;/cac:Attachment&gt;</w:t>
      </w:r>
    </w:p>
    <w:p w14:paraId="6020BEBF" w14:textId="77777777"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&lt;/cac:AdditionalDocumentReference&gt;</w:t>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r w:rsidRPr="008D19C8">
        <w:rPr>
          <w:rFonts w:eastAsiaTheme="minorHAnsi"/>
          <w:color w:val="475B62"/>
          <w:sz w:val="20"/>
          <w:szCs w:val="20"/>
          <w:lang w:val="en-US" w:eastAsia="en-US"/>
        </w:rPr>
        <w:tab/>
      </w:r>
    </w:p>
    <w:p w14:paraId="63429B19" w14:textId="2D70131C"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 xml:space="preserve">   </w:t>
      </w:r>
      <w:r w:rsidRPr="008D19C8">
        <w:rPr>
          <w:rFonts w:eastAsiaTheme="minorHAnsi"/>
          <w:color w:val="2176C7"/>
          <w:sz w:val="20"/>
          <w:szCs w:val="20"/>
          <w:lang w:val="en-US" w:eastAsia="en-US"/>
        </w:rPr>
        <w:t>&lt;cac:MainTransportationService&gt;</w:t>
      </w:r>
      <w:r w:rsidR="00BD0F66">
        <w:rPr>
          <w:rFonts w:eastAsiaTheme="minorHAnsi"/>
          <w:color w:val="2176C7"/>
          <w:sz w:val="20"/>
          <w:szCs w:val="20"/>
          <w:lang w:val="en-US" w:eastAsia="en-US"/>
        </w:rPr>
        <w:t xml:space="preserve"> </w:t>
      </w:r>
      <w:r w:rsidR="005F11D7" w:rsidRPr="00856A9D">
        <w:rPr>
          <w:rFonts w:eastAsiaTheme="minorHAnsi"/>
          <w:color w:val="000000" w:themeColor="text1"/>
          <w:sz w:val="20"/>
          <w:szCs w:val="20"/>
          <w:lang w:val="en-US" w:eastAsia="en-US"/>
        </w:rPr>
        <w:sym w:font="Wingdings" w:char="F0E8"/>
      </w:r>
      <w:r w:rsidR="005F11D7" w:rsidRPr="00856A9D">
        <w:rPr>
          <w:rFonts w:eastAsiaTheme="minorHAnsi"/>
          <w:color w:val="000000" w:themeColor="text1"/>
          <w:sz w:val="20"/>
          <w:szCs w:val="20"/>
          <w:lang w:val="en-US" w:eastAsia="en-US"/>
        </w:rPr>
        <w:t xml:space="preserve"> Identification of Message t</w:t>
      </w:r>
      <w:r w:rsidR="005F11D7">
        <w:rPr>
          <w:rFonts w:eastAsiaTheme="minorHAnsi"/>
          <w:color w:val="2176C7"/>
          <w:sz w:val="20"/>
          <w:szCs w:val="20"/>
          <w:lang w:val="en-US" w:eastAsia="en-US"/>
        </w:rPr>
        <w:t>ype</w:t>
      </w:r>
    </w:p>
    <w:p w14:paraId="0D44F5A3" w14:textId="32A08403" w:rsidR="008D19C8" w:rsidRPr="00856A9D" w:rsidRDefault="008D19C8" w:rsidP="008D19C8">
      <w:pPr>
        <w:autoSpaceDE w:val="0"/>
        <w:autoSpaceDN w:val="0"/>
        <w:adjustRightInd w:val="0"/>
        <w:rPr>
          <w:rFonts w:eastAsiaTheme="minorHAnsi"/>
          <w:color w:val="000000" w:themeColor="text1"/>
          <w:sz w:val="20"/>
          <w:szCs w:val="20"/>
          <w:lang w:val="en-US" w:eastAsia="en-US"/>
        </w:rPr>
      </w:pPr>
      <w:r w:rsidRPr="008D19C8">
        <w:rPr>
          <w:rFonts w:eastAsiaTheme="minorHAnsi"/>
          <w:color w:val="475B62"/>
          <w:sz w:val="20"/>
          <w:szCs w:val="20"/>
          <w:lang w:val="en-US" w:eastAsia="en-US"/>
        </w:rPr>
        <w:tab/>
      </w:r>
      <w:r w:rsidRPr="008D19C8">
        <w:rPr>
          <w:rFonts w:eastAsiaTheme="minorHAnsi"/>
          <w:color w:val="2176C7"/>
          <w:sz w:val="20"/>
          <w:szCs w:val="20"/>
          <w:lang w:val="en-US" w:eastAsia="en-US"/>
        </w:rPr>
        <w:t>&lt;cbc:TransportServiceCode&gt;</w:t>
      </w:r>
      <w:r w:rsidRPr="008D19C8">
        <w:rPr>
          <w:rFonts w:eastAsiaTheme="minorHAnsi"/>
          <w:color w:val="475B62"/>
          <w:sz w:val="20"/>
          <w:szCs w:val="20"/>
          <w:lang w:val="en-US" w:eastAsia="en-US"/>
        </w:rPr>
        <w:t>19</w:t>
      </w:r>
      <w:r w:rsidRPr="008D19C8">
        <w:rPr>
          <w:rFonts w:eastAsiaTheme="minorHAnsi"/>
          <w:color w:val="2176C7"/>
          <w:sz w:val="20"/>
          <w:szCs w:val="20"/>
          <w:lang w:val="en-US" w:eastAsia="en-US"/>
        </w:rPr>
        <w:t>&lt;/cbc:TransportServiceCode&gt;</w:t>
      </w:r>
      <w:r w:rsidR="00BD0F66">
        <w:rPr>
          <w:rFonts w:eastAsiaTheme="minorHAnsi"/>
          <w:color w:val="2176C7"/>
          <w:sz w:val="20"/>
          <w:szCs w:val="20"/>
          <w:lang w:val="en-US" w:eastAsia="en-US"/>
        </w:rPr>
        <w:t xml:space="preserve"> </w:t>
      </w:r>
      <w:r w:rsidR="00BD0F66" w:rsidRPr="00856A9D">
        <w:rPr>
          <w:rFonts w:eastAsiaTheme="minorHAnsi"/>
          <w:color w:val="000000" w:themeColor="text1"/>
          <w:sz w:val="20"/>
          <w:szCs w:val="20"/>
          <w:lang w:val="en-US" w:eastAsia="en-US"/>
        </w:rPr>
        <w:sym w:font="Wingdings" w:char="F0E8"/>
      </w:r>
      <w:r w:rsidR="00BD0F66" w:rsidRPr="00856A9D">
        <w:rPr>
          <w:rFonts w:eastAsiaTheme="minorHAnsi"/>
          <w:color w:val="000000" w:themeColor="text1"/>
          <w:sz w:val="20"/>
          <w:szCs w:val="20"/>
          <w:lang w:val="en-US" w:eastAsia="en-US"/>
        </w:rPr>
        <w:t xml:space="preserve"> Mandatory in Peppol</w:t>
      </w:r>
      <w:r w:rsidR="001347FC" w:rsidRPr="00856A9D">
        <w:rPr>
          <w:rFonts w:eastAsiaTheme="minorHAnsi"/>
          <w:color w:val="000000" w:themeColor="text1"/>
          <w:sz w:val="20"/>
          <w:szCs w:val="20"/>
          <w:lang w:val="en-US" w:eastAsia="en-US"/>
        </w:rPr>
        <w:t>. Fixed value=19</w:t>
      </w:r>
    </w:p>
    <w:p w14:paraId="299022BE" w14:textId="0DF67A1B" w:rsidR="008D19C8" w:rsidRPr="008D19C8" w:rsidRDefault="008D19C8" w:rsidP="008D19C8">
      <w:pPr>
        <w:autoSpaceDE w:val="0"/>
        <w:autoSpaceDN w:val="0"/>
        <w:adjustRightInd w:val="0"/>
        <w:rPr>
          <w:rFonts w:eastAsiaTheme="minorHAnsi"/>
          <w:color w:val="475B62"/>
          <w:sz w:val="20"/>
          <w:szCs w:val="20"/>
          <w:lang w:val="en-US" w:eastAsia="en-US"/>
        </w:rPr>
      </w:pPr>
      <w:r w:rsidRPr="008D19C8">
        <w:rPr>
          <w:rFonts w:eastAsiaTheme="minorHAnsi"/>
          <w:color w:val="475B62"/>
          <w:sz w:val="20"/>
          <w:szCs w:val="20"/>
          <w:lang w:val="en-US" w:eastAsia="en-US"/>
        </w:rPr>
        <w:tab/>
      </w:r>
      <w:r w:rsidRPr="008D19C8">
        <w:rPr>
          <w:rFonts w:eastAsiaTheme="minorHAnsi"/>
          <w:color w:val="2176C7"/>
          <w:sz w:val="20"/>
          <w:szCs w:val="20"/>
          <w:lang w:val="en-US" w:eastAsia="en-US"/>
        </w:rPr>
        <w:t>&lt;cbc:TransportationServiceDescription&gt;</w:t>
      </w:r>
      <w:r w:rsidRPr="008D19C8">
        <w:rPr>
          <w:rFonts w:eastAsiaTheme="minorHAnsi"/>
          <w:color w:val="475B62"/>
          <w:sz w:val="20"/>
          <w:szCs w:val="20"/>
          <w:lang w:val="en-US" w:eastAsia="en-US"/>
        </w:rPr>
        <w:t>DigitalMO</w:t>
      </w:r>
      <w:r w:rsidR="00860B24">
        <w:rPr>
          <w:rFonts w:eastAsiaTheme="minorHAnsi"/>
          <w:color w:val="475B62"/>
          <w:sz w:val="20"/>
          <w:szCs w:val="20"/>
          <w:lang w:val="en-US" w:eastAsia="en-US"/>
        </w:rPr>
        <w:t>House</w:t>
      </w:r>
      <w:r w:rsidRPr="008D19C8">
        <w:rPr>
          <w:rFonts w:eastAsiaTheme="minorHAnsi"/>
          <w:color w:val="2176C7"/>
          <w:sz w:val="20"/>
          <w:szCs w:val="20"/>
          <w:lang w:val="en-US" w:eastAsia="en-US"/>
        </w:rPr>
        <w:t>&lt;/cbc:TransportationServiceDescription&gt;</w:t>
      </w:r>
    </w:p>
    <w:p w14:paraId="1991932A" w14:textId="0F57ED2B" w:rsidR="008D19C8" w:rsidRPr="00F27CE4" w:rsidRDefault="005F11D7" w:rsidP="008D19C8">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008D19C8" w:rsidRPr="00F27CE4">
        <w:rPr>
          <w:rFonts w:eastAsiaTheme="minorHAnsi"/>
          <w:color w:val="2176C7"/>
          <w:sz w:val="20"/>
          <w:szCs w:val="20"/>
          <w:lang w:val="en-US" w:eastAsia="en-US"/>
        </w:rPr>
        <w:t>&lt;/cac:MainTransportationService&gt;</w:t>
      </w:r>
      <w:r w:rsidR="008D19C8" w:rsidRPr="00F27CE4">
        <w:rPr>
          <w:rFonts w:eastAsiaTheme="minorHAnsi"/>
          <w:color w:val="475B62"/>
          <w:sz w:val="20"/>
          <w:szCs w:val="20"/>
          <w:lang w:val="en-US" w:eastAsia="en-US"/>
        </w:rPr>
        <w:tab/>
      </w:r>
    </w:p>
    <w:p w14:paraId="1EBB7363" w14:textId="66E8BAEE" w:rsidR="00E65D4A" w:rsidRPr="00856A9D" w:rsidRDefault="00F27CE4" w:rsidP="00E65D4A">
      <w:pPr>
        <w:autoSpaceDE w:val="0"/>
        <w:autoSpaceDN w:val="0"/>
        <w:adjustRightInd w:val="0"/>
        <w:rPr>
          <w:rFonts w:eastAsiaTheme="minorHAnsi"/>
          <w:color w:val="000000" w:themeColor="text1"/>
          <w:sz w:val="20"/>
          <w:szCs w:val="20"/>
          <w:lang w:val="en-US" w:eastAsia="en-US"/>
        </w:rPr>
      </w:pPr>
      <w:r>
        <w:rPr>
          <w:rFonts w:eastAsiaTheme="minorHAnsi"/>
          <w:color w:val="2176C7"/>
          <w:sz w:val="20"/>
          <w:szCs w:val="20"/>
          <w:lang w:val="en-US" w:eastAsia="en-US"/>
        </w:rPr>
        <w:t xml:space="preserve">  </w:t>
      </w:r>
      <w:r w:rsidR="00E65D4A" w:rsidRPr="00E65D4A">
        <w:rPr>
          <w:rFonts w:eastAsiaTheme="minorHAnsi"/>
          <w:color w:val="2176C7"/>
          <w:sz w:val="20"/>
          <w:szCs w:val="20"/>
          <w:lang w:val="en-US" w:eastAsia="en-US"/>
        </w:rPr>
        <w:t>&lt;cac:Consignment&gt;</w:t>
      </w:r>
      <w:r w:rsidR="00F26040">
        <w:rPr>
          <w:rFonts w:eastAsiaTheme="minorHAnsi"/>
          <w:color w:val="2176C7"/>
          <w:sz w:val="20"/>
          <w:szCs w:val="20"/>
          <w:lang w:val="en-US" w:eastAsia="en-US"/>
        </w:rPr>
        <w:t xml:space="preserve"> </w:t>
      </w:r>
      <w:r w:rsidR="00F26040" w:rsidRPr="00856A9D">
        <w:rPr>
          <w:rFonts w:eastAsiaTheme="minorHAnsi"/>
          <w:color w:val="000000" w:themeColor="text1"/>
          <w:sz w:val="20"/>
          <w:szCs w:val="20"/>
          <w:lang w:val="en-US" w:eastAsia="en-US"/>
        </w:rPr>
        <w:sym w:font="Wingdings" w:char="F0E8"/>
      </w:r>
      <w:r w:rsidR="00F26040" w:rsidRPr="00856A9D">
        <w:rPr>
          <w:rFonts w:eastAsiaTheme="minorHAnsi"/>
          <w:color w:val="000000" w:themeColor="text1"/>
          <w:sz w:val="20"/>
          <w:szCs w:val="20"/>
          <w:lang w:val="en-US" w:eastAsia="en-US"/>
        </w:rPr>
        <w:t xml:space="preserve"> Master level</w:t>
      </w:r>
    </w:p>
    <w:p w14:paraId="18465F34" w14:textId="04A556DB" w:rsidR="00E65D4A" w:rsidRPr="00E65D4A" w:rsidRDefault="00254A9C" w:rsidP="00254A9C">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00E65D4A" w:rsidRPr="00E65D4A">
        <w:rPr>
          <w:rFonts w:eastAsiaTheme="minorHAnsi"/>
          <w:color w:val="2176C7"/>
          <w:sz w:val="20"/>
          <w:szCs w:val="20"/>
          <w:lang w:val="en-US" w:eastAsia="en-US"/>
        </w:rPr>
        <w:t>&lt;cbc:ID&gt;</w:t>
      </w:r>
      <w:r w:rsidR="00E65D4A" w:rsidRPr="00E65D4A">
        <w:rPr>
          <w:rFonts w:eastAsiaTheme="minorHAnsi"/>
          <w:color w:val="475B62"/>
          <w:sz w:val="20"/>
          <w:szCs w:val="20"/>
          <w:lang w:val="en-US" w:eastAsia="en-US"/>
        </w:rPr>
        <w:t>1</w:t>
      </w:r>
      <w:r w:rsidR="00E65D4A" w:rsidRPr="00E65D4A">
        <w:rPr>
          <w:rFonts w:eastAsiaTheme="minorHAnsi"/>
          <w:color w:val="2176C7"/>
          <w:sz w:val="20"/>
          <w:szCs w:val="20"/>
          <w:lang w:val="en-US" w:eastAsia="en-US"/>
        </w:rPr>
        <w:t>&lt;/cbc:ID&gt;</w:t>
      </w:r>
      <w:r w:rsidR="00E04CD8">
        <w:rPr>
          <w:rFonts w:eastAsiaTheme="minorHAnsi"/>
          <w:color w:val="2176C7"/>
          <w:sz w:val="20"/>
          <w:szCs w:val="20"/>
          <w:lang w:val="en-US" w:eastAsia="en-US"/>
        </w:rPr>
        <w:t xml:space="preserve"> </w:t>
      </w:r>
      <w:r w:rsidR="00E04CD8" w:rsidRPr="00856A9D">
        <w:rPr>
          <w:rFonts w:eastAsiaTheme="minorHAnsi"/>
          <w:color w:val="000000" w:themeColor="text1"/>
          <w:sz w:val="20"/>
          <w:szCs w:val="20"/>
          <w:lang w:val="en-US" w:eastAsia="en-US"/>
        </w:rPr>
        <w:sym w:font="Wingdings" w:char="F0E8"/>
      </w:r>
      <w:r w:rsidR="00E04CD8" w:rsidRPr="00856A9D">
        <w:rPr>
          <w:rFonts w:eastAsiaTheme="minorHAnsi"/>
          <w:color w:val="000000" w:themeColor="text1"/>
          <w:sz w:val="20"/>
          <w:szCs w:val="20"/>
          <w:lang w:val="en-US" w:eastAsia="en-US"/>
        </w:rPr>
        <w:t xml:space="preserve"> Mandatory in Peppol. May contain a dummy value</w:t>
      </w:r>
      <w:r w:rsidR="000A3786" w:rsidRPr="00856A9D">
        <w:rPr>
          <w:rFonts w:eastAsiaTheme="minorHAnsi"/>
          <w:color w:val="000000" w:themeColor="text1"/>
          <w:sz w:val="20"/>
          <w:szCs w:val="20"/>
          <w:lang w:val="en-US" w:eastAsia="en-US"/>
        </w:rPr>
        <w:t xml:space="preserve"> </w:t>
      </w:r>
      <w:r w:rsidR="00E65D4A" w:rsidRPr="00856A9D">
        <w:rPr>
          <w:rFonts w:eastAsiaTheme="minorHAnsi"/>
          <w:color w:val="000000" w:themeColor="text1"/>
          <w:sz w:val="20"/>
          <w:szCs w:val="20"/>
          <w:lang w:val="en-US" w:eastAsia="en-US"/>
        </w:rPr>
        <w:tab/>
      </w:r>
      <w:r w:rsidR="00E65D4A" w:rsidRPr="00E65D4A">
        <w:rPr>
          <w:rFonts w:eastAsiaTheme="minorHAnsi"/>
          <w:color w:val="475B62"/>
          <w:sz w:val="20"/>
          <w:szCs w:val="20"/>
          <w:lang w:val="en-US" w:eastAsia="en-US"/>
        </w:rPr>
        <w:tab/>
      </w:r>
    </w:p>
    <w:p w14:paraId="7A5EF22D" w14:textId="15D560AE" w:rsidR="00FE12E1" w:rsidRDefault="00E65D4A" w:rsidP="002C2B62">
      <w:pPr>
        <w:autoSpaceDE w:val="0"/>
        <w:autoSpaceDN w:val="0"/>
        <w:adjustRightInd w:val="0"/>
        <w:rPr>
          <w:rFonts w:eastAsiaTheme="minorHAnsi"/>
          <w:color w:val="2176C7"/>
          <w:sz w:val="20"/>
          <w:szCs w:val="20"/>
          <w:lang w:val="en-US" w:eastAsia="en-US"/>
        </w:rPr>
      </w:pPr>
      <w:r w:rsidRPr="00E65D4A">
        <w:rPr>
          <w:rFonts w:eastAsiaTheme="minorHAnsi"/>
          <w:color w:val="475B62"/>
          <w:sz w:val="20"/>
          <w:szCs w:val="20"/>
          <w:lang w:val="en-US" w:eastAsia="en-US"/>
        </w:rPr>
        <w:t xml:space="preserve">      </w:t>
      </w:r>
      <w:r w:rsidR="002C2B62" w:rsidRPr="00C02B5F">
        <w:rPr>
          <w:rFonts w:eastAsiaTheme="minorHAnsi"/>
          <w:color w:val="2176C7"/>
          <w:sz w:val="20"/>
          <w:szCs w:val="20"/>
          <w:lang w:val="en-US" w:eastAsia="en-US"/>
        </w:rPr>
        <w:t>&lt;cbc:GrossWeightMeasure unitCode="KGM"&gt;103&lt;/cbc:GrossWeightMeasure&gt;</w:t>
      </w:r>
      <w:r w:rsidR="00387A97">
        <w:rPr>
          <w:rFonts w:eastAsiaTheme="minorHAnsi"/>
          <w:color w:val="2176C7"/>
          <w:sz w:val="20"/>
          <w:szCs w:val="20"/>
          <w:lang w:val="en-US" w:eastAsia="en-US"/>
        </w:rPr>
        <w:t xml:space="preserve"> </w:t>
      </w:r>
      <w:r w:rsidR="00387A97" w:rsidRPr="00856A9D">
        <w:rPr>
          <w:rFonts w:eastAsiaTheme="minorHAnsi"/>
          <w:color w:val="000000" w:themeColor="text1"/>
          <w:sz w:val="20"/>
          <w:szCs w:val="20"/>
          <w:lang w:val="en-US" w:eastAsia="en-US"/>
        </w:rPr>
        <w:sym w:font="Wingdings" w:char="F0E8"/>
      </w:r>
      <w:r w:rsidR="00387A97" w:rsidRPr="00856A9D">
        <w:rPr>
          <w:rFonts w:eastAsiaTheme="minorHAnsi"/>
          <w:color w:val="000000" w:themeColor="text1"/>
          <w:sz w:val="20"/>
          <w:szCs w:val="20"/>
          <w:lang w:val="en-US" w:eastAsia="en-US"/>
        </w:rPr>
        <w:t xml:space="preserve"> </w:t>
      </w:r>
      <w:r w:rsidR="00387A97">
        <w:rPr>
          <w:rFonts w:eastAsiaTheme="minorHAnsi"/>
          <w:color w:val="000000" w:themeColor="text1"/>
          <w:sz w:val="20"/>
          <w:szCs w:val="20"/>
          <w:lang w:val="en-US" w:eastAsia="en-US"/>
        </w:rPr>
        <w:t>Gross weight</w:t>
      </w:r>
    </w:p>
    <w:p w14:paraId="6762D16A" w14:textId="7309975D" w:rsidR="002C2B62" w:rsidRPr="00C02B5F" w:rsidRDefault="00FE12E1" w:rsidP="00FE12E1">
      <w:pPr>
        <w:autoSpaceDE w:val="0"/>
        <w:autoSpaceDN w:val="0"/>
        <w:adjustRightInd w:val="0"/>
        <w:rPr>
          <w:rFonts w:eastAsiaTheme="minorHAnsi"/>
          <w:color w:val="2176C7"/>
          <w:sz w:val="20"/>
          <w:szCs w:val="20"/>
          <w:lang w:val="en-US" w:eastAsia="en-US"/>
        </w:rPr>
      </w:pPr>
      <w:r>
        <w:rPr>
          <w:rFonts w:eastAsiaTheme="minorHAnsi"/>
          <w:color w:val="2176C7"/>
          <w:sz w:val="20"/>
          <w:szCs w:val="20"/>
          <w:lang w:val="en-US" w:eastAsia="en-US"/>
        </w:rPr>
        <w:t xml:space="preserve">      </w:t>
      </w:r>
      <w:r w:rsidR="002C2B62" w:rsidRPr="00C02B5F">
        <w:rPr>
          <w:rFonts w:eastAsiaTheme="minorHAnsi"/>
          <w:color w:val="2176C7"/>
          <w:sz w:val="20"/>
          <w:szCs w:val="20"/>
          <w:lang w:val="en-US" w:eastAsia="en-US"/>
        </w:rPr>
        <w:t>&lt;cbc:TotalTransportHandlingUnitQuantity unitCode="EA"&gt;1&lt;/cbc:TotalTransportHandlingUnitQuantity&gt;</w:t>
      </w:r>
      <w:r w:rsidR="00387A97">
        <w:rPr>
          <w:rFonts w:eastAsiaTheme="minorHAnsi"/>
          <w:color w:val="2176C7"/>
          <w:sz w:val="20"/>
          <w:szCs w:val="20"/>
          <w:lang w:val="en-US" w:eastAsia="en-US"/>
        </w:rPr>
        <w:t xml:space="preserve"> </w:t>
      </w:r>
      <w:r w:rsidR="00387A97" w:rsidRPr="00856A9D">
        <w:rPr>
          <w:rFonts w:eastAsiaTheme="minorHAnsi"/>
          <w:color w:val="000000" w:themeColor="text1"/>
          <w:sz w:val="20"/>
          <w:szCs w:val="20"/>
          <w:lang w:val="en-US" w:eastAsia="en-US"/>
        </w:rPr>
        <w:sym w:font="Wingdings" w:char="F0E8"/>
      </w:r>
      <w:r w:rsidR="00387A97" w:rsidRPr="00856A9D">
        <w:rPr>
          <w:rFonts w:eastAsiaTheme="minorHAnsi"/>
          <w:color w:val="000000" w:themeColor="text1"/>
          <w:sz w:val="20"/>
          <w:szCs w:val="20"/>
          <w:lang w:val="en-US" w:eastAsia="en-US"/>
        </w:rPr>
        <w:t xml:space="preserve"> </w:t>
      </w:r>
      <w:r w:rsidR="00387A97">
        <w:rPr>
          <w:rFonts w:eastAsiaTheme="minorHAnsi"/>
          <w:color w:val="000000" w:themeColor="text1"/>
          <w:sz w:val="20"/>
          <w:szCs w:val="20"/>
          <w:lang w:val="en-US" w:eastAsia="en-US"/>
        </w:rPr>
        <w:t>number of packages</w:t>
      </w:r>
    </w:p>
    <w:p w14:paraId="097552EC" w14:textId="4EDFB695" w:rsidR="00737BBB" w:rsidRPr="00737BBB" w:rsidRDefault="002C2B62" w:rsidP="002C2B62">
      <w:pPr>
        <w:autoSpaceDE w:val="0"/>
        <w:autoSpaceDN w:val="0"/>
        <w:adjustRightInd w:val="0"/>
        <w:rPr>
          <w:rFonts w:eastAsiaTheme="minorHAnsi"/>
          <w:color w:val="475B62"/>
          <w:sz w:val="20"/>
          <w:szCs w:val="20"/>
          <w:lang w:val="en-US" w:eastAsia="en-US"/>
        </w:rPr>
      </w:pPr>
      <w:r>
        <w:rPr>
          <w:rFonts w:eastAsiaTheme="minorHAnsi"/>
          <w:color w:val="2176C7"/>
          <w:sz w:val="20"/>
          <w:szCs w:val="20"/>
          <w:lang w:val="en-US" w:eastAsia="en-US"/>
        </w:rPr>
        <w:t xml:space="preserve">      </w:t>
      </w:r>
      <w:r w:rsidR="00737BBB" w:rsidRPr="00737BBB">
        <w:rPr>
          <w:rFonts w:eastAsiaTheme="minorHAnsi"/>
          <w:color w:val="2176C7"/>
          <w:sz w:val="20"/>
          <w:szCs w:val="20"/>
          <w:lang w:val="en-US" w:eastAsia="en-US"/>
        </w:rPr>
        <w:t>&lt;cac:ConsigneeParty&gt;</w:t>
      </w:r>
      <w:r w:rsidR="00737BBB">
        <w:rPr>
          <w:rFonts w:eastAsiaTheme="minorHAnsi"/>
          <w:color w:val="2176C7"/>
          <w:sz w:val="20"/>
          <w:szCs w:val="20"/>
          <w:lang w:val="en-US" w:eastAsia="en-US"/>
        </w:rPr>
        <w:t xml:space="preserve"> </w:t>
      </w:r>
      <w:r w:rsidR="00737BBB" w:rsidRPr="00856A9D">
        <w:rPr>
          <w:rFonts w:eastAsiaTheme="minorHAnsi"/>
          <w:color w:val="000000" w:themeColor="text1"/>
          <w:sz w:val="20"/>
          <w:szCs w:val="20"/>
          <w:lang w:val="en-US" w:eastAsia="en-US"/>
        </w:rPr>
        <w:sym w:font="Wingdings" w:char="F0E8"/>
      </w:r>
      <w:r w:rsidR="00737BBB" w:rsidRPr="00856A9D">
        <w:rPr>
          <w:rFonts w:eastAsiaTheme="minorHAnsi"/>
          <w:color w:val="000000" w:themeColor="text1"/>
          <w:sz w:val="20"/>
          <w:szCs w:val="20"/>
          <w:lang w:val="en-US" w:eastAsia="en-US"/>
        </w:rPr>
        <w:t xml:space="preserve"> Mandatory in Peppol</w:t>
      </w:r>
      <w:r w:rsidR="00737BBB" w:rsidRPr="00737BBB">
        <w:rPr>
          <w:rFonts w:eastAsiaTheme="minorHAnsi"/>
          <w:color w:val="475B62"/>
          <w:sz w:val="20"/>
          <w:szCs w:val="20"/>
          <w:lang w:val="en-US" w:eastAsia="en-US"/>
        </w:rPr>
        <w:tab/>
      </w:r>
      <w:r w:rsidR="00737BBB" w:rsidRPr="00737BBB">
        <w:rPr>
          <w:rFonts w:eastAsiaTheme="minorHAnsi"/>
          <w:color w:val="475B62"/>
          <w:sz w:val="20"/>
          <w:szCs w:val="20"/>
          <w:lang w:val="en-US" w:eastAsia="en-US"/>
        </w:rPr>
        <w:tab/>
      </w:r>
      <w:r w:rsidR="00737BBB" w:rsidRPr="00737BBB">
        <w:rPr>
          <w:rFonts w:eastAsiaTheme="minorHAnsi"/>
          <w:color w:val="475B62"/>
          <w:sz w:val="20"/>
          <w:szCs w:val="20"/>
          <w:lang w:val="en-US" w:eastAsia="en-US"/>
        </w:rPr>
        <w:tab/>
      </w:r>
    </w:p>
    <w:p w14:paraId="74FAE120"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&lt;cac:PartyName&gt;</w:t>
      </w:r>
    </w:p>
    <w:p w14:paraId="579B8E12"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&lt;cbc:Name&gt;</w:t>
      </w:r>
      <w:r w:rsidRPr="00737BBB">
        <w:rPr>
          <w:rFonts w:eastAsiaTheme="minorHAnsi"/>
          <w:color w:val="475B62"/>
          <w:sz w:val="20"/>
          <w:szCs w:val="20"/>
          <w:lang w:val="en-US" w:eastAsia="en-US"/>
        </w:rPr>
        <w:t>Importer AS</w:t>
      </w:r>
      <w:r w:rsidRPr="00737BBB">
        <w:rPr>
          <w:rFonts w:eastAsiaTheme="minorHAnsi"/>
          <w:color w:val="2176C7"/>
          <w:sz w:val="20"/>
          <w:szCs w:val="20"/>
          <w:lang w:val="en-US" w:eastAsia="en-US"/>
        </w:rPr>
        <w:t>&lt;/cbc:Name&gt;</w:t>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p>
    <w:p w14:paraId="05A635B7"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&lt;/cac:PartyName&gt;</w:t>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p>
    <w:p w14:paraId="5467538B"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&lt;/cac:ConsigneeParty&gt;</w:t>
      </w:r>
    </w:p>
    <w:p w14:paraId="1AFCDFD4" w14:textId="28AB2A24"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&lt;cac:ConsignorParty&gt;</w:t>
      </w:r>
      <w:r>
        <w:rPr>
          <w:rFonts w:eastAsiaTheme="minorHAnsi"/>
          <w:color w:val="2176C7"/>
          <w:sz w:val="20"/>
          <w:szCs w:val="20"/>
          <w:lang w:val="en-US" w:eastAsia="en-US"/>
        </w:rPr>
        <w:t xml:space="preserve"> </w:t>
      </w:r>
      <w:r w:rsidRPr="00856A9D">
        <w:rPr>
          <w:rFonts w:eastAsiaTheme="minorHAnsi"/>
          <w:color w:val="000000" w:themeColor="text1"/>
          <w:sz w:val="20"/>
          <w:szCs w:val="20"/>
          <w:lang w:val="en-US" w:eastAsia="en-US"/>
        </w:rPr>
        <w:sym w:font="Wingdings" w:char="F0E8"/>
      </w:r>
      <w:r w:rsidRPr="00856A9D">
        <w:rPr>
          <w:rFonts w:eastAsiaTheme="minorHAnsi"/>
          <w:color w:val="000000" w:themeColor="text1"/>
          <w:sz w:val="20"/>
          <w:szCs w:val="20"/>
          <w:lang w:val="en-US" w:eastAsia="en-US"/>
        </w:rPr>
        <w:t xml:space="preserve"> Mandatory in Peppol</w:t>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p>
    <w:p w14:paraId="722383CE"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&lt;cac:PartyName&gt;</w:t>
      </w:r>
    </w:p>
    <w:p w14:paraId="57847417"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&lt;cbc:Name&gt;</w:t>
      </w:r>
      <w:r w:rsidRPr="00737BBB">
        <w:rPr>
          <w:rFonts w:eastAsiaTheme="minorHAnsi"/>
          <w:color w:val="475B62"/>
          <w:sz w:val="20"/>
          <w:szCs w:val="20"/>
          <w:lang w:val="en-US" w:eastAsia="en-US"/>
        </w:rPr>
        <w:t>Exporter AS</w:t>
      </w:r>
      <w:r w:rsidRPr="00737BBB">
        <w:rPr>
          <w:rFonts w:eastAsiaTheme="minorHAnsi"/>
          <w:color w:val="2176C7"/>
          <w:sz w:val="20"/>
          <w:szCs w:val="20"/>
          <w:lang w:val="en-US" w:eastAsia="en-US"/>
        </w:rPr>
        <w:t>&lt;/cbc:Name&gt;</w:t>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p>
    <w:p w14:paraId="0F6672BF"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&lt;/cac:PartyName&gt;</w:t>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p>
    <w:p w14:paraId="684CBB70" w14:textId="77777777" w:rsidR="00737BBB" w:rsidRPr="00737BBB" w:rsidRDefault="00737BBB" w:rsidP="00737BBB">
      <w:pPr>
        <w:autoSpaceDE w:val="0"/>
        <w:autoSpaceDN w:val="0"/>
        <w:adjustRightInd w:val="0"/>
        <w:rPr>
          <w:rFonts w:eastAsiaTheme="minorHAnsi"/>
          <w:color w:val="475B62"/>
          <w:sz w:val="20"/>
          <w:szCs w:val="20"/>
          <w:lang w:val="en-US" w:eastAsia="en-US"/>
        </w:rPr>
      </w:pPr>
      <w:r w:rsidRPr="00737BBB">
        <w:rPr>
          <w:rFonts w:eastAsiaTheme="minorHAnsi"/>
          <w:color w:val="475B62"/>
          <w:sz w:val="20"/>
          <w:szCs w:val="20"/>
          <w:lang w:val="en-US" w:eastAsia="en-US"/>
        </w:rPr>
        <w:t xml:space="preserve">      </w:t>
      </w:r>
      <w:r w:rsidRPr="00737BBB">
        <w:rPr>
          <w:rFonts w:eastAsiaTheme="minorHAnsi"/>
          <w:color w:val="2176C7"/>
          <w:sz w:val="20"/>
          <w:szCs w:val="20"/>
          <w:lang w:val="en-US" w:eastAsia="en-US"/>
        </w:rPr>
        <w:t>&lt;/cac:ConsignorParty&gt;</w:t>
      </w:r>
      <w:r w:rsidRPr="00737BBB">
        <w:rPr>
          <w:rFonts w:eastAsiaTheme="minorHAnsi"/>
          <w:color w:val="475B62"/>
          <w:sz w:val="20"/>
          <w:szCs w:val="20"/>
          <w:lang w:val="en-US" w:eastAsia="en-US"/>
        </w:rPr>
        <w:tab/>
      </w:r>
      <w:r w:rsidRPr="00737BBB">
        <w:rPr>
          <w:rFonts w:eastAsiaTheme="minorHAnsi"/>
          <w:color w:val="475B62"/>
          <w:sz w:val="20"/>
          <w:szCs w:val="20"/>
          <w:lang w:val="en-US" w:eastAsia="en-US"/>
        </w:rPr>
        <w:tab/>
      </w:r>
    </w:p>
    <w:p w14:paraId="6141CDC0" w14:textId="16212574" w:rsidR="00E65D4A" w:rsidRPr="00856A9D" w:rsidRDefault="00737BBB" w:rsidP="00E65D4A">
      <w:pPr>
        <w:autoSpaceDE w:val="0"/>
        <w:autoSpaceDN w:val="0"/>
        <w:adjustRightInd w:val="0"/>
        <w:rPr>
          <w:rFonts w:eastAsiaTheme="minorHAnsi"/>
          <w:color w:val="000000" w:themeColor="text1"/>
          <w:sz w:val="20"/>
          <w:szCs w:val="20"/>
          <w:lang w:val="en-US" w:eastAsia="en-US"/>
        </w:rPr>
      </w:pPr>
      <w:r>
        <w:rPr>
          <w:rFonts w:eastAsiaTheme="minorHAnsi"/>
          <w:color w:val="2176C7"/>
          <w:sz w:val="20"/>
          <w:szCs w:val="20"/>
          <w:lang w:val="en-US" w:eastAsia="en-US"/>
        </w:rPr>
        <w:t xml:space="preserve">      </w:t>
      </w:r>
      <w:r w:rsidR="00E65D4A" w:rsidRPr="00E65D4A">
        <w:rPr>
          <w:rFonts w:eastAsiaTheme="minorHAnsi"/>
          <w:color w:val="2176C7"/>
          <w:sz w:val="20"/>
          <w:szCs w:val="20"/>
          <w:lang w:val="en-US" w:eastAsia="en-US"/>
        </w:rPr>
        <w:t>&lt;cac:TransportHandlingUnit&gt;</w:t>
      </w:r>
      <w:r w:rsidR="005B11D2">
        <w:rPr>
          <w:rFonts w:eastAsiaTheme="minorHAnsi"/>
          <w:color w:val="2176C7"/>
          <w:sz w:val="20"/>
          <w:szCs w:val="20"/>
          <w:lang w:val="en-US" w:eastAsia="en-US"/>
        </w:rPr>
        <w:t xml:space="preserve"> </w:t>
      </w:r>
      <w:r w:rsidR="005B11D2" w:rsidRPr="00856A9D">
        <w:rPr>
          <w:rFonts w:eastAsiaTheme="minorHAnsi"/>
          <w:color w:val="000000" w:themeColor="text1"/>
          <w:sz w:val="20"/>
          <w:szCs w:val="20"/>
          <w:lang w:val="en-US" w:eastAsia="en-US"/>
        </w:rPr>
        <w:sym w:font="Wingdings" w:char="F0E8"/>
      </w:r>
      <w:r w:rsidR="005B11D2" w:rsidRPr="00856A9D">
        <w:rPr>
          <w:rFonts w:eastAsiaTheme="minorHAnsi"/>
          <w:color w:val="000000" w:themeColor="text1"/>
          <w:sz w:val="20"/>
          <w:szCs w:val="20"/>
          <w:lang w:val="en-US" w:eastAsia="en-US"/>
        </w:rPr>
        <w:t xml:space="preserve"> House level</w:t>
      </w:r>
    </w:p>
    <w:p w14:paraId="347F2DA5" w14:textId="42B309CF"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ab/>
      </w:r>
      <w:r w:rsidRPr="00E65D4A">
        <w:rPr>
          <w:rFonts w:eastAsiaTheme="minorHAnsi"/>
          <w:color w:val="2176C7"/>
          <w:sz w:val="20"/>
          <w:szCs w:val="20"/>
          <w:lang w:val="en-US" w:eastAsia="en-US"/>
        </w:rPr>
        <w:t>&lt;cbc:ID&gt;</w:t>
      </w:r>
      <w:r w:rsidRPr="00E65D4A">
        <w:rPr>
          <w:rFonts w:eastAsiaTheme="minorHAnsi"/>
          <w:color w:val="475B62"/>
          <w:sz w:val="20"/>
          <w:szCs w:val="20"/>
          <w:lang w:val="en-US" w:eastAsia="en-US"/>
        </w:rPr>
        <w:t>1</w:t>
      </w:r>
      <w:r w:rsidRPr="00E65D4A">
        <w:rPr>
          <w:rFonts w:eastAsiaTheme="minorHAnsi"/>
          <w:color w:val="2176C7"/>
          <w:sz w:val="20"/>
          <w:szCs w:val="20"/>
          <w:lang w:val="en-US" w:eastAsia="en-US"/>
        </w:rPr>
        <w:t>&lt;/cbc:ID&gt;</w:t>
      </w:r>
      <w:r w:rsidR="00E04CD8">
        <w:rPr>
          <w:rFonts w:eastAsiaTheme="minorHAnsi"/>
          <w:color w:val="2176C7"/>
          <w:sz w:val="20"/>
          <w:szCs w:val="20"/>
          <w:lang w:val="en-US" w:eastAsia="en-US"/>
        </w:rPr>
        <w:t xml:space="preserve"> </w:t>
      </w:r>
      <w:r w:rsidR="00E04CD8" w:rsidRPr="00856A9D">
        <w:rPr>
          <w:rFonts w:eastAsiaTheme="minorHAnsi"/>
          <w:color w:val="000000" w:themeColor="text1"/>
          <w:sz w:val="20"/>
          <w:szCs w:val="20"/>
          <w:lang w:val="en-US" w:eastAsia="en-US"/>
        </w:rPr>
        <w:sym w:font="Wingdings" w:char="F0E8"/>
      </w:r>
      <w:r w:rsidR="00E04CD8" w:rsidRPr="00856A9D">
        <w:rPr>
          <w:rFonts w:eastAsiaTheme="minorHAnsi"/>
          <w:color w:val="000000" w:themeColor="text1"/>
          <w:sz w:val="20"/>
          <w:szCs w:val="20"/>
          <w:lang w:val="en-US" w:eastAsia="en-US"/>
        </w:rPr>
        <w:t xml:space="preserve"> Mandatory in Peppol. May contain a dummy value</w:t>
      </w:r>
    </w:p>
    <w:p w14:paraId="0E06E631" w14:textId="13FE7475" w:rsidR="00E65D4A" w:rsidRPr="00856A9D" w:rsidRDefault="00E65D4A" w:rsidP="00E65D4A">
      <w:pPr>
        <w:autoSpaceDE w:val="0"/>
        <w:autoSpaceDN w:val="0"/>
        <w:adjustRightInd w:val="0"/>
        <w:rPr>
          <w:rFonts w:eastAsiaTheme="minorHAnsi"/>
          <w:color w:val="000000" w:themeColor="text1"/>
          <w:sz w:val="20"/>
          <w:szCs w:val="20"/>
          <w:lang w:val="en-US" w:eastAsia="en-US"/>
        </w:rPr>
      </w:pPr>
      <w:r w:rsidRPr="00E65D4A">
        <w:rPr>
          <w:rFonts w:eastAsiaTheme="minorHAnsi"/>
          <w:color w:val="475B62"/>
          <w:sz w:val="20"/>
          <w:szCs w:val="20"/>
          <w:lang w:val="en-US" w:eastAsia="en-US"/>
        </w:rPr>
        <w:tab/>
      </w:r>
      <w:r w:rsidRPr="00E65D4A">
        <w:rPr>
          <w:rFonts w:eastAsiaTheme="minorHAnsi"/>
          <w:color w:val="2176C7"/>
          <w:sz w:val="20"/>
          <w:szCs w:val="20"/>
          <w:lang w:val="en-US" w:eastAsia="en-US"/>
        </w:rPr>
        <w:t>&lt;cbc:TransportHandlingUnitTypeCode&gt;</w:t>
      </w:r>
      <w:r w:rsidR="004D77EB">
        <w:rPr>
          <w:rFonts w:eastAsiaTheme="minorHAnsi"/>
          <w:color w:val="475B62"/>
          <w:sz w:val="20"/>
          <w:szCs w:val="20"/>
          <w:lang w:val="en-US" w:eastAsia="en-US"/>
        </w:rPr>
        <w:t>ZZ</w:t>
      </w:r>
      <w:r w:rsidRPr="00E65D4A">
        <w:rPr>
          <w:rFonts w:eastAsiaTheme="minorHAnsi"/>
          <w:color w:val="2176C7"/>
          <w:sz w:val="20"/>
          <w:szCs w:val="20"/>
          <w:lang w:val="en-US" w:eastAsia="en-US"/>
        </w:rPr>
        <w:t>&lt;/cbc:TransportHandlingUnitTypeCode&gt;</w:t>
      </w:r>
      <w:r w:rsidR="00ED4FFF">
        <w:rPr>
          <w:rFonts w:eastAsiaTheme="minorHAnsi"/>
          <w:color w:val="475B62"/>
          <w:sz w:val="20"/>
          <w:szCs w:val="20"/>
          <w:lang w:val="en-US" w:eastAsia="en-US"/>
        </w:rPr>
        <w:t xml:space="preserve"> </w:t>
      </w:r>
      <w:r w:rsidR="00ED4FFF" w:rsidRPr="00856A9D">
        <w:rPr>
          <w:rFonts w:eastAsiaTheme="minorHAnsi"/>
          <w:color w:val="000000" w:themeColor="text1"/>
          <w:sz w:val="20"/>
          <w:szCs w:val="20"/>
          <w:lang w:val="en-US" w:eastAsia="en-US"/>
        </w:rPr>
        <w:sym w:font="Wingdings" w:char="F0E8"/>
      </w:r>
      <w:r w:rsidR="00ED4FFF" w:rsidRPr="00856A9D">
        <w:rPr>
          <w:rFonts w:eastAsiaTheme="minorHAnsi"/>
          <w:color w:val="000000" w:themeColor="text1"/>
          <w:sz w:val="20"/>
          <w:szCs w:val="20"/>
          <w:lang w:val="en-US" w:eastAsia="en-US"/>
        </w:rPr>
        <w:t xml:space="preserve"> Mandatory in Peppol. Fixed value=ZZ</w:t>
      </w:r>
      <w:r w:rsidRPr="00856A9D">
        <w:rPr>
          <w:rFonts w:eastAsiaTheme="minorHAnsi"/>
          <w:color w:val="000000" w:themeColor="text1"/>
          <w:sz w:val="20"/>
          <w:szCs w:val="20"/>
          <w:lang w:val="en-US" w:eastAsia="en-US"/>
        </w:rPr>
        <w:tab/>
      </w:r>
      <w:r w:rsidRPr="00856A9D">
        <w:rPr>
          <w:rFonts w:eastAsiaTheme="minorHAnsi"/>
          <w:color w:val="000000" w:themeColor="text1"/>
          <w:sz w:val="20"/>
          <w:szCs w:val="20"/>
          <w:lang w:val="en-US" w:eastAsia="en-US"/>
        </w:rPr>
        <w:tab/>
      </w:r>
    </w:p>
    <w:p w14:paraId="39B991B6" w14:textId="709CCACB"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ab/>
      </w:r>
      <w:r w:rsidRPr="00E65D4A">
        <w:rPr>
          <w:rFonts w:eastAsiaTheme="minorHAnsi"/>
          <w:color w:val="2176C7"/>
          <w:sz w:val="20"/>
          <w:szCs w:val="20"/>
          <w:lang w:val="en-US" w:eastAsia="en-US"/>
        </w:rPr>
        <w:t>&lt;cac:GoodsItem&gt;</w:t>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p>
    <w:p w14:paraId="1F17B787" w14:textId="4A1CC33C"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r w:rsidRPr="00E65D4A">
        <w:rPr>
          <w:rFonts w:eastAsiaTheme="minorHAnsi"/>
          <w:color w:val="2176C7"/>
          <w:sz w:val="20"/>
          <w:szCs w:val="20"/>
          <w:lang w:val="en-US" w:eastAsia="en-US"/>
        </w:rPr>
        <w:t>&lt;cbc:Description&gt;</w:t>
      </w:r>
      <w:r w:rsidRPr="00E65D4A">
        <w:rPr>
          <w:rFonts w:eastAsiaTheme="minorHAnsi"/>
          <w:color w:val="475B62"/>
          <w:sz w:val="20"/>
          <w:szCs w:val="20"/>
          <w:lang w:val="en-US" w:eastAsia="en-US"/>
        </w:rPr>
        <w:t>Torsk sl u/h fersk fulliset 20kg iso 2-4 kg</w:t>
      </w:r>
      <w:r w:rsidRPr="00E65D4A">
        <w:rPr>
          <w:rFonts w:eastAsiaTheme="minorHAnsi"/>
          <w:color w:val="2176C7"/>
          <w:sz w:val="20"/>
          <w:szCs w:val="20"/>
          <w:lang w:val="en-US" w:eastAsia="en-US"/>
        </w:rPr>
        <w:t>&lt;/cbc:Description&gt;</w:t>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p>
    <w:p w14:paraId="6BE889A9" w14:textId="348F5474" w:rsidR="00E65D4A" w:rsidRPr="00E65D4A" w:rsidRDefault="00E65D4A" w:rsidP="00A839C9">
      <w:pPr>
        <w:autoSpaceDE w:val="0"/>
        <w:autoSpaceDN w:val="0"/>
        <w:adjustRightInd w:val="0"/>
        <w:ind w:firstLine="567"/>
        <w:rPr>
          <w:rFonts w:eastAsiaTheme="minorHAnsi"/>
          <w:color w:val="475B62"/>
          <w:sz w:val="20"/>
          <w:szCs w:val="20"/>
          <w:lang w:val="en-US" w:eastAsia="en-US"/>
        </w:rPr>
      </w:pPr>
      <w:r w:rsidRPr="00E65D4A">
        <w:rPr>
          <w:rFonts w:eastAsiaTheme="minorHAnsi"/>
          <w:color w:val="2176C7"/>
          <w:sz w:val="20"/>
          <w:szCs w:val="20"/>
          <w:lang w:val="en-US" w:eastAsia="en-US"/>
        </w:rPr>
        <w:t>&lt;/cac:GoodsItem&gt;</w:t>
      </w:r>
    </w:p>
    <w:p w14:paraId="52F60D82" w14:textId="2FB7C0A6"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 xml:space="preserve">        </w:t>
      </w:r>
      <w:r w:rsidR="007C2783">
        <w:rPr>
          <w:rFonts w:eastAsiaTheme="minorHAnsi"/>
          <w:color w:val="475B62"/>
          <w:sz w:val="20"/>
          <w:szCs w:val="20"/>
          <w:lang w:val="en-US" w:eastAsia="en-US"/>
        </w:rPr>
        <w:t xml:space="preserve">   </w:t>
      </w:r>
      <w:r w:rsidRPr="00E65D4A">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&lt;cac:ShipmentDocumentReference&gt;</w:t>
      </w:r>
      <w:r w:rsidR="008B2AD2">
        <w:rPr>
          <w:rFonts w:eastAsiaTheme="minorHAnsi"/>
          <w:color w:val="2176C7"/>
          <w:sz w:val="20"/>
          <w:szCs w:val="20"/>
          <w:lang w:val="en-US" w:eastAsia="en-US"/>
        </w:rPr>
        <w:t xml:space="preserve"> </w:t>
      </w:r>
    </w:p>
    <w:p w14:paraId="44710A78" w14:textId="0CB247DF"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 xml:space="preserve">           </w:t>
      </w:r>
      <w:r w:rsidR="007C2783">
        <w:rPr>
          <w:rFonts w:eastAsiaTheme="minorHAnsi"/>
          <w:color w:val="475B62"/>
          <w:sz w:val="20"/>
          <w:szCs w:val="20"/>
          <w:lang w:val="en-US" w:eastAsia="en-US"/>
        </w:rPr>
        <w:tab/>
      </w:r>
      <w:r w:rsidR="007C2783">
        <w:rPr>
          <w:rFonts w:eastAsiaTheme="minorHAnsi"/>
          <w:color w:val="475B62"/>
          <w:sz w:val="20"/>
          <w:szCs w:val="20"/>
          <w:lang w:val="en-US" w:eastAsia="en-US"/>
        </w:rPr>
        <w:tab/>
      </w:r>
      <w:r w:rsidRPr="00E65D4A">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&lt;cbc:ID&gt;</w:t>
      </w:r>
      <w:r w:rsidRPr="00E65D4A">
        <w:rPr>
          <w:rFonts w:eastAsiaTheme="minorHAnsi"/>
          <w:color w:val="475B62"/>
          <w:sz w:val="20"/>
          <w:szCs w:val="20"/>
          <w:lang w:val="en-US" w:eastAsia="en-US"/>
        </w:rPr>
        <w:t>243452326</w:t>
      </w:r>
      <w:r w:rsidRPr="00E65D4A">
        <w:rPr>
          <w:rFonts w:eastAsiaTheme="minorHAnsi"/>
          <w:color w:val="2176C7"/>
          <w:sz w:val="20"/>
          <w:szCs w:val="20"/>
          <w:lang w:val="en-US" w:eastAsia="en-US"/>
        </w:rPr>
        <w:t>&lt;/cbc:ID&gt;</w:t>
      </w:r>
      <w:r w:rsidR="00041B1A">
        <w:rPr>
          <w:rFonts w:eastAsiaTheme="minorHAnsi"/>
          <w:color w:val="2176C7"/>
          <w:sz w:val="20"/>
          <w:szCs w:val="20"/>
          <w:lang w:val="en-US" w:eastAsia="en-US"/>
        </w:rPr>
        <w:t xml:space="preserve"> </w:t>
      </w:r>
      <w:r w:rsidR="00041B1A" w:rsidRPr="00856A9D">
        <w:rPr>
          <w:rFonts w:eastAsiaTheme="minorHAnsi"/>
          <w:color w:val="000000" w:themeColor="text1"/>
          <w:sz w:val="20"/>
          <w:szCs w:val="20"/>
          <w:lang w:val="en-US" w:eastAsia="en-US"/>
        </w:rPr>
        <w:sym w:font="Wingdings" w:char="F0E8"/>
      </w:r>
      <w:r w:rsidR="00041B1A" w:rsidRPr="00856A9D">
        <w:rPr>
          <w:rFonts w:eastAsiaTheme="minorHAnsi"/>
          <w:color w:val="000000" w:themeColor="text1"/>
          <w:sz w:val="20"/>
          <w:szCs w:val="20"/>
          <w:lang w:val="en-US" w:eastAsia="en-US"/>
        </w:rPr>
        <w:t xml:space="preserve"> </w:t>
      </w:r>
      <w:r w:rsidR="005B11D2" w:rsidRPr="00856A9D">
        <w:rPr>
          <w:rFonts w:eastAsiaTheme="minorHAnsi"/>
          <w:color w:val="000000" w:themeColor="text1"/>
          <w:sz w:val="20"/>
          <w:szCs w:val="20"/>
          <w:lang w:val="en-US" w:eastAsia="en-US"/>
        </w:rPr>
        <w:t>House</w:t>
      </w:r>
      <w:r w:rsidR="00041B1A" w:rsidRPr="00856A9D">
        <w:rPr>
          <w:rFonts w:eastAsiaTheme="minorHAnsi"/>
          <w:color w:val="000000" w:themeColor="text1"/>
          <w:sz w:val="20"/>
          <w:szCs w:val="20"/>
          <w:lang w:val="en-US" w:eastAsia="en-US"/>
        </w:rPr>
        <w:t xml:space="preserve"> document number</w:t>
      </w:r>
    </w:p>
    <w:p w14:paraId="3FAB7A0E" w14:textId="4CB8423B" w:rsidR="00E65D4A" w:rsidRPr="00856A9D" w:rsidRDefault="00E65D4A" w:rsidP="00E65D4A">
      <w:pPr>
        <w:autoSpaceDE w:val="0"/>
        <w:autoSpaceDN w:val="0"/>
        <w:adjustRightInd w:val="0"/>
        <w:rPr>
          <w:rFonts w:eastAsiaTheme="minorHAnsi"/>
          <w:color w:val="000000" w:themeColor="text1"/>
          <w:sz w:val="20"/>
          <w:szCs w:val="20"/>
          <w:lang w:val="en-US" w:eastAsia="en-US"/>
        </w:rPr>
      </w:pPr>
      <w:r w:rsidRPr="00E65D4A">
        <w:rPr>
          <w:rFonts w:eastAsiaTheme="minorHAnsi"/>
          <w:color w:val="475B62"/>
          <w:sz w:val="20"/>
          <w:szCs w:val="20"/>
          <w:lang w:val="en-US" w:eastAsia="en-US"/>
        </w:rPr>
        <w:t xml:space="preserve">          </w:t>
      </w:r>
      <w:r w:rsidR="007C2783">
        <w:rPr>
          <w:rFonts w:eastAsiaTheme="minorHAnsi"/>
          <w:color w:val="475B62"/>
          <w:sz w:val="20"/>
          <w:szCs w:val="20"/>
          <w:lang w:val="en-US" w:eastAsia="en-US"/>
        </w:rPr>
        <w:tab/>
      </w:r>
      <w:r w:rsidRPr="00E65D4A">
        <w:rPr>
          <w:rFonts w:eastAsiaTheme="minorHAnsi"/>
          <w:color w:val="475B62"/>
          <w:sz w:val="20"/>
          <w:szCs w:val="20"/>
          <w:lang w:val="en-US" w:eastAsia="en-US"/>
        </w:rPr>
        <w:t xml:space="preserve"> </w:t>
      </w:r>
      <w:r w:rsidR="008339BD">
        <w:rPr>
          <w:rFonts w:eastAsiaTheme="minorHAnsi"/>
          <w:color w:val="475B62"/>
          <w:sz w:val="20"/>
          <w:szCs w:val="20"/>
          <w:lang w:val="en-US" w:eastAsia="en-US"/>
        </w:rPr>
        <w:tab/>
      </w:r>
      <w:r w:rsidRPr="00E65D4A">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&lt;cbc:DocumentType&gt;</w:t>
      </w:r>
      <w:r w:rsidRPr="00E65D4A">
        <w:rPr>
          <w:rFonts w:eastAsiaTheme="minorHAnsi"/>
          <w:color w:val="475B62"/>
          <w:sz w:val="20"/>
          <w:szCs w:val="20"/>
          <w:lang w:val="en-US" w:eastAsia="en-US"/>
        </w:rPr>
        <w:t>N740</w:t>
      </w:r>
      <w:r w:rsidRPr="00E65D4A">
        <w:rPr>
          <w:rFonts w:eastAsiaTheme="minorHAnsi"/>
          <w:color w:val="2176C7"/>
          <w:sz w:val="20"/>
          <w:szCs w:val="20"/>
          <w:lang w:val="en-US" w:eastAsia="en-US"/>
        </w:rPr>
        <w:t>&lt;/cbc:DocumentType&gt;</w:t>
      </w:r>
      <w:r w:rsidR="005B11D2">
        <w:rPr>
          <w:rFonts w:eastAsiaTheme="minorHAnsi"/>
          <w:color w:val="2176C7"/>
          <w:sz w:val="20"/>
          <w:szCs w:val="20"/>
          <w:lang w:val="en-US" w:eastAsia="en-US"/>
        </w:rPr>
        <w:t xml:space="preserve"> </w:t>
      </w:r>
      <w:r w:rsidR="005B11D2" w:rsidRPr="00856A9D">
        <w:rPr>
          <w:rFonts w:eastAsiaTheme="minorHAnsi"/>
          <w:color w:val="000000" w:themeColor="text1"/>
          <w:sz w:val="20"/>
          <w:szCs w:val="20"/>
          <w:lang w:val="en-US" w:eastAsia="en-US"/>
        </w:rPr>
        <w:sym w:font="Wingdings" w:char="F0E8"/>
      </w:r>
      <w:r w:rsidR="005B11D2" w:rsidRPr="00856A9D">
        <w:rPr>
          <w:rFonts w:eastAsiaTheme="minorHAnsi"/>
          <w:color w:val="000000" w:themeColor="text1"/>
          <w:sz w:val="20"/>
          <w:szCs w:val="20"/>
          <w:lang w:val="en-US" w:eastAsia="en-US"/>
        </w:rPr>
        <w:t xml:space="preserve"> House document </w:t>
      </w:r>
      <w:r w:rsidR="00945672" w:rsidRPr="00856A9D">
        <w:rPr>
          <w:rFonts w:eastAsiaTheme="minorHAnsi"/>
          <w:color w:val="000000" w:themeColor="text1"/>
          <w:sz w:val="20"/>
          <w:szCs w:val="20"/>
          <w:lang w:val="en-US" w:eastAsia="en-US"/>
        </w:rPr>
        <w:t>type</w:t>
      </w:r>
      <w:r w:rsidR="002A0463" w:rsidRPr="00856A9D">
        <w:rPr>
          <w:rFonts w:eastAsiaTheme="minorHAnsi"/>
          <w:color w:val="000000" w:themeColor="text1"/>
          <w:sz w:val="20"/>
          <w:szCs w:val="20"/>
          <w:lang w:val="en-US" w:eastAsia="en-US"/>
        </w:rPr>
        <w:t xml:space="preserve"> acording to code list CL228 Previous Document type</w:t>
      </w:r>
    </w:p>
    <w:p w14:paraId="30764A79" w14:textId="6CDD81FE"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&lt;/cac:ShipmentDocumentReference&gt;</w:t>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p>
    <w:p w14:paraId="4513C033" w14:textId="17B3EED1"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 xml:space="preserve">      </w:t>
      </w:r>
      <w:r w:rsidR="008339BD">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&lt;/cac:TransportHandlingUnit&gt;</w:t>
      </w:r>
    </w:p>
    <w:p w14:paraId="21C13FDE" w14:textId="376671C1"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 xml:space="preserve">      </w:t>
      </w:r>
      <w:r w:rsidR="008339BD">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&lt;cac:DocumentReference&gt;</w:t>
      </w:r>
      <w:r w:rsidR="005B11D2">
        <w:rPr>
          <w:rFonts w:eastAsiaTheme="minorHAnsi"/>
          <w:color w:val="2176C7"/>
          <w:sz w:val="20"/>
          <w:szCs w:val="20"/>
          <w:lang w:val="en-US" w:eastAsia="en-US"/>
        </w:rPr>
        <w:t xml:space="preserve"> </w:t>
      </w:r>
    </w:p>
    <w:p w14:paraId="0DBBEB3D" w14:textId="4022A3D8" w:rsidR="00E65D4A" w:rsidRPr="00856A9D" w:rsidRDefault="00E65D4A" w:rsidP="00E65D4A">
      <w:pPr>
        <w:autoSpaceDE w:val="0"/>
        <w:autoSpaceDN w:val="0"/>
        <w:adjustRightInd w:val="0"/>
        <w:rPr>
          <w:rFonts w:eastAsiaTheme="minorHAnsi"/>
          <w:color w:val="000000" w:themeColor="text1"/>
          <w:sz w:val="20"/>
          <w:szCs w:val="20"/>
          <w:lang w:val="en-US" w:eastAsia="en-US"/>
        </w:rPr>
      </w:pPr>
      <w:r w:rsidRPr="00E65D4A">
        <w:rPr>
          <w:rFonts w:eastAsiaTheme="minorHAnsi"/>
          <w:color w:val="475B62"/>
          <w:sz w:val="20"/>
          <w:szCs w:val="20"/>
          <w:lang w:val="en-US" w:eastAsia="en-US"/>
        </w:rPr>
        <w:t xml:space="preserve">         </w:t>
      </w:r>
      <w:r w:rsidR="008339BD">
        <w:rPr>
          <w:rFonts w:eastAsiaTheme="minorHAnsi"/>
          <w:color w:val="475B62"/>
          <w:sz w:val="20"/>
          <w:szCs w:val="20"/>
          <w:lang w:val="en-US" w:eastAsia="en-US"/>
        </w:rPr>
        <w:tab/>
      </w:r>
      <w:r w:rsidRPr="00E65D4A">
        <w:rPr>
          <w:rFonts w:eastAsiaTheme="minorHAnsi"/>
          <w:color w:val="2176C7"/>
          <w:sz w:val="20"/>
          <w:szCs w:val="20"/>
          <w:lang w:val="en-US" w:eastAsia="en-US"/>
        </w:rPr>
        <w:t>&lt;cbc:ID&gt;</w:t>
      </w:r>
      <w:r w:rsidRPr="00E65D4A">
        <w:rPr>
          <w:rFonts w:eastAsiaTheme="minorHAnsi"/>
          <w:color w:val="475B62"/>
          <w:sz w:val="20"/>
          <w:szCs w:val="20"/>
          <w:lang w:val="en-US" w:eastAsia="en-US"/>
        </w:rPr>
        <w:t>43452326</w:t>
      </w:r>
      <w:r w:rsidRPr="00E65D4A">
        <w:rPr>
          <w:rFonts w:eastAsiaTheme="minorHAnsi"/>
          <w:color w:val="2176C7"/>
          <w:sz w:val="20"/>
          <w:szCs w:val="20"/>
          <w:lang w:val="en-US" w:eastAsia="en-US"/>
        </w:rPr>
        <w:t>&lt;/cbc:ID&gt;</w:t>
      </w:r>
      <w:r w:rsidR="005B11D2">
        <w:rPr>
          <w:rFonts w:eastAsiaTheme="minorHAnsi"/>
          <w:color w:val="2176C7"/>
          <w:sz w:val="20"/>
          <w:szCs w:val="20"/>
          <w:lang w:val="en-US" w:eastAsia="en-US"/>
        </w:rPr>
        <w:t xml:space="preserve"> </w:t>
      </w:r>
      <w:r w:rsidR="005B11D2" w:rsidRPr="00856A9D">
        <w:rPr>
          <w:rFonts w:eastAsiaTheme="minorHAnsi"/>
          <w:color w:val="000000" w:themeColor="text1"/>
          <w:sz w:val="20"/>
          <w:szCs w:val="20"/>
          <w:lang w:val="en-US" w:eastAsia="en-US"/>
        </w:rPr>
        <w:sym w:font="Wingdings" w:char="F0E8"/>
      </w:r>
      <w:r w:rsidR="005B11D2" w:rsidRPr="00856A9D">
        <w:rPr>
          <w:rFonts w:eastAsiaTheme="minorHAnsi"/>
          <w:color w:val="000000" w:themeColor="text1"/>
          <w:sz w:val="20"/>
          <w:szCs w:val="20"/>
          <w:lang w:val="en-US" w:eastAsia="en-US"/>
        </w:rPr>
        <w:t xml:space="preserve"> Master document number</w:t>
      </w:r>
    </w:p>
    <w:p w14:paraId="7D3C307D" w14:textId="063A3F7E" w:rsidR="00E65D4A" w:rsidRPr="00856A9D" w:rsidRDefault="00E65D4A" w:rsidP="00E65D4A">
      <w:pPr>
        <w:autoSpaceDE w:val="0"/>
        <w:autoSpaceDN w:val="0"/>
        <w:adjustRightInd w:val="0"/>
        <w:rPr>
          <w:rFonts w:eastAsiaTheme="minorHAnsi"/>
          <w:color w:val="000000" w:themeColor="text1"/>
          <w:sz w:val="20"/>
          <w:szCs w:val="20"/>
          <w:lang w:val="en-US" w:eastAsia="en-US"/>
        </w:rPr>
      </w:pPr>
      <w:r w:rsidRPr="00E65D4A">
        <w:rPr>
          <w:rFonts w:eastAsiaTheme="minorHAnsi"/>
          <w:color w:val="475B62"/>
          <w:sz w:val="20"/>
          <w:szCs w:val="20"/>
          <w:lang w:val="en-US" w:eastAsia="en-US"/>
        </w:rPr>
        <w:t xml:space="preserve">         </w:t>
      </w:r>
      <w:r w:rsidR="008339BD">
        <w:rPr>
          <w:rFonts w:eastAsiaTheme="minorHAnsi"/>
          <w:color w:val="475B62"/>
          <w:sz w:val="20"/>
          <w:szCs w:val="20"/>
          <w:lang w:val="en-US" w:eastAsia="en-US"/>
        </w:rPr>
        <w:tab/>
      </w:r>
      <w:r w:rsidRPr="00E65D4A">
        <w:rPr>
          <w:rFonts w:eastAsiaTheme="minorHAnsi"/>
          <w:color w:val="2176C7"/>
          <w:sz w:val="20"/>
          <w:szCs w:val="20"/>
          <w:lang w:val="en-US" w:eastAsia="en-US"/>
        </w:rPr>
        <w:t>&lt;cbc:DocumentType&gt;</w:t>
      </w:r>
      <w:r w:rsidRPr="00E65D4A">
        <w:rPr>
          <w:rFonts w:eastAsiaTheme="minorHAnsi"/>
          <w:color w:val="475B62"/>
          <w:sz w:val="20"/>
          <w:szCs w:val="20"/>
          <w:lang w:val="en-US" w:eastAsia="en-US"/>
        </w:rPr>
        <w:t>N741</w:t>
      </w:r>
      <w:r w:rsidRPr="00E65D4A">
        <w:rPr>
          <w:rFonts w:eastAsiaTheme="minorHAnsi"/>
          <w:color w:val="2176C7"/>
          <w:sz w:val="20"/>
          <w:szCs w:val="20"/>
          <w:lang w:val="en-US" w:eastAsia="en-US"/>
        </w:rPr>
        <w:t>&lt;/cbc:DocumentType&gt;</w:t>
      </w:r>
      <w:r w:rsidR="005B11D2">
        <w:rPr>
          <w:rFonts w:eastAsiaTheme="minorHAnsi"/>
          <w:color w:val="2176C7"/>
          <w:sz w:val="20"/>
          <w:szCs w:val="20"/>
          <w:lang w:val="en-US" w:eastAsia="en-US"/>
        </w:rPr>
        <w:t xml:space="preserve"> </w:t>
      </w:r>
      <w:r w:rsidR="005B11D2" w:rsidRPr="00856A9D">
        <w:rPr>
          <w:rFonts w:eastAsiaTheme="minorHAnsi"/>
          <w:color w:val="000000" w:themeColor="text1"/>
          <w:sz w:val="20"/>
          <w:szCs w:val="20"/>
          <w:lang w:val="en-US" w:eastAsia="en-US"/>
        </w:rPr>
        <w:sym w:font="Wingdings" w:char="F0E8"/>
      </w:r>
      <w:r w:rsidR="005B11D2" w:rsidRPr="00856A9D">
        <w:rPr>
          <w:rFonts w:eastAsiaTheme="minorHAnsi"/>
          <w:color w:val="000000" w:themeColor="text1"/>
          <w:sz w:val="20"/>
          <w:szCs w:val="20"/>
          <w:lang w:val="en-US" w:eastAsia="en-US"/>
        </w:rPr>
        <w:t xml:space="preserve"> Master document </w:t>
      </w:r>
      <w:r w:rsidR="00945672" w:rsidRPr="00856A9D">
        <w:rPr>
          <w:rFonts w:eastAsiaTheme="minorHAnsi"/>
          <w:color w:val="000000" w:themeColor="text1"/>
          <w:sz w:val="20"/>
          <w:szCs w:val="20"/>
          <w:lang w:val="en-US" w:eastAsia="en-US"/>
        </w:rPr>
        <w:t>type</w:t>
      </w:r>
      <w:r w:rsidR="002A0463" w:rsidRPr="00856A9D">
        <w:rPr>
          <w:rFonts w:eastAsiaTheme="minorHAnsi"/>
          <w:color w:val="000000" w:themeColor="text1"/>
          <w:sz w:val="20"/>
          <w:szCs w:val="20"/>
          <w:lang w:val="en-US" w:eastAsia="en-US"/>
        </w:rPr>
        <w:t xml:space="preserve"> acording to code list CL228 Previous Document type</w:t>
      </w:r>
    </w:p>
    <w:p w14:paraId="091D277F" w14:textId="77777777"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&lt;/cac:DocumentReference&gt;</w:t>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r>
      <w:r w:rsidRPr="00E65D4A">
        <w:rPr>
          <w:rFonts w:eastAsiaTheme="minorHAnsi"/>
          <w:color w:val="475B62"/>
          <w:sz w:val="20"/>
          <w:szCs w:val="20"/>
          <w:lang w:val="en-US" w:eastAsia="en-US"/>
        </w:rPr>
        <w:tab/>
        <w:t xml:space="preserve">  </w:t>
      </w:r>
    </w:p>
    <w:p w14:paraId="3E80DED2" w14:textId="77777777" w:rsidR="00E65D4A" w:rsidRPr="00E65D4A" w:rsidRDefault="00E65D4A" w:rsidP="00E65D4A">
      <w:pPr>
        <w:autoSpaceDE w:val="0"/>
        <w:autoSpaceDN w:val="0"/>
        <w:adjustRightInd w:val="0"/>
        <w:rPr>
          <w:rFonts w:eastAsiaTheme="minorHAnsi"/>
          <w:color w:val="475B62"/>
          <w:sz w:val="20"/>
          <w:szCs w:val="20"/>
          <w:lang w:val="en-US" w:eastAsia="en-US"/>
        </w:rPr>
      </w:pPr>
      <w:r w:rsidRPr="00E65D4A">
        <w:rPr>
          <w:rFonts w:eastAsiaTheme="minorHAnsi"/>
          <w:color w:val="475B62"/>
          <w:sz w:val="20"/>
          <w:szCs w:val="20"/>
          <w:lang w:val="en-US" w:eastAsia="en-US"/>
        </w:rPr>
        <w:t xml:space="preserve">   </w:t>
      </w:r>
      <w:r w:rsidRPr="00E65D4A">
        <w:rPr>
          <w:rFonts w:eastAsiaTheme="minorHAnsi"/>
          <w:color w:val="2176C7"/>
          <w:sz w:val="20"/>
          <w:szCs w:val="20"/>
          <w:lang w:val="en-US" w:eastAsia="en-US"/>
        </w:rPr>
        <w:t>&lt;/cac:Consignment&gt;</w:t>
      </w:r>
    </w:p>
    <w:p w14:paraId="105C63CF" w14:textId="678105F6" w:rsidR="00CE204E" w:rsidRPr="007549B9" w:rsidRDefault="00E65D4A" w:rsidP="00760EC9">
      <w:pPr>
        <w:autoSpaceDE w:val="0"/>
        <w:autoSpaceDN w:val="0"/>
        <w:adjustRightInd w:val="0"/>
        <w:rPr>
          <w:rFonts w:eastAsiaTheme="minorHAnsi"/>
          <w:color w:val="2176C7"/>
          <w:sz w:val="20"/>
          <w:szCs w:val="20"/>
          <w:lang w:val="en-US" w:eastAsia="en-US"/>
        </w:rPr>
      </w:pPr>
      <w:r w:rsidRPr="00E65D4A">
        <w:rPr>
          <w:rFonts w:eastAsiaTheme="minorHAnsi"/>
          <w:color w:val="2176C7"/>
          <w:sz w:val="20"/>
          <w:szCs w:val="20"/>
          <w:lang w:val="en-US" w:eastAsia="en-US"/>
        </w:rPr>
        <w:t>&lt;/ubl:TransportExecutionPlan&gt;</w:t>
      </w:r>
    </w:p>
    <w:p w14:paraId="7268DEE5" w14:textId="77777777" w:rsidR="00AE668C" w:rsidRDefault="00AE668C">
      <w:pPr>
        <w:rPr>
          <w:b/>
          <w:bCs/>
          <w:sz w:val="28"/>
          <w:szCs w:val="28"/>
          <w:lang w:val="en-US"/>
        </w:rPr>
      </w:pPr>
      <w:r w:rsidRPr="004E3608">
        <w:rPr>
          <w:lang w:val="en-US"/>
        </w:rPr>
        <w:br w:type="page"/>
      </w:r>
    </w:p>
    <w:p w14:paraId="0ED3D2BC" w14:textId="57E7CB23" w:rsidR="00B8791F" w:rsidRDefault="00B8791F" w:rsidP="00B8791F">
      <w:pPr>
        <w:pStyle w:val="Overskrift2"/>
      </w:pPr>
      <w:bookmarkStart w:id="17" w:name="_Toc207354378"/>
      <w:r>
        <w:lastRenderedPageBreak/>
        <w:t>Transportation Status Request example</w:t>
      </w:r>
      <w:bookmarkEnd w:id="17"/>
    </w:p>
    <w:p w14:paraId="6ABD5292" w14:textId="6D3AF0F2" w:rsidR="00D43583" w:rsidRDefault="00BF6526" w:rsidP="00BE4BA4">
      <w:pPr>
        <w:rPr>
          <w:lang w:val="en-US"/>
        </w:rPr>
      </w:pPr>
      <w:r>
        <w:rPr>
          <w:lang w:val="en-US"/>
        </w:rPr>
        <w:t xml:space="preserve">Below is an example of a Transportation Status Request </w:t>
      </w:r>
      <w:r w:rsidR="008F26FE">
        <w:rPr>
          <w:lang w:val="en-US"/>
        </w:rPr>
        <w:t>used as dialog</w:t>
      </w:r>
      <w:r w:rsidR="00CE204E">
        <w:rPr>
          <w:lang w:val="en-US"/>
        </w:rPr>
        <w:t>u</w:t>
      </w:r>
      <w:r w:rsidR="008F26FE">
        <w:rPr>
          <w:lang w:val="en-US"/>
        </w:rPr>
        <w:t>e message</w:t>
      </w:r>
      <w:r w:rsidR="00D43583">
        <w:rPr>
          <w:lang w:val="en-US"/>
        </w:rPr>
        <w:t xml:space="preserve"> with explanations </w:t>
      </w:r>
      <w:r w:rsidR="00D43583">
        <w:rPr>
          <w:lang w:val="en-US"/>
        </w:rPr>
        <w:t xml:space="preserve">shown after arrows </w:t>
      </w:r>
      <w:r w:rsidR="00C07D20">
        <w:rPr>
          <w:lang w:val="en-US"/>
        </w:rPr>
        <w:t>(</w:t>
      </w:r>
      <w:r w:rsidR="00D43583" w:rsidRPr="00D43583">
        <w:rPr>
          <w:lang w:val="en-US"/>
        </w:rPr>
        <w:sym w:font="Wingdings" w:char="F0E8"/>
      </w:r>
      <w:r w:rsidR="00C07D20">
        <w:rPr>
          <w:lang w:val="en-US"/>
        </w:rPr>
        <w:t>)</w:t>
      </w:r>
      <w:r w:rsidR="00D43583">
        <w:rPr>
          <w:lang w:val="en-US"/>
        </w:rPr>
        <w:t>.</w:t>
      </w:r>
    </w:p>
    <w:p w14:paraId="3F7D0BD0"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738A04"/>
          <w:sz w:val="20"/>
          <w:szCs w:val="20"/>
          <w:lang w:val="en-US" w:eastAsia="en-US"/>
        </w:rPr>
        <w:t>&lt;?xml version="1.0" encoding="UTF-8"?&gt;</w:t>
      </w:r>
    </w:p>
    <w:p w14:paraId="3B3AF365" w14:textId="77777777" w:rsidR="00E53827" w:rsidRPr="00865E88" w:rsidRDefault="00E53827" w:rsidP="00E53827">
      <w:pPr>
        <w:autoSpaceDE w:val="0"/>
        <w:autoSpaceDN w:val="0"/>
        <w:adjustRightInd w:val="0"/>
        <w:rPr>
          <w:rFonts w:eastAsiaTheme="minorHAnsi"/>
          <w:color w:val="2176C7"/>
          <w:sz w:val="20"/>
          <w:szCs w:val="20"/>
          <w:lang w:val="en-US" w:eastAsia="en-US"/>
        </w:rPr>
      </w:pPr>
      <w:r w:rsidRPr="00865E88">
        <w:rPr>
          <w:rFonts w:eastAsiaTheme="minorHAnsi"/>
          <w:color w:val="2176C7"/>
          <w:sz w:val="20"/>
          <w:szCs w:val="20"/>
          <w:lang w:val="en-US" w:eastAsia="en-US"/>
        </w:rPr>
        <w:t xml:space="preserve">&lt;ubl:TransportationStatusRequest </w:t>
      </w:r>
      <w:r w:rsidRPr="00865E88">
        <w:rPr>
          <w:rFonts w:eastAsiaTheme="minorHAnsi"/>
          <w:color w:val="738A04"/>
          <w:sz w:val="20"/>
          <w:szCs w:val="20"/>
          <w:lang w:val="en-US" w:eastAsia="en-US"/>
        </w:rPr>
        <w:t>xmlns:ubl=</w:t>
      </w:r>
      <w:r w:rsidRPr="00865E88">
        <w:rPr>
          <w:rFonts w:eastAsiaTheme="minorHAnsi"/>
          <w:color w:val="A57705"/>
          <w:sz w:val="20"/>
          <w:szCs w:val="20"/>
          <w:lang w:val="en-US" w:eastAsia="en-US"/>
        </w:rPr>
        <w:t>"urn:oasis:names:specification:ubl:schema:xsd:TransportationStatusRequest-2"</w:t>
      </w:r>
    </w:p>
    <w:p w14:paraId="5F983272" w14:textId="77777777" w:rsidR="00E53827" w:rsidRPr="00865E88" w:rsidRDefault="00E53827" w:rsidP="00E53827">
      <w:pPr>
        <w:autoSpaceDE w:val="0"/>
        <w:autoSpaceDN w:val="0"/>
        <w:adjustRightInd w:val="0"/>
        <w:rPr>
          <w:rFonts w:eastAsiaTheme="minorHAnsi"/>
          <w:color w:val="2176C7"/>
          <w:sz w:val="20"/>
          <w:szCs w:val="20"/>
          <w:lang w:val="en-US" w:eastAsia="en-US"/>
        </w:rPr>
      </w:pPr>
      <w:r w:rsidRPr="00865E88">
        <w:rPr>
          <w:rFonts w:eastAsiaTheme="minorHAnsi"/>
          <w:color w:val="2176C7"/>
          <w:sz w:val="20"/>
          <w:szCs w:val="20"/>
          <w:lang w:val="en-US" w:eastAsia="en-US"/>
        </w:rPr>
        <w:t xml:space="preserve">                                 </w:t>
      </w:r>
      <w:r w:rsidRPr="00865E88">
        <w:rPr>
          <w:rFonts w:eastAsiaTheme="minorHAnsi"/>
          <w:color w:val="738A04"/>
          <w:sz w:val="20"/>
          <w:szCs w:val="20"/>
          <w:lang w:val="en-US" w:eastAsia="en-US"/>
        </w:rPr>
        <w:t>xmlns:cac=</w:t>
      </w:r>
      <w:r w:rsidRPr="00865E88">
        <w:rPr>
          <w:rFonts w:eastAsiaTheme="minorHAnsi"/>
          <w:color w:val="A57705"/>
          <w:sz w:val="20"/>
          <w:szCs w:val="20"/>
          <w:lang w:val="en-US" w:eastAsia="en-US"/>
        </w:rPr>
        <w:t>"urn:oasis:names:specification:ubl:schema:xsd:CommonAggregateComponents-2"</w:t>
      </w:r>
    </w:p>
    <w:p w14:paraId="6CD42790"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2176C7"/>
          <w:sz w:val="20"/>
          <w:szCs w:val="20"/>
          <w:lang w:val="en-US" w:eastAsia="en-US"/>
        </w:rPr>
        <w:t xml:space="preserve">                                 </w:t>
      </w:r>
      <w:r w:rsidRPr="00865E88">
        <w:rPr>
          <w:rFonts w:eastAsiaTheme="minorHAnsi"/>
          <w:color w:val="738A04"/>
          <w:sz w:val="20"/>
          <w:szCs w:val="20"/>
          <w:lang w:val="en-US" w:eastAsia="en-US"/>
        </w:rPr>
        <w:t>xmlns:cbc=</w:t>
      </w:r>
      <w:r w:rsidRPr="00865E88">
        <w:rPr>
          <w:rFonts w:eastAsiaTheme="minorHAnsi"/>
          <w:color w:val="A57705"/>
          <w:sz w:val="20"/>
          <w:szCs w:val="20"/>
          <w:lang w:val="en-US" w:eastAsia="en-US"/>
        </w:rPr>
        <w:t>"urn:oasis:names:specification:ubl:schema:xsd:CommonBasicComponents-2"</w:t>
      </w:r>
      <w:r w:rsidRPr="00865E88">
        <w:rPr>
          <w:rFonts w:eastAsiaTheme="minorHAnsi"/>
          <w:color w:val="2176C7"/>
          <w:sz w:val="20"/>
          <w:szCs w:val="20"/>
          <w:lang w:val="en-US" w:eastAsia="en-US"/>
        </w:rPr>
        <w:t>&gt;</w:t>
      </w:r>
    </w:p>
    <w:p w14:paraId="21FEAB96"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&lt;cbc:CustomizationID&gt;</w:t>
      </w:r>
      <w:r w:rsidRPr="00865E88">
        <w:rPr>
          <w:rFonts w:eastAsiaTheme="minorHAnsi"/>
          <w:color w:val="475B62"/>
          <w:sz w:val="20"/>
          <w:szCs w:val="20"/>
          <w:lang w:val="en-US" w:eastAsia="en-US"/>
        </w:rPr>
        <w:t>urn:fdc:peppol.eu:logistics:trns:transportation_status_request:1</w:t>
      </w:r>
      <w:r w:rsidRPr="00865E88">
        <w:rPr>
          <w:rFonts w:eastAsiaTheme="minorHAnsi"/>
          <w:color w:val="2176C7"/>
          <w:sz w:val="20"/>
          <w:szCs w:val="20"/>
          <w:lang w:val="en-US" w:eastAsia="en-US"/>
        </w:rPr>
        <w:t>&lt;/cbc:CustomizationID&gt;</w:t>
      </w:r>
    </w:p>
    <w:p w14:paraId="42095F1A"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&lt;cbc:ProfileID&gt;</w:t>
      </w:r>
      <w:r w:rsidRPr="00865E88">
        <w:rPr>
          <w:rFonts w:eastAsiaTheme="minorHAnsi"/>
          <w:color w:val="475B62"/>
          <w:sz w:val="20"/>
          <w:szCs w:val="20"/>
          <w:lang w:val="en-US" w:eastAsia="en-US"/>
        </w:rPr>
        <w:t>urn:fdc:peppol.eu:logistics:bis:advanced_transport_execution_plan:1</w:t>
      </w:r>
      <w:r w:rsidRPr="00865E88">
        <w:rPr>
          <w:rFonts w:eastAsiaTheme="minorHAnsi"/>
          <w:color w:val="2176C7"/>
          <w:sz w:val="20"/>
          <w:szCs w:val="20"/>
          <w:lang w:val="en-US" w:eastAsia="en-US"/>
        </w:rPr>
        <w:t>&lt;/cbc:ProfileID&gt;</w:t>
      </w:r>
    </w:p>
    <w:p w14:paraId="7C923877" w14:textId="1EA49A1A" w:rsidR="00E53827" w:rsidRPr="00856A9D" w:rsidRDefault="00A5155A" w:rsidP="00E53827">
      <w:pPr>
        <w:autoSpaceDE w:val="0"/>
        <w:autoSpaceDN w:val="0"/>
        <w:adjustRightInd w:val="0"/>
        <w:rPr>
          <w:rFonts w:eastAsiaTheme="minorHAnsi"/>
          <w:color w:val="000000" w:themeColor="text1"/>
          <w:sz w:val="20"/>
          <w:szCs w:val="20"/>
          <w:lang w:val="en-US" w:eastAsia="en-US"/>
        </w:rPr>
      </w:pPr>
      <w:r>
        <w:rPr>
          <w:rFonts w:eastAsiaTheme="minorHAnsi"/>
          <w:color w:val="475B62"/>
          <w:sz w:val="20"/>
          <w:szCs w:val="20"/>
          <w:lang w:val="en-US" w:eastAsia="en-US"/>
        </w:rPr>
        <w:t xml:space="preserve">   </w:t>
      </w:r>
      <w:r w:rsidR="00E53827" w:rsidRPr="00865E88">
        <w:rPr>
          <w:rFonts w:eastAsiaTheme="minorHAnsi"/>
          <w:color w:val="2176C7"/>
          <w:sz w:val="20"/>
          <w:szCs w:val="20"/>
          <w:lang w:val="en-US" w:eastAsia="en-US"/>
        </w:rPr>
        <w:t>&lt;cbc:ProfileExecutionID&gt;</w:t>
      </w:r>
      <w:r w:rsidR="00D36735" w:rsidRPr="00D36735">
        <w:rPr>
          <w:rFonts w:eastAsiaTheme="minorHAnsi"/>
          <w:color w:val="475B62"/>
          <w:sz w:val="20"/>
          <w:szCs w:val="20"/>
          <w:lang w:val="en-US" w:eastAsia="en-US"/>
        </w:rPr>
        <w:t>341c5b68-79d0-11f0-8de9-0242ac120002</w:t>
      </w:r>
      <w:r w:rsidR="00E53827" w:rsidRPr="00865E88">
        <w:rPr>
          <w:rFonts w:eastAsiaTheme="minorHAnsi"/>
          <w:color w:val="2176C7"/>
          <w:sz w:val="20"/>
          <w:szCs w:val="20"/>
          <w:lang w:val="en-US" w:eastAsia="en-US"/>
        </w:rPr>
        <w:t>&lt;/cbc:ProfileExecutionID&gt;</w:t>
      </w:r>
      <w:r>
        <w:rPr>
          <w:rFonts w:eastAsiaTheme="minorHAnsi"/>
          <w:color w:val="2176C7"/>
          <w:sz w:val="20"/>
          <w:szCs w:val="20"/>
          <w:lang w:val="en-US" w:eastAsia="en-US"/>
        </w:rPr>
        <w:t xml:space="preserve"> </w:t>
      </w:r>
      <w:r w:rsidRPr="00856A9D">
        <w:rPr>
          <w:rFonts w:eastAsiaTheme="minorHAnsi"/>
          <w:color w:val="000000" w:themeColor="text1"/>
          <w:sz w:val="20"/>
          <w:szCs w:val="20"/>
          <w:lang w:val="en-US" w:eastAsia="en-US"/>
        </w:rPr>
        <w:sym w:font="Wingdings" w:char="F0E8"/>
      </w:r>
      <w:r w:rsidRPr="00856A9D">
        <w:rPr>
          <w:rFonts w:eastAsiaTheme="minorHAnsi"/>
          <w:color w:val="000000" w:themeColor="text1"/>
          <w:sz w:val="20"/>
          <w:szCs w:val="20"/>
          <w:lang w:val="en-US" w:eastAsia="en-US"/>
        </w:rPr>
        <w:t xml:space="preserve"> Common DocumentID for all messages in a notification exchange</w:t>
      </w:r>
      <w:r w:rsidR="002E474A" w:rsidRPr="00856A9D">
        <w:rPr>
          <w:rFonts w:eastAsiaTheme="minorHAnsi"/>
          <w:color w:val="000000" w:themeColor="text1"/>
          <w:sz w:val="20"/>
          <w:szCs w:val="20"/>
          <w:lang w:val="en-US" w:eastAsia="en-US"/>
        </w:rPr>
        <w:t>. Must be UUID</w:t>
      </w:r>
    </w:p>
    <w:p w14:paraId="108D2D23" w14:textId="29E83CE8" w:rsidR="00E53827" w:rsidRPr="00856A9D" w:rsidRDefault="00E53827" w:rsidP="00E53827">
      <w:pPr>
        <w:autoSpaceDE w:val="0"/>
        <w:autoSpaceDN w:val="0"/>
        <w:adjustRightInd w:val="0"/>
        <w:rPr>
          <w:rFonts w:eastAsiaTheme="minorHAnsi"/>
          <w:color w:val="000000" w:themeColor="text1"/>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&lt;cbc:ID&gt;</w:t>
      </w:r>
      <w:r w:rsidR="00CB3AE1" w:rsidRPr="00CB3AE1">
        <w:rPr>
          <w:rFonts w:eastAsiaTheme="minorHAnsi"/>
          <w:color w:val="475B62"/>
          <w:sz w:val="20"/>
          <w:szCs w:val="20"/>
          <w:lang w:val="en-US" w:eastAsia="en-US"/>
        </w:rPr>
        <w:t>49ce4692-79d0-11f0-8de9-0242ac120002</w:t>
      </w:r>
      <w:r w:rsidRPr="00865E88">
        <w:rPr>
          <w:rFonts w:eastAsiaTheme="minorHAnsi"/>
          <w:color w:val="2176C7"/>
          <w:sz w:val="20"/>
          <w:szCs w:val="20"/>
          <w:lang w:val="en-US" w:eastAsia="en-US"/>
        </w:rPr>
        <w:t>&lt;/cbc:ID&gt;</w:t>
      </w:r>
      <w:r w:rsidR="00244BE3">
        <w:rPr>
          <w:rFonts w:eastAsiaTheme="minorHAnsi"/>
          <w:color w:val="2176C7"/>
          <w:sz w:val="20"/>
          <w:szCs w:val="20"/>
          <w:lang w:val="en-US" w:eastAsia="en-US"/>
        </w:rPr>
        <w:t xml:space="preserve"> </w:t>
      </w:r>
      <w:r w:rsidR="00244BE3" w:rsidRPr="00856A9D">
        <w:rPr>
          <w:rFonts w:eastAsiaTheme="minorHAnsi"/>
          <w:color w:val="000000" w:themeColor="text1"/>
          <w:sz w:val="20"/>
          <w:szCs w:val="20"/>
          <w:lang w:val="en-US" w:eastAsia="en-US"/>
        </w:rPr>
        <w:sym w:font="Wingdings" w:char="F0E8"/>
      </w:r>
      <w:r w:rsidR="00244BE3" w:rsidRPr="00856A9D">
        <w:rPr>
          <w:rFonts w:eastAsiaTheme="minorHAnsi"/>
          <w:color w:val="000000" w:themeColor="text1"/>
          <w:sz w:val="20"/>
          <w:szCs w:val="20"/>
          <w:lang w:val="en-US" w:eastAsia="en-US"/>
        </w:rPr>
        <w:t xml:space="preserve"> Unique MessageNumber for this message</w:t>
      </w:r>
      <w:r w:rsidR="00246978" w:rsidRPr="00856A9D">
        <w:rPr>
          <w:rFonts w:eastAsiaTheme="minorHAnsi"/>
          <w:color w:val="000000" w:themeColor="text1"/>
          <w:sz w:val="20"/>
          <w:szCs w:val="20"/>
          <w:lang w:val="en-US" w:eastAsia="en-US"/>
        </w:rPr>
        <w:t xml:space="preserve">. </w:t>
      </w:r>
      <w:r w:rsidR="00F4507F" w:rsidRPr="00856A9D">
        <w:rPr>
          <w:rFonts w:eastAsiaTheme="minorHAnsi"/>
          <w:color w:val="000000" w:themeColor="text1"/>
          <w:sz w:val="20"/>
          <w:szCs w:val="20"/>
          <w:lang w:val="en-US" w:eastAsia="en-US"/>
        </w:rPr>
        <w:t xml:space="preserve">Must be </w:t>
      </w:r>
      <w:r w:rsidR="00246978" w:rsidRPr="00856A9D">
        <w:rPr>
          <w:rFonts w:eastAsiaTheme="minorHAnsi"/>
          <w:color w:val="000000" w:themeColor="text1"/>
          <w:sz w:val="20"/>
          <w:szCs w:val="20"/>
          <w:lang w:val="en-US" w:eastAsia="en-US"/>
        </w:rPr>
        <w:t>UUID</w:t>
      </w:r>
    </w:p>
    <w:p w14:paraId="13094D97" w14:textId="71E77C30"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&lt;cbc:IssueDate&gt;</w:t>
      </w:r>
      <w:r w:rsidRPr="00865E88">
        <w:rPr>
          <w:rFonts w:eastAsiaTheme="minorHAnsi"/>
          <w:color w:val="475B62"/>
          <w:sz w:val="20"/>
          <w:szCs w:val="20"/>
          <w:lang w:val="en-US" w:eastAsia="en-US"/>
        </w:rPr>
        <w:t>20</w:t>
      </w:r>
      <w:r w:rsidR="001D231A">
        <w:rPr>
          <w:rFonts w:eastAsiaTheme="minorHAnsi"/>
          <w:color w:val="475B62"/>
          <w:sz w:val="20"/>
          <w:szCs w:val="20"/>
          <w:lang w:val="en-US" w:eastAsia="en-US"/>
        </w:rPr>
        <w:t>25</w:t>
      </w:r>
      <w:r w:rsidRPr="00865E88">
        <w:rPr>
          <w:rFonts w:eastAsiaTheme="minorHAnsi"/>
          <w:color w:val="475B62"/>
          <w:sz w:val="20"/>
          <w:szCs w:val="20"/>
          <w:lang w:val="en-US" w:eastAsia="en-US"/>
        </w:rPr>
        <w:t>-</w:t>
      </w:r>
      <w:r w:rsidR="001D231A">
        <w:rPr>
          <w:rFonts w:eastAsiaTheme="minorHAnsi"/>
          <w:color w:val="475B62"/>
          <w:sz w:val="20"/>
          <w:szCs w:val="20"/>
          <w:lang w:val="en-US" w:eastAsia="en-US"/>
        </w:rPr>
        <w:t>06</w:t>
      </w:r>
      <w:r w:rsidRPr="00865E88">
        <w:rPr>
          <w:rFonts w:eastAsiaTheme="minorHAnsi"/>
          <w:color w:val="475B62"/>
          <w:sz w:val="20"/>
          <w:szCs w:val="20"/>
          <w:lang w:val="en-US" w:eastAsia="en-US"/>
        </w:rPr>
        <w:t>-06</w:t>
      </w:r>
      <w:r w:rsidRPr="00865E88">
        <w:rPr>
          <w:rFonts w:eastAsiaTheme="minorHAnsi"/>
          <w:color w:val="2176C7"/>
          <w:sz w:val="20"/>
          <w:szCs w:val="20"/>
          <w:lang w:val="en-US" w:eastAsia="en-US"/>
        </w:rPr>
        <w:t>&lt;/cbc:IssueDate&gt;</w:t>
      </w:r>
    </w:p>
    <w:p w14:paraId="66F26455"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&lt;cbc:IssueTime&gt;</w:t>
      </w:r>
      <w:r w:rsidRPr="00865E88">
        <w:rPr>
          <w:rFonts w:eastAsiaTheme="minorHAnsi"/>
          <w:color w:val="475B62"/>
          <w:sz w:val="20"/>
          <w:szCs w:val="20"/>
          <w:lang w:val="en-US" w:eastAsia="en-US"/>
        </w:rPr>
        <w:t>09:29:30+02:00</w:t>
      </w:r>
      <w:r w:rsidRPr="00865E88">
        <w:rPr>
          <w:rFonts w:eastAsiaTheme="minorHAnsi"/>
          <w:color w:val="2176C7"/>
          <w:sz w:val="20"/>
          <w:szCs w:val="20"/>
          <w:lang w:val="en-US" w:eastAsia="en-US"/>
        </w:rPr>
        <w:t>&lt;/cbc:IssueTime&gt;</w:t>
      </w:r>
    </w:p>
    <w:p w14:paraId="7BFFFFD8"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&lt;cbc:Description&gt;</w:t>
      </w:r>
      <w:r w:rsidRPr="00865E88">
        <w:rPr>
          <w:rFonts w:eastAsiaTheme="minorHAnsi"/>
          <w:color w:val="475B62"/>
          <w:sz w:val="20"/>
          <w:szCs w:val="20"/>
          <w:lang w:val="en-US" w:eastAsia="en-US"/>
        </w:rPr>
        <w:t>A have a question for a dialog</w:t>
      </w:r>
      <w:r w:rsidRPr="00865E88">
        <w:rPr>
          <w:rFonts w:eastAsiaTheme="minorHAnsi"/>
          <w:color w:val="2176C7"/>
          <w:sz w:val="20"/>
          <w:szCs w:val="20"/>
          <w:lang w:val="en-US" w:eastAsia="en-US"/>
        </w:rPr>
        <w:t>&lt;/cbc:Description&gt;</w:t>
      </w:r>
    </w:p>
    <w:p w14:paraId="2707020C" w14:textId="12368726"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&lt;cbc:ShippingOrderID&gt;</w:t>
      </w:r>
      <w:r w:rsidRPr="00865E88">
        <w:rPr>
          <w:rFonts w:eastAsiaTheme="minorHAnsi"/>
          <w:color w:val="475B62"/>
          <w:sz w:val="20"/>
          <w:szCs w:val="20"/>
          <w:lang w:val="en-US" w:eastAsia="en-US"/>
        </w:rPr>
        <w:t>1234</w:t>
      </w:r>
      <w:r w:rsidRPr="00865E88">
        <w:rPr>
          <w:rFonts w:eastAsiaTheme="minorHAnsi"/>
          <w:color w:val="2176C7"/>
          <w:sz w:val="20"/>
          <w:szCs w:val="20"/>
          <w:lang w:val="en-US" w:eastAsia="en-US"/>
        </w:rPr>
        <w:t>&lt;/cbc:ShippingOrderID&gt;</w:t>
      </w:r>
      <w:r w:rsidR="004F15CC">
        <w:rPr>
          <w:rFonts w:eastAsiaTheme="minorHAnsi"/>
          <w:color w:val="2176C7"/>
          <w:sz w:val="20"/>
          <w:szCs w:val="20"/>
          <w:lang w:val="en-US" w:eastAsia="en-US"/>
        </w:rPr>
        <w:t xml:space="preserve"> </w:t>
      </w:r>
      <w:r w:rsidR="004F15CC" w:rsidRPr="00856A9D">
        <w:rPr>
          <w:rFonts w:eastAsiaTheme="minorHAnsi"/>
          <w:color w:val="000000" w:themeColor="text1"/>
          <w:sz w:val="20"/>
          <w:szCs w:val="20"/>
          <w:lang w:val="en-US" w:eastAsia="en-US"/>
        </w:rPr>
        <w:sym w:font="Wingdings" w:char="F0E8"/>
      </w:r>
      <w:r w:rsidR="004F15CC" w:rsidRPr="00856A9D">
        <w:rPr>
          <w:rFonts w:eastAsiaTheme="minorHAnsi"/>
          <w:color w:val="000000" w:themeColor="text1"/>
          <w:sz w:val="20"/>
          <w:szCs w:val="20"/>
          <w:lang w:val="en-US" w:eastAsia="en-US"/>
        </w:rPr>
        <w:t xml:space="preserve"> Mandatory in Peppol. May be a dummy number</w:t>
      </w:r>
    </w:p>
    <w:p w14:paraId="52E65482" w14:textId="4F0572F6" w:rsidR="00E53827" w:rsidRPr="00856A9D" w:rsidRDefault="00E53827" w:rsidP="00E53827">
      <w:pPr>
        <w:autoSpaceDE w:val="0"/>
        <w:autoSpaceDN w:val="0"/>
        <w:adjustRightInd w:val="0"/>
        <w:rPr>
          <w:rFonts w:eastAsiaTheme="minorHAnsi"/>
          <w:color w:val="000000" w:themeColor="text1"/>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&lt;cbc:TransportationStatusTypeCode&gt;</w:t>
      </w:r>
      <w:r w:rsidRPr="00865E88">
        <w:rPr>
          <w:rFonts w:eastAsiaTheme="minorHAnsi"/>
          <w:color w:val="475B62"/>
          <w:sz w:val="20"/>
          <w:szCs w:val="20"/>
          <w:lang w:val="en-US" w:eastAsia="en-US"/>
        </w:rPr>
        <w:t>3</w:t>
      </w:r>
      <w:r w:rsidRPr="00865E88">
        <w:rPr>
          <w:rFonts w:eastAsiaTheme="minorHAnsi"/>
          <w:color w:val="2176C7"/>
          <w:sz w:val="20"/>
          <w:szCs w:val="20"/>
          <w:lang w:val="en-US" w:eastAsia="en-US"/>
        </w:rPr>
        <w:t>&lt;/cbc:TransportationStatusTypeCode&gt;</w:t>
      </w:r>
      <w:r w:rsidR="004F15CC">
        <w:rPr>
          <w:rFonts w:eastAsiaTheme="minorHAnsi"/>
          <w:color w:val="2176C7"/>
          <w:sz w:val="20"/>
          <w:szCs w:val="20"/>
          <w:lang w:val="en-US" w:eastAsia="en-US"/>
        </w:rPr>
        <w:t xml:space="preserve"> </w:t>
      </w:r>
      <w:r w:rsidR="004F15CC" w:rsidRPr="00856A9D">
        <w:rPr>
          <w:rFonts w:eastAsiaTheme="minorHAnsi"/>
          <w:color w:val="000000" w:themeColor="text1"/>
          <w:sz w:val="20"/>
          <w:szCs w:val="20"/>
          <w:lang w:val="en-US" w:eastAsia="en-US"/>
        </w:rPr>
        <w:sym w:font="Wingdings" w:char="F0E8"/>
      </w:r>
      <w:r w:rsidR="004F15CC" w:rsidRPr="00856A9D">
        <w:rPr>
          <w:rFonts w:eastAsiaTheme="minorHAnsi"/>
          <w:color w:val="000000" w:themeColor="text1"/>
          <w:sz w:val="20"/>
          <w:szCs w:val="20"/>
          <w:lang w:val="en-US" w:eastAsia="en-US"/>
        </w:rPr>
        <w:t xml:space="preserve"> Mandatory in Peppol</w:t>
      </w:r>
      <w:r w:rsidR="00F97801" w:rsidRPr="00856A9D">
        <w:rPr>
          <w:rFonts w:eastAsiaTheme="minorHAnsi"/>
          <w:color w:val="000000" w:themeColor="text1"/>
          <w:sz w:val="20"/>
          <w:szCs w:val="20"/>
          <w:lang w:val="en-US" w:eastAsia="en-US"/>
        </w:rPr>
        <w:t>.</w:t>
      </w:r>
      <w:r w:rsidR="000E552D" w:rsidRPr="00856A9D">
        <w:rPr>
          <w:rFonts w:eastAsiaTheme="minorHAnsi"/>
          <w:color w:val="000000" w:themeColor="text1"/>
          <w:sz w:val="20"/>
          <w:szCs w:val="20"/>
          <w:lang w:val="en-US" w:eastAsia="en-US"/>
        </w:rPr>
        <w:t xml:space="preserve"> Fixed value=3</w:t>
      </w:r>
    </w:p>
    <w:p w14:paraId="6944EA5F"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&lt;cac:SenderParty&gt;</w:t>
      </w:r>
    </w:p>
    <w:p w14:paraId="13E034FA"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 xml:space="preserve">&lt;cbc:EndpointID </w:t>
      </w:r>
      <w:r w:rsidRPr="00865E88">
        <w:rPr>
          <w:rFonts w:eastAsiaTheme="minorHAnsi"/>
          <w:color w:val="BD3613"/>
          <w:sz w:val="20"/>
          <w:szCs w:val="20"/>
          <w:lang w:val="en-US" w:eastAsia="en-US"/>
        </w:rPr>
        <w:t>schemeID=</w:t>
      </w:r>
      <w:r w:rsidRPr="00865E88">
        <w:rPr>
          <w:rFonts w:eastAsiaTheme="minorHAnsi"/>
          <w:color w:val="A57705"/>
          <w:sz w:val="20"/>
          <w:szCs w:val="20"/>
          <w:lang w:val="en-US" w:eastAsia="en-US"/>
        </w:rPr>
        <w:t>"0198"</w:t>
      </w:r>
      <w:r w:rsidRPr="00865E88">
        <w:rPr>
          <w:rFonts w:eastAsiaTheme="minorHAnsi"/>
          <w:color w:val="2176C7"/>
          <w:sz w:val="20"/>
          <w:szCs w:val="20"/>
          <w:lang w:val="en-US" w:eastAsia="en-US"/>
        </w:rPr>
        <w:t>&gt;</w:t>
      </w:r>
      <w:r w:rsidRPr="00865E88">
        <w:rPr>
          <w:rFonts w:eastAsiaTheme="minorHAnsi"/>
          <w:color w:val="475B62"/>
          <w:sz w:val="20"/>
          <w:szCs w:val="20"/>
          <w:lang w:val="en-US" w:eastAsia="en-US"/>
        </w:rPr>
        <w:t>41955619</w:t>
      </w:r>
      <w:r w:rsidRPr="00865E88">
        <w:rPr>
          <w:rFonts w:eastAsiaTheme="minorHAnsi"/>
          <w:color w:val="2176C7"/>
          <w:sz w:val="20"/>
          <w:szCs w:val="20"/>
          <w:lang w:val="en-US" w:eastAsia="en-US"/>
        </w:rPr>
        <w:t>&lt;/cbc:EndpointID&gt;</w:t>
      </w:r>
    </w:p>
    <w:p w14:paraId="5FF78A96" w14:textId="77777777" w:rsidR="00A216F9" w:rsidRPr="009014EE" w:rsidRDefault="00E53827" w:rsidP="00A216F9">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00A216F9">
        <w:rPr>
          <w:rFonts w:eastAsiaTheme="minorHAnsi"/>
          <w:color w:val="2176C7"/>
          <w:sz w:val="20"/>
          <w:szCs w:val="20"/>
          <w:lang w:val="en-US" w:eastAsia="en-US"/>
        </w:rPr>
        <w:t xml:space="preserve">      </w:t>
      </w:r>
      <w:r w:rsidR="00A216F9" w:rsidRPr="009014EE">
        <w:rPr>
          <w:rFonts w:eastAsiaTheme="minorHAnsi"/>
          <w:color w:val="2176C7"/>
          <w:sz w:val="20"/>
          <w:szCs w:val="20"/>
          <w:lang w:val="en-US" w:eastAsia="en-US"/>
        </w:rPr>
        <w:t>&lt;cac:PartyIdentification&gt;</w:t>
      </w:r>
      <w:r w:rsidR="00A216F9">
        <w:rPr>
          <w:rFonts w:eastAsiaTheme="minorHAnsi"/>
          <w:color w:val="2176C7"/>
          <w:sz w:val="20"/>
          <w:szCs w:val="20"/>
          <w:lang w:val="en-US" w:eastAsia="en-US"/>
        </w:rPr>
        <w:t xml:space="preserve"> </w:t>
      </w:r>
      <w:r w:rsidR="00A216F9" w:rsidRPr="00856A9D">
        <w:rPr>
          <w:rFonts w:eastAsiaTheme="minorHAnsi"/>
          <w:color w:val="000000" w:themeColor="text1"/>
          <w:sz w:val="20"/>
          <w:szCs w:val="20"/>
          <w:lang w:val="en-US" w:eastAsia="en-US"/>
        </w:rPr>
        <w:sym w:font="Wingdings" w:char="F0E8"/>
      </w:r>
      <w:r w:rsidR="00A216F9" w:rsidRPr="00856A9D">
        <w:rPr>
          <w:rFonts w:eastAsiaTheme="minorHAnsi"/>
          <w:color w:val="000000" w:themeColor="text1"/>
          <w:sz w:val="20"/>
          <w:szCs w:val="20"/>
          <w:lang w:val="en-US" w:eastAsia="en-US"/>
        </w:rPr>
        <w:t xml:space="preserve"> Mandatory in Peppol</w:t>
      </w:r>
      <w:r w:rsidR="00A216F9" w:rsidRPr="00856A9D">
        <w:rPr>
          <w:rFonts w:eastAsiaTheme="minorHAnsi"/>
          <w:color w:val="000000" w:themeColor="text1"/>
          <w:sz w:val="20"/>
          <w:szCs w:val="20"/>
          <w:lang w:val="en-US" w:eastAsia="en-US"/>
        </w:rPr>
        <w:tab/>
      </w:r>
    </w:p>
    <w:p w14:paraId="368C85C4" w14:textId="77777777" w:rsidR="00A216F9" w:rsidRPr="009014EE" w:rsidRDefault="00A216F9" w:rsidP="00A216F9">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9014EE">
        <w:rPr>
          <w:rFonts w:eastAsiaTheme="minorHAnsi"/>
          <w:color w:val="475B62"/>
          <w:sz w:val="20"/>
          <w:szCs w:val="20"/>
          <w:lang w:val="en-US" w:eastAsia="en-US"/>
        </w:rPr>
        <w:t>41955619</w:t>
      </w:r>
      <w:r w:rsidRPr="009014EE">
        <w:rPr>
          <w:rFonts w:eastAsiaTheme="minorHAnsi"/>
          <w:color w:val="2176C7"/>
          <w:sz w:val="20"/>
          <w:szCs w:val="20"/>
          <w:lang w:val="en-US" w:eastAsia="en-US"/>
        </w:rPr>
        <w:t>&lt;/cbc:ID&gt;</w:t>
      </w:r>
    </w:p>
    <w:p w14:paraId="47F491E9" w14:textId="77777777" w:rsidR="00A216F9" w:rsidRPr="009014EE" w:rsidRDefault="00A216F9" w:rsidP="00A216F9">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Pr="009014EE">
        <w:rPr>
          <w:rFonts w:eastAsiaTheme="minorHAnsi"/>
          <w:color w:val="2176C7"/>
          <w:sz w:val="20"/>
          <w:szCs w:val="20"/>
          <w:lang w:val="en-US" w:eastAsia="en-US"/>
        </w:rPr>
        <w:t>&lt;/cac:PartyIdentification&gt;</w:t>
      </w:r>
    </w:p>
    <w:p w14:paraId="1B5D14F8" w14:textId="0C8E6C18"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&lt;cac:PartyLegalEntity&gt;</w:t>
      </w:r>
    </w:p>
    <w:p w14:paraId="5CFA1FC5" w14:textId="4D148E1C"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&lt;cbc:RegistrationName&gt;</w:t>
      </w:r>
      <w:r w:rsidRPr="00865E88">
        <w:rPr>
          <w:rFonts w:eastAsiaTheme="minorHAnsi"/>
          <w:color w:val="475B62"/>
          <w:sz w:val="20"/>
          <w:szCs w:val="20"/>
          <w:lang w:val="en-US" w:eastAsia="en-US"/>
        </w:rPr>
        <w:t>Transport UserParty A/S</w:t>
      </w:r>
      <w:r w:rsidRPr="00865E88">
        <w:rPr>
          <w:rFonts w:eastAsiaTheme="minorHAnsi"/>
          <w:color w:val="2176C7"/>
          <w:sz w:val="20"/>
          <w:szCs w:val="20"/>
          <w:lang w:val="en-US" w:eastAsia="en-US"/>
        </w:rPr>
        <w:t>&lt;/cbc:RegistrationName&gt;</w:t>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p>
    <w:p w14:paraId="02A1B2D2" w14:textId="6909ECA6" w:rsidR="00E53827" w:rsidRPr="00865E88" w:rsidRDefault="00172312" w:rsidP="00E53827">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00E53827" w:rsidRPr="00865E88">
        <w:rPr>
          <w:rFonts w:eastAsiaTheme="minorHAnsi"/>
          <w:color w:val="2176C7"/>
          <w:sz w:val="20"/>
          <w:szCs w:val="20"/>
          <w:lang w:val="en-US" w:eastAsia="en-US"/>
        </w:rPr>
        <w:t>&lt;/cac:PartyLegalEntity&gt;</w:t>
      </w:r>
    </w:p>
    <w:p w14:paraId="1055C522" w14:textId="53792693" w:rsidR="00E53827" w:rsidRPr="00865E88" w:rsidRDefault="00172312" w:rsidP="00E53827">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00E53827" w:rsidRPr="00865E88">
        <w:rPr>
          <w:rFonts w:eastAsiaTheme="minorHAnsi"/>
          <w:color w:val="2176C7"/>
          <w:sz w:val="20"/>
          <w:szCs w:val="20"/>
          <w:lang w:val="en-US" w:eastAsia="en-US"/>
        </w:rPr>
        <w:t>&lt;cac:Contact&gt;</w:t>
      </w:r>
      <w:r w:rsidR="00E53827" w:rsidRPr="00865E88">
        <w:rPr>
          <w:rFonts w:eastAsiaTheme="minorHAnsi"/>
          <w:color w:val="475B62"/>
          <w:sz w:val="20"/>
          <w:szCs w:val="20"/>
          <w:lang w:val="en-US" w:eastAsia="en-US"/>
        </w:rPr>
        <w:tab/>
      </w:r>
      <w:r w:rsidR="00E53827" w:rsidRPr="00865E88">
        <w:rPr>
          <w:rFonts w:eastAsiaTheme="minorHAnsi"/>
          <w:color w:val="475B62"/>
          <w:sz w:val="20"/>
          <w:szCs w:val="20"/>
          <w:lang w:val="en-US" w:eastAsia="en-US"/>
        </w:rPr>
        <w:tab/>
      </w:r>
      <w:r w:rsidR="00E53827" w:rsidRPr="00865E88">
        <w:rPr>
          <w:rFonts w:eastAsiaTheme="minorHAnsi"/>
          <w:color w:val="475B62"/>
          <w:sz w:val="20"/>
          <w:szCs w:val="20"/>
          <w:lang w:val="en-US" w:eastAsia="en-US"/>
        </w:rPr>
        <w:tab/>
      </w:r>
    </w:p>
    <w:p w14:paraId="45786E96" w14:textId="69C9CAAA"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&lt;cbc:Telephone&gt;</w:t>
      </w:r>
      <w:r w:rsidRPr="00865E88">
        <w:rPr>
          <w:rFonts w:eastAsiaTheme="minorHAnsi"/>
          <w:color w:val="475B62"/>
          <w:sz w:val="20"/>
          <w:szCs w:val="20"/>
          <w:lang w:val="en-US" w:eastAsia="en-US"/>
        </w:rPr>
        <w:t>0158 1233714</w:t>
      </w:r>
      <w:r w:rsidRPr="00865E88">
        <w:rPr>
          <w:rFonts w:eastAsiaTheme="minorHAnsi"/>
          <w:color w:val="2176C7"/>
          <w:sz w:val="20"/>
          <w:szCs w:val="20"/>
          <w:lang w:val="en-US" w:eastAsia="en-US"/>
        </w:rPr>
        <w:t>&lt;/cbc:Telephone&gt;</w:t>
      </w:r>
    </w:p>
    <w:p w14:paraId="38375B0B" w14:textId="7D70BFDC"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&lt;cbc:ElectronicMail&gt;</w:t>
      </w:r>
      <w:r w:rsidRPr="00865E88">
        <w:rPr>
          <w:rFonts w:eastAsiaTheme="minorHAnsi"/>
          <w:color w:val="475B62"/>
          <w:sz w:val="20"/>
          <w:szCs w:val="20"/>
          <w:lang w:val="en-US" w:eastAsia="en-US"/>
        </w:rPr>
        <w:t>transport-user@transportuser.dk</w:t>
      </w:r>
      <w:r w:rsidRPr="00865E88">
        <w:rPr>
          <w:rFonts w:eastAsiaTheme="minorHAnsi"/>
          <w:color w:val="2176C7"/>
          <w:sz w:val="20"/>
          <w:szCs w:val="20"/>
          <w:lang w:val="en-US" w:eastAsia="en-US"/>
        </w:rPr>
        <w:t>&lt;/cbc:ElectronicMail&gt;</w:t>
      </w:r>
    </w:p>
    <w:p w14:paraId="3EAC73B6" w14:textId="3462CB0D" w:rsidR="00E53827" w:rsidRPr="00865E88" w:rsidRDefault="00172312" w:rsidP="00E53827">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00E53827" w:rsidRPr="00865E88">
        <w:rPr>
          <w:rFonts w:eastAsiaTheme="minorHAnsi"/>
          <w:color w:val="2176C7"/>
          <w:sz w:val="20"/>
          <w:szCs w:val="20"/>
          <w:lang w:val="en-US" w:eastAsia="en-US"/>
        </w:rPr>
        <w:t>&lt;/cac:Contact&gt;</w:t>
      </w:r>
    </w:p>
    <w:p w14:paraId="78DFE83A"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&lt;/cac:SenderParty&gt;</w:t>
      </w:r>
    </w:p>
    <w:p w14:paraId="40DCF47A"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&lt;cac:ReceiverParty&gt;</w:t>
      </w:r>
    </w:p>
    <w:p w14:paraId="779BCC73" w14:textId="533E8008"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 xml:space="preserve">&lt;cbc:EndpointID </w:t>
      </w:r>
      <w:r w:rsidRPr="00865E88">
        <w:rPr>
          <w:rFonts w:eastAsiaTheme="minorHAnsi"/>
          <w:color w:val="BD3613"/>
          <w:sz w:val="20"/>
          <w:szCs w:val="20"/>
          <w:lang w:val="en-US" w:eastAsia="en-US"/>
        </w:rPr>
        <w:t>schemeID=</w:t>
      </w:r>
      <w:r w:rsidRPr="00865E88">
        <w:rPr>
          <w:rFonts w:eastAsiaTheme="minorHAnsi"/>
          <w:color w:val="A57705"/>
          <w:sz w:val="20"/>
          <w:szCs w:val="20"/>
          <w:lang w:val="en-US" w:eastAsia="en-US"/>
        </w:rPr>
        <w:t>"0198"</w:t>
      </w:r>
      <w:r w:rsidRPr="00865E88">
        <w:rPr>
          <w:rFonts w:eastAsiaTheme="minorHAnsi"/>
          <w:color w:val="2176C7"/>
          <w:sz w:val="20"/>
          <w:szCs w:val="20"/>
          <w:lang w:val="en-US" w:eastAsia="en-US"/>
        </w:rPr>
        <w:t>&gt;</w:t>
      </w:r>
      <w:r w:rsidRPr="00865E88">
        <w:rPr>
          <w:rFonts w:eastAsiaTheme="minorHAnsi"/>
          <w:color w:val="475B62"/>
          <w:sz w:val="20"/>
          <w:szCs w:val="20"/>
          <w:lang w:val="en-US" w:eastAsia="en-US"/>
        </w:rPr>
        <w:t>85955619</w:t>
      </w:r>
      <w:r w:rsidRPr="00865E88">
        <w:rPr>
          <w:rFonts w:eastAsiaTheme="minorHAnsi"/>
          <w:color w:val="2176C7"/>
          <w:sz w:val="20"/>
          <w:szCs w:val="20"/>
          <w:lang w:val="en-US" w:eastAsia="en-US"/>
        </w:rPr>
        <w:t>&lt;/cbc:EndpointID&gt;</w:t>
      </w:r>
    </w:p>
    <w:p w14:paraId="215C21F8" w14:textId="77777777" w:rsidR="00A216F9" w:rsidRPr="009014EE" w:rsidRDefault="00A216F9" w:rsidP="00A216F9">
      <w:pPr>
        <w:autoSpaceDE w:val="0"/>
        <w:autoSpaceDN w:val="0"/>
        <w:adjustRightInd w:val="0"/>
        <w:rPr>
          <w:rFonts w:eastAsiaTheme="minorHAnsi"/>
          <w:color w:val="475B62"/>
          <w:sz w:val="20"/>
          <w:szCs w:val="20"/>
          <w:lang w:val="en-US" w:eastAsia="en-US"/>
        </w:rPr>
      </w:pPr>
      <w:r>
        <w:rPr>
          <w:rFonts w:eastAsiaTheme="minorHAnsi"/>
          <w:color w:val="2176C7"/>
          <w:sz w:val="20"/>
          <w:szCs w:val="20"/>
          <w:lang w:val="en-US" w:eastAsia="en-US"/>
        </w:rPr>
        <w:t xml:space="preserve">      </w:t>
      </w:r>
      <w:r w:rsidRPr="009014EE">
        <w:rPr>
          <w:rFonts w:eastAsiaTheme="minorHAnsi"/>
          <w:color w:val="2176C7"/>
          <w:sz w:val="20"/>
          <w:szCs w:val="20"/>
          <w:lang w:val="en-US" w:eastAsia="en-US"/>
        </w:rPr>
        <w:t>&lt;cac:PartyIdentification&gt;</w:t>
      </w:r>
      <w:r>
        <w:rPr>
          <w:rFonts w:eastAsiaTheme="minorHAnsi"/>
          <w:color w:val="2176C7"/>
          <w:sz w:val="20"/>
          <w:szCs w:val="20"/>
          <w:lang w:val="en-US" w:eastAsia="en-US"/>
        </w:rPr>
        <w:t xml:space="preserve"> </w:t>
      </w:r>
      <w:r w:rsidRPr="00856A9D">
        <w:rPr>
          <w:rFonts w:eastAsiaTheme="minorHAnsi"/>
          <w:color w:val="000000" w:themeColor="text1"/>
          <w:sz w:val="20"/>
          <w:szCs w:val="20"/>
          <w:lang w:val="en-US" w:eastAsia="en-US"/>
        </w:rPr>
        <w:sym w:font="Wingdings" w:char="F0E8"/>
      </w:r>
      <w:r w:rsidRPr="00856A9D">
        <w:rPr>
          <w:rFonts w:eastAsiaTheme="minorHAnsi"/>
          <w:color w:val="000000" w:themeColor="text1"/>
          <w:sz w:val="20"/>
          <w:szCs w:val="20"/>
          <w:lang w:val="en-US" w:eastAsia="en-US"/>
        </w:rPr>
        <w:t xml:space="preserve"> Mandatory in Peppol</w:t>
      </w:r>
      <w:r w:rsidRPr="00856A9D">
        <w:rPr>
          <w:rFonts w:eastAsiaTheme="minorHAnsi"/>
          <w:color w:val="000000" w:themeColor="text1"/>
          <w:sz w:val="20"/>
          <w:szCs w:val="20"/>
          <w:lang w:val="en-US" w:eastAsia="en-US"/>
        </w:rPr>
        <w:tab/>
      </w:r>
    </w:p>
    <w:p w14:paraId="668FDBFE" w14:textId="0BCAE97C" w:rsidR="00A216F9" w:rsidRPr="009014EE" w:rsidRDefault="00A216F9" w:rsidP="00A216F9">
      <w:pPr>
        <w:autoSpaceDE w:val="0"/>
        <w:autoSpaceDN w:val="0"/>
        <w:adjustRightInd w:val="0"/>
        <w:rPr>
          <w:rFonts w:eastAsiaTheme="minorHAnsi"/>
          <w:color w:val="475B62"/>
          <w:sz w:val="20"/>
          <w:szCs w:val="20"/>
          <w:lang w:val="en-US" w:eastAsia="en-US"/>
        </w:rPr>
      </w:pPr>
      <w:r w:rsidRPr="009014EE">
        <w:rPr>
          <w:rFonts w:eastAsiaTheme="minorHAnsi"/>
          <w:color w:val="475B62"/>
          <w:sz w:val="20"/>
          <w:szCs w:val="20"/>
          <w:lang w:val="en-US" w:eastAsia="en-US"/>
        </w:rPr>
        <w:tab/>
      </w:r>
      <w:r w:rsidRPr="009014EE">
        <w:rPr>
          <w:rFonts w:eastAsiaTheme="minorHAnsi"/>
          <w:color w:val="2176C7"/>
          <w:sz w:val="20"/>
          <w:szCs w:val="20"/>
          <w:lang w:val="en-US" w:eastAsia="en-US"/>
        </w:rPr>
        <w:t>&lt;cbc:ID&gt;</w:t>
      </w:r>
      <w:r w:rsidRPr="00865E88">
        <w:rPr>
          <w:rFonts w:eastAsiaTheme="minorHAnsi"/>
          <w:color w:val="475B62"/>
          <w:sz w:val="20"/>
          <w:szCs w:val="20"/>
          <w:lang w:val="en-US" w:eastAsia="en-US"/>
        </w:rPr>
        <w:t>85955619</w:t>
      </w:r>
      <w:r w:rsidRPr="009014EE">
        <w:rPr>
          <w:rFonts w:eastAsiaTheme="minorHAnsi"/>
          <w:color w:val="2176C7"/>
          <w:sz w:val="20"/>
          <w:szCs w:val="20"/>
          <w:lang w:val="en-US" w:eastAsia="en-US"/>
        </w:rPr>
        <w:t>&lt;/cbc:ID&gt;</w:t>
      </w:r>
    </w:p>
    <w:p w14:paraId="37F78241" w14:textId="77777777" w:rsidR="00A216F9" w:rsidRPr="009014EE" w:rsidRDefault="00A216F9" w:rsidP="00A216F9">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Pr="009014EE">
        <w:rPr>
          <w:rFonts w:eastAsiaTheme="minorHAnsi"/>
          <w:color w:val="2176C7"/>
          <w:sz w:val="20"/>
          <w:szCs w:val="20"/>
          <w:lang w:val="en-US" w:eastAsia="en-US"/>
        </w:rPr>
        <w:t>&lt;/cac:PartyIdentification&gt;</w:t>
      </w:r>
    </w:p>
    <w:p w14:paraId="2EFF59B4" w14:textId="537604C1"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00F40EB4">
        <w:rPr>
          <w:rFonts w:eastAsiaTheme="minorHAnsi"/>
          <w:color w:val="475B62"/>
          <w:sz w:val="20"/>
          <w:szCs w:val="20"/>
          <w:lang w:val="en-US" w:eastAsia="en-US"/>
        </w:rPr>
        <w:tab/>
      </w:r>
      <w:r w:rsidRPr="00865E88">
        <w:rPr>
          <w:rFonts w:eastAsiaTheme="minorHAnsi"/>
          <w:color w:val="2176C7"/>
          <w:sz w:val="20"/>
          <w:szCs w:val="20"/>
          <w:lang w:val="en-US" w:eastAsia="en-US"/>
        </w:rPr>
        <w:t>&lt;cac:PartyLegalEntity&gt;</w:t>
      </w:r>
    </w:p>
    <w:p w14:paraId="152126E2" w14:textId="68DA4AB0"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&lt;cbc:RegistrationName&gt;</w:t>
      </w:r>
      <w:r w:rsidRPr="00865E88">
        <w:rPr>
          <w:rFonts w:eastAsiaTheme="minorHAnsi"/>
          <w:color w:val="475B62"/>
          <w:sz w:val="20"/>
          <w:szCs w:val="20"/>
          <w:lang w:val="en-US" w:eastAsia="en-US"/>
        </w:rPr>
        <w:t>Transport provider A/S</w:t>
      </w:r>
      <w:r w:rsidRPr="00865E88">
        <w:rPr>
          <w:rFonts w:eastAsiaTheme="minorHAnsi"/>
          <w:color w:val="2176C7"/>
          <w:sz w:val="20"/>
          <w:szCs w:val="20"/>
          <w:lang w:val="en-US" w:eastAsia="en-US"/>
        </w:rPr>
        <w:t>&lt;/cbc:RegistrationName&gt;</w:t>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p>
    <w:p w14:paraId="33DD736F" w14:textId="71A14770" w:rsidR="00E53827" w:rsidRPr="00865E88" w:rsidRDefault="00561F8E" w:rsidP="00E53827">
      <w:pPr>
        <w:autoSpaceDE w:val="0"/>
        <w:autoSpaceDN w:val="0"/>
        <w:adjustRightInd w:val="0"/>
        <w:rPr>
          <w:rFonts w:eastAsiaTheme="minorHAnsi"/>
          <w:color w:val="475B62"/>
          <w:sz w:val="20"/>
          <w:szCs w:val="20"/>
          <w:lang w:val="en-US" w:eastAsia="en-US"/>
        </w:rPr>
      </w:pPr>
      <w:r>
        <w:rPr>
          <w:rFonts w:eastAsiaTheme="minorHAnsi"/>
          <w:color w:val="475B62"/>
          <w:sz w:val="20"/>
          <w:szCs w:val="20"/>
          <w:lang w:val="en-US" w:eastAsia="en-US"/>
        </w:rPr>
        <w:t xml:space="preserve">   </w:t>
      </w:r>
      <w:r w:rsidR="00F40EB4">
        <w:rPr>
          <w:rFonts w:eastAsiaTheme="minorHAnsi"/>
          <w:color w:val="475B62"/>
          <w:sz w:val="20"/>
          <w:szCs w:val="20"/>
          <w:lang w:val="en-US" w:eastAsia="en-US"/>
        </w:rPr>
        <w:tab/>
      </w:r>
      <w:r w:rsidR="00E53827" w:rsidRPr="00865E88">
        <w:rPr>
          <w:rFonts w:eastAsiaTheme="minorHAnsi"/>
          <w:color w:val="2176C7"/>
          <w:sz w:val="20"/>
          <w:szCs w:val="20"/>
          <w:lang w:val="en-US" w:eastAsia="en-US"/>
        </w:rPr>
        <w:t>&lt;/cac:PartyLegalEntity&gt;</w:t>
      </w:r>
    </w:p>
    <w:p w14:paraId="51A2402A"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&lt;/cac:ReceiverParty&gt;</w:t>
      </w:r>
    </w:p>
    <w:p w14:paraId="5884791A"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&lt;cac:DocumentReference&gt;</w:t>
      </w:r>
    </w:p>
    <w:p w14:paraId="6D26BF39" w14:textId="4EECF359"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&lt;cbc:ID&gt;</w:t>
      </w:r>
      <w:r w:rsidRPr="00865E88">
        <w:rPr>
          <w:rFonts w:eastAsiaTheme="minorHAnsi"/>
          <w:color w:val="475B62"/>
          <w:sz w:val="20"/>
          <w:szCs w:val="20"/>
          <w:lang w:val="en-US" w:eastAsia="en-US"/>
        </w:rPr>
        <w:t>inv-123456</w:t>
      </w:r>
      <w:r w:rsidRPr="00865E88">
        <w:rPr>
          <w:rFonts w:eastAsiaTheme="minorHAnsi"/>
          <w:color w:val="2176C7"/>
          <w:sz w:val="20"/>
          <w:szCs w:val="20"/>
          <w:lang w:val="en-US" w:eastAsia="en-US"/>
        </w:rPr>
        <w:t>&lt;/cbc:ID&gt;</w:t>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p>
    <w:p w14:paraId="0282D350" w14:textId="0978CA6E"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&lt;cbc:DocumentType&gt;</w:t>
      </w:r>
      <w:r w:rsidRPr="00865E88">
        <w:rPr>
          <w:rFonts w:eastAsiaTheme="minorHAnsi"/>
          <w:color w:val="475B62"/>
          <w:sz w:val="20"/>
          <w:szCs w:val="20"/>
          <w:lang w:val="en-US" w:eastAsia="en-US"/>
        </w:rPr>
        <w:t>SenderInvoiceReference</w:t>
      </w:r>
      <w:r w:rsidRPr="00865E88">
        <w:rPr>
          <w:rFonts w:eastAsiaTheme="minorHAnsi"/>
          <w:color w:val="2176C7"/>
          <w:sz w:val="20"/>
          <w:szCs w:val="20"/>
          <w:lang w:val="en-US" w:eastAsia="en-US"/>
        </w:rPr>
        <w:t>&lt;/cbc:DocumentType&gt;</w:t>
      </w:r>
    </w:p>
    <w:p w14:paraId="6FF16339"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&lt;cac:Attachment&gt;</w:t>
      </w:r>
    </w:p>
    <w:p w14:paraId="1A7886A3" w14:textId="1212ACCC"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 xml:space="preserve">&lt;cbc:EmbeddedDocumentBinaryObject </w:t>
      </w:r>
      <w:r w:rsidRPr="00865E88">
        <w:rPr>
          <w:rFonts w:eastAsiaTheme="minorHAnsi"/>
          <w:color w:val="BD3613"/>
          <w:sz w:val="20"/>
          <w:szCs w:val="20"/>
          <w:lang w:val="en-US" w:eastAsia="en-US"/>
        </w:rPr>
        <w:t>mimeCode=</w:t>
      </w:r>
      <w:r w:rsidRPr="00865E88">
        <w:rPr>
          <w:rFonts w:eastAsiaTheme="minorHAnsi"/>
          <w:color w:val="A57705"/>
          <w:sz w:val="20"/>
          <w:szCs w:val="20"/>
          <w:lang w:val="en-US" w:eastAsia="en-US"/>
        </w:rPr>
        <w:t>"application/pdf"</w:t>
      </w:r>
      <w:r w:rsidRPr="00865E88">
        <w:rPr>
          <w:rFonts w:eastAsiaTheme="minorHAnsi"/>
          <w:color w:val="2176C7"/>
          <w:sz w:val="20"/>
          <w:szCs w:val="20"/>
          <w:lang w:val="en-US" w:eastAsia="en-US"/>
        </w:rPr>
        <w:t xml:space="preserve"> </w:t>
      </w:r>
      <w:r w:rsidRPr="00865E88">
        <w:rPr>
          <w:rFonts w:eastAsiaTheme="minorHAnsi"/>
          <w:color w:val="BD3613"/>
          <w:sz w:val="20"/>
          <w:szCs w:val="20"/>
          <w:lang w:val="en-US" w:eastAsia="en-US"/>
        </w:rPr>
        <w:t>filename=</w:t>
      </w:r>
      <w:r w:rsidRPr="00865E88">
        <w:rPr>
          <w:rFonts w:eastAsiaTheme="minorHAnsi"/>
          <w:color w:val="A57705"/>
          <w:sz w:val="20"/>
          <w:szCs w:val="20"/>
          <w:lang w:val="en-US" w:eastAsia="en-US"/>
        </w:rPr>
        <w:t>"</w:t>
      </w:r>
      <w:r w:rsidR="009646C4">
        <w:rPr>
          <w:rFonts w:eastAsiaTheme="minorHAnsi"/>
          <w:color w:val="A57705"/>
          <w:sz w:val="20"/>
          <w:szCs w:val="20"/>
          <w:lang w:val="en-US" w:eastAsia="en-US"/>
        </w:rPr>
        <w:t>Invoice</w:t>
      </w:r>
      <w:r w:rsidRPr="00865E88">
        <w:rPr>
          <w:rFonts w:eastAsiaTheme="minorHAnsi"/>
          <w:color w:val="A57705"/>
          <w:sz w:val="20"/>
          <w:szCs w:val="20"/>
          <w:lang w:val="en-US" w:eastAsia="en-US"/>
        </w:rPr>
        <w:t>.pdf"</w:t>
      </w:r>
      <w:r w:rsidRPr="00865E88">
        <w:rPr>
          <w:rFonts w:eastAsiaTheme="minorHAnsi"/>
          <w:color w:val="2176C7"/>
          <w:sz w:val="20"/>
          <w:szCs w:val="20"/>
          <w:lang w:val="en-US" w:eastAsia="en-US"/>
        </w:rPr>
        <w:t>&gt;</w:t>
      </w:r>
      <w:r w:rsidR="00FF42D5" w:rsidRPr="00865E88">
        <w:rPr>
          <w:rFonts w:eastAsiaTheme="minorHAnsi"/>
          <w:color w:val="475B62"/>
          <w:sz w:val="20"/>
          <w:szCs w:val="20"/>
          <w:lang w:val="en-US" w:eastAsia="en-US"/>
        </w:rPr>
        <w:t xml:space="preserve"> </w:t>
      </w:r>
      <w:r w:rsidRPr="00865E88">
        <w:rPr>
          <w:rFonts w:eastAsiaTheme="minorHAnsi"/>
          <w:color w:val="475B62"/>
          <w:sz w:val="20"/>
          <w:szCs w:val="20"/>
          <w:lang w:val="en-US" w:eastAsia="en-US"/>
        </w:rPr>
        <w:t>aHR0cHM6Ly90ZXN0LXZlZmEuZGlmaS5uby9wZXBwb2xiaXMvcG9hY2MvYmlsbGluZy8zLjAvYmlzLw==</w:t>
      </w:r>
      <w:r w:rsidRPr="00865E88">
        <w:rPr>
          <w:rFonts w:eastAsiaTheme="minorHAnsi"/>
          <w:color w:val="2176C7"/>
          <w:sz w:val="20"/>
          <w:szCs w:val="20"/>
          <w:lang w:val="en-US" w:eastAsia="en-US"/>
        </w:rPr>
        <w:t>&lt;/cbc:EmbeddedDocumentBinaryObject&gt;</w:t>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p>
    <w:p w14:paraId="1CD1C819"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&lt;cac:ExternalReference&gt;</w:t>
      </w:r>
    </w:p>
    <w:p w14:paraId="36F6395B"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&lt;cbc:URI&gt;</w:t>
      </w:r>
      <w:r w:rsidRPr="00865E88">
        <w:rPr>
          <w:rFonts w:eastAsiaTheme="minorHAnsi"/>
          <w:color w:val="475B62"/>
          <w:sz w:val="20"/>
          <w:szCs w:val="20"/>
          <w:lang w:val="en-US" w:eastAsia="en-US"/>
        </w:rPr>
        <w:t>https://documents.semantic.biz?documentID=d1b34d9d-8020-49a2-a43c-75f5518d77e6</w:t>
      </w:r>
      <w:r w:rsidRPr="00865E88">
        <w:rPr>
          <w:rFonts w:eastAsiaTheme="minorHAnsi"/>
          <w:color w:val="2176C7"/>
          <w:sz w:val="20"/>
          <w:szCs w:val="20"/>
          <w:lang w:val="en-US" w:eastAsia="en-US"/>
        </w:rPr>
        <w:t>&lt;/cbc:URI&gt;</w:t>
      </w:r>
    </w:p>
    <w:p w14:paraId="1F031C78"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&lt;/cac:ExternalReference&gt;</w:t>
      </w:r>
    </w:p>
    <w:p w14:paraId="5567FB36" w14:textId="77777777"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ab/>
      </w:r>
      <w:r w:rsidRPr="00865E88">
        <w:rPr>
          <w:rFonts w:eastAsiaTheme="minorHAnsi"/>
          <w:color w:val="475B62"/>
          <w:sz w:val="20"/>
          <w:szCs w:val="20"/>
          <w:lang w:val="en-US" w:eastAsia="en-US"/>
        </w:rPr>
        <w:tab/>
      </w:r>
      <w:r w:rsidRPr="00865E88">
        <w:rPr>
          <w:rFonts w:eastAsiaTheme="minorHAnsi"/>
          <w:color w:val="2176C7"/>
          <w:sz w:val="20"/>
          <w:szCs w:val="20"/>
          <w:lang w:val="en-US" w:eastAsia="en-US"/>
        </w:rPr>
        <w:t>&lt;/cac:Attachment&gt;</w:t>
      </w:r>
    </w:p>
    <w:p w14:paraId="111D3BBC" w14:textId="56DF487E" w:rsidR="00E53827" w:rsidRPr="00865E88" w:rsidRDefault="00E53827" w:rsidP="00E53827">
      <w:pPr>
        <w:autoSpaceDE w:val="0"/>
        <w:autoSpaceDN w:val="0"/>
        <w:adjustRightInd w:val="0"/>
        <w:rPr>
          <w:rFonts w:eastAsiaTheme="minorHAnsi"/>
          <w:color w:val="475B62"/>
          <w:sz w:val="20"/>
          <w:szCs w:val="20"/>
          <w:lang w:val="en-US" w:eastAsia="en-US"/>
        </w:rPr>
      </w:pPr>
      <w:r w:rsidRPr="00865E88">
        <w:rPr>
          <w:rFonts w:eastAsiaTheme="minorHAnsi"/>
          <w:color w:val="475B62"/>
          <w:sz w:val="20"/>
          <w:szCs w:val="20"/>
          <w:lang w:val="en-US" w:eastAsia="en-US"/>
        </w:rPr>
        <w:t xml:space="preserve">   </w:t>
      </w:r>
      <w:r w:rsidR="00172312">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&lt;/cac:DocumentReference&gt;</w:t>
      </w:r>
    </w:p>
    <w:p w14:paraId="659B7910" w14:textId="3BD03068" w:rsidR="00D43583" w:rsidRPr="00A216F9" w:rsidRDefault="00E53827">
      <w:pPr>
        <w:rPr>
          <w:sz w:val="20"/>
          <w:szCs w:val="20"/>
          <w:lang w:val="en-US"/>
        </w:rPr>
      </w:pPr>
      <w:r w:rsidRPr="00865E88">
        <w:rPr>
          <w:rFonts w:eastAsiaTheme="minorHAnsi"/>
          <w:color w:val="2176C7"/>
          <w:sz w:val="20"/>
          <w:szCs w:val="20"/>
          <w:lang w:eastAsia="en-US"/>
        </w:rPr>
        <w:t>&lt;/ubl:TransportationStatusRequest&gt;</w:t>
      </w:r>
      <w:r w:rsidR="00D43583">
        <w:br w:type="page"/>
      </w:r>
    </w:p>
    <w:p w14:paraId="57BFD239" w14:textId="2EE6C189" w:rsidR="003B0324" w:rsidRDefault="003B0324" w:rsidP="003B0324">
      <w:pPr>
        <w:pStyle w:val="Overskrift2"/>
      </w:pPr>
      <w:bookmarkStart w:id="18" w:name="_Toc207354379"/>
      <w:r>
        <w:lastRenderedPageBreak/>
        <w:t>Transportation Status example</w:t>
      </w:r>
      <w:bookmarkEnd w:id="18"/>
    </w:p>
    <w:p w14:paraId="6AF60E3A" w14:textId="6A733004" w:rsidR="005B75EF" w:rsidRDefault="003B0324" w:rsidP="005B75EF">
      <w:pPr>
        <w:rPr>
          <w:lang w:val="en-US"/>
        </w:rPr>
      </w:pPr>
      <w:r>
        <w:rPr>
          <w:lang w:val="en-US"/>
        </w:rPr>
        <w:t xml:space="preserve">Below is an example of a Transportation Status used as </w:t>
      </w:r>
      <w:r w:rsidR="006B2543">
        <w:rPr>
          <w:lang w:val="en-US"/>
        </w:rPr>
        <w:t xml:space="preserve">a </w:t>
      </w:r>
      <w:r>
        <w:rPr>
          <w:lang w:val="en-US"/>
        </w:rPr>
        <w:t xml:space="preserve">dialogue </w:t>
      </w:r>
      <w:r w:rsidR="006B2543">
        <w:rPr>
          <w:lang w:val="en-US"/>
        </w:rPr>
        <w:t>answer</w:t>
      </w:r>
      <w:r w:rsidR="005B75EF">
        <w:rPr>
          <w:lang w:val="en-US"/>
        </w:rPr>
        <w:t xml:space="preserve"> </w:t>
      </w:r>
      <w:r w:rsidR="005B75EF">
        <w:rPr>
          <w:lang w:val="en-US"/>
        </w:rPr>
        <w:t xml:space="preserve">with explanations shown after arrows </w:t>
      </w:r>
      <w:r w:rsidR="005B75EF">
        <w:rPr>
          <w:lang w:val="en-US"/>
        </w:rPr>
        <w:t>(</w:t>
      </w:r>
      <w:r w:rsidR="005B75EF" w:rsidRPr="00D43583">
        <w:rPr>
          <w:lang w:val="en-US"/>
        </w:rPr>
        <w:sym w:font="Wingdings" w:char="F0E8"/>
      </w:r>
      <w:r w:rsidR="005B75EF">
        <w:rPr>
          <w:lang w:val="en-US"/>
        </w:rPr>
        <w:t>)</w:t>
      </w:r>
      <w:r w:rsidR="005B75EF">
        <w:rPr>
          <w:lang w:val="en-US"/>
        </w:rPr>
        <w:t>.</w:t>
      </w:r>
    </w:p>
    <w:p w14:paraId="61B6F07A" w14:textId="77777777" w:rsidR="00D43583" w:rsidRDefault="00D43583" w:rsidP="00BE4BA4">
      <w:pPr>
        <w:rPr>
          <w:lang w:val="en-US"/>
        </w:rPr>
      </w:pPr>
    </w:p>
    <w:p w14:paraId="14A8BBE4"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738A04"/>
          <w:sz w:val="20"/>
          <w:szCs w:val="20"/>
          <w:lang w:val="en-US" w:eastAsia="en-US"/>
        </w:rPr>
        <w:t>&lt;?xml version="1.0" encoding="UTF-8"?&gt;</w:t>
      </w:r>
    </w:p>
    <w:p w14:paraId="283CE761" w14:textId="77777777" w:rsidR="00DD4C06" w:rsidRPr="00DD4C06" w:rsidRDefault="00DD4C06" w:rsidP="00DD4C06">
      <w:pPr>
        <w:autoSpaceDE w:val="0"/>
        <w:autoSpaceDN w:val="0"/>
        <w:adjustRightInd w:val="0"/>
        <w:rPr>
          <w:rFonts w:eastAsiaTheme="minorHAnsi"/>
          <w:color w:val="2176C7"/>
          <w:sz w:val="20"/>
          <w:szCs w:val="20"/>
          <w:lang w:val="en-US" w:eastAsia="en-US"/>
        </w:rPr>
      </w:pPr>
      <w:r w:rsidRPr="00DD4C06">
        <w:rPr>
          <w:rFonts w:eastAsiaTheme="minorHAnsi"/>
          <w:color w:val="2176C7"/>
          <w:sz w:val="20"/>
          <w:szCs w:val="20"/>
          <w:lang w:val="en-US" w:eastAsia="en-US"/>
        </w:rPr>
        <w:t xml:space="preserve">&lt;ubl:TransportationStatus </w:t>
      </w:r>
      <w:r w:rsidRPr="00DD4C06">
        <w:rPr>
          <w:rFonts w:eastAsiaTheme="minorHAnsi"/>
          <w:color w:val="738A04"/>
          <w:sz w:val="20"/>
          <w:szCs w:val="20"/>
          <w:lang w:val="en-US" w:eastAsia="en-US"/>
        </w:rPr>
        <w:t>xmlns:ubl=</w:t>
      </w:r>
      <w:r w:rsidRPr="00DD4C06">
        <w:rPr>
          <w:rFonts w:eastAsiaTheme="minorHAnsi"/>
          <w:color w:val="A57705"/>
          <w:sz w:val="20"/>
          <w:szCs w:val="20"/>
          <w:lang w:val="en-US" w:eastAsia="en-US"/>
        </w:rPr>
        <w:t>"urn:oasis:names:specification:ubl:schema:xsd:TransportationStatus-2"</w:t>
      </w:r>
    </w:p>
    <w:p w14:paraId="43854E01" w14:textId="77777777" w:rsidR="00DD4C06" w:rsidRPr="00DD4C06" w:rsidRDefault="00DD4C06" w:rsidP="00DD4C06">
      <w:pPr>
        <w:autoSpaceDE w:val="0"/>
        <w:autoSpaceDN w:val="0"/>
        <w:adjustRightInd w:val="0"/>
        <w:rPr>
          <w:rFonts w:eastAsiaTheme="minorHAnsi"/>
          <w:color w:val="2176C7"/>
          <w:sz w:val="20"/>
          <w:szCs w:val="20"/>
          <w:lang w:val="en-US" w:eastAsia="en-US"/>
        </w:rPr>
      </w:pPr>
      <w:r w:rsidRPr="00DD4C06">
        <w:rPr>
          <w:rFonts w:eastAsiaTheme="minorHAnsi"/>
          <w:color w:val="2176C7"/>
          <w:sz w:val="20"/>
          <w:szCs w:val="20"/>
          <w:lang w:val="en-US" w:eastAsia="en-US"/>
        </w:rPr>
        <w:t xml:space="preserve">                          </w:t>
      </w:r>
      <w:r w:rsidRPr="00DD4C06">
        <w:rPr>
          <w:rFonts w:eastAsiaTheme="minorHAnsi"/>
          <w:color w:val="738A04"/>
          <w:sz w:val="20"/>
          <w:szCs w:val="20"/>
          <w:lang w:val="en-US" w:eastAsia="en-US"/>
        </w:rPr>
        <w:t>xmlns:cac=</w:t>
      </w:r>
      <w:r w:rsidRPr="00DD4C06">
        <w:rPr>
          <w:rFonts w:eastAsiaTheme="minorHAnsi"/>
          <w:color w:val="A57705"/>
          <w:sz w:val="20"/>
          <w:szCs w:val="20"/>
          <w:lang w:val="en-US" w:eastAsia="en-US"/>
        </w:rPr>
        <w:t>"urn:oasis:names:specification:ubl:schema:xsd:CommonAggregateComponents-2"</w:t>
      </w:r>
    </w:p>
    <w:p w14:paraId="6C0E4710"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2176C7"/>
          <w:sz w:val="20"/>
          <w:szCs w:val="20"/>
          <w:lang w:val="en-US" w:eastAsia="en-US"/>
        </w:rPr>
        <w:t xml:space="preserve">                          </w:t>
      </w:r>
      <w:r w:rsidRPr="00DD4C06">
        <w:rPr>
          <w:rFonts w:eastAsiaTheme="minorHAnsi"/>
          <w:color w:val="738A04"/>
          <w:sz w:val="20"/>
          <w:szCs w:val="20"/>
          <w:lang w:val="en-US" w:eastAsia="en-US"/>
        </w:rPr>
        <w:t>xmlns:cbc=</w:t>
      </w:r>
      <w:r w:rsidRPr="00DD4C06">
        <w:rPr>
          <w:rFonts w:eastAsiaTheme="minorHAnsi"/>
          <w:color w:val="A57705"/>
          <w:sz w:val="20"/>
          <w:szCs w:val="20"/>
          <w:lang w:val="en-US" w:eastAsia="en-US"/>
        </w:rPr>
        <w:t>"urn:oasis:names:specification:ubl:schema:xsd:CommonBasicComponents-2"</w:t>
      </w:r>
      <w:r w:rsidRPr="00DD4C06">
        <w:rPr>
          <w:rFonts w:eastAsiaTheme="minorHAnsi"/>
          <w:color w:val="2176C7"/>
          <w:sz w:val="20"/>
          <w:szCs w:val="20"/>
          <w:lang w:val="en-US" w:eastAsia="en-US"/>
        </w:rPr>
        <w:t>&gt;</w:t>
      </w:r>
    </w:p>
    <w:p w14:paraId="7AC934AF"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&lt;cbc:CustomizationID&gt;</w:t>
      </w:r>
      <w:r w:rsidRPr="00DD4C06">
        <w:rPr>
          <w:rFonts w:eastAsiaTheme="minorHAnsi"/>
          <w:color w:val="475B62"/>
          <w:sz w:val="20"/>
          <w:szCs w:val="20"/>
          <w:lang w:val="en-US" w:eastAsia="en-US"/>
        </w:rPr>
        <w:t>urn:fdc:peppol.eu:logistics:trns:transportation_status:1</w:t>
      </w:r>
      <w:r w:rsidRPr="00DD4C06">
        <w:rPr>
          <w:rFonts w:eastAsiaTheme="minorHAnsi"/>
          <w:color w:val="2176C7"/>
          <w:sz w:val="20"/>
          <w:szCs w:val="20"/>
          <w:lang w:val="en-US" w:eastAsia="en-US"/>
        </w:rPr>
        <w:t>&lt;/cbc:CustomizationID&gt;</w:t>
      </w:r>
    </w:p>
    <w:p w14:paraId="13F711CB"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&lt;cbc:ProfileID&gt;</w:t>
      </w:r>
      <w:r w:rsidRPr="00DD4C06">
        <w:rPr>
          <w:rFonts w:eastAsiaTheme="minorHAnsi"/>
          <w:color w:val="475B62"/>
          <w:sz w:val="20"/>
          <w:szCs w:val="20"/>
          <w:lang w:val="en-US" w:eastAsia="en-US"/>
        </w:rPr>
        <w:t>urn:fdc:peppol.eu:logistics:bis:advanced_transport_execution_plan:1</w:t>
      </w:r>
      <w:r w:rsidRPr="00DD4C06">
        <w:rPr>
          <w:rFonts w:eastAsiaTheme="minorHAnsi"/>
          <w:color w:val="2176C7"/>
          <w:sz w:val="20"/>
          <w:szCs w:val="20"/>
          <w:lang w:val="en-US" w:eastAsia="en-US"/>
        </w:rPr>
        <w:t>&lt;/cbc:ProfileID&gt;</w:t>
      </w:r>
    </w:p>
    <w:p w14:paraId="5452E8A0" w14:textId="4647603F" w:rsidR="00F9372E" w:rsidRPr="00856A9D" w:rsidRDefault="00DD4C06" w:rsidP="00F9372E">
      <w:pPr>
        <w:autoSpaceDE w:val="0"/>
        <w:autoSpaceDN w:val="0"/>
        <w:adjustRightInd w:val="0"/>
        <w:rPr>
          <w:rFonts w:eastAsiaTheme="minorHAnsi"/>
          <w:color w:val="000000" w:themeColor="text1"/>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&lt;cbc:ProfileExecutionID&gt;</w:t>
      </w:r>
      <w:r w:rsidR="002B7B19" w:rsidRPr="002B7B19">
        <w:rPr>
          <w:rFonts w:eastAsiaTheme="minorHAnsi"/>
          <w:color w:val="475B62"/>
          <w:sz w:val="20"/>
          <w:szCs w:val="20"/>
          <w:lang w:val="en-US" w:eastAsia="en-US"/>
        </w:rPr>
        <w:t>81d2aa60-79d0-11f0-8de9-0242ac120002</w:t>
      </w:r>
      <w:r w:rsidRPr="00DD4C06">
        <w:rPr>
          <w:rFonts w:eastAsiaTheme="minorHAnsi"/>
          <w:color w:val="2176C7"/>
          <w:sz w:val="20"/>
          <w:szCs w:val="20"/>
          <w:lang w:val="en-US" w:eastAsia="en-US"/>
        </w:rPr>
        <w:t>&lt;/cbc:ProfileExecutionID&gt;</w:t>
      </w:r>
      <w:r w:rsidR="00D4260F">
        <w:rPr>
          <w:rFonts w:eastAsiaTheme="minorHAnsi"/>
          <w:color w:val="2176C7"/>
          <w:sz w:val="20"/>
          <w:szCs w:val="20"/>
          <w:lang w:val="en-US" w:eastAsia="en-US"/>
        </w:rPr>
        <w:t xml:space="preserve"> </w:t>
      </w:r>
      <w:r w:rsidR="00F9372E" w:rsidRPr="00856A9D">
        <w:rPr>
          <w:rFonts w:eastAsiaTheme="minorHAnsi"/>
          <w:color w:val="000000" w:themeColor="text1"/>
          <w:sz w:val="20"/>
          <w:szCs w:val="20"/>
          <w:lang w:val="en-US" w:eastAsia="en-US"/>
        </w:rPr>
        <w:sym w:font="Wingdings" w:char="F0E8"/>
      </w:r>
      <w:r w:rsidR="00F9372E" w:rsidRPr="00856A9D">
        <w:rPr>
          <w:rFonts w:eastAsiaTheme="minorHAnsi"/>
          <w:color w:val="000000" w:themeColor="text1"/>
          <w:sz w:val="20"/>
          <w:szCs w:val="20"/>
          <w:lang w:val="en-US" w:eastAsia="en-US"/>
        </w:rPr>
        <w:t xml:space="preserve"> Common DocumentID for all messages in a notification exchange</w:t>
      </w:r>
      <w:r w:rsidR="00F4507F" w:rsidRPr="00856A9D">
        <w:rPr>
          <w:rFonts w:eastAsiaTheme="minorHAnsi"/>
          <w:color w:val="000000" w:themeColor="text1"/>
          <w:sz w:val="20"/>
          <w:szCs w:val="20"/>
          <w:lang w:val="en-US" w:eastAsia="en-US"/>
        </w:rPr>
        <w:t>. Must be UUID</w:t>
      </w:r>
    </w:p>
    <w:p w14:paraId="0BB326E8" w14:textId="55970ED7" w:rsidR="00F9372E" w:rsidRPr="00856A9D" w:rsidRDefault="00F9372E" w:rsidP="00F9372E">
      <w:pPr>
        <w:autoSpaceDE w:val="0"/>
        <w:autoSpaceDN w:val="0"/>
        <w:adjustRightInd w:val="0"/>
        <w:rPr>
          <w:rFonts w:eastAsiaTheme="minorHAnsi"/>
          <w:color w:val="000000" w:themeColor="text1"/>
          <w:sz w:val="20"/>
          <w:szCs w:val="20"/>
          <w:lang w:val="en-US" w:eastAsia="en-US"/>
        </w:rPr>
      </w:pPr>
      <w:r w:rsidRPr="00865E88">
        <w:rPr>
          <w:rFonts w:eastAsiaTheme="minorHAnsi"/>
          <w:color w:val="475B62"/>
          <w:sz w:val="20"/>
          <w:szCs w:val="20"/>
          <w:lang w:val="en-US" w:eastAsia="en-US"/>
        </w:rPr>
        <w:t xml:space="preserve">   </w:t>
      </w:r>
      <w:r w:rsidRPr="00865E88">
        <w:rPr>
          <w:rFonts w:eastAsiaTheme="minorHAnsi"/>
          <w:color w:val="2176C7"/>
          <w:sz w:val="20"/>
          <w:szCs w:val="20"/>
          <w:lang w:val="en-US" w:eastAsia="en-US"/>
        </w:rPr>
        <w:t>&lt;cbc:ID&gt;</w:t>
      </w:r>
      <w:r w:rsidR="001349B8" w:rsidRPr="001349B8">
        <w:rPr>
          <w:rFonts w:eastAsiaTheme="minorHAnsi"/>
          <w:color w:val="475B62"/>
          <w:sz w:val="20"/>
          <w:szCs w:val="20"/>
          <w:lang w:val="en-US" w:eastAsia="en-US"/>
        </w:rPr>
        <w:t>934a9384-79d0-11f0-8de9-0242ac120002</w:t>
      </w:r>
      <w:r w:rsidRPr="00865E88">
        <w:rPr>
          <w:rFonts w:eastAsiaTheme="minorHAnsi"/>
          <w:color w:val="2176C7"/>
          <w:sz w:val="20"/>
          <w:szCs w:val="20"/>
          <w:lang w:val="en-US" w:eastAsia="en-US"/>
        </w:rPr>
        <w:t>&lt;/cbc:ID&gt;</w:t>
      </w:r>
      <w:r>
        <w:rPr>
          <w:rFonts w:eastAsiaTheme="minorHAnsi"/>
          <w:color w:val="2176C7"/>
          <w:sz w:val="20"/>
          <w:szCs w:val="20"/>
          <w:lang w:val="en-US" w:eastAsia="en-US"/>
        </w:rPr>
        <w:t xml:space="preserve"> </w:t>
      </w:r>
      <w:r w:rsidRPr="00856A9D">
        <w:rPr>
          <w:rFonts w:eastAsiaTheme="minorHAnsi"/>
          <w:color w:val="000000" w:themeColor="text1"/>
          <w:sz w:val="20"/>
          <w:szCs w:val="20"/>
          <w:lang w:val="en-US" w:eastAsia="en-US"/>
        </w:rPr>
        <w:sym w:font="Wingdings" w:char="F0E8"/>
      </w:r>
      <w:r w:rsidRPr="00856A9D">
        <w:rPr>
          <w:rFonts w:eastAsiaTheme="minorHAnsi"/>
          <w:color w:val="000000" w:themeColor="text1"/>
          <w:sz w:val="20"/>
          <w:szCs w:val="20"/>
          <w:lang w:val="en-US" w:eastAsia="en-US"/>
        </w:rPr>
        <w:t xml:space="preserve"> Unique MessageNumber for this message</w:t>
      </w:r>
      <w:r w:rsidR="00F4507F" w:rsidRPr="00856A9D">
        <w:rPr>
          <w:rFonts w:eastAsiaTheme="minorHAnsi"/>
          <w:color w:val="000000" w:themeColor="text1"/>
          <w:sz w:val="20"/>
          <w:szCs w:val="20"/>
          <w:lang w:val="en-US" w:eastAsia="en-US"/>
        </w:rPr>
        <w:t>. Must be UUID</w:t>
      </w:r>
    </w:p>
    <w:p w14:paraId="06DD91F0" w14:textId="72E85185" w:rsidR="00DD4C06" w:rsidRPr="00DD4C06" w:rsidRDefault="00DD4C06" w:rsidP="00F9372E">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&lt;cbc:IssueDate&gt;</w:t>
      </w:r>
      <w:r w:rsidRPr="00DD4C06">
        <w:rPr>
          <w:rFonts w:eastAsiaTheme="minorHAnsi"/>
          <w:color w:val="475B62"/>
          <w:sz w:val="20"/>
          <w:szCs w:val="20"/>
          <w:lang w:val="en-US" w:eastAsia="en-US"/>
        </w:rPr>
        <w:t>202</w:t>
      </w:r>
      <w:r w:rsidR="001D231A">
        <w:rPr>
          <w:rFonts w:eastAsiaTheme="minorHAnsi"/>
          <w:color w:val="475B62"/>
          <w:sz w:val="20"/>
          <w:szCs w:val="20"/>
          <w:lang w:val="en-US" w:eastAsia="en-US"/>
        </w:rPr>
        <w:t>5</w:t>
      </w:r>
      <w:r w:rsidRPr="00DD4C06">
        <w:rPr>
          <w:rFonts w:eastAsiaTheme="minorHAnsi"/>
          <w:color w:val="475B62"/>
          <w:sz w:val="20"/>
          <w:szCs w:val="20"/>
          <w:lang w:val="en-US" w:eastAsia="en-US"/>
        </w:rPr>
        <w:t>-06-06</w:t>
      </w:r>
      <w:r w:rsidRPr="00DD4C06">
        <w:rPr>
          <w:rFonts w:eastAsiaTheme="minorHAnsi"/>
          <w:color w:val="2176C7"/>
          <w:sz w:val="20"/>
          <w:szCs w:val="20"/>
          <w:lang w:val="en-US" w:eastAsia="en-US"/>
        </w:rPr>
        <w:t>&lt;/cbc:IssueDate&gt;</w:t>
      </w:r>
    </w:p>
    <w:p w14:paraId="7D346453" w14:textId="26BE57A4"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&lt;cbc:IssueTime&gt;</w:t>
      </w:r>
      <w:r w:rsidRPr="00DD4C06">
        <w:rPr>
          <w:rFonts w:eastAsiaTheme="minorHAnsi"/>
          <w:color w:val="475B62"/>
          <w:sz w:val="20"/>
          <w:szCs w:val="20"/>
          <w:lang w:val="en-US" w:eastAsia="en-US"/>
        </w:rPr>
        <w:t>09:</w:t>
      </w:r>
      <w:r w:rsidR="00280152">
        <w:rPr>
          <w:rFonts w:eastAsiaTheme="minorHAnsi"/>
          <w:color w:val="475B62"/>
          <w:sz w:val="20"/>
          <w:szCs w:val="20"/>
          <w:lang w:val="en-US" w:eastAsia="en-US"/>
        </w:rPr>
        <w:t>30</w:t>
      </w:r>
      <w:r w:rsidRPr="00DD4C06">
        <w:rPr>
          <w:rFonts w:eastAsiaTheme="minorHAnsi"/>
          <w:color w:val="475B62"/>
          <w:sz w:val="20"/>
          <w:szCs w:val="20"/>
          <w:lang w:val="en-US" w:eastAsia="en-US"/>
        </w:rPr>
        <w:t>:30+02:00</w:t>
      </w:r>
      <w:r w:rsidRPr="00DD4C06">
        <w:rPr>
          <w:rFonts w:eastAsiaTheme="minorHAnsi"/>
          <w:color w:val="2176C7"/>
          <w:sz w:val="20"/>
          <w:szCs w:val="20"/>
          <w:lang w:val="en-US" w:eastAsia="en-US"/>
        </w:rPr>
        <w:t>&lt;/cbc:IssueTime&gt;</w:t>
      </w:r>
    </w:p>
    <w:p w14:paraId="5DF9B092"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&lt;cbc:Description&gt;</w:t>
      </w:r>
      <w:r w:rsidRPr="00DD4C06">
        <w:rPr>
          <w:rFonts w:eastAsiaTheme="minorHAnsi"/>
          <w:color w:val="475B62"/>
          <w:sz w:val="20"/>
          <w:szCs w:val="20"/>
          <w:lang w:val="en-US" w:eastAsia="en-US"/>
        </w:rPr>
        <w:t>An answer for the dialog</w:t>
      </w:r>
      <w:r w:rsidRPr="00DD4C06">
        <w:rPr>
          <w:rFonts w:eastAsiaTheme="minorHAnsi"/>
          <w:color w:val="2176C7"/>
          <w:sz w:val="20"/>
          <w:szCs w:val="20"/>
          <w:lang w:val="en-US" w:eastAsia="en-US"/>
        </w:rPr>
        <w:t>&lt;/cbc:Description&gt;</w:t>
      </w:r>
    </w:p>
    <w:p w14:paraId="4EF7CAF2" w14:textId="321F8393"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&lt;cbc:ShippingOrderID&gt;</w:t>
      </w:r>
      <w:r w:rsidR="00DC3462">
        <w:rPr>
          <w:rFonts w:eastAsiaTheme="minorHAnsi"/>
          <w:color w:val="475B62"/>
          <w:sz w:val="20"/>
          <w:szCs w:val="20"/>
          <w:lang w:val="en-US" w:eastAsia="en-US"/>
        </w:rPr>
        <w:t>1234</w:t>
      </w:r>
      <w:r w:rsidRPr="00DD4C06">
        <w:rPr>
          <w:rFonts w:eastAsiaTheme="minorHAnsi"/>
          <w:color w:val="2176C7"/>
          <w:sz w:val="20"/>
          <w:szCs w:val="20"/>
          <w:lang w:val="en-US" w:eastAsia="en-US"/>
        </w:rPr>
        <w:t>&lt;/cbc:ShippingOrderID&gt;</w:t>
      </w:r>
      <w:r w:rsidR="00C63DBD">
        <w:rPr>
          <w:rFonts w:eastAsiaTheme="minorHAnsi"/>
          <w:color w:val="2176C7"/>
          <w:sz w:val="20"/>
          <w:szCs w:val="20"/>
          <w:lang w:val="en-US" w:eastAsia="en-US"/>
        </w:rPr>
        <w:t xml:space="preserve"> </w:t>
      </w:r>
      <w:r w:rsidR="00C63DBD" w:rsidRPr="00856A9D">
        <w:rPr>
          <w:rFonts w:eastAsiaTheme="minorHAnsi"/>
          <w:color w:val="000000" w:themeColor="text1"/>
          <w:sz w:val="20"/>
          <w:szCs w:val="20"/>
          <w:lang w:val="en-US" w:eastAsia="en-US"/>
        </w:rPr>
        <w:sym w:font="Wingdings" w:char="F0E8"/>
      </w:r>
      <w:r w:rsidR="00C63DBD" w:rsidRPr="00856A9D">
        <w:rPr>
          <w:rFonts w:eastAsiaTheme="minorHAnsi"/>
          <w:color w:val="000000" w:themeColor="text1"/>
          <w:sz w:val="20"/>
          <w:szCs w:val="20"/>
          <w:lang w:val="en-US" w:eastAsia="en-US"/>
        </w:rPr>
        <w:t xml:space="preserve"> Mandatory in Peppol. May be a dummy number</w:t>
      </w:r>
    </w:p>
    <w:p w14:paraId="13319410" w14:textId="2B004089" w:rsidR="00DD4C06" w:rsidRPr="00856A9D" w:rsidRDefault="00DD4C06" w:rsidP="00DD4C06">
      <w:pPr>
        <w:autoSpaceDE w:val="0"/>
        <w:autoSpaceDN w:val="0"/>
        <w:adjustRightInd w:val="0"/>
        <w:rPr>
          <w:rFonts w:eastAsiaTheme="minorHAnsi"/>
          <w:color w:val="000000" w:themeColor="text1"/>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&lt;cbc:TransportationStatusTypeCode&gt;</w:t>
      </w:r>
      <w:r w:rsidRPr="00DD4C06">
        <w:rPr>
          <w:rFonts w:eastAsiaTheme="minorHAnsi"/>
          <w:color w:val="475B62"/>
          <w:sz w:val="20"/>
          <w:szCs w:val="20"/>
          <w:lang w:val="en-US" w:eastAsia="en-US"/>
        </w:rPr>
        <w:t>3</w:t>
      </w:r>
      <w:r w:rsidRPr="00DD4C06">
        <w:rPr>
          <w:rFonts w:eastAsiaTheme="minorHAnsi"/>
          <w:color w:val="2176C7"/>
          <w:sz w:val="20"/>
          <w:szCs w:val="20"/>
          <w:lang w:val="en-US" w:eastAsia="en-US"/>
        </w:rPr>
        <w:t>&lt;/cbc:TransportationStatusTypeCode&gt;</w:t>
      </w:r>
      <w:r w:rsidR="00C63DBD">
        <w:rPr>
          <w:rFonts w:eastAsiaTheme="minorHAnsi"/>
          <w:color w:val="2176C7"/>
          <w:sz w:val="20"/>
          <w:szCs w:val="20"/>
          <w:lang w:val="en-US" w:eastAsia="en-US"/>
        </w:rPr>
        <w:t xml:space="preserve"> </w:t>
      </w:r>
      <w:r w:rsidR="00C63DBD" w:rsidRPr="00856A9D">
        <w:rPr>
          <w:rFonts w:eastAsiaTheme="minorHAnsi"/>
          <w:color w:val="000000" w:themeColor="text1"/>
          <w:sz w:val="20"/>
          <w:szCs w:val="20"/>
          <w:lang w:val="en-US" w:eastAsia="en-US"/>
        </w:rPr>
        <w:sym w:font="Wingdings" w:char="F0E8"/>
      </w:r>
      <w:r w:rsidR="00C63DBD" w:rsidRPr="00856A9D">
        <w:rPr>
          <w:rFonts w:eastAsiaTheme="minorHAnsi"/>
          <w:color w:val="000000" w:themeColor="text1"/>
          <w:sz w:val="20"/>
          <w:szCs w:val="20"/>
          <w:lang w:val="en-US" w:eastAsia="en-US"/>
        </w:rPr>
        <w:t xml:space="preserve"> Mandatory in Peppol. Fixed value=3</w:t>
      </w:r>
    </w:p>
    <w:p w14:paraId="7009DDBC" w14:textId="08009D16" w:rsidR="00DD4C06" w:rsidRPr="00856A9D" w:rsidRDefault="00DD4C06" w:rsidP="00DD4C06">
      <w:pPr>
        <w:autoSpaceDE w:val="0"/>
        <w:autoSpaceDN w:val="0"/>
        <w:adjustRightInd w:val="0"/>
        <w:rPr>
          <w:rFonts w:eastAsiaTheme="minorHAnsi"/>
          <w:color w:val="000000" w:themeColor="text1"/>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&lt;cbc:TransportExecutionStatusCode&gt;</w:t>
      </w:r>
      <w:r w:rsidRPr="00DD4C06">
        <w:rPr>
          <w:rFonts w:eastAsiaTheme="minorHAnsi"/>
          <w:color w:val="475B62"/>
          <w:sz w:val="20"/>
          <w:szCs w:val="20"/>
          <w:lang w:val="en-US" w:eastAsia="en-US"/>
        </w:rPr>
        <w:t>1</w:t>
      </w:r>
      <w:r w:rsidR="005D1847">
        <w:rPr>
          <w:rFonts w:eastAsiaTheme="minorHAnsi"/>
          <w:color w:val="475B62"/>
          <w:sz w:val="20"/>
          <w:szCs w:val="20"/>
          <w:lang w:val="en-US" w:eastAsia="en-US"/>
        </w:rPr>
        <w:t>02</w:t>
      </w:r>
      <w:r w:rsidRPr="00DD4C06">
        <w:rPr>
          <w:rFonts w:eastAsiaTheme="minorHAnsi"/>
          <w:color w:val="2176C7"/>
          <w:sz w:val="20"/>
          <w:szCs w:val="20"/>
          <w:lang w:val="en-US" w:eastAsia="en-US"/>
        </w:rPr>
        <w:t>&lt;/cbc:TransportExecutionStatusCode&gt;</w:t>
      </w:r>
      <w:r w:rsidR="0081588E">
        <w:rPr>
          <w:rFonts w:eastAsiaTheme="minorHAnsi"/>
          <w:color w:val="2176C7"/>
          <w:sz w:val="20"/>
          <w:szCs w:val="20"/>
          <w:lang w:val="en-US" w:eastAsia="en-US"/>
        </w:rPr>
        <w:t xml:space="preserve"> </w:t>
      </w:r>
      <w:r w:rsidR="0081588E" w:rsidRPr="00856A9D">
        <w:rPr>
          <w:rFonts w:eastAsiaTheme="minorHAnsi"/>
          <w:color w:val="000000" w:themeColor="text1"/>
          <w:sz w:val="20"/>
          <w:szCs w:val="20"/>
          <w:lang w:val="en-US" w:eastAsia="en-US"/>
        </w:rPr>
        <w:sym w:font="Wingdings" w:char="F0E8"/>
      </w:r>
      <w:r w:rsidR="0081588E" w:rsidRPr="00856A9D">
        <w:rPr>
          <w:rFonts w:eastAsiaTheme="minorHAnsi"/>
          <w:color w:val="000000" w:themeColor="text1"/>
          <w:sz w:val="20"/>
          <w:szCs w:val="20"/>
          <w:lang w:val="en-US" w:eastAsia="en-US"/>
        </w:rPr>
        <w:t xml:space="preserve"> Mandatory in Peppol. Fixed value=</w:t>
      </w:r>
      <w:r w:rsidR="00D77377" w:rsidRPr="00856A9D">
        <w:rPr>
          <w:rFonts w:eastAsiaTheme="minorHAnsi"/>
          <w:color w:val="000000" w:themeColor="text1"/>
          <w:sz w:val="20"/>
          <w:szCs w:val="20"/>
          <w:lang w:val="en-US" w:eastAsia="en-US"/>
        </w:rPr>
        <w:t>1</w:t>
      </w:r>
      <w:r w:rsidR="005D1847">
        <w:rPr>
          <w:rFonts w:eastAsiaTheme="minorHAnsi"/>
          <w:color w:val="000000" w:themeColor="text1"/>
          <w:sz w:val="20"/>
          <w:szCs w:val="20"/>
          <w:lang w:val="en-US" w:eastAsia="en-US"/>
        </w:rPr>
        <w:t>02</w:t>
      </w:r>
    </w:p>
    <w:p w14:paraId="458C70C7"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&lt;cac:DocumentReference&gt;</w:t>
      </w:r>
    </w:p>
    <w:p w14:paraId="37CF6952"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&lt;cbc:ID&gt;</w:t>
      </w:r>
      <w:r w:rsidRPr="00DD4C06">
        <w:rPr>
          <w:rFonts w:eastAsiaTheme="minorHAnsi"/>
          <w:color w:val="475B62"/>
          <w:sz w:val="20"/>
          <w:szCs w:val="20"/>
          <w:lang w:val="en-US" w:eastAsia="en-US"/>
        </w:rPr>
        <w:t>7648779</w:t>
      </w:r>
      <w:r w:rsidRPr="00DD4C06">
        <w:rPr>
          <w:rFonts w:eastAsiaTheme="minorHAnsi"/>
          <w:color w:val="2176C7"/>
          <w:sz w:val="20"/>
          <w:szCs w:val="20"/>
          <w:lang w:val="en-US" w:eastAsia="en-US"/>
        </w:rPr>
        <w:t>&lt;/cbc:ID&gt;</w:t>
      </w:r>
      <w:r w:rsidRPr="00DD4C06">
        <w:rPr>
          <w:rFonts w:eastAsiaTheme="minorHAnsi"/>
          <w:color w:val="475B62"/>
          <w:sz w:val="20"/>
          <w:szCs w:val="20"/>
          <w:lang w:val="en-US" w:eastAsia="en-US"/>
        </w:rPr>
        <w:t xml:space="preserve">     </w:t>
      </w:r>
    </w:p>
    <w:p w14:paraId="2B083F43"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&lt;cbc:DocumentType&gt;</w:t>
      </w:r>
      <w:r w:rsidRPr="00DD4C06">
        <w:rPr>
          <w:rFonts w:eastAsiaTheme="minorHAnsi"/>
          <w:color w:val="475B62"/>
          <w:sz w:val="20"/>
          <w:szCs w:val="20"/>
          <w:lang w:val="en-US" w:eastAsia="en-US"/>
        </w:rPr>
        <w:t>Delivery specification</w:t>
      </w:r>
      <w:r w:rsidRPr="00DD4C06">
        <w:rPr>
          <w:rFonts w:eastAsiaTheme="minorHAnsi"/>
          <w:color w:val="2176C7"/>
          <w:sz w:val="20"/>
          <w:szCs w:val="20"/>
          <w:lang w:val="en-US" w:eastAsia="en-US"/>
        </w:rPr>
        <w:t>&lt;/cbc:DocumentType&gt;</w:t>
      </w:r>
    </w:p>
    <w:p w14:paraId="766FCA53"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&lt;cac:Attachment&gt;</w:t>
      </w:r>
    </w:p>
    <w:p w14:paraId="39B1BBF4" w14:textId="0F252AFD"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 xml:space="preserve">&lt;cbc:EmbeddedDocumentBinaryObject </w:t>
      </w:r>
      <w:r w:rsidRPr="00DD4C06">
        <w:rPr>
          <w:rFonts w:eastAsiaTheme="minorHAnsi"/>
          <w:color w:val="BD3613"/>
          <w:sz w:val="20"/>
          <w:szCs w:val="20"/>
          <w:lang w:val="en-US" w:eastAsia="en-US"/>
        </w:rPr>
        <w:t>mimeCode=</w:t>
      </w:r>
      <w:r w:rsidRPr="00DD4C06">
        <w:rPr>
          <w:rFonts w:eastAsiaTheme="minorHAnsi"/>
          <w:color w:val="A57705"/>
          <w:sz w:val="20"/>
          <w:szCs w:val="20"/>
          <w:lang w:val="en-US" w:eastAsia="en-US"/>
        </w:rPr>
        <w:t>"application/pdf"</w:t>
      </w:r>
      <w:r w:rsidRPr="00DD4C06">
        <w:rPr>
          <w:rFonts w:eastAsiaTheme="minorHAnsi"/>
          <w:color w:val="2176C7"/>
          <w:sz w:val="20"/>
          <w:szCs w:val="20"/>
          <w:lang w:val="en-US" w:eastAsia="en-US"/>
        </w:rPr>
        <w:t xml:space="preserve"> </w:t>
      </w:r>
      <w:r w:rsidRPr="00DD4C06">
        <w:rPr>
          <w:rFonts w:eastAsiaTheme="minorHAnsi"/>
          <w:color w:val="BD3613"/>
          <w:sz w:val="20"/>
          <w:szCs w:val="20"/>
          <w:lang w:val="en-US" w:eastAsia="en-US"/>
        </w:rPr>
        <w:t>filename=</w:t>
      </w:r>
      <w:r w:rsidRPr="00DD4C06">
        <w:rPr>
          <w:rFonts w:eastAsiaTheme="minorHAnsi"/>
          <w:color w:val="A57705"/>
          <w:sz w:val="20"/>
          <w:szCs w:val="20"/>
          <w:lang w:val="en-US" w:eastAsia="en-US"/>
        </w:rPr>
        <w:t>"</w:t>
      </w:r>
      <w:r w:rsidR="007549B9">
        <w:rPr>
          <w:rFonts w:eastAsiaTheme="minorHAnsi"/>
          <w:color w:val="A57705"/>
          <w:sz w:val="20"/>
          <w:szCs w:val="20"/>
          <w:lang w:val="en-US" w:eastAsia="en-US"/>
        </w:rPr>
        <w:t>Documentation</w:t>
      </w:r>
      <w:r w:rsidRPr="00DD4C06">
        <w:rPr>
          <w:rFonts w:eastAsiaTheme="minorHAnsi"/>
          <w:color w:val="A57705"/>
          <w:sz w:val="20"/>
          <w:szCs w:val="20"/>
          <w:lang w:val="en-US" w:eastAsia="en-US"/>
        </w:rPr>
        <w:t>.pdf"</w:t>
      </w:r>
      <w:r w:rsidRPr="00DD4C06">
        <w:rPr>
          <w:rFonts w:eastAsiaTheme="minorHAnsi"/>
          <w:color w:val="2176C7"/>
          <w:sz w:val="20"/>
          <w:szCs w:val="20"/>
          <w:lang w:val="en-US" w:eastAsia="en-US"/>
        </w:rPr>
        <w:t>&gt;</w:t>
      </w:r>
      <w:r w:rsidRPr="00DD4C06">
        <w:rPr>
          <w:rFonts w:eastAsiaTheme="minorHAnsi"/>
          <w:color w:val="475B62"/>
          <w:sz w:val="20"/>
          <w:szCs w:val="20"/>
          <w:lang w:val="en-US" w:eastAsia="en-US"/>
        </w:rPr>
        <w:t>aHR0cHM6Ly90ZXN0LXZlZmEuZGlmaS5uby9wZXBwb2xiaXMvcG9hY2MvYmlsbGluZy8zLjAvYmlzLw==</w:t>
      </w:r>
      <w:r w:rsidRPr="00DD4C06">
        <w:rPr>
          <w:rFonts w:eastAsiaTheme="minorHAnsi"/>
          <w:color w:val="2176C7"/>
          <w:sz w:val="20"/>
          <w:szCs w:val="20"/>
          <w:lang w:val="en-US" w:eastAsia="en-US"/>
        </w:rPr>
        <w:t>&lt;/cbc:EmbeddedDocumentBinaryObject&gt;</w:t>
      </w:r>
    </w:p>
    <w:p w14:paraId="09281CAA"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&lt;/cac:Attachment&gt;</w:t>
      </w:r>
      <w:r w:rsidRPr="00DD4C06">
        <w:rPr>
          <w:rFonts w:eastAsiaTheme="minorHAnsi"/>
          <w:color w:val="475B62"/>
          <w:sz w:val="20"/>
          <w:szCs w:val="20"/>
          <w:lang w:val="en-US" w:eastAsia="en-US"/>
        </w:rPr>
        <w:t xml:space="preserve">  </w:t>
      </w:r>
    </w:p>
    <w:p w14:paraId="62E06239"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&lt;/cac:DocumentReference&gt;</w:t>
      </w:r>
      <w:r w:rsidRPr="00DD4C06">
        <w:rPr>
          <w:rFonts w:eastAsiaTheme="minorHAnsi"/>
          <w:color w:val="475B62"/>
          <w:sz w:val="20"/>
          <w:szCs w:val="20"/>
          <w:lang w:val="en-US" w:eastAsia="en-US"/>
        </w:rPr>
        <w:t xml:space="preserve">   </w:t>
      </w:r>
    </w:p>
    <w:p w14:paraId="552514F3"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&lt;cac:SenderParty&gt;</w:t>
      </w:r>
    </w:p>
    <w:p w14:paraId="0AA18BDE"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 xml:space="preserve">&lt;cbc:EndpointID </w:t>
      </w:r>
      <w:r w:rsidRPr="00DD4C06">
        <w:rPr>
          <w:rFonts w:eastAsiaTheme="minorHAnsi"/>
          <w:color w:val="BD3613"/>
          <w:sz w:val="20"/>
          <w:szCs w:val="20"/>
          <w:lang w:val="en-US" w:eastAsia="en-US"/>
        </w:rPr>
        <w:t>schemeID=</w:t>
      </w:r>
      <w:r w:rsidRPr="00DD4C06">
        <w:rPr>
          <w:rFonts w:eastAsiaTheme="minorHAnsi"/>
          <w:color w:val="A57705"/>
          <w:sz w:val="20"/>
          <w:szCs w:val="20"/>
          <w:lang w:val="en-US" w:eastAsia="en-US"/>
        </w:rPr>
        <w:t>"0198"</w:t>
      </w:r>
      <w:r w:rsidRPr="00DD4C06">
        <w:rPr>
          <w:rFonts w:eastAsiaTheme="minorHAnsi"/>
          <w:color w:val="2176C7"/>
          <w:sz w:val="20"/>
          <w:szCs w:val="20"/>
          <w:lang w:val="en-US" w:eastAsia="en-US"/>
        </w:rPr>
        <w:t>&gt;</w:t>
      </w:r>
      <w:r w:rsidRPr="00DD4C06">
        <w:rPr>
          <w:rFonts w:eastAsiaTheme="minorHAnsi"/>
          <w:color w:val="475B62"/>
          <w:sz w:val="20"/>
          <w:szCs w:val="20"/>
          <w:lang w:val="en-US" w:eastAsia="en-US"/>
        </w:rPr>
        <w:t>85955619</w:t>
      </w:r>
      <w:r w:rsidRPr="00DD4C06">
        <w:rPr>
          <w:rFonts w:eastAsiaTheme="minorHAnsi"/>
          <w:color w:val="2176C7"/>
          <w:sz w:val="20"/>
          <w:szCs w:val="20"/>
          <w:lang w:val="en-US" w:eastAsia="en-US"/>
        </w:rPr>
        <w:t>&lt;/cbc:EndpointID&gt;</w:t>
      </w:r>
    </w:p>
    <w:p w14:paraId="727F721A"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1E4940F7"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&lt;cbc:ID&gt;</w:t>
      </w:r>
      <w:r w:rsidRPr="00DD4C06">
        <w:rPr>
          <w:rFonts w:eastAsiaTheme="minorHAnsi"/>
          <w:color w:val="475B62"/>
          <w:sz w:val="20"/>
          <w:szCs w:val="20"/>
          <w:lang w:val="en-US" w:eastAsia="en-US"/>
        </w:rPr>
        <w:t>85955619</w:t>
      </w:r>
      <w:r w:rsidRPr="00DD4C06">
        <w:rPr>
          <w:rFonts w:eastAsiaTheme="minorHAnsi"/>
          <w:color w:val="2176C7"/>
          <w:sz w:val="20"/>
          <w:szCs w:val="20"/>
          <w:lang w:val="en-US" w:eastAsia="en-US"/>
        </w:rPr>
        <w:t>&lt;/cbc:ID&gt;</w:t>
      </w:r>
    </w:p>
    <w:p w14:paraId="7B4DFE65"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7A257182"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&lt;cac:PartyLegalEntity&gt;</w:t>
      </w:r>
    </w:p>
    <w:p w14:paraId="09807BFF" w14:textId="1781FF63"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Transport provider A/S</w:t>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r>
    </w:p>
    <w:p w14:paraId="21218B2E" w14:textId="3FE9B078"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&lt;/cac:PartyLegalEntity&gt;</w:t>
      </w:r>
    </w:p>
    <w:p w14:paraId="1EE51744" w14:textId="4339ADDE"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&lt;cac:Contact&gt;</w:t>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t xml:space="preserve"> </w:t>
      </w:r>
    </w:p>
    <w:p w14:paraId="55BA3DFB" w14:textId="16D000B5"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t xml:space="preserve"> </w:t>
      </w:r>
      <w:r w:rsidRPr="00DD4C06">
        <w:rPr>
          <w:rFonts w:eastAsiaTheme="minorHAnsi"/>
          <w:color w:val="2176C7"/>
          <w:sz w:val="20"/>
          <w:szCs w:val="20"/>
          <w:lang w:val="en-US" w:eastAsia="en-US"/>
        </w:rPr>
        <w:t>&lt;cbc:Telephone&gt;</w:t>
      </w:r>
      <w:r w:rsidRPr="00DD4C06">
        <w:rPr>
          <w:rFonts w:eastAsiaTheme="minorHAnsi"/>
          <w:color w:val="475B62"/>
          <w:sz w:val="20"/>
          <w:szCs w:val="20"/>
          <w:lang w:val="en-US" w:eastAsia="en-US"/>
        </w:rPr>
        <w:t>0158 1233714</w:t>
      </w:r>
      <w:r w:rsidRPr="00DD4C06">
        <w:rPr>
          <w:rFonts w:eastAsiaTheme="minorHAnsi"/>
          <w:color w:val="2176C7"/>
          <w:sz w:val="20"/>
          <w:szCs w:val="20"/>
          <w:lang w:val="en-US" w:eastAsia="en-US"/>
        </w:rPr>
        <w:t>&lt;/cbc:Telephone&gt;</w:t>
      </w:r>
    </w:p>
    <w:p w14:paraId="64E89B73" w14:textId="44B7D82D"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t xml:space="preserve"> </w:t>
      </w:r>
      <w:r w:rsidRPr="00DD4C06">
        <w:rPr>
          <w:rFonts w:eastAsiaTheme="minorHAnsi"/>
          <w:color w:val="2176C7"/>
          <w:sz w:val="20"/>
          <w:szCs w:val="20"/>
          <w:lang w:val="en-US" w:eastAsia="en-US"/>
        </w:rPr>
        <w:t>&lt;cbc:ElectronicMail&gt;</w:t>
      </w:r>
      <w:r w:rsidRPr="00DD4C06">
        <w:rPr>
          <w:rFonts w:eastAsiaTheme="minorHAnsi"/>
          <w:color w:val="475B62"/>
          <w:sz w:val="20"/>
          <w:szCs w:val="20"/>
          <w:lang w:val="en-US" w:eastAsia="en-US"/>
        </w:rPr>
        <w:t>msreceiver@tplogistics.co.uk</w:t>
      </w:r>
      <w:r w:rsidRPr="00DD4C06">
        <w:rPr>
          <w:rFonts w:eastAsiaTheme="minorHAnsi"/>
          <w:color w:val="2176C7"/>
          <w:sz w:val="20"/>
          <w:szCs w:val="20"/>
          <w:lang w:val="en-US" w:eastAsia="en-US"/>
        </w:rPr>
        <w:t>&lt;/cbc:ElectronicMail&gt;</w:t>
      </w:r>
      <w:r w:rsidRPr="00DD4C06">
        <w:rPr>
          <w:rFonts w:eastAsiaTheme="minorHAnsi"/>
          <w:color w:val="475B62"/>
          <w:sz w:val="20"/>
          <w:szCs w:val="20"/>
          <w:lang w:val="en-US" w:eastAsia="en-US"/>
        </w:rPr>
        <w:t xml:space="preserve">    </w:t>
      </w:r>
    </w:p>
    <w:p w14:paraId="4AA07FBD" w14:textId="5BED0792"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&lt;/cac:Contact&gt;</w:t>
      </w:r>
      <w:r w:rsidRPr="00DD4C06">
        <w:rPr>
          <w:rFonts w:eastAsiaTheme="minorHAnsi"/>
          <w:color w:val="475B62"/>
          <w:sz w:val="20"/>
          <w:szCs w:val="20"/>
          <w:lang w:val="en-US" w:eastAsia="en-US"/>
        </w:rPr>
        <w:t xml:space="preserve">  </w:t>
      </w:r>
    </w:p>
    <w:p w14:paraId="0A516442"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&lt;/cac:SenderParty&gt;</w:t>
      </w:r>
    </w:p>
    <w:p w14:paraId="6F7FEF59"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&lt;cac:ReceiverParty&gt;</w:t>
      </w:r>
    </w:p>
    <w:p w14:paraId="1A0E0C17"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 xml:space="preserve">&lt;cbc:EndpointID </w:t>
      </w:r>
      <w:r w:rsidRPr="00DD4C06">
        <w:rPr>
          <w:rFonts w:eastAsiaTheme="minorHAnsi"/>
          <w:color w:val="BD3613"/>
          <w:sz w:val="20"/>
          <w:szCs w:val="20"/>
          <w:lang w:val="en-US" w:eastAsia="en-US"/>
        </w:rPr>
        <w:t>schemeID=</w:t>
      </w:r>
      <w:r w:rsidRPr="00DD4C06">
        <w:rPr>
          <w:rFonts w:eastAsiaTheme="minorHAnsi"/>
          <w:color w:val="A57705"/>
          <w:sz w:val="20"/>
          <w:szCs w:val="20"/>
          <w:lang w:val="en-US" w:eastAsia="en-US"/>
        </w:rPr>
        <w:t>"0198"</w:t>
      </w:r>
      <w:r w:rsidRPr="00DD4C06">
        <w:rPr>
          <w:rFonts w:eastAsiaTheme="minorHAnsi"/>
          <w:color w:val="2176C7"/>
          <w:sz w:val="20"/>
          <w:szCs w:val="20"/>
          <w:lang w:val="en-US" w:eastAsia="en-US"/>
        </w:rPr>
        <w:t>&gt;</w:t>
      </w:r>
      <w:r w:rsidRPr="00DD4C06">
        <w:rPr>
          <w:rFonts w:eastAsiaTheme="minorHAnsi"/>
          <w:color w:val="475B62"/>
          <w:sz w:val="20"/>
          <w:szCs w:val="20"/>
          <w:lang w:val="en-US" w:eastAsia="en-US"/>
        </w:rPr>
        <w:t>41955619</w:t>
      </w:r>
      <w:r w:rsidRPr="00DD4C06">
        <w:rPr>
          <w:rFonts w:eastAsiaTheme="minorHAnsi"/>
          <w:color w:val="2176C7"/>
          <w:sz w:val="20"/>
          <w:szCs w:val="20"/>
          <w:lang w:val="en-US" w:eastAsia="en-US"/>
        </w:rPr>
        <w:t>&lt;/cbc:EndpointID&gt;</w:t>
      </w:r>
    </w:p>
    <w:p w14:paraId="27F29145"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1FBBBF69"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&lt;cbc:ID&gt;</w:t>
      </w:r>
      <w:r w:rsidRPr="00DD4C06">
        <w:rPr>
          <w:rFonts w:eastAsiaTheme="minorHAnsi"/>
          <w:color w:val="475B62"/>
          <w:sz w:val="20"/>
          <w:szCs w:val="20"/>
          <w:lang w:val="en-US" w:eastAsia="en-US"/>
        </w:rPr>
        <w:t>41955619</w:t>
      </w:r>
      <w:r w:rsidRPr="00DD4C06">
        <w:rPr>
          <w:rFonts w:eastAsiaTheme="minorHAnsi"/>
          <w:color w:val="2176C7"/>
          <w:sz w:val="20"/>
          <w:szCs w:val="20"/>
          <w:lang w:val="en-US" w:eastAsia="en-US"/>
        </w:rPr>
        <w:t>&lt;/cbc:ID&gt;</w:t>
      </w:r>
    </w:p>
    <w:p w14:paraId="00AAF398"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394FB688"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&lt;cac:PartyLegalEntity&gt;</w:t>
      </w:r>
    </w:p>
    <w:p w14:paraId="421A4E9B" w14:textId="60212F88"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Transport UserParty A/S</w:t>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r>
    </w:p>
    <w:p w14:paraId="06467564" w14:textId="07F45E7A"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&lt;/cac:PartyLegalEntity&gt;</w:t>
      </w:r>
    </w:p>
    <w:p w14:paraId="58123214" w14:textId="77777777" w:rsidR="00DD4C06" w:rsidRPr="00DD4C06" w:rsidRDefault="00DD4C06" w:rsidP="00DD4C06">
      <w:pPr>
        <w:autoSpaceDE w:val="0"/>
        <w:autoSpaceDN w:val="0"/>
        <w:adjustRightInd w:val="0"/>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&lt;/cac:ReceiverParty&gt;</w:t>
      </w:r>
    </w:p>
    <w:p w14:paraId="4B106710" w14:textId="78CE0EA1" w:rsidR="00DD4C06" w:rsidRDefault="00DD4C06" w:rsidP="00736F7E">
      <w:pPr>
        <w:autoSpaceDE w:val="0"/>
        <w:autoSpaceDN w:val="0"/>
        <w:adjustRightInd w:val="0"/>
        <w:rPr>
          <w:rFonts w:eastAsiaTheme="minorHAnsi"/>
          <w:color w:val="2176C7"/>
          <w:sz w:val="20"/>
          <w:szCs w:val="20"/>
          <w:lang w:val="en-US" w:eastAsia="en-US"/>
        </w:rPr>
      </w:pPr>
      <w:r w:rsidRPr="00DD4C06">
        <w:rPr>
          <w:rFonts w:eastAsiaTheme="minorHAnsi"/>
          <w:color w:val="2176C7"/>
          <w:sz w:val="20"/>
          <w:szCs w:val="20"/>
          <w:lang w:val="en-US" w:eastAsia="en-US"/>
        </w:rPr>
        <w:t>&lt;/ubl:TransportationStatus&gt;</w:t>
      </w:r>
    </w:p>
    <w:p w14:paraId="44BD5806" w14:textId="77777777" w:rsidR="00D43583" w:rsidRDefault="00D43583">
      <w:pPr>
        <w:rPr>
          <w:b/>
          <w:bCs/>
          <w:color w:val="000000"/>
          <w:spacing w:val="-2"/>
          <w:sz w:val="28"/>
          <w:szCs w:val="28"/>
          <w:lang w:val="en-US"/>
        </w:rPr>
      </w:pPr>
      <w:r>
        <w:br w:type="page"/>
      </w:r>
    </w:p>
    <w:p w14:paraId="6C34DA4C" w14:textId="51D0724A" w:rsidR="009D7F00" w:rsidRDefault="009D7F00" w:rsidP="009D7F00">
      <w:pPr>
        <w:pStyle w:val="Overskrift2"/>
      </w:pPr>
      <w:bookmarkStart w:id="19" w:name="_Toc207354380"/>
      <w:r>
        <w:lastRenderedPageBreak/>
        <w:t>Application Response example</w:t>
      </w:r>
      <w:bookmarkEnd w:id="19"/>
    </w:p>
    <w:p w14:paraId="42A78E8B" w14:textId="18153179" w:rsidR="009D7F00" w:rsidRDefault="009D7F00" w:rsidP="009D7F00">
      <w:pPr>
        <w:rPr>
          <w:lang w:val="en-US"/>
        </w:rPr>
      </w:pPr>
      <w:r>
        <w:rPr>
          <w:lang w:val="en-US"/>
        </w:rPr>
        <w:t>Below is an example of a Application Response used as a receipt message</w:t>
      </w:r>
      <w:r w:rsidR="00C07D20">
        <w:rPr>
          <w:lang w:val="en-US"/>
        </w:rPr>
        <w:t xml:space="preserve"> </w:t>
      </w:r>
      <w:r w:rsidR="00C07D20">
        <w:rPr>
          <w:lang w:val="en-US"/>
        </w:rPr>
        <w:t>with explanations shown after arrows (</w:t>
      </w:r>
      <w:r w:rsidR="00C07D20" w:rsidRPr="00D43583">
        <w:rPr>
          <w:lang w:val="en-US"/>
        </w:rPr>
        <w:sym w:font="Wingdings" w:char="F0E8"/>
      </w:r>
      <w:r w:rsidR="00C07D20">
        <w:rPr>
          <w:lang w:val="en-US"/>
        </w:rPr>
        <w:t>).</w:t>
      </w:r>
    </w:p>
    <w:p w14:paraId="6DAAF045" w14:textId="77777777" w:rsidR="00D43583" w:rsidRDefault="00D43583" w:rsidP="009D7F00">
      <w:pPr>
        <w:rPr>
          <w:lang w:val="en-US"/>
        </w:rPr>
      </w:pPr>
    </w:p>
    <w:p w14:paraId="2A9F48E9"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738A04"/>
          <w:sz w:val="20"/>
          <w:szCs w:val="20"/>
          <w:lang w:val="en-US" w:eastAsia="en-US"/>
        </w:rPr>
        <w:t>&lt;?xml version="1.0" encoding="UTF-8"?&gt;</w:t>
      </w:r>
    </w:p>
    <w:p w14:paraId="3BBCE73D" w14:textId="77777777" w:rsidR="00717CE4" w:rsidRPr="00717CE4" w:rsidRDefault="00717CE4" w:rsidP="00717CE4">
      <w:pPr>
        <w:autoSpaceDE w:val="0"/>
        <w:autoSpaceDN w:val="0"/>
        <w:adjustRightInd w:val="0"/>
        <w:rPr>
          <w:rFonts w:eastAsiaTheme="minorHAnsi"/>
          <w:color w:val="2176C7"/>
          <w:sz w:val="20"/>
          <w:szCs w:val="20"/>
          <w:lang w:val="en-US" w:eastAsia="en-US"/>
        </w:rPr>
      </w:pPr>
      <w:r w:rsidRPr="00717CE4">
        <w:rPr>
          <w:rFonts w:eastAsiaTheme="minorHAnsi"/>
          <w:color w:val="2176C7"/>
          <w:sz w:val="20"/>
          <w:szCs w:val="20"/>
          <w:lang w:val="en-US" w:eastAsia="en-US"/>
        </w:rPr>
        <w:t xml:space="preserve">&lt;ApplicationResponse </w:t>
      </w:r>
      <w:r w:rsidRPr="00717CE4">
        <w:rPr>
          <w:rFonts w:eastAsiaTheme="minorHAnsi"/>
          <w:color w:val="738A04"/>
          <w:sz w:val="20"/>
          <w:szCs w:val="20"/>
          <w:lang w:val="en-US" w:eastAsia="en-US"/>
        </w:rPr>
        <w:t>xmlns=</w:t>
      </w:r>
      <w:r w:rsidRPr="00717CE4">
        <w:rPr>
          <w:rFonts w:eastAsiaTheme="minorHAnsi"/>
          <w:color w:val="A57705"/>
          <w:sz w:val="20"/>
          <w:szCs w:val="20"/>
          <w:lang w:val="en-US" w:eastAsia="en-US"/>
        </w:rPr>
        <w:t>"urn:oasis:names:specification:ubl:schema:xsd:ApplicationResponse-2"</w:t>
      </w:r>
    </w:p>
    <w:p w14:paraId="58FFEBC5" w14:textId="3BA319F2" w:rsidR="00717CE4" w:rsidRPr="00717CE4" w:rsidRDefault="00717CE4" w:rsidP="00717CE4">
      <w:pPr>
        <w:autoSpaceDE w:val="0"/>
        <w:autoSpaceDN w:val="0"/>
        <w:adjustRightInd w:val="0"/>
        <w:rPr>
          <w:rFonts w:eastAsiaTheme="minorHAnsi"/>
          <w:color w:val="2176C7"/>
          <w:sz w:val="20"/>
          <w:szCs w:val="20"/>
          <w:lang w:val="en-US" w:eastAsia="en-US"/>
        </w:rPr>
      </w:pPr>
      <w:r w:rsidRPr="00717CE4">
        <w:rPr>
          <w:rFonts w:eastAsiaTheme="minorHAnsi"/>
          <w:color w:val="2176C7"/>
          <w:sz w:val="20"/>
          <w:szCs w:val="20"/>
          <w:lang w:val="en-US" w:eastAsia="en-US"/>
        </w:rPr>
        <w:tab/>
      </w:r>
      <w:r w:rsidRPr="00717CE4">
        <w:rPr>
          <w:rFonts w:eastAsiaTheme="minorHAnsi"/>
          <w:color w:val="2176C7"/>
          <w:sz w:val="20"/>
          <w:szCs w:val="20"/>
          <w:lang w:val="en-US" w:eastAsia="en-US"/>
        </w:rPr>
        <w:tab/>
      </w:r>
      <w:r w:rsidRPr="00717CE4">
        <w:rPr>
          <w:rFonts w:eastAsiaTheme="minorHAnsi"/>
          <w:color w:val="2176C7"/>
          <w:sz w:val="20"/>
          <w:szCs w:val="20"/>
          <w:lang w:val="en-US" w:eastAsia="en-US"/>
        </w:rPr>
        <w:tab/>
        <w:t xml:space="preserve"> </w:t>
      </w:r>
      <w:r w:rsidRPr="00717CE4">
        <w:rPr>
          <w:rFonts w:eastAsiaTheme="minorHAnsi"/>
          <w:color w:val="738A04"/>
          <w:sz w:val="20"/>
          <w:szCs w:val="20"/>
          <w:lang w:val="en-US" w:eastAsia="en-US"/>
        </w:rPr>
        <w:t>xmlns:cac=</w:t>
      </w:r>
      <w:r w:rsidRPr="00717CE4">
        <w:rPr>
          <w:rFonts w:eastAsiaTheme="minorHAnsi"/>
          <w:color w:val="A57705"/>
          <w:sz w:val="20"/>
          <w:szCs w:val="20"/>
          <w:lang w:val="en-US" w:eastAsia="en-US"/>
        </w:rPr>
        <w:t>"urn:oasis:names:specification:ubl:schema:xsd:CommonAggregateComponents-2"</w:t>
      </w:r>
    </w:p>
    <w:p w14:paraId="6D04D1E2" w14:textId="372FF159"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2176C7"/>
          <w:sz w:val="20"/>
          <w:szCs w:val="20"/>
          <w:lang w:val="en-US" w:eastAsia="en-US"/>
        </w:rPr>
        <w:tab/>
      </w:r>
      <w:r w:rsidRPr="00717CE4">
        <w:rPr>
          <w:rFonts w:eastAsiaTheme="minorHAnsi"/>
          <w:color w:val="2176C7"/>
          <w:sz w:val="20"/>
          <w:szCs w:val="20"/>
          <w:lang w:val="en-US" w:eastAsia="en-US"/>
        </w:rPr>
        <w:tab/>
      </w:r>
      <w:r w:rsidRPr="00717CE4">
        <w:rPr>
          <w:rFonts w:eastAsiaTheme="minorHAnsi"/>
          <w:color w:val="2176C7"/>
          <w:sz w:val="20"/>
          <w:szCs w:val="20"/>
          <w:lang w:val="en-US" w:eastAsia="en-US"/>
        </w:rPr>
        <w:tab/>
        <w:t xml:space="preserve"> </w:t>
      </w:r>
      <w:r w:rsidRPr="00717CE4">
        <w:rPr>
          <w:rFonts w:eastAsiaTheme="minorHAnsi"/>
          <w:color w:val="738A04"/>
          <w:sz w:val="20"/>
          <w:szCs w:val="20"/>
          <w:lang w:val="en-US" w:eastAsia="en-US"/>
        </w:rPr>
        <w:t>xmlns:cbc=</w:t>
      </w:r>
      <w:r w:rsidRPr="00717CE4">
        <w:rPr>
          <w:rFonts w:eastAsiaTheme="minorHAnsi"/>
          <w:color w:val="A57705"/>
          <w:sz w:val="20"/>
          <w:szCs w:val="20"/>
          <w:lang w:val="en-US" w:eastAsia="en-US"/>
        </w:rPr>
        <w:t>"urn:oasis:names:specification:ubl:schema:xsd:CommonBasicComponents-2"</w:t>
      </w:r>
      <w:r w:rsidRPr="00717CE4">
        <w:rPr>
          <w:rFonts w:eastAsiaTheme="minorHAnsi"/>
          <w:color w:val="2176C7"/>
          <w:sz w:val="20"/>
          <w:szCs w:val="20"/>
          <w:lang w:val="en-US" w:eastAsia="en-US"/>
        </w:rPr>
        <w:t>&gt;</w:t>
      </w:r>
    </w:p>
    <w:p w14:paraId="6CF4CBD3"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&lt;cbc:CustomizationID&gt;</w:t>
      </w:r>
      <w:r w:rsidRPr="00717CE4">
        <w:rPr>
          <w:rFonts w:eastAsiaTheme="minorHAnsi"/>
          <w:color w:val="475B62"/>
          <w:sz w:val="20"/>
          <w:szCs w:val="20"/>
          <w:lang w:val="en-US" w:eastAsia="en-US"/>
        </w:rPr>
        <w:t>urn:fdc:peppol.eu:logistics:trns:application_response:1</w:t>
      </w:r>
      <w:r w:rsidRPr="00717CE4">
        <w:rPr>
          <w:rFonts w:eastAsiaTheme="minorHAnsi"/>
          <w:color w:val="2176C7"/>
          <w:sz w:val="20"/>
          <w:szCs w:val="20"/>
          <w:lang w:val="en-US" w:eastAsia="en-US"/>
        </w:rPr>
        <w:t>&lt;/cbc:CustomizationID&gt;</w:t>
      </w:r>
    </w:p>
    <w:p w14:paraId="063C601B"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&lt;cbc:ProfileID&gt;</w:t>
      </w:r>
      <w:r w:rsidRPr="00717CE4">
        <w:rPr>
          <w:rFonts w:eastAsiaTheme="minorHAnsi"/>
          <w:color w:val="475B62"/>
          <w:sz w:val="20"/>
          <w:szCs w:val="20"/>
          <w:lang w:val="en-US" w:eastAsia="en-US"/>
        </w:rPr>
        <w:t>urn:fdc:peppol.eu:logistics:bis:advanced_transport_execution_plan:1</w:t>
      </w:r>
      <w:r w:rsidRPr="00717CE4">
        <w:rPr>
          <w:rFonts w:eastAsiaTheme="minorHAnsi"/>
          <w:color w:val="2176C7"/>
          <w:sz w:val="20"/>
          <w:szCs w:val="20"/>
          <w:lang w:val="en-US" w:eastAsia="en-US"/>
        </w:rPr>
        <w:t>&lt;/cbc:ProfileID&gt;</w:t>
      </w:r>
    </w:p>
    <w:p w14:paraId="553FA86D" w14:textId="44B35975" w:rsidR="00717CE4" w:rsidRPr="00856A9D" w:rsidRDefault="00717CE4" w:rsidP="00717CE4">
      <w:pPr>
        <w:autoSpaceDE w:val="0"/>
        <w:autoSpaceDN w:val="0"/>
        <w:adjustRightInd w:val="0"/>
        <w:rPr>
          <w:rFonts w:eastAsiaTheme="minorHAnsi"/>
          <w:color w:val="000000" w:themeColor="text1"/>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&lt;cbc:ProfileExecutionID&gt;</w:t>
      </w:r>
      <w:r w:rsidR="003C055F" w:rsidRPr="003C055F">
        <w:rPr>
          <w:rFonts w:eastAsiaTheme="minorHAnsi"/>
          <w:color w:val="475B62"/>
          <w:sz w:val="20"/>
          <w:szCs w:val="20"/>
          <w:lang w:val="en-US" w:eastAsia="en-US"/>
        </w:rPr>
        <w:t>a4726a60-79d0-11f0-8de9-0242ac120002</w:t>
      </w:r>
      <w:r w:rsidRPr="00717CE4">
        <w:rPr>
          <w:rFonts w:eastAsiaTheme="minorHAnsi"/>
          <w:color w:val="2176C7"/>
          <w:sz w:val="20"/>
          <w:szCs w:val="20"/>
          <w:lang w:val="en-US" w:eastAsia="en-US"/>
        </w:rPr>
        <w:t>&lt;/cbc:ProfileExecutionID&gt;</w:t>
      </w:r>
      <w:r w:rsidR="00D4260F">
        <w:rPr>
          <w:rFonts w:eastAsiaTheme="minorHAnsi"/>
          <w:color w:val="2176C7"/>
          <w:sz w:val="20"/>
          <w:szCs w:val="20"/>
          <w:lang w:val="en-US" w:eastAsia="en-US"/>
        </w:rPr>
        <w:t xml:space="preserve"> </w:t>
      </w:r>
      <w:r w:rsidR="00D4260F" w:rsidRPr="00856A9D">
        <w:rPr>
          <w:rFonts w:eastAsiaTheme="minorHAnsi"/>
          <w:color w:val="000000" w:themeColor="text1"/>
          <w:sz w:val="20"/>
          <w:szCs w:val="20"/>
          <w:lang w:val="en-US" w:eastAsia="en-US"/>
        </w:rPr>
        <w:sym w:font="Wingdings" w:char="F0E8"/>
      </w:r>
      <w:r w:rsidR="00D4260F" w:rsidRPr="00856A9D">
        <w:rPr>
          <w:rFonts w:eastAsiaTheme="minorHAnsi"/>
          <w:color w:val="000000" w:themeColor="text1"/>
          <w:sz w:val="20"/>
          <w:szCs w:val="20"/>
          <w:lang w:val="en-US" w:eastAsia="en-US"/>
        </w:rPr>
        <w:t xml:space="preserve"> Common DocumentID for all messages in a notification exchange</w:t>
      </w:r>
      <w:r w:rsidR="00AC36C4" w:rsidRPr="00856A9D">
        <w:rPr>
          <w:rFonts w:eastAsiaTheme="minorHAnsi"/>
          <w:color w:val="000000" w:themeColor="text1"/>
          <w:sz w:val="20"/>
          <w:szCs w:val="20"/>
          <w:lang w:val="en-US" w:eastAsia="en-US"/>
        </w:rPr>
        <w:t xml:space="preserve">. </w:t>
      </w:r>
      <w:r w:rsidR="001E32C9" w:rsidRPr="00856A9D">
        <w:rPr>
          <w:rFonts w:eastAsiaTheme="minorHAnsi"/>
          <w:color w:val="000000" w:themeColor="text1"/>
          <w:sz w:val="20"/>
          <w:szCs w:val="20"/>
          <w:lang w:val="en-US" w:eastAsia="en-US"/>
        </w:rPr>
        <w:t xml:space="preserve">Must be </w:t>
      </w:r>
      <w:r w:rsidR="00AC36C4" w:rsidRPr="00856A9D">
        <w:rPr>
          <w:rFonts w:eastAsiaTheme="minorHAnsi"/>
          <w:color w:val="000000" w:themeColor="text1"/>
          <w:sz w:val="20"/>
          <w:szCs w:val="20"/>
          <w:lang w:val="en-US" w:eastAsia="en-US"/>
        </w:rPr>
        <w:t>UUID</w:t>
      </w:r>
    </w:p>
    <w:p w14:paraId="062D356B" w14:textId="383E3C5E" w:rsidR="00717CE4" w:rsidRPr="00856A9D" w:rsidRDefault="00717CE4" w:rsidP="00717CE4">
      <w:pPr>
        <w:autoSpaceDE w:val="0"/>
        <w:autoSpaceDN w:val="0"/>
        <w:adjustRightInd w:val="0"/>
        <w:rPr>
          <w:rFonts w:eastAsiaTheme="minorHAnsi"/>
          <w:color w:val="000000" w:themeColor="text1"/>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&lt;cbc:ID&gt;</w:t>
      </w:r>
      <w:r w:rsidR="003C055F" w:rsidRPr="003C055F">
        <w:rPr>
          <w:rFonts w:eastAsiaTheme="minorHAnsi"/>
          <w:color w:val="475B62"/>
          <w:sz w:val="20"/>
          <w:szCs w:val="20"/>
          <w:lang w:val="en-US" w:eastAsia="en-US"/>
        </w:rPr>
        <w:t>add14cfc-79d0-11f0-8de9-0242ac120002</w:t>
      </w:r>
      <w:r w:rsidRPr="00717CE4">
        <w:rPr>
          <w:rFonts w:eastAsiaTheme="minorHAnsi"/>
          <w:color w:val="2176C7"/>
          <w:sz w:val="20"/>
          <w:szCs w:val="20"/>
          <w:lang w:val="en-US" w:eastAsia="en-US"/>
        </w:rPr>
        <w:t>&lt;/cbc:ID&gt;</w:t>
      </w:r>
      <w:r w:rsidR="00D4260F">
        <w:rPr>
          <w:rFonts w:eastAsiaTheme="minorHAnsi"/>
          <w:color w:val="2176C7"/>
          <w:sz w:val="20"/>
          <w:szCs w:val="20"/>
          <w:lang w:val="en-US" w:eastAsia="en-US"/>
        </w:rPr>
        <w:t xml:space="preserve"> </w:t>
      </w:r>
      <w:r w:rsidR="00D4260F" w:rsidRPr="00856A9D">
        <w:rPr>
          <w:rFonts w:eastAsiaTheme="minorHAnsi"/>
          <w:color w:val="000000" w:themeColor="text1"/>
          <w:sz w:val="20"/>
          <w:szCs w:val="20"/>
          <w:lang w:val="en-US" w:eastAsia="en-US"/>
        </w:rPr>
        <w:sym w:font="Wingdings" w:char="F0E8"/>
      </w:r>
      <w:r w:rsidR="00D4260F" w:rsidRPr="00856A9D">
        <w:rPr>
          <w:rFonts w:eastAsiaTheme="minorHAnsi"/>
          <w:color w:val="000000" w:themeColor="text1"/>
          <w:sz w:val="20"/>
          <w:szCs w:val="20"/>
          <w:lang w:val="en-US" w:eastAsia="en-US"/>
        </w:rPr>
        <w:t xml:space="preserve"> Unique MessageNumber for this message</w:t>
      </w:r>
      <w:r w:rsidR="00AC36C4" w:rsidRPr="00856A9D">
        <w:rPr>
          <w:rFonts w:eastAsiaTheme="minorHAnsi"/>
          <w:color w:val="000000" w:themeColor="text1"/>
          <w:sz w:val="20"/>
          <w:szCs w:val="20"/>
          <w:lang w:val="en-US" w:eastAsia="en-US"/>
        </w:rPr>
        <w:t>. UUID</w:t>
      </w:r>
    </w:p>
    <w:p w14:paraId="0F66F8DB" w14:textId="54A8D2B5"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&lt;cbc:IssueDate&gt;</w:t>
      </w:r>
      <w:r w:rsidRPr="00717CE4">
        <w:rPr>
          <w:rFonts w:eastAsiaTheme="minorHAnsi"/>
          <w:color w:val="475B62"/>
          <w:sz w:val="20"/>
          <w:szCs w:val="20"/>
          <w:lang w:val="en-US" w:eastAsia="en-US"/>
        </w:rPr>
        <w:t>2025-06-0</w:t>
      </w:r>
      <w:r w:rsidR="00D4260F">
        <w:rPr>
          <w:rFonts w:eastAsiaTheme="minorHAnsi"/>
          <w:color w:val="475B62"/>
          <w:sz w:val="20"/>
          <w:szCs w:val="20"/>
          <w:lang w:val="en-US" w:eastAsia="en-US"/>
        </w:rPr>
        <w:t>6</w:t>
      </w:r>
      <w:r w:rsidRPr="00717CE4">
        <w:rPr>
          <w:rFonts w:eastAsiaTheme="minorHAnsi"/>
          <w:color w:val="2176C7"/>
          <w:sz w:val="20"/>
          <w:szCs w:val="20"/>
          <w:lang w:val="en-US" w:eastAsia="en-US"/>
        </w:rPr>
        <w:t>&lt;/cbc:IssueDate&gt;</w:t>
      </w:r>
    </w:p>
    <w:p w14:paraId="7C6598C3"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&lt;cbc:IssueTime&gt;</w:t>
      </w:r>
      <w:r w:rsidRPr="00717CE4">
        <w:rPr>
          <w:rFonts w:eastAsiaTheme="minorHAnsi"/>
          <w:color w:val="475B62"/>
          <w:sz w:val="20"/>
          <w:szCs w:val="20"/>
          <w:lang w:val="en-US" w:eastAsia="en-US"/>
        </w:rPr>
        <w:t>12:00:00</w:t>
      </w:r>
      <w:r w:rsidRPr="00717CE4">
        <w:rPr>
          <w:rFonts w:eastAsiaTheme="minorHAnsi"/>
          <w:color w:val="2176C7"/>
          <w:sz w:val="20"/>
          <w:szCs w:val="20"/>
          <w:lang w:val="en-US" w:eastAsia="en-US"/>
        </w:rPr>
        <w:t>&lt;/cbc:IssueTime&gt;</w:t>
      </w:r>
    </w:p>
    <w:p w14:paraId="6B97A938" w14:textId="16095711"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2176C7"/>
          <w:sz w:val="20"/>
          <w:szCs w:val="20"/>
          <w:lang w:val="en-US" w:eastAsia="en-US"/>
        </w:rPr>
        <w:t>&lt;cac:SenderParty&gt;</w:t>
      </w:r>
    </w:p>
    <w:p w14:paraId="3443C2F4"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 xml:space="preserve">&lt;cbc:EndpointID </w:t>
      </w:r>
      <w:r w:rsidRPr="00DD4C06">
        <w:rPr>
          <w:rFonts w:eastAsiaTheme="minorHAnsi"/>
          <w:color w:val="BD3613"/>
          <w:sz w:val="20"/>
          <w:szCs w:val="20"/>
          <w:lang w:val="en-US" w:eastAsia="en-US"/>
        </w:rPr>
        <w:t>schemeID=</w:t>
      </w:r>
      <w:r w:rsidRPr="00DD4C06">
        <w:rPr>
          <w:rFonts w:eastAsiaTheme="minorHAnsi"/>
          <w:color w:val="A57705"/>
          <w:sz w:val="20"/>
          <w:szCs w:val="20"/>
          <w:lang w:val="en-US" w:eastAsia="en-US"/>
        </w:rPr>
        <w:t>"0198"</w:t>
      </w:r>
      <w:r w:rsidRPr="00DD4C06">
        <w:rPr>
          <w:rFonts w:eastAsiaTheme="minorHAnsi"/>
          <w:color w:val="2176C7"/>
          <w:sz w:val="20"/>
          <w:szCs w:val="20"/>
          <w:lang w:val="en-US" w:eastAsia="en-US"/>
        </w:rPr>
        <w:t>&gt;</w:t>
      </w:r>
      <w:r w:rsidRPr="00DD4C06">
        <w:rPr>
          <w:rFonts w:eastAsiaTheme="minorHAnsi"/>
          <w:color w:val="475B62"/>
          <w:sz w:val="20"/>
          <w:szCs w:val="20"/>
          <w:lang w:val="en-US" w:eastAsia="en-US"/>
        </w:rPr>
        <w:t>85955619</w:t>
      </w:r>
      <w:r w:rsidRPr="00DD4C06">
        <w:rPr>
          <w:rFonts w:eastAsiaTheme="minorHAnsi"/>
          <w:color w:val="2176C7"/>
          <w:sz w:val="20"/>
          <w:szCs w:val="20"/>
          <w:lang w:val="en-US" w:eastAsia="en-US"/>
        </w:rPr>
        <w:t>&lt;/cbc:EndpointID&gt;</w:t>
      </w:r>
    </w:p>
    <w:p w14:paraId="269ADCFD"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1E1CA14A"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&lt;cbc:ID&gt;</w:t>
      </w:r>
      <w:r w:rsidRPr="00DD4C06">
        <w:rPr>
          <w:rFonts w:eastAsiaTheme="minorHAnsi"/>
          <w:color w:val="475B62"/>
          <w:sz w:val="20"/>
          <w:szCs w:val="20"/>
          <w:lang w:val="en-US" w:eastAsia="en-US"/>
        </w:rPr>
        <w:t>85955619</w:t>
      </w:r>
      <w:r w:rsidRPr="00DD4C06">
        <w:rPr>
          <w:rFonts w:eastAsiaTheme="minorHAnsi"/>
          <w:color w:val="2176C7"/>
          <w:sz w:val="20"/>
          <w:szCs w:val="20"/>
          <w:lang w:val="en-US" w:eastAsia="en-US"/>
        </w:rPr>
        <w:t>&lt;/cbc:ID&gt;</w:t>
      </w:r>
    </w:p>
    <w:p w14:paraId="4B646362"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654575B9"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&lt;cac:PartyLegalEntity&gt;</w:t>
      </w:r>
    </w:p>
    <w:p w14:paraId="34C23338"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Transport provider A/S</w:t>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r>
    </w:p>
    <w:p w14:paraId="1933AC3C"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&lt;/cac:PartyLegalEntity&gt;</w:t>
      </w:r>
    </w:p>
    <w:p w14:paraId="6E6338CF"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&lt;cac:Contact&gt;</w:t>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t xml:space="preserve"> </w:t>
      </w:r>
    </w:p>
    <w:p w14:paraId="6F87542F"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t xml:space="preserve"> </w:t>
      </w:r>
      <w:r w:rsidRPr="00DD4C06">
        <w:rPr>
          <w:rFonts w:eastAsiaTheme="minorHAnsi"/>
          <w:color w:val="2176C7"/>
          <w:sz w:val="20"/>
          <w:szCs w:val="20"/>
          <w:lang w:val="en-US" w:eastAsia="en-US"/>
        </w:rPr>
        <w:t>&lt;cbc:Telephone&gt;</w:t>
      </w:r>
      <w:r w:rsidRPr="00DD4C06">
        <w:rPr>
          <w:rFonts w:eastAsiaTheme="minorHAnsi"/>
          <w:color w:val="475B62"/>
          <w:sz w:val="20"/>
          <w:szCs w:val="20"/>
          <w:lang w:val="en-US" w:eastAsia="en-US"/>
        </w:rPr>
        <w:t>0158 1233714</w:t>
      </w:r>
      <w:r w:rsidRPr="00DD4C06">
        <w:rPr>
          <w:rFonts w:eastAsiaTheme="minorHAnsi"/>
          <w:color w:val="2176C7"/>
          <w:sz w:val="20"/>
          <w:szCs w:val="20"/>
          <w:lang w:val="en-US" w:eastAsia="en-US"/>
        </w:rPr>
        <w:t>&lt;/cbc:Telephone&gt;</w:t>
      </w:r>
    </w:p>
    <w:p w14:paraId="35B579FF"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t xml:space="preserve"> </w:t>
      </w:r>
      <w:r w:rsidRPr="00DD4C06">
        <w:rPr>
          <w:rFonts w:eastAsiaTheme="minorHAnsi"/>
          <w:color w:val="2176C7"/>
          <w:sz w:val="20"/>
          <w:szCs w:val="20"/>
          <w:lang w:val="en-US" w:eastAsia="en-US"/>
        </w:rPr>
        <w:t>&lt;cbc:ElectronicMail&gt;</w:t>
      </w:r>
      <w:r w:rsidRPr="00DD4C06">
        <w:rPr>
          <w:rFonts w:eastAsiaTheme="minorHAnsi"/>
          <w:color w:val="475B62"/>
          <w:sz w:val="20"/>
          <w:szCs w:val="20"/>
          <w:lang w:val="en-US" w:eastAsia="en-US"/>
        </w:rPr>
        <w:t>msreceiver@tplogistics.co.uk</w:t>
      </w:r>
      <w:r w:rsidRPr="00DD4C06">
        <w:rPr>
          <w:rFonts w:eastAsiaTheme="minorHAnsi"/>
          <w:color w:val="2176C7"/>
          <w:sz w:val="20"/>
          <w:szCs w:val="20"/>
          <w:lang w:val="en-US" w:eastAsia="en-US"/>
        </w:rPr>
        <w:t>&lt;/cbc:ElectronicMail&gt;</w:t>
      </w:r>
      <w:r w:rsidRPr="00DD4C06">
        <w:rPr>
          <w:rFonts w:eastAsiaTheme="minorHAnsi"/>
          <w:color w:val="475B62"/>
          <w:sz w:val="20"/>
          <w:szCs w:val="20"/>
          <w:lang w:val="en-US" w:eastAsia="en-US"/>
        </w:rPr>
        <w:t xml:space="preserve">    </w:t>
      </w:r>
    </w:p>
    <w:p w14:paraId="0E160D46"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&lt;/cac:Contact&gt;</w:t>
      </w:r>
      <w:r w:rsidRPr="00DD4C06">
        <w:rPr>
          <w:rFonts w:eastAsiaTheme="minorHAnsi"/>
          <w:color w:val="475B62"/>
          <w:sz w:val="20"/>
          <w:szCs w:val="20"/>
          <w:lang w:val="en-US" w:eastAsia="en-US"/>
        </w:rPr>
        <w:t xml:space="preserve">  </w:t>
      </w:r>
    </w:p>
    <w:p w14:paraId="7F07DD8A" w14:textId="1DF9C760"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2176C7"/>
          <w:sz w:val="20"/>
          <w:szCs w:val="20"/>
          <w:lang w:val="en-US" w:eastAsia="en-US"/>
        </w:rPr>
        <w:t>&lt;/cac:SenderParty&gt;</w:t>
      </w:r>
    </w:p>
    <w:p w14:paraId="6BCAF04A" w14:textId="7E5E4CCC"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2176C7"/>
          <w:sz w:val="20"/>
          <w:szCs w:val="20"/>
          <w:lang w:val="en-US" w:eastAsia="en-US"/>
        </w:rPr>
        <w:t>&lt;cac:ReceiverParty&gt;</w:t>
      </w:r>
    </w:p>
    <w:p w14:paraId="63713C25"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 xml:space="preserve">&lt;cbc:EndpointID </w:t>
      </w:r>
      <w:r w:rsidRPr="00DD4C06">
        <w:rPr>
          <w:rFonts w:eastAsiaTheme="minorHAnsi"/>
          <w:color w:val="BD3613"/>
          <w:sz w:val="20"/>
          <w:szCs w:val="20"/>
          <w:lang w:val="en-US" w:eastAsia="en-US"/>
        </w:rPr>
        <w:t>schemeID=</w:t>
      </w:r>
      <w:r w:rsidRPr="00DD4C06">
        <w:rPr>
          <w:rFonts w:eastAsiaTheme="minorHAnsi"/>
          <w:color w:val="A57705"/>
          <w:sz w:val="20"/>
          <w:szCs w:val="20"/>
          <w:lang w:val="en-US" w:eastAsia="en-US"/>
        </w:rPr>
        <w:t>"0198"</w:t>
      </w:r>
      <w:r w:rsidRPr="00DD4C06">
        <w:rPr>
          <w:rFonts w:eastAsiaTheme="minorHAnsi"/>
          <w:color w:val="2176C7"/>
          <w:sz w:val="20"/>
          <w:szCs w:val="20"/>
          <w:lang w:val="en-US" w:eastAsia="en-US"/>
        </w:rPr>
        <w:t>&gt;</w:t>
      </w:r>
      <w:r w:rsidRPr="00DD4C06">
        <w:rPr>
          <w:rFonts w:eastAsiaTheme="minorHAnsi"/>
          <w:color w:val="475B62"/>
          <w:sz w:val="20"/>
          <w:szCs w:val="20"/>
          <w:lang w:val="en-US" w:eastAsia="en-US"/>
        </w:rPr>
        <w:t>41955619</w:t>
      </w:r>
      <w:r w:rsidRPr="00DD4C06">
        <w:rPr>
          <w:rFonts w:eastAsiaTheme="minorHAnsi"/>
          <w:color w:val="2176C7"/>
          <w:sz w:val="20"/>
          <w:szCs w:val="20"/>
          <w:lang w:val="en-US" w:eastAsia="en-US"/>
        </w:rPr>
        <w:t>&lt;/cbc:EndpointID&gt;</w:t>
      </w:r>
    </w:p>
    <w:p w14:paraId="0A1D3BA0"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1E8516FC"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&lt;cbc:ID&gt;</w:t>
      </w:r>
      <w:r w:rsidRPr="00DD4C06">
        <w:rPr>
          <w:rFonts w:eastAsiaTheme="minorHAnsi"/>
          <w:color w:val="475B62"/>
          <w:sz w:val="20"/>
          <w:szCs w:val="20"/>
          <w:lang w:val="en-US" w:eastAsia="en-US"/>
        </w:rPr>
        <w:t>41955619</w:t>
      </w:r>
      <w:r w:rsidRPr="00DD4C06">
        <w:rPr>
          <w:rFonts w:eastAsiaTheme="minorHAnsi"/>
          <w:color w:val="2176C7"/>
          <w:sz w:val="20"/>
          <w:szCs w:val="20"/>
          <w:lang w:val="en-US" w:eastAsia="en-US"/>
        </w:rPr>
        <w:t>&lt;/cbc:ID&gt;</w:t>
      </w:r>
    </w:p>
    <w:p w14:paraId="72CF7B50"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&lt;/cac:PartyIdentification&gt;</w:t>
      </w:r>
    </w:p>
    <w:p w14:paraId="1CBAADFE"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 xml:space="preserve">      </w:t>
      </w:r>
      <w:r w:rsidRPr="00DD4C06">
        <w:rPr>
          <w:rFonts w:eastAsiaTheme="minorHAnsi"/>
          <w:color w:val="2176C7"/>
          <w:sz w:val="20"/>
          <w:szCs w:val="20"/>
          <w:lang w:val="en-US" w:eastAsia="en-US"/>
        </w:rPr>
        <w:t>&lt;cac:PartyLegalEntity&gt;</w:t>
      </w:r>
    </w:p>
    <w:p w14:paraId="40B19B67"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Transport UserParty A/S</w:t>
      </w:r>
      <w:r w:rsidRPr="00DD4C06">
        <w:rPr>
          <w:rFonts w:eastAsiaTheme="minorHAnsi"/>
          <w:color w:val="2176C7"/>
          <w:sz w:val="20"/>
          <w:szCs w:val="20"/>
          <w:lang w:val="en-US" w:eastAsia="en-US"/>
        </w:rPr>
        <w:t>&lt;/cbc:RegistrationName&gt;</w:t>
      </w:r>
      <w:r w:rsidRPr="00DD4C06">
        <w:rPr>
          <w:rFonts w:eastAsiaTheme="minorHAnsi"/>
          <w:color w:val="475B62"/>
          <w:sz w:val="20"/>
          <w:szCs w:val="20"/>
          <w:lang w:val="en-US" w:eastAsia="en-US"/>
        </w:rPr>
        <w:tab/>
      </w:r>
      <w:r w:rsidRPr="00DD4C06">
        <w:rPr>
          <w:rFonts w:eastAsiaTheme="minorHAnsi"/>
          <w:color w:val="475B62"/>
          <w:sz w:val="20"/>
          <w:szCs w:val="20"/>
          <w:lang w:val="en-US" w:eastAsia="en-US"/>
        </w:rPr>
        <w:tab/>
      </w:r>
    </w:p>
    <w:p w14:paraId="78A385BF" w14:textId="77777777"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475B62"/>
          <w:sz w:val="20"/>
          <w:szCs w:val="20"/>
          <w:lang w:val="en-US" w:eastAsia="en-US"/>
        </w:rPr>
        <w:tab/>
      </w:r>
      <w:r w:rsidRPr="00DD4C06">
        <w:rPr>
          <w:rFonts w:eastAsiaTheme="minorHAnsi"/>
          <w:color w:val="2176C7"/>
          <w:sz w:val="20"/>
          <w:szCs w:val="20"/>
          <w:lang w:val="en-US" w:eastAsia="en-US"/>
        </w:rPr>
        <w:t>&lt;/cac:PartyLegalEntity&gt;</w:t>
      </w:r>
    </w:p>
    <w:p w14:paraId="344EED98" w14:textId="1F88DBD9" w:rsidR="002437C3" w:rsidRPr="00DD4C06" w:rsidRDefault="002437C3" w:rsidP="002437C3">
      <w:pPr>
        <w:autoSpaceDE w:val="0"/>
        <w:autoSpaceDN w:val="0"/>
        <w:adjustRightInd w:val="0"/>
        <w:ind w:left="567"/>
        <w:rPr>
          <w:rFonts w:eastAsiaTheme="minorHAnsi"/>
          <w:color w:val="475B62"/>
          <w:sz w:val="20"/>
          <w:szCs w:val="20"/>
          <w:lang w:val="en-US" w:eastAsia="en-US"/>
        </w:rPr>
      </w:pPr>
      <w:r w:rsidRPr="00DD4C06">
        <w:rPr>
          <w:rFonts w:eastAsiaTheme="minorHAnsi"/>
          <w:color w:val="2176C7"/>
          <w:sz w:val="20"/>
          <w:szCs w:val="20"/>
          <w:lang w:val="en-US" w:eastAsia="en-US"/>
        </w:rPr>
        <w:t>&lt;/cac:ReceiverParty&gt;</w:t>
      </w:r>
    </w:p>
    <w:p w14:paraId="5AF730B9"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&lt;cac:DocumentResponse&gt;</w:t>
      </w:r>
    </w:p>
    <w:p w14:paraId="581518C6"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&lt;cac:Response&gt;</w:t>
      </w:r>
    </w:p>
    <w:p w14:paraId="3C644F87" w14:textId="6E6A3EF1"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&lt;cbc:ResponseCode&gt;</w:t>
      </w:r>
      <w:r w:rsidRPr="00717CE4">
        <w:rPr>
          <w:rFonts w:eastAsiaTheme="minorHAnsi"/>
          <w:color w:val="475B62"/>
          <w:sz w:val="20"/>
          <w:szCs w:val="20"/>
          <w:lang w:val="en-US" w:eastAsia="en-US"/>
        </w:rPr>
        <w:t>AP</w:t>
      </w:r>
      <w:r w:rsidRPr="00717CE4">
        <w:rPr>
          <w:rFonts w:eastAsiaTheme="minorHAnsi"/>
          <w:color w:val="2176C7"/>
          <w:sz w:val="20"/>
          <w:szCs w:val="20"/>
          <w:lang w:val="en-US" w:eastAsia="en-US"/>
        </w:rPr>
        <w:t>&lt;/cbc:ResponseCode&gt;</w:t>
      </w:r>
      <w:r w:rsidR="00826576">
        <w:rPr>
          <w:rFonts w:eastAsiaTheme="minorHAnsi"/>
          <w:color w:val="2176C7"/>
          <w:sz w:val="20"/>
          <w:szCs w:val="20"/>
          <w:lang w:val="en-US" w:eastAsia="en-US"/>
        </w:rPr>
        <w:t xml:space="preserve"> </w:t>
      </w:r>
      <w:r w:rsidR="00826576" w:rsidRPr="00826576">
        <w:rPr>
          <w:rFonts w:eastAsiaTheme="minorHAnsi"/>
          <w:color w:val="2176C7"/>
          <w:sz w:val="20"/>
          <w:szCs w:val="20"/>
          <w:lang w:val="en-US" w:eastAsia="en-US"/>
        </w:rPr>
        <w:sym w:font="Wingdings" w:char="F0E8"/>
      </w:r>
      <w:r w:rsidR="00826576">
        <w:rPr>
          <w:rFonts w:eastAsiaTheme="minorHAnsi"/>
          <w:color w:val="2176C7"/>
          <w:sz w:val="20"/>
          <w:szCs w:val="20"/>
          <w:lang w:val="en-US" w:eastAsia="en-US"/>
        </w:rPr>
        <w:t xml:space="preserve"> </w:t>
      </w:r>
      <w:r w:rsidR="00A22F60">
        <w:rPr>
          <w:rFonts w:eastAsiaTheme="minorHAnsi"/>
          <w:color w:val="2176C7"/>
          <w:sz w:val="20"/>
          <w:szCs w:val="20"/>
          <w:lang w:val="en-US" w:eastAsia="en-US"/>
        </w:rPr>
        <w:t>Legal values: AP=Accepted RE=Rejected</w:t>
      </w:r>
      <w:r w:rsidRPr="00717CE4">
        <w:rPr>
          <w:rFonts w:eastAsiaTheme="minorHAnsi"/>
          <w:color w:val="475B62"/>
          <w:sz w:val="20"/>
          <w:szCs w:val="20"/>
          <w:lang w:val="en-US" w:eastAsia="en-US"/>
        </w:rPr>
        <w:tab/>
      </w:r>
    </w:p>
    <w:p w14:paraId="6F4BC196"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&lt;/cac:Response&gt;</w:t>
      </w:r>
    </w:p>
    <w:p w14:paraId="484E85A3" w14:textId="1EAADE8B" w:rsidR="00717CE4" w:rsidRPr="00856A9D" w:rsidRDefault="00717CE4" w:rsidP="00717CE4">
      <w:pPr>
        <w:autoSpaceDE w:val="0"/>
        <w:autoSpaceDN w:val="0"/>
        <w:adjustRightInd w:val="0"/>
        <w:rPr>
          <w:rFonts w:eastAsiaTheme="minorHAnsi"/>
          <w:color w:val="000000" w:themeColor="text1"/>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&lt;cac:DocumentReference&gt;</w:t>
      </w:r>
      <w:r w:rsidR="008A7BF7">
        <w:rPr>
          <w:rFonts w:eastAsiaTheme="minorHAnsi"/>
          <w:color w:val="2176C7"/>
          <w:sz w:val="20"/>
          <w:szCs w:val="20"/>
          <w:lang w:val="en-US" w:eastAsia="en-US"/>
        </w:rPr>
        <w:t xml:space="preserve"> </w:t>
      </w:r>
      <w:r w:rsidR="008A7BF7" w:rsidRPr="00856A9D">
        <w:rPr>
          <w:rFonts w:eastAsiaTheme="minorHAnsi"/>
          <w:color w:val="000000" w:themeColor="text1"/>
          <w:sz w:val="20"/>
          <w:szCs w:val="20"/>
          <w:lang w:val="en-US" w:eastAsia="en-US"/>
        </w:rPr>
        <w:sym w:font="Wingdings" w:char="F0E8"/>
      </w:r>
      <w:r w:rsidR="008A7BF7" w:rsidRPr="00856A9D">
        <w:rPr>
          <w:rFonts w:eastAsiaTheme="minorHAnsi"/>
          <w:color w:val="000000" w:themeColor="text1"/>
          <w:sz w:val="20"/>
          <w:szCs w:val="20"/>
          <w:lang w:val="en-US" w:eastAsia="en-US"/>
        </w:rPr>
        <w:t xml:space="preserve"> Mandatory in Peppol</w:t>
      </w:r>
      <w:r w:rsidR="00B654AC" w:rsidRPr="00856A9D">
        <w:rPr>
          <w:rFonts w:eastAsiaTheme="minorHAnsi"/>
          <w:color w:val="000000" w:themeColor="text1"/>
          <w:sz w:val="20"/>
          <w:szCs w:val="20"/>
          <w:lang w:val="en-US" w:eastAsia="en-US"/>
        </w:rPr>
        <w:t xml:space="preserve">. A reference to the </w:t>
      </w:r>
      <w:r w:rsidR="00923597" w:rsidRPr="00856A9D">
        <w:rPr>
          <w:rFonts w:eastAsiaTheme="minorHAnsi"/>
          <w:color w:val="000000" w:themeColor="text1"/>
          <w:sz w:val="20"/>
          <w:szCs w:val="20"/>
          <w:lang w:val="en-US" w:eastAsia="en-US"/>
        </w:rPr>
        <w:t>message being accepted or rejected</w:t>
      </w:r>
    </w:p>
    <w:p w14:paraId="07699882" w14:textId="688EFF8A"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&lt;cbc:ID&gt;</w:t>
      </w:r>
      <w:r w:rsidR="00856A9D" w:rsidRPr="00856A9D">
        <w:rPr>
          <w:rFonts w:eastAsiaTheme="minorHAnsi"/>
          <w:color w:val="475B62"/>
          <w:sz w:val="20"/>
          <w:szCs w:val="20"/>
          <w:lang w:val="en-US" w:eastAsia="en-US"/>
        </w:rPr>
        <w:t xml:space="preserve"> </w:t>
      </w:r>
      <w:r w:rsidR="00856A9D" w:rsidRPr="0057787A">
        <w:rPr>
          <w:rFonts w:eastAsiaTheme="minorHAnsi"/>
          <w:color w:val="475B62"/>
          <w:sz w:val="20"/>
          <w:szCs w:val="20"/>
          <w:lang w:val="en-US" w:eastAsia="en-US"/>
        </w:rPr>
        <w:t>e2663b86-79cf-11f0-8de9-0242ac120002</w:t>
      </w:r>
      <w:r w:rsidRPr="00717CE4">
        <w:rPr>
          <w:rFonts w:eastAsiaTheme="minorHAnsi"/>
          <w:color w:val="2176C7"/>
          <w:sz w:val="20"/>
          <w:szCs w:val="20"/>
          <w:lang w:val="en-US" w:eastAsia="en-US"/>
        </w:rPr>
        <w:t>&lt;/cbc:ID&gt;</w:t>
      </w:r>
      <w:r w:rsidR="008A7BF7">
        <w:rPr>
          <w:rFonts w:eastAsiaTheme="minorHAnsi"/>
          <w:color w:val="2176C7"/>
          <w:sz w:val="20"/>
          <w:szCs w:val="20"/>
          <w:lang w:val="en-US" w:eastAsia="en-US"/>
        </w:rPr>
        <w:t xml:space="preserve"> </w:t>
      </w:r>
      <w:r w:rsidR="008A7BF7" w:rsidRPr="00856A9D">
        <w:rPr>
          <w:rFonts w:eastAsiaTheme="minorHAnsi"/>
          <w:color w:val="000000" w:themeColor="text1"/>
          <w:sz w:val="20"/>
          <w:szCs w:val="20"/>
          <w:lang w:val="en-US" w:eastAsia="en-US"/>
        </w:rPr>
        <w:sym w:font="Wingdings" w:char="F0E8"/>
      </w:r>
      <w:r w:rsidR="008A7BF7" w:rsidRPr="00856A9D">
        <w:rPr>
          <w:rFonts w:eastAsiaTheme="minorHAnsi"/>
          <w:color w:val="000000" w:themeColor="text1"/>
          <w:sz w:val="20"/>
          <w:szCs w:val="20"/>
          <w:lang w:val="en-US" w:eastAsia="en-US"/>
        </w:rPr>
        <w:t xml:space="preserve"> Mandatory in Peppol</w:t>
      </w:r>
      <w:r w:rsidR="00A67C2C" w:rsidRPr="00856A9D">
        <w:rPr>
          <w:rFonts w:eastAsiaTheme="minorHAnsi"/>
          <w:color w:val="000000" w:themeColor="text1"/>
          <w:sz w:val="20"/>
          <w:szCs w:val="20"/>
          <w:lang w:val="en-US" w:eastAsia="en-US"/>
        </w:rPr>
        <w:t>. Messag</w:t>
      </w:r>
      <w:r w:rsidR="007D1D90" w:rsidRPr="00856A9D">
        <w:rPr>
          <w:rFonts w:eastAsiaTheme="minorHAnsi"/>
          <w:color w:val="000000" w:themeColor="text1"/>
          <w:sz w:val="20"/>
          <w:szCs w:val="20"/>
          <w:lang w:val="en-US" w:eastAsia="en-US"/>
        </w:rPr>
        <w:t>e number</w:t>
      </w:r>
      <w:r w:rsidR="00A67C2C" w:rsidRPr="00856A9D">
        <w:rPr>
          <w:rFonts w:eastAsiaTheme="minorHAnsi"/>
          <w:color w:val="000000" w:themeColor="text1"/>
          <w:sz w:val="20"/>
          <w:szCs w:val="20"/>
          <w:lang w:val="en-US" w:eastAsia="en-US"/>
        </w:rPr>
        <w:t xml:space="preserve"> of </w:t>
      </w:r>
      <w:r w:rsidR="00923597" w:rsidRPr="00856A9D">
        <w:rPr>
          <w:rFonts w:eastAsiaTheme="minorHAnsi"/>
          <w:color w:val="000000" w:themeColor="text1"/>
          <w:sz w:val="20"/>
          <w:szCs w:val="20"/>
          <w:lang w:val="en-US" w:eastAsia="en-US"/>
        </w:rPr>
        <w:t xml:space="preserve">original </w:t>
      </w:r>
      <w:r w:rsidR="00856A9D">
        <w:rPr>
          <w:rFonts w:eastAsiaTheme="minorHAnsi"/>
          <w:color w:val="000000" w:themeColor="text1"/>
          <w:sz w:val="20"/>
          <w:szCs w:val="20"/>
          <w:lang w:val="en-US" w:eastAsia="en-US"/>
        </w:rPr>
        <w:t xml:space="preserve">request </w:t>
      </w:r>
      <w:r w:rsidR="007D1D90" w:rsidRPr="00856A9D">
        <w:rPr>
          <w:rFonts w:eastAsiaTheme="minorHAnsi"/>
          <w:color w:val="000000" w:themeColor="text1"/>
          <w:sz w:val="20"/>
          <w:szCs w:val="20"/>
          <w:lang w:val="en-US" w:eastAsia="en-US"/>
        </w:rPr>
        <w:t>message</w:t>
      </w:r>
    </w:p>
    <w:p w14:paraId="790C61FB" w14:textId="72F0520C"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&lt;cbc:IssueDate&gt;</w:t>
      </w:r>
      <w:r w:rsidRPr="00717CE4">
        <w:rPr>
          <w:rFonts w:eastAsiaTheme="minorHAnsi"/>
          <w:color w:val="475B62"/>
          <w:sz w:val="20"/>
          <w:szCs w:val="20"/>
          <w:lang w:val="en-US" w:eastAsia="en-US"/>
        </w:rPr>
        <w:t>2025-0</w:t>
      </w:r>
      <w:r w:rsidR="00CC77B9">
        <w:rPr>
          <w:rFonts w:eastAsiaTheme="minorHAnsi"/>
          <w:color w:val="475B62"/>
          <w:sz w:val="20"/>
          <w:szCs w:val="20"/>
          <w:lang w:val="en-US" w:eastAsia="en-US"/>
        </w:rPr>
        <w:t>6</w:t>
      </w:r>
      <w:r w:rsidRPr="00717CE4">
        <w:rPr>
          <w:rFonts w:eastAsiaTheme="minorHAnsi"/>
          <w:color w:val="475B62"/>
          <w:sz w:val="20"/>
          <w:szCs w:val="20"/>
          <w:lang w:val="en-US" w:eastAsia="en-US"/>
        </w:rPr>
        <w:t>-0</w:t>
      </w:r>
      <w:r w:rsidR="00CC77B9">
        <w:rPr>
          <w:rFonts w:eastAsiaTheme="minorHAnsi"/>
          <w:color w:val="475B62"/>
          <w:sz w:val="20"/>
          <w:szCs w:val="20"/>
          <w:lang w:val="en-US" w:eastAsia="en-US"/>
        </w:rPr>
        <w:t>6</w:t>
      </w:r>
      <w:r w:rsidRPr="00717CE4">
        <w:rPr>
          <w:rFonts w:eastAsiaTheme="minorHAnsi"/>
          <w:color w:val="2176C7"/>
          <w:sz w:val="20"/>
          <w:szCs w:val="20"/>
          <w:lang w:val="en-US" w:eastAsia="en-US"/>
        </w:rPr>
        <w:t>&lt;/cbc:IssueDate&gt;</w:t>
      </w:r>
    </w:p>
    <w:p w14:paraId="6B17C135"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&lt;cbc:DocumentType&gt;</w:t>
      </w:r>
      <w:r w:rsidRPr="00717CE4">
        <w:rPr>
          <w:rFonts w:eastAsiaTheme="minorHAnsi"/>
          <w:color w:val="475B62"/>
          <w:sz w:val="20"/>
          <w:szCs w:val="20"/>
          <w:lang w:val="en-US" w:eastAsia="en-US"/>
        </w:rPr>
        <w:t>TransportExecutionPlanRequest</w:t>
      </w:r>
      <w:r w:rsidRPr="00717CE4">
        <w:rPr>
          <w:rFonts w:eastAsiaTheme="minorHAnsi"/>
          <w:color w:val="2176C7"/>
          <w:sz w:val="20"/>
          <w:szCs w:val="20"/>
          <w:lang w:val="en-US" w:eastAsia="en-US"/>
        </w:rPr>
        <w:t>&lt;/cbc:DocumentType&gt;</w:t>
      </w:r>
    </w:p>
    <w:p w14:paraId="095C052B"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&lt;/cac:DocumentReference&gt;</w:t>
      </w:r>
      <w:r w:rsidRPr="00717CE4">
        <w:rPr>
          <w:rFonts w:eastAsiaTheme="minorHAnsi"/>
          <w:color w:val="475B62"/>
          <w:sz w:val="20"/>
          <w:szCs w:val="20"/>
          <w:lang w:val="en-US" w:eastAsia="en-US"/>
        </w:rPr>
        <w:tab/>
      </w:r>
      <w:r w:rsidRPr="00717CE4">
        <w:rPr>
          <w:rFonts w:eastAsiaTheme="minorHAnsi"/>
          <w:color w:val="475B62"/>
          <w:sz w:val="20"/>
          <w:szCs w:val="20"/>
          <w:lang w:val="en-US" w:eastAsia="en-US"/>
        </w:rPr>
        <w:tab/>
      </w:r>
    </w:p>
    <w:p w14:paraId="2A3F004A" w14:textId="77777777" w:rsidR="00717CE4"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475B62"/>
          <w:sz w:val="20"/>
          <w:szCs w:val="20"/>
          <w:lang w:val="en-US" w:eastAsia="en-US"/>
        </w:rPr>
        <w:tab/>
      </w:r>
      <w:r w:rsidRPr="00717CE4">
        <w:rPr>
          <w:rFonts w:eastAsiaTheme="minorHAnsi"/>
          <w:color w:val="2176C7"/>
          <w:sz w:val="20"/>
          <w:szCs w:val="20"/>
          <w:lang w:val="en-US" w:eastAsia="en-US"/>
        </w:rPr>
        <w:t>&lt;/cac:DocumentResponse&gt;</w:t>
      </w:r>
    </w:p>
    <w:p w14:paraId="757E9707" w14:textId="4DFADD2A" w:rsidR="009D7F00" w:rsidRPr="00717CE4" w:rsidRDefault="00717CE4" w:rsidP="00717CE4">
      <w:pPr>
        <w:autoSpaceDE w:val="0"/>
        <w:autoSpaceDN w:val="0"/>
        <w:adjustRightInd w:val="0"/>
        <w:rPr>
          <w:rFonts w:eastAsiaTheme="minorHAnsi"/>
          <w:color w:val="475B62"/>
          <w:sz w:val="20"/>
          <w:szCs w:val="20"/>
          <w:lang w:val="en-US" w:eastAsia="en-US"/>
        </w:rPr>
      </w:pPr>
      <w:r w:rsidRPr="00717CE4">
        <w:rPr>
          <w:rFonts w:eastAsiaTheme="minorHAnsi"/>
          <w:color w:val="2176C7"/>
          <w:sz w:val="20"/>
          <w:szCs w:val="20"/>
          <w:lang w:val="en-US" w:eastAsia="en-US"/>
        </w:rPr>
        <w:t>&lt;/ApplicationResponse&gt;</w:t>
      </w:r>
    </w:p>
    <w:p w14:paraId="6C7BD667" w14:textId="2B02B391" w:rsidR="00FF358E" w:rsidRDefault="0097323F" w:rsidP="00476A83">
      <w:pPr>
        <w:pStyle w:val="Overskrift1"/>
        <w:rPr>
          <w:lang w:val="en-GB"/>
        </w:rPr>
      </w:pPr>
      <w:bookmarkStart w:id="20" w:name="_Toc207354381"/>
      <w:r>
        <w:rPr>
          <w:lang w:val="en-GB"/>
        </w:rPr>
        <w:lastRenderedPageBreak/>
        <w:t>V</w:t>
      </w:r>
      <w:r w:rsidR="00FF358E">
        <w:rPr>
          <w:lang w:val="en-GB"/>
        </w:rPr>
        <w:t>alidation</w:t>
      </w:r>
      <w:r>
        <w:rPr>
          <w:lang w:val="en-GB"/>
        </w:rPr>
        <w:t xml:space="preserve"> of messages</w:t>
      </w:r>
      <w:bookmarkEnd w:id="20"/>
    </w:p>
    <w:p w14:paraId="775BA2AC" w14:textId="561BC590" w:rsidR="00FA6862" w:rsidRDefault="003E3D8A" w:rsidP="005F4339">
      <w:pPr>
        <w:rPr>
          <w:lang w:val="en-GB"/>
        </w:rPr>
      </w:pPr>
      <w:r>
        <w:rPr>
          <w:lang w:val="en-GB"/>
        </w:rPr>
        <w:t xml:space="preserve">Messages are validated to verify that they </w:t>
      </w:r>
      <w:r w:rsidR="00FA6862">
        <w:rPr>
          <w:lang w:val="en-GB"/>
        </w:rPr>
        <w:t>are correct both technically and functionally.</w:t>
      </w:r>
      <w:r w:rsidR="00FA6862">
        <w:rPr>
          <w:lang w:val="en-GB"/>
        </w:rPr>
        <w:br/>
        <w:t xml:space="preserve">Validation should be done </w:t>
      </w:r>
      <w:r w:rsidR="00D5339E">
        <w:rPr>
          <w:lang w:val="en-GB"/>
        </w:rPr>
        <w:t xml:space="preserve">both by sender and receiver </w:t>
      </w:r>
      <w:r w:rsidR="0053584C">
        <w:rPr>
          <w:lang w:val="en-GB"/>
        </w:rPr>
        <w:t>according to the following rules.</w:t>
      </w:r>
    </w:p>
    <w:p w14:paraId="46D15943" w14:textId="04303B53" w:rsidR="00B06758" w:rsidRPr="005F4339" w:rsidRDefault="00B94A8F" w:rsidP="005F4339">
      <w:pPr>
        <w:pStyle w:val="Listeavsnitt"/>
        <w:numPr>
          <w:ilvl w:val="0"/>
          <w:numId w:val="47"/>
        </w:numPr>
        <w:rPr>
          <w:lang w:val="en-GB"/>
        </w:rPr>
      </w:pPr>
      <w:r w:rsidRPr="005F4339">
        <w:rPr>
          <w:lang w:val="en-GB"/>
        </w:rPr>
        <w:t>Validation of message syntax against the relevant UBL-spe</w:t>
      </w:r>
      <w:r w:rsidR="002C34CD" w:rsidRPr="005F4339">
        <w:rPr>
          <w:lang w:val="en-GB"/>
        </w:rPr>
        <w:t>c</w:t>
      </w:r>
      <w:r w:rsidRPr="005F4339">
        <w:rPr>
          <w:lang w:val="en-GB"/>
        </w:rPr>
        <w:t>ification (xsd)</w:t>
      </w:r>
    </w:p>
    <w:p w14:paraId="6DBBF6D5" w14:textId="38502D34" w:rsidR="00B06758" w:rsidRPr="005F4339" w:rsidRDefault="00B06758" w:rsidP="005F4339">
      <w:pPr>
        <w:pStyle w:val="Listeavsnitt"/>
        <w:numPr>
          <w:ilvl w:val="0"/>
          <w:numId w:val="47"/>
        </w:numPr>
        <w:rPr>
          <w:lang w:val="en-GB"/>
        </w:rPr>
      </w:pPr>
      <w:r w:rsidRPr="005F4339">
        <w:rPr>
          <w:lang w:val="en-GB"/>
        </w:rPr>
        <w:t xml:space="preserve">Validation </w:t>
      </w:r>
      <w:r w:rsidR="002C34CD" w:rsidRPr="005F4339">
        <w:rPr>
          <w:lang w:val="en-GB"/>
        </w:rPr>
        <w:t xml:space="preserve">of </w:t>
      </w:r>
      <w:r w:rsidR="00D234B5" w:rsidRPr="005F4339">
        <w:rPr>
          <w:lang w:val="en-GB"/>
        </w:rPr>
        <w:t>conf</w:t>
      </w:r>
      <w:r w:rsidR="002C34CD" w:rsidRPr="005F4339">
        <w:rPr>
          <w:lang w:val="en-GB"/>
        </w:rPr>
        <w:t xml:space="preserve">ormity </w:t>
      </w:r>
      <w:r w:rsidR="00BA5AC9" w:rsidRPr="005F4339">
        <w:rPr>
          <w:lang w:val="en-GB"/>
        </w:rPr>
        <w:t xml:space="preserve">to Peppol business-rules </w:t>
      </w:r>
      <w:r w:rsidR="00143EEA" w:rsidRPr="005F4339">
        <w:rPr>
          <w:lang w:val="en-GB"/>
        </w:rPr>
        <w:t>for the relevant Peppol transaction (schematron)</w:t>
      </w:r>
    </w:p>
    <w:p w14:paraId="7CAB666C" w14:textId="39D286FF" w:rsidR="00143EEA" w:rsidRPr="005F4339" w:rsidRDefault="00143EEA" w:rsidP="005F4339">
      <w:pPr>
        <w:pStyle w:val="Listeavsnitt"/>
        <w:numPr>
          <w:ilvl w:val="0"/>
          <w:numId w:val="47"/>
        </w:numPr>
        <w:rPr>
          <w:lang w:val="en-GB"/>
        </w:rPr>
      </w:pPr>
      <w:r w:rsidRPr="005F4339">
        <w:rPr>
          <w:lang w:val="en-GB"/>
        </w:rPr>
        <w:t xml:space="preserve">Validation of </w:t>
      </w:r>
      <w:r w:rsidR="00A73106" w:rsidRPr="005F4339">
        <w:rPr>
          <w:lang w:val="en-GB"/>
        </w:rPr>
        <w:t xml:space="preserve">Norwegian rules for the Notification message </w:t>
      </w:r>
      <w:r w:rsidR="00090A61" w:rsidRPr="005F4339">
        <w:rPr>
          <w:lang w:val="en-GB"/>
        </w:rPr>
        <w:t>according to this specification (local implementations)</w:t>
      </w:r>
    </w:p>
    <w:p w14:paraId="37C19E3F" w14:textId="0FCA4C5B" w:rsidR="00A426A7" w:rsidRPr="00B06758" w:rsidRDefault="00FC136F" w:rsidP="005F4339">
      <w:pPr>
        <w:rPr>
          <w:lang w:val="en-GB"/>
        </w:rPr>
      </w:pPr>
      <w:r>
        <w:rPr>
          <w:lang w:val="en-GB"/>
        </w:rPr>
        <w:br/>
        <w:t>a</w:t>
      </w:r>
      <w:r w:rsidRPr="00FC136F">
        <w:rPr>
          <w:lang w:val="en-GB"/>
        </w:rPr>
        <w:t>)</w:t>
      </w:r>
      <w:r>
        <w:rPr>
          <w:lang w:val="en-GB"/>
        </w:rPr>
        <w:t xml:space="preserve"> a</w:t>
      </w:r>
      <w:r w:rsidR="00A426A7">
        <w:rPr>
          <w:lang w:val="en-GB"/>
        </w:rPr>
        <w:t xml:space="preserve">nd </w:t>
      </w:r>
      <w:r>
        <w:rPr>
          <w:lang w:val="en-GB"/>
        </w:rPr>
        <w:t>b</w:t>
      </w:r>
      <w:r w:rsidR="00A426A7">
        <w:rPr>
          <w:lang w:val="en-GB"/>
        </w:rPr>
        <w:t xml:space="preserve">) </w:t>
      </w:r>
      <w:r w:rsidR="00122AA1">
        <w:rPr>
          <w:lang w:val="en-GB"/>
        </w:rPr>
        <w:t>is normally</w:t>
      </w:r>
      <w:r>
        <w:rPr>
          <w:lang w:val="en-GB"/>
        </w:rPr>
        <w:t xml:space="preserve"> done by the Peppol accesspoint, while c) is done </w:t>
      </w:r>
      <w:r w:rsidR="00D53EB2">
        <w:rPr>
          <w:lang w:val="en-GB"/>
        </w:rPr>
        <w:t>in the applications.</w:t>
      </w:r>
      <w:r>
        <w:rPr>
          <w:lang w:val="en-GB"/>
        </w:rPr>
        <w:t xml:space="preserve"> </w:t>
      </w:r>
    </w:p>
    <w:p w14:paraId="2968B21C" w14:textId="36A4D493" w:rsidR="002720BA" w:rsidRPr="005F3785" w:rsidRDefault="003F3E91" w:rsidP="00476A83">
      <w:pPr>
        <w:pStyle w:val="Overskrift1"/>
        <w:rPr>
          <w:lang w:val="en-GB"/>
        </w:rPr>
      </w:pPr>
      <w:bookmarkStart w:id="21" w:name="_Toc207354382"/>
      <w:r w:rsidRPr="005F3785">
        <w:rPr>
          <w:lang w:val="en-GB"/>
        </w:rPr>
        <w:t>C</w:t>
      </w:r>
      <w:r w:rsidR="00D679F2" w:rsidRPr="005F3785">
        <w:rPr>
          <w:lang w:val="en-GB"/>
        </w:rPr>
        <w:t>ode</w:t>
      </w:r>
      <w:r w:rsidRPr="005F3785">
        <w:rPr>
          <w:lang w:val="en-GB"/>
        </w:rPr>
        <w:t xml:space="preserve"> </w:t>
      </w:r>
      <w:r w:rsidR="00D679F2" w:rsidRPr="005F3785">
        <w:rPr>
          <w:lang w:val="en-GB"/>
        </w:rPr>
        <w:t>list</w:t>
      </w:r>
      <w:r w:rsidRPr="005F3785">
        <w:rPr>
          <w:lang w:val="en-GB"/>
        </w:rPr>
        <w:t>s</w:t>
      </w:r>
      <w:bookmarkEnd w:id="21"/>
    </w:p>
    <w:p w14:paraId="084F5754" w14:textId="77777777" w:rsidR="004A0A92" w:rsidRDefault="00CE437E" w:rsidP="0002543A">
      <w:pPr>
        <w:rPr>
          <w:lang w:val="en-GB"/>
        </w:rPr>
      </w:pPr>
      <w:r w:rsidRPr="005F3785">
        <w:rPr>
          <w:lang w:val="en-GB"/>
        </w:rPr>
        <w:t xml:space="preserve">Code lists that are used are either </w:t>
      </w:r>
    </w:p>
    <w:p w14:paraId="49AA9B79" w14:textId="1AFE165F" w:rsidR="00CE437E" w:rsidRDefault="004A0A92" w:rsidP="004A0A92">
      <w:pPr>
        <w:pStyle w:val="Listeavsnitt"/>
        <w:numPr>
          <w:ilvl w:val="0"/>
          <w:numId w:val="45"/>
        </w:numPr>
        <w:rPr>
          <w:lang w:val="en-GB"/>
        </w:rPr>
      </w:pPr>
      <w:r w:rsidRPr="004A0A92">
        <w:rPr>
          <w:lang w:val="en-GB"/>
        </w:rPr>
        <w:t xml:space="preserve">Codes </w:t>
      </w:r>
      <w:r w:rsidR="00CE437E" w:rsidRPr="004A0A92">
        <w:rPr>
          <w:lang w:val="en-GB"/>
        </w:rPr>
        <w:t xml:space="preserve">defined by the Customs Authority or created specifically for the </w:t>
      </w:r>
      <w:r w:rsidR="002441CB" w:rsidRPr="004A0A92">
        <w:rPr>
          <w:lang w:val="en-GB"/>
        </w:rPr>
        <w:t xml:space="preserve">Notification </w:t>
      </w:r>
      <w:r w:rsidR="00CE437E" w:rsidRPr="004A0A92">
        <w:rPr>
          <w:lang w:val="en-GB"/>
        </w:rPr>
        <w:t xml:space="preserve">message. These are indicated directly in the Message Table in Appendix 1. The Customs Authority's code lists are available here: </w:t>
      </w:r>
      <w:hyperlink r:id="rId14" w:tgtFrame="_new" w:history="1">
        <w:r w:rsidR="00CE437E" w:rsidRPr="004A0A92">
          <w:rPr>
            <w:rStyle w:val="Hyperkobling"/>
            <w:lang w:val="en-GB"/>
          </w:rPr>
          <w:t>https://toll.github.io/api/mo-kodeverk.html</w:t>
        </w:r>
      </w:hyperlink>
      <w:r w:rsidR="00CE437E" w:rsidRPr="004A0A92">
        <w:rPr>
          <w:lang w:val="en-GB"/>
        </w:rPr>
        <w:t>.</w:t>
      </w:r>
    </w:p>
    <w:p w14:paraId="4E482EFF" w14:textId="1A0383DB" w:rsidR="004A0A92" w:rsidRPr="004A0A92" w:rsidRDefault="004A0A92" w:rsidP="004A0A92">
      <w:pPr>
        <w:pStyle w:val="Listeavsnitt"/>
        <w:numPr>
          <w:ilvl w:val="0"/>
          <w:numId w:val="45"/>
        </w:numPr>
        <w:rPr>
          <w:lang w:val="en-GB"/>
        </w:rPr>
      </w:pPr>
      <w:r>
        <w:rPr>
          <w:lang w:val="en-GB"/>
        </w:rPr>
        <w:t xml:space="preserve">Codes </w:t>
      </w:r>
      <w:r w:rsidR="008D02A0">
        <w:rPr>
          <w:lang w:val="en-GB"/>
        </w:rPr>
        <w:t xml:space="preserve">defined by Peppol as part of their </w:t>
      </w:r>
      <w:r w:rsidR="00B463AC">
        <w:rPr>
          <w:lang w:val="en-GB"/>
        </w:rPr>
        <w:t>transaction specifications</w:t>
      </w:r>
    </w:p>
    <w:p w14:paraId="53ABCE59" w14:textId="3AE541FB" w:rsidR="000C0FEE" w:rsidRPr="000C0FEE" w:rsidRDefault="000C0FEE" w:rsidP="000C0FEE">
      <w:pPr>
        <w:pStyle w:val="Overskrift1"/>
      </w:pPr>
      <w:bookmarkStart w:id="22" w:name="_Toc207354383"/>
      <w:r w:rsidRPr="000C0FEE">
        <w:t>Peppol Identifiers</w:t>
      </w:r>
      <w:bookmarkEnd w:id="22"/>
      <w:r w:rsidRPr="000C0FEE">
        <w:t xml:space="preserve"> </w:t>
      </w:r>
    </w:p>
    <w:p w14:paraId="01181024" w14:textId="77777777" w:rsidR="000C0FEE" w:rsidRPr="000C0FEE" w:rsidRDefault="000C0FEE" w:rsidP="000C0FEE">
      <w:pPr>
        <w:ind w:left="360" w:hanging="360"/>
        <w:rPr>
          <w:lang w:val="da-DK"/>
        </w:rPr>
      </w:pPr>
      <w:r w:rsidRPr="000C0FEE">
        <w:rPr>
          <w:lang w:val="da-DK"/>
        </w:rPr>
        <w:t>PEPPOL has defined a </w:t>
      </w:r>
      <w:hyperlink r:id="rId15" w:history="1">
        <w:r w:rsidRPr="000C0FEE">
          <w:rPr>
            <w:rStyle w:val="Hyperkobling"/>
            <w:lang w:val="da-DK"/>
          </w:rPr>
          <w:t>PEPPOL Policy for identifiers, policy 8</w:t>
        </w:r>
      </w:hyperlink>
      <w:r w:rsidRPr="000C0FEE">
        <w:rPr>
          <w:lang w:val="da-DK"/>
        </w:rPr>
        <w:t> that specifies how to use identifiers in both its transport infrastructure and within the documents exchanged across that infrastructure. It also introduces principles for any identifiers used in the PEPPOL environment. The policies that apply to this BIS are the following:</w:t>
      </w:r>
    </w:p>
    <w:p w14:paraId="132FE675" w14:textId="0196AC14" w:rsidR="000C0FEE" w:rsidRPr="000C0FEE" w:rsidRDefault="000C0FEE" w:rsidP="00E665AB">
      <w:pPr>
        <w:pStyle w:val="Overskrift2"/>
      </w:pPr>
      <w:bookmarkStart w:id="23" w:name="_Toc207354384"/>
      <w:r w:rsidRPr="000C0FEE">
        <w:t>Profiles and messages</w:t>
      </w:r>
      <w:bookmarkEnd w:id="23"/>
    </w:p>
    <w:p w14:paraId="2FA8E4E2" w14:textId="77777777" w:rsidR="000C0FEE" w:rsidRPr="000C0FEE" w:rsidRDefault="000C0FEE" w:rsidP="000C0FEE">
      <w:pPr>
        <w:ind w:left="360" w:hanging="360"/>
        <w:rPr>
          <w:lang w:val="da-DK"/>
        </w:rPr>
      </w:pPr>
      <w:r w:rsidRPr="000C0FEE">
        <w:rPr>
          <w:lang w:val="da-DK"/>
        </w:rPr>
        <w:t>All messages contains ProfileID and CustomizationID. ProfileID identifies what business process a given message is part of, and CustomizationID identifies the kind of message and the rules applied.</w:t>
      </w:r>
    </w:p>
    <w:p w14:paraId="7D6170ED" w14:textId="77777777" w:rsidR="000C0FEE" w:rsidRPr="000C0FEE" w:rsidRDefault="000C0FEE" w:rsidP="000C0FEE">
      <w:pPr>
        <w:ind w:left="360" w:hanging="360"/>
        <w:rPr>
          <w:lang w:val="da-DK"/>
        </w:rPr>
      </w:pPr>
      <w:r w:rsidRPr="000C0FEE">
        <w:rPr>
          <w:lang w:val="da-DK"/>
        </w:rPr>
        <w:t>Profiles are connected to one business process, and may contain multiple document types. Valid document instances shall contain corresponding ProfileID and CustomizationID.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8627"/>
      </w:tblGrid>
      <w:tr w:rsidR="00E665AB" w:rsidRPr="000C0FEE" w14:paraId="3D16BE25" w14:textId="77777777" w:rsidTr="00E665AB">
        <w:trPr>
          <w:tblCellSpacing w:w="15" w:type="dxa"/>
        </w:trPr>
        <w:tc>
          <w:tcPr>
            <w:tcW w:w="948" w:type="dxa"/>
            <w:tcMar>
              <w:top w:w="135" w:type="dxa"/>
              <w:left w:w="150" w:type="dxa"/>
              <w:bottom w:w="135" w:type="dxa"/>
              <w:right w:w="150" w:type="dxa"/>
            </w:tcMar>
            <w:vAlign w:val="center"/>
            <w:hideMark/>
          </w:tcPr>
          <w:p w14:paraId="1E362CD9" w14:textId="3EA0F3D3" w:rsidR="000C0FEE" w:rsidRPr="000C0FEE" w:rsidRDefault="00E665AB" w:rsidP="000C0FEE">
            <w:pPr>
              <w:ind w:left="360" w:hanging="360"/>
              <w:rPr>
                <w:lang w:val="da-DK"/>
              </w:rPr>
            </w:pPr>
            <w:r>
              <w:rPr>
                <w:noProof/>
                <w:lang w:val="da-DK"/>
              </w:rPr>
              <w:drawing>
                <wp:inline distT="0" distB="0" distL="0" distR="0" wp14:anchorId="3FB6AABD" wp14:editId="536FCE3D">
                  <wp:extent cx="415607" cy="415607"/>
                  <wp:effectExtent l="0" t="0" r="3810" b="3810"/>
                  <wp:docPr id="198442989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9890" name="Graphic 1984429890"/>
                          <pic:cNvPicPr/>
                        </pic:nvPicPr>
                        <pic:blipFill>
                          <a:blip r:embed="rId16">
                            <a:extLst>
                              <a:ext uri="{96DAC541-7B7A-43D3-8B79-37D633B846F1}">
                                <asvg:svgBlip xmlns:asvg="http://schemas.microsoft.com/office/drawing/2016/SVG/main" r:embed="rId17"/>
                              </a:ext>
                            </a:extLst>
                          </a:blip>
                          <a:stretch>
                            <a:fillRect/>
                          </a:stretch>
                        </pic:blipFill>
                        <pic:spPr>
                          <a:xfrm flipH="1">
                            <a:off x="0" y="0"/>
                            <a:ext cx="436185" cy="436185"/>
                          </a:xfrm>
                          <a:prstGeom prst="rect">
                            <a:avLst/>
                          </a:prstGeom>
                        </pic:spPr>
                      </pic:pic>
                    </a:graphicData>
                  </a:graphic>
                </wp:inline>
              </w:drawing>
            </w:r>
          </w:p>
        </w:tc>
        <w:tc>
          <w:tcPr>
            <w:tcW w:w="8594" w:type="dxa"/>
            <w:tcBorders>
              <w:left w:val="single" w:sz="6" w:space="0" w:color="DDDDDF"/>
            </w:tcBorders>
            <w:tcMar>
              <w:top w:w="135" w:type="dxa"/>
              <w:left w:w="270" w:type="dxa"/>
              <w:bottom w:w="135" w:type="dxa"/>
              <w:right w:w="300" w:type="dxa"/>
            </w:tcMar>
            <w:vAlign w:val="center"/>
            <w:hideMark/>
          </w:tcPr>
          <w:p w14:paraId="1F633C8D" w14:textId="77777777" w:rsidR="000C0FEE" w:rsidRPr="000C0FEE" w:rsidRDefault="000C0FEE" w:rsidP="000C0FEE">
            <w:pPr>
              <w:ind w:left="360" w:hanging="360"/>
              <w:rPr>
                <w:lang w:val="da-DK"/>
              </w:rPr>
            </w:pPr>
            <w:r w:rsidRPr="000C0FEE">
              <w:rPr>
                <w:lang w:val="da-DK"/>
              </w:rPr>
              <w:t>CustomizationID is a string without spaces. The list below contains spaces in CustomizationID to make them easier to read. </w:t>
            </w:r>
            <w:r w:rsidRPr="000C0FEE">
              <w:rPr>
                <w:b/>
                <w:bCs/>
                <w:lang w:val="da-DK"/>
              </w:rPr>
              <w:t>Make sure to remove any spaces before use.</w:t>
            </w:r>
          </w:p>
        </w:tc>
      </w:tr>
    </w:tbl>
    <w:p w14:paraId="2C8971E0" w14:textId="3D60BFE0" w:rsidR="000C0FEE" w:rsidRPr="000C0FEE" w:rsidRDefault="000C0FEE" w:rsidP="00E665AB">
      <w:pPr>
        <w:pStyle w:val="Overskrift2"/>
      </w:pPr>
      <w:bookmarkStart w:id="24" w:name="_Toc207354385"/>
      <w:r w:rsidRPr="000C0FEE">
        <w:t>Customization and Profile identifiers</w:t>
      </w:r>
      <w:bookmarkEnd w:id="24"/>
    </w:p>
    <w:p w14:paraId="2FE26F73" w14:textId="77777777" w:rsidR="000C0FEE" w:rsidRPr="000C0FEE" w:rsidRDefault="000C0FEE" w:rsidP="000C0FEE">
      <w:pPr>
        <w:ind w:left="360" w:hanging="360"/>
        <w:rPr>
          <w:lang w:val="da-DK"/>
        </w:rPr>
      </w:pPr>
      <w:r w:rsidRPr="000C0FEE">
        <w:rPr>
          <w:lang w:val="da-DK"/>
        </w:rPr>
        <w:t>In the table below you will find the values to be used as the specification identifier and the business process type for this profile.</w:t>
      </w:r>
    </w:p>
    <w:tbl>
      <w:tblPr>
        <w:tblStyle w:val="Listetabell3uthevingsfarge3"/>
        <w:tblW w:w="0" w:type="auto"/>
        <w:tblLayout w:type="fixed"/>
        <w:tblLook w:val="04A0" w:firstRow="1" w:lastRow="0" w:firstColumn="1" w:lastColumn="0" w:noHBand="0" w:noVBand="1"/>
      </w:tblPr>
      <w:tblGrid>
        <w:gridCol w:w="1838"/>
        <w:gridCol w:w="3501"/>
        <w:gridCol w:w="1319"/>
        <w:gridCol w:w="2835"/>
      </w:tblGrid>
      <w:tr w:rsidR="003562B9" w:rsidRPr="000C0FEE" w14:paraId="19742681" w14:textId="77777777" w:rsidTr="00DA11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hideMark/>
          </w:tcPr>
          <w:p w14:paraId="1CDA56C9" w14:textId="77777777" w:rsidR="000C0FEE" w:rsidRPr="000C0FEE" w:rsidRDefault="000C0FEE" w:rsidP="000C0FEE">
            <w:pPr>
              <w:ind w:left="360" w:hanging="360"/>
              <w:rPr>
                <w:sz w:val="16"/>
                <w:szCs w:val="16"/>
                <w:lang w:val="da-DK"/>
              </w:rPr>
            </w:pPr>
            <w:r w:rsidRPr="000C0FEE">
              <w:rPr>
                <w:sz w:val="16"/>
                <w:szCs w:val="16"/>
                <w:lang w:val="da-DK"/>
              </w:rPr>
              <w:lastRenderedPageBreak/>
              <w:t>Type</w:t>
            </w:r>
          </w:p>
        </w:tc>
        <w:tc>
          <w:tcPr>
            <w:tcW w:w="3501" w:type="dxa"/>
            <w:hideMark/>
          </w:tcPr>
          <w:p w14:paraId="7F4025D9" w14:textId="77777777" w:rsidR="000C0FEE" w:rsidRPr="000C0FEE" w:rsidRDefault="000C0FEE" w:rsidP="000C0FEE">
            <w:pPr>
              <w:ind w:left="360" w:hanging="360"/>
              <w:cnfStyle w:val="100000000000" w:firstRow="1" w:lastRow="0" w:firstColumn="0" w:lastColumn="0" w:oddVBand="0" w:evenVBand="0" w:oddHBand="0" w:evenHBand="0" w:firstRowFirstColumn="0" w:firstRowLastColumn="0" w:lastRowFirstColumn="0" w:lastRowLastColumn="0"/>
              <w:rPr>
                <w:sz w:val="16"/>
                <w:szCs w:val="16"/>
                <w:lang w:val="da-DK"/>
              </w:rPr>
            </w:pPr>
            <w:r w:rsidRPr="000C0FEE">
              <w:rPr>
                <w:sz w:val="16"/>
                <w:szCs w:val="16"/>
                <w:lang w:val="da-DK"/>
              </w:rPr>
              <w:t>Element cbc:CustomizationID</w:t>
            </w:r>
          </w:p>
        </w:tc>
        <w:tc>
          <w:tcPr>
            <w:tcW w:w="4154" w:type="dxa"/>
            <w:gridSpan w:val="2"/>
            <w:hideMark/>
          </w:tcPr>
          <w:p w14:paraId="5AF8E4F3" w14:textId="77777777" w:rsidR="000C0FEE" w:rsidRPr="000C0FEE" w:rsidRDefault="000C0FEE" w:rsidP="000C0FEE">
            <w:pPr>
              <w:ind w:left="360" w:hanging="360"/>
              <w:cnfStyle w:val="100000000000" w:firstRow="1" w:lastRow="0" w:firstColumn="0" w:lastColumn="0" w:oddVBand="0" w:evenVBand="0" w:oddHBand="0" w:evenHBand="0" w:firstRowFirstColumn="0" w:firstRowLastColumn="0" w:lastRowFirstColumn="0" w:lastRowLastColumn="0"/>
              <w:rPr>
                <w:sz w:val="16"/>
                <w:szCs w:val="16"/>
                <w:lang w:val="da-DK"/>
              </w:rPr>
            </w:pPr>
            <w:r w:rsidRPr="000C0FEE">
              <w:rPr>
                <w:sz w:val="16"/>
                <w:szCs w:val="16"/>
                <w:lang w:val="da-DK"/>
              </w:rPr>
              <w:t>Element cbc:ProfileID</w:t>
            </w:r>
          </w:p>
        </w:tc>
      </w:tr>
      <w:tr w:rsidR="00FA6591" w:rsidRPr="00821198" w14:paraId="79319809" w14:textId="77777777" w:rsidTr="00DA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7F5EFBE" w14:textId="77777777" w:rsidR="000C0FEE" w:rsidRPr="000C0FEE" w:rsidRDefault="000C0FEE" w:rsidP="000C0FEE">
            <w:pPr>
              <w:ind w:left="360" w:hanging="360"/>
              <w:rPr>
                <w:sz w:val="16"/>
                <w:szCs w:val="16"/>
                <w:lang w:val="da-DK"/>
              </w:rPr>
            </w:pPr>
            <w:r w:rsidRPr="000C0FEE">
              <w:rPr>
                <w:sz w:val="16"/>
                <w:szCs w:val="16"/>
                <w:lang w:val="da-DK"/>
              </w:rPr>
              <w:t>Transport execution plan request (Trdm123)</w:t>
            </w:r>
          </w:p>
        </w:tc>
        <w:tc>
          <w:tcPr>
            <w:tcW w:w="4820" w:type="dxa"/>
            <w:gridSpan w:val="2"/>
            <w:hideMark/>
          </w:tcPr>
          <w:p w14:paraId="50FB0D6F" w14:textId="77777777" w:rsidR="000C0FEE" w:rsidRPr="000C0FEE" w:rsidRDefault="000C0FEE" w:rsidP="000C0FEE">
            <w:pPr>
              <w:ind w:left="360" w:hanging="360"/>
              <w:cnfStyle w:val="000000100000" w:firstRow="0" w:lastRow="0" w:firstColumn="0" w:lastColumn="0" w:oddVBand="0" w:evenVBand="0" w:oddHBand="1" w:evenHBand="0" w:firstRowFirstColumn="0" w:firstRowLastColumn="0" w:lastRowFirstColumn="0" w:lastRowLastColumn="0"/>
              <w:rPr>
                <w:sz w:val="16"/>
                <w:szCs w:val="16"/>
                <w:lang w:val="da-DK"/>
              </w:rPr>
            </w:pPr>
            <w:r w:rsidRPr="000C0FEE">
              <w:rPr>
                <w:sz w:val="16"/>
                <w:szCs w:val="16"/>
                <w:lang w:val="da-DK"/>
              </w:rPr>
              <w:t>urn:fdc:peppol.eu:logistics:trns:transport_execution_plan_request:1</w:t>
            </w:r>
          </w:p>
        </w:tc>
        <w:tc>
          <w:tcPr>
            <w:tcW w:w="2835" w:type="dxa"/>
            <w:vMerge w:val="restart"/>
            <w:vAlign w:val="center"/>
            <w:hideMark/>
          </w:tcPr>
          <w:p w14:paraId="4A3F4B1E" w14:textId="499FC989" w:rsidR="000C0FEE" w:rsidRPr="000C0FEE" w:rsidRDefault="000C0FEE" w:rsidP="00FA6591">
            <w:pPr>
              <w:ind w:left="360" w:hanging="360"/>
              <w:cnfStyle w:val="000000100000" w:firstRow="0" w:lastRow="0" w:firstColumn="0" w:lastColumn="0" w:oddVBand="0" w:evenVBand="0" w:oddHBand="1" w:evenHBand="0" w:firstRowFirstColumn="0" w:firstRowLastColumn="0" w:lastRowFirstColumn="0" w:lastRowLastColumn="0"/>
              <w:rPr>
                <w:sz w:val="16"/>
                <w:szCs w:val="16"/>
                <w:lang w:val="da-DK"/>
              </w:rPr>
            </w:pPr>
            <w:r w:rsidRPr="000C0FEE">
              <w:rPr>
                <w:sz w:val="16"/>
                <w:szCs w:val="16"/>
                <w:lang w:val="da-DK"/>
              </w:rPr>
              <w:t>urn:fdc:peppol.eu:logistics:bis:</w:t>
            </w:r>
            <w:r w:rsidR="00192E50">
              <w:rPr>
                <w:sz w:val="16"/>
                <w:szCs w:val="16"/>
                <w:lang w:val="da-DK"/>
              </w:rPr>
              <w:t>advanced</w:t>
            </w:r>
            <w:r w:rsidR="006A195C">
              <w:rPr>
                <w:sz w:val="16"/>
                <w:szCs w:val="16"/>
                <w:lang w:val="da-DK"/>
              </w:rPr>
              <w:t>_transport_execution_plan:1</w:t>
            </w:r>
          </w:p>
        </w:tc>
      </w:tr>
      <w:tr w:rsidR="00E665AB" w:rsidRPr="00821198" w14:paraId="464B3679" w14:textId="77777777" w:rsidTr="00DA115F">
        <w:tc>
          <w:tcPr>
            <w:cnfStyle w:val="001000000000" w:firstRow="0" w:lastRow="0" w:firstColumn="1" w:lastColumn="0" w:oddVBand="0" w:evenVBand="0" w:oddHBand="0" w:evenHBand="0" w:firstRowFirstColumn="0" w:firstRowLastColumn="0" w:lastRowFirstColumn="0" w:lastRowLastColumn="0"/>
            <w:tcW w:w="1838" w:type="dxa"/>
          </w:tcPr>
          <w:p w14:paraId="3300D5C2" w14:textId="19766C57" w:rsidR="00E665AB" w:rsidRPr="00E665AB" w:rsidRDefault="00E665AB" w:rsidP="00E665AB">
            <w:pPr>
              <w:ind w:left="360" w:hanging="360"/>
              <w:rPr>
                <w:sz w:val="16"/>
                <w:szCs w:val="16"/>
                <w:lang w:val="da-DK"/>
              </w:rPr>
            </w:pPr>
            <w:r w:rsidRPr="00E665AB">
              <w:rPr>
                <w:sz w:val="16"/>
                <w:szCs w:val="16"/>
                <w:lang w:val="da-DK"/>
              </w:rPr>
              <w:t>Application response</w:t>
            </w:r>
            <w:r w:rsidR="00FA6591">
              <w:rPr>
                <w:sz w:val="16"/>
                <w:szCs w:val="16"/>
                <w:lang w:val="da-DK"/>
              </w:rPr>
              <w:t xml:space="preserve"> (new transaction)</w:t>
            </w:r>
          </w:p>
        </w:tc>
        <w:tc>
          <w:tcPr>
            <w:tcW w:w="4820" w:type="dxa"/>
            <w:gridSpan w:val="2"/>
          </w:tcPr>
          <w:p w14:paraId="42154EE4" w14:textId="11DF753E" w:rsidR="00E665AB" w:rsidRPr="000C0FEE" w:rsidRDefault="00E665AB" w:rsidP="00E665AB">
            <w:pPr>
              <w:ind w:left="360" w:hanging="360"/>
              <w:cnfStyle w:val="000000000000" w:firstRow="0" w:lastRow="0" w:firstColumn="0" w:lastColumn="0" w:oddVBand="0" w:evenVBand="0" w:oddHBand="0" w:evenHBand="0" w:firstRowFirstColumn="0" w:firstRowLastColumn="0" w:lastRowFirstColumn="0" w:lastRowLastColumn="0"/>
              <w:rPr>
                <w:sz w:val="16"/>
                <w:szCs w:val="16"/>
                <w:lang w:val="da-DK"/>
              </w:rPr>
            </w:pPr>
            <w:r w:rsidRPr="000C0FEE">
              <w:rPr>
                <w:sz w:val="16"/>
                <w:szCs w:val="16"/>
                <w:lang w:val="da-DK"/>
              </w:rPr>
              <w:t>urn:fdc:peppol.eu:logistics:trns:</w:t>
            </w:r>
            <w:r>
              <w:rPr>
                <w:sz w:val="16"/>
                <w:szCs w:val="16"/>
                <w:lang w:val="da-DK"/>
              </w:rPr>
              <w:t>application_response</w:t>
            </w:r>
            <w:r w:rsidRPr="000C0FEE">
              <w:rPr>
                <w:sz w:val="16"/>
                <w:szCs w:val="16"/>
                <w:lang w:val="da-DK"/>
              </w:rPr>
              <w:t>:1</w:t>
            </w:r>
          </w:p>
        </w:tc>
        <w:tc>
          <w:tcPr>
            <w:tcW w:w="2835" w:type="dxa"/>
            <w:vMerge/>
          </w:tcPr>
          <w:p w14:paraId="46806262" w14:textId="77777777" w:rsidR="00E665AB" w:rsidRPr="000C0FEE" w:rsidRDefault="00E665AB" w:rsidP="00E665AB">
            <w:pPr>
              <w:ind w:left="360" w:hanging="360"/>
              <w:cnfStyle w:val="000000000000" w:firstRow="0" w:lastRow="0" w:firstColumn="0" w:lastColumn="0" w:oddVBand="0" w:evenVBand="0" w:oddHBand="0" w:evenHBand="0" w:firstRowFirstColumn="0" w:firstRowLastColumn="0" w:lastRowFirstColumn="0" w:lastRowLastColumn="0"/>
              <w:rPr>
                <w:sz w:val="16"/>
                <w:szCs w:val="16"/>
                <w:lang w:val="da-DK"/>
              </w:rPr>
            </w:pPr>
          </w:p>
        </w:tc>
      </w:tr>
      <w:tr w:rsidR="00E665AB" w:rsidRPr="00821198" w14:paraId="442799E0" w14:textId="77777777" w:rsidTr="00DA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32E91" w14:textId="3A40AA22" w:rsidR="00E665AB" w:rsidRPr="00E665AB" w:rsidRDefault="00E665AB" w:rsidP="00E665AB">
            <w:pPr>
              <w:ind w:left="360" w:hanging="360"/>
              <w:rPr>
                <w:sz w:val="16"/>
                <w:szCs w:val="16"/>
                <w:lang w:val="da-DK"/>
              </w:rPr>
            </w:pPr>
            <w:r w:rsidRPr="00E665AB">
              <w:rPr>
                <w:sz w:val="16"/>
                <w:szCs w:val="16"/>
                <w:lang w:val="da-DK"/>
              </w:rPr>
              <w:t>Transportation Status Request</w:t>
            </w:r>
            <w:r w:rsidR="00FA6591">
              <w:rPr>
                <w:sz w:val="16"/>
                <w:szCs w:val="16"/>
                <w:lang w:val="da-DK"/>
              </w:rPr>
              <w:t xml:space="preserve"> (Trdm 126)</w:t>
            </w:r>
          </w:p>
        </w:tc>
        <w:tc>
          <w:tcPr>
            <w:tcW w:w="4820" w:type="dxa"/>
            <w:gridSpan w:val="2"/>
          </w:tcPr>
          <w:p w14:paraId="27AE2F8B" w14:textId="3561D344" w:rsidR="00E665AB" w:rsidRPr="000C0FEE" w:rsidRDefault="00E665AB" w:rsidP="00E665AB">
            <w:pPr>
              <w:ind w:left="360" w:hanging="360"/>
              <w:cnfStyle w:val="000000100000" w:firstRow="0" w:lastRow="0" w:firstColumn="0" w:lastColumn="0" w:oddVBand="0" w:evenVBand="0" w:oddHBand="1" w:evenHBand="0" w:firstRowFirstColumn="0" w:firstRowLastColumn="0" w:lastRowFirstColumn="0" w:lastRowLastColumn="0"/>
              <w:rPr>
                <w:sz w:val="16"/>
                <w:szCs w:val="16"/>
                <w:lang w:val="da-DK"/>
              </w:rPr>
            </w:pPr>
            <w:r w:rsidRPr="000C0FEE">
              <w:rPr>
                <w:sz w:val="16"/>
                <w:szCs w:val="16"/>
                <w:lang w:val="da-DK"/>
              </w:rPr>
              <w:t>urn:fdc:peppol.eu:logistics:trns:</w:t>
            </w:r>
            <w:r>
              <w:rPr>
                <w:sz w:val="16"/>
                <w:szCs w:val="16"/>
                <w:lang w:val="da-DK"/>
              </w:rPr>
              <w:t>transportation_status_request</w:t>
            </w:r>
            <w:r w:rsidRPr="000C0FEE">
              <w:rPr>
                <w:sz w:val="16"/>
                <w:szCs w:val="16"/>
                <w:lang w:val="da-DK"/>
              </w:rPr>
              <w:t>:1</w:t>
            </w:r>
          </w:p>
        </w:tc>
        <w:tc>
          <w:tcPr>
            <w:tcW w:w="2835" w:type="dxa"/>
            <w:vMerge/>
          </w:tcPr>
          <w:p w14:paraId="6062AA2E" w14:textId="77777777" w:rsidR="00E665AB" w:rsidRPr="000C0FEE" w:rsidRDefault="00E665AB" w:rsidP="00E665AB">
            <w:pPr>
              <w:ind w:left="360" w:hanging="360"/>
              <w:cnfStyle w:val="000000100000" w:firstRow="0" w:lastRow="0" w:firstColumn="0" w:lastColumn="0" w:oddVBand="0" w:evenVBand="0" w:oddHBand="1" w:evenHBand="0" w:firstRowFirstColumn="0" w:firstRowLastColumn="0" w:lastRowFirstColumn="0" w:lastRowLastColumn="0"/>
              <w:rPr>
                <w:sz w:val="16"/>
                <w:szCs w:val="16"/>
                <w:lang w:val="da-DK"/>
              </w:rPr>
            </w:pPr>
          </w:p>
        </w:tc>
      </w:tr>
      <w:tr w:rsidR="00E665AB" w:rsidRPr="00821198" w14:paraId="49675613" w14:textId="77777777" w:rsidTr="00DA115F">
        <w:tc>
          <w:tcPr>
            <w:cnfStyle w:val="001000000000" w:firstRow="0" w:lastRow="0" w:firstColumn="1" w:lastColumn="0" w:oddVBand="0" w:evenVBand="0" w:oddHBand="0" w:evenHBand="0" w:firstRowFirstColumn="0" w:firstRowLastColumn="0" w:lastRowFirstColumn="0" w:lastRowLastColumn="0"/>
            <w:tcW w:w="1838" w:type="dxa"/>
          </w:tcPr>
          <w:p w14:paraId="7E300114" w14:textId="4CFACFE6" w:rsidR="00E665AB" w:rsidRPr="00E665AB" w:rsidRDefault="00E665AB" w:rsidP="00E665AB">
            <w:pPr>
              <w:ind w:left="360" w:hanging="360"/>
              <w:rPr>
                <w:sz w:val="16"/>
                <w:szCs w:val="16"/>
                <w:lang w:val="da-DK"/>
              </w:rPr>
            </w:pPr>
            <w:r w:rsidRPr="00E665AB">
              <w:rPr>
                <w:sz w:val="16"/>
                <w:szCs w:val="16"/>
                <w:lang w:val="da-DK"/>
              </w:rPr>
              <w:t>Transportation Status</w:t>
            </w:r>
            <w:r w:rsidR="00FA6591">
              <w:rPr>
                <w:sz w:val="16"/>
                <w:szCs w:val="16"/>
                <w:lang w:val="da-DK"/>
              </w:rPr>
              <w:t xml:space="preserve"> (Trdm 127)</w:t>
            </w:r>
          </w:p>
        </w:tc>
        <w:tc>
          <w:tcPr>
            <w:tcW w:w="4820" w:type="dxa"/>
            <w:gridSpan w:val="2"/>
          </w:tcPr>
          <w:p w14:paraId="12A66696" w14:textId="65789F47" w:rsidR="00E665AB" w:rsidRPr="000C0FEE" w:rsidRDefault="00E665AB" w:rsidP="00E665AB">
            <w:pPr>
              <w:ind w:left="360" w:hanging="360"/>
              <w:cnfStyle w:val="000000000000" w:firstRow="0" w:lastRow="0" w:firstColumn="0" w:lastColumn="0" w:oddVBand="0" w:evenVBand="0" w:oddHBand="0" w:evenHBand="0" w:firstRowFirstColumn="0" w:firstRowLastColumn="0" w:lastRowFirstColumn="0" w:lastRowLastColumn="0"/>
              <w:rPr>
                <w:sz w:val="16"/>
                <w:szCs w:val="16"/>
                <w:lang w:val="da-DK"/>
              </w:rPr>
            </w:pPr>
            <w:r w:rsidRPr="000C0FEE">
              <w:rPr>
                <w:sz w:val="16"/>
                <w:szCs w:val="16"/>
                <w:lang w:val="da-DK"/>
              </w:rPr>
              <w:t>urn:fdc:peppol.eu:logistics:trns:</w:t>
            </w:r>
            <w:r>
              <w:rPr>
                <w:sz w:val="16"/>
                <w:szCs w:val="16"/>
                <w:lang w:val="da-DK"/>
              </w:rPr>
              <w:t>transportation_status</w:t>
            </w:r>
            <w:r w:rsidRPr="000C0FEE">
              <w:rPr>
                <w:sz w:val="16"/>
                <w:szCs w:val="16"/>
                <w:lang w:val="da-DK"/>
              </w:rPr>
              <w:t>:1</w:t>
            </w:r>
          </w:p>
        </w:tc>
        <w:tc>
          <w:tcPr>
            <w:tcW w:w="2835" w:type="dxa"/>
            <w:vMerge/>
          </w:tcPr>
          <w:p w14:paraId="14BA47F6" w14:textId="77777777" w:rsidR="00E665AB" w:rsidRPr="000C0FEE" w:rsidRDefault="00E665AB" w:rsidP="00E665AB">
            <w:pPr>
              <w:ind w:left="360" w:hanging="360"/>
              <w:cnfStyle w:val="000000000000" w:firstRow="0" w:lastRow="0" w:firstColumn="0" w:lastColumn="0" w:oddVBand="0" w:evenVBand="0" w:oddHBand="0" w:evenHBand="0" w:firstRowFirstColumn="0" w:firstRowLastColumn="0" w:lastRowFirstColumn="0" w:lastRowLastColumn="0"/>
              <w:rPr>
                <w:sz w:val="16"/>
                <w:szCs w:val="16"/>
                <w:lang w:val="da-DK"/>
              </w:rPr>
            </w:pPr>
          </w:p>
        </w:tc>
      </w:tr>
      <w:tr w:rsidR="00E665AB" w:rsidRPr="00821198" w14:paraId="0B114C21" w14:textId="77777777" w:rsidTr="00DA1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EA27ED0" w14:textId="77777777" w:rsidR="00E665AB" w:rsidRPr="000C0FEE" w:rsidRDefault="00E665AB" w:rsidP="00E665AB">
            <w:pPr>
              <w:ind w:left="360" w:hanging="360"/>
              <w:rPr>
                <w:sz w:val="16"/>
                <w:szCs w:val="16"/>
                <w:lang w:val="da-DK"/>
              </w:rPr>
            </w:pPr>
            <w:r w:rsidRPr="000C0FEE">
              <w:rPr>
                <w:sz w:val="16"/>
                <w:szCs w:val="16"/>
                <w:lang w:val="da-DK"/>
              </w:rPr>
              <w:t>Transport execution plan (Trdm124)</w:t>
            </w:r>
          </w:p>
        </w:tc>
        <w:tc>
          <w:tcPr>
            <w:tcW w:w="4820" w:type="dxa"/>
            <w:gridSpan w:val="2"/>
            <w:hideMark/>
          </w:tcPr>
          <w:p w14:paraId="3AE7E0FB" w14:textId="77777777" w:rsidR="00E665AB" w:rsidRPr="000C0FEE" w:rsidRDefault="00E665AB" w:rsidP="00E665AB">
            <w:pPr>
              <w:ind w:left="360" w:hanging="360"/>
              <w:cnfStyle w:val="000000100000" w:firstRow="0" w:lastRow="0" w:firstColumn="0" w:lastColumn="0" w:oddVBand="0" w:evenVBand="0" w:oddHBand="1" w:evenHBand="0" w:firstRowFirstColumn="0" w:firstRowLastColumn="0" w:lastRowFirstColumn="0" w:lastRowLastColumn="0"/>
              <w:rPr>
                <w:sz w:val="16"/>
                <w:szCs w:val="16"/>
                <w:lang w:val="da-DK"/>
              </w:rPr>
            </w:pPr>
            <w:r w:rsidRPr="000C0FEE">
              <w:rPr>
                <w:sz w:val="16"/>
                <w:szCs w:val="16"/>
                <w:lang w:val="da-DK"/>
              </w:rPr>
              <w:t>urn:fdc:peppol.eu:logistics:trns:transport_execution_plan:1</w:t>
            </w:r>
          </w:p>
        </w:tc>
        <w:tc>
          <w:tcPr>
            <w:tcW w:w="2835" w:type="dxa"/>
            <w:vMerge/>
            <w:hideMark/>
          </w:tcPr>
          <w:p w14:paraId="6CAEDAEB" w14:textId="77777777" w:rsidR="00E665AB" w:rsidRPr="000C0FEE" w:rsidRDefault="00E665AB" w:rsidP="00E665AB">
            <w:pPr>
              <w:ind w:left="360" w:hanging="360"/>
              <w:cnfStyle w:val="000000100000" w:firstRow="0" w:lastRow="0" w:firstColumn="0" w:lastColumn="0" w:oddVBand="0" w:evenVBand="0" w:oddHBand="1" w:evenHBand="0" w:firstRowFirstColumn="0" w:firstRowLastColumn="0" w:lastRowFirstColumn="0" w:lastRowLastColumn="0"/>
              <w:rPr>
                <w:sz w:val="16"/>
                <w:szCs w:val="16"/>
                <w:lang w:val="da-DK"/>
              </w:rPr>
            </w:pPr>
          </w:p>
        </w:tc>
      </w:tr>
    </w:tbl>
    <w:p w14:paraId="31A2510D" w14:textId="39E04328" w:rsidR="000C0FEE" w:rsidRPr="000C0FEE" w:rsidRDefault="000C0FEE" w:rsidP="00E665AB">
      <w:pPr>
        <w:pStyle w:val="Overskrift2"/>
      </w:pPr>
      <w:bookmarkStart w:id="25" w:name="_Toc207354386"/>
      <w:r w:rsidRPr="000C0FEE">
        <w:t>Namespaces</w:t>
      </w:r>
      <w:bookmarkEnd w:id="25"/>
    </w:p>
    <w:p w14:paraId="3B0C2901" w14:textId="33710335" w:rsidR="000C0FEE" w:rsidRPr="000C0FEE" w:rsidRDefault="000C0FEE" w:rsidP="00A66EE3">
      <w:pPr>
        <w:rPr>
          <w:lang w:val="da-DK"/>
        </w:rPr>
      </w:pPr>
      <w:r w:rsidRPr="000C0FEE">
        <w:rPr>
          <w:lang w:val="da-DK"/>
        </w:rPr>
        <w:t>The Transport Execution Plan Request data model is bound to </w:t>
      </w:r>
      <w:hyperlink r:id="rId18" w:history="1">
        <w:r w:rsidRPr="000C0FEE">
          <w:rPr>
            <w:rStyle w:val="Hyperkobling"/>
            <w:lang w:val="da-DK"/>
          </w:rPr>
          <w:t>UBL 2.</w:t>
        </w:r>
        <w:r w:rsidR="00E665AB">
          <w:rPr>
            <w:rStyle w:val="Hyperkobling"/>
            <w:lang w:val="da-DK"/>
          </w:rPr>
          <w:t>4</w:t>
        </w:r>
      </w:hyperlink>
      <w:r w:rsidRPr="000C0FEE">
        <w:rPr>
          <w:lang w:val="da-DK"/>
        </w:rPr>
        <w:t> of the document type {ubl-transport-execution-plan-request}. The target namespace for the Transport</w:t>
      </w:r>
      <w:r w:rsidR="00A66EE3">
        <w:rPr>
          <w:lang w:val="da-DK"/>
        </w:rPr>
        <w:t xml:space="preserve"> </w:t>
      </w:r>
      <w:r w:rsidRPr="000C0FEE">
        <w:rPr>
          <w:lang w:val="da-DK"/>
        </w:rPr>
        <w:t>Execution</w:t>
      </w:r>
      <w:r w:rsidR="00A66EE3">
        <w:rPr>
          <w:lang w:val="da-DK"/>
        </w:rPr>
        <w:t xml:space="preserve"> </w:t>
      </w:r>
      <w:r w:rsidRPr="000C0FEE">
        <w:rPr>
          <w:lang w:val="da-DK"/>
        </w:rPr>
        <w:t>Plan</w:t>
      </w:r>
      <w:r w:rsidR="00A66EE3">
        <w:rPr>
          <w:lang w:val="da-DK"/>
        </w:rPr>
        <w:t xml:space="preserve"> </w:t>
      </w:r>
      <w:r w:rsidRPr="000C0FEE">
        <w:rPr>
          <w:lang w:val="da-DK"/>
        </w:rPr>
        <w:t>Request</w:t>
      </w:r>
      <w:r w:rsidR="00193CB0">
        <w:rPr>
          <w:lang w:val="da-DK"/>
        </w:rPr>
        <w:t xml:space="preserve"> </w:t>
      </w:r>
      <w:r w:rsidRPr="000C0FEE">
        <w:rPr>
          <w:lang w:val="da-DK"/>
        </w:rPr>
        <w:t>is:</w:t>
      </w:r>
      <w:r w:rsidR="00193CB0">
        <w:rPr>
          <w:lang w:val="da-DK"/>
        </w:rPr>
        <w:t xml:space="preserve"> </w:t>
      </w:r>
      <w:r w:rsidRPr="000C0FEE">
        <w:rPr>
          <w:b/>
          <w:bCs/>
          <w:lang w:val="da-DK"/>
        </w:rPr>
        <w:t>urn:oasis:names:specification:ubl:schema:xsd:TransportExecutionPlanRequest-2</w:t>
      </w:r>
    </w:p>
    <w:p w14:paraId="195973A6" w14:textId="4FC90643" w:rsidR="00D910F6" w:rsidRPr="000C0FEE" w:rsidRDefault="00D910F6" w:rsidP="00A66EE3">
      <w:pPr>
        <w:rPr>
          <w:lang w:val="da-DK"/>
        </w:rPr>
      </w:pPr>
      <w:r w:rsidRPr="000C0FEE">
        <w:rPr>
          <w:lang w:val="da-DK"/>
        </w:rPr>
        <w:t>The Transport Execution Plan data model is bound to </w:t>
      </w:r>
      <w:hyperlink r:id="rId19" w:history="1">
        <w:r w:rsidRPr="00DA2969">
          <w:rPr>
            <w:rStyle w:val="Hyperkobling"/>
            <w:lang w:val="da-DK"/>
          </w:rPr>
          <w:t>UBL 2.4</w:t>
        </w:r>
      </w:hyperlink>
      <w:r w:rsidRPr="000C0FEE">
        <w:rPr>
          <w:lang w:val="da-DK"/>
        </w:rPr>
        <w:t> of the document type {ubl-transport-execution-plan}. The target namespace for the Transport</w:t>
      </w:r>
      <w:r w:rsidR="00A66EE3">
        <w:rPr>
          <w:lang w:val="da-DK"/>
        </w:rPr>
        <w:t xml:space="preserve"> </w:t>
      </w:r>
      <w:r w:rsidRPr="000C0FEE">
        <w:rPr>
          <w:lang w:val="da-DK"/>
        </w:rPr>
        <w:t>Execution</w:t>
      </w:r>
      <w:r w:rsidR="00A66EE3">
        <w:rPr>
          <w:lang w:val="da-DK"/>
        </w:rPr>
        <w:t xml:space="preserve"> </w:t>
      </w:r>
      <w:r w:rsidRPr="000C0FEE">
        <w:rPr>
          <w:lang w:val="da-DK"/>
        </w:rPr>
        <w:t>Plan is:</w:t>
      </w:r>
      <w:r w:rsidR="00193CB0">
        <w:rPr>
          <w:lang w:val="da-DK"/>
        </w:rPr>
        <w:t xml:space="preserve"> </w:t>
      </w:r>
      <w:r w:rsidRPr="000C0FEE">
        <w:rPr>
          <w:b/>
          <w:bCs/>
          <w:lang w:val="da-DK"/>
        </w:rPr>
        <w:t>urn:oasis:names:specification:ubl:schema:xsd:TransportExecutionPlan-2</w:t>
      </w:r>
    </w:p>
    <w:p w14:paraId="54B9896C" w14:textId="16D7E6E1" w:rsidR="00FA6591" w:rsidRDefault="00FA6591" w:rsidP="00A66EE3">
      <w:pPr>
        <w:rPr>
          <w:b/>
          <w:bCs/>
          <w:lang w:val="da-DK"/>
        </w:rPr>
      </w:pPr>
      <w:r>
        <w:rPr>
          <w:lang w:val="da-DK"/>
        </w:rPr>
        <w:t xml:space="preserve">The Application response data model is bound to </w:t>
      </w:r>
      <w:hyperlink r:id="rId20" w:history="1">
        <w:r w:rsidR="0077440D">
          <w:rPr>
            <w:rStyle w:val="Hyperkobling"/>
            <w:lang w:val="da-DK"/>
          </w:rPr>
          <w:t>UBL 2.1</w:t>
        </w:r>
      </w:hyperlink>
      <w:r>
        <w:rPr>
          <w:lang w:val="da-DK"/>
        </w:rPr>
        <w:t xml:space="preserve"> of the document type {ubl-application-response} The target namespace for the Application</w:t>
      </w:r>
      <w:r w:rsidR="00A66EE3">
        <w:rPr>
          <w:lang w:val="da-DK"/>
        </w:rPr>
        <w:t xml:space="preserve"> </w:t>
      </w:r>
      <w:r>
        <w:rPr>
          <w:lang w:val="da-DK"/>
        </w:rPr>
        <w:t xml:space="preserve">Response is: </w:t>
      </w:r>
      <w:r w:rsidRPr="000C0FEE">
        <w:rPr>
          <w:b/>
          <w:bCs/>
          <w:lang w:val="da-DK"/>
        </w:rPr>
        <w:t>urn:oasis:names:specification:ubl:schema:xsd:</w:t>
      </w:r>
      <w:r>
        <w:rPr>
          <w:b/>
          <w:bCs/>
          <w:lang w:val="da-DK"/>
        </w:rPr>
        <w:t>ApplicationResponse</w:t>
      </w:r>
      <w:r w:rsidRPr="000C0FEE">
        <w:rPr>
          <w:b/>
          <w:bCs/>
          <w:lang w:val="da-DK"/>
        </w:rPr>
        <w:t>-2</w:t>
      </w:r>
    </w:p>
    <w:p w14:paraId="5013F362" w14:textId="717D96BF" w:rsidR="00DA2969" w:rsidRDefault="00DA2969" w:rsidP="00DA2969">
      <w:pPr>
        <w:rPr>
          <w:b/>
          <w:bCs/>
          <w:lang w:val="da-DK"/>
        </w:rPr>
      </w:pPr>
      <w:r>
        <w:rPr>
          <w:lang w:val="da-DK"/>
        </w:rPr>
        <w:t xml:space="preserve">The Transportation Status Request data is bound to </w:t>
      </w:r>
      <w:hyperlink r:id="rId21" w:history="1">
        <w:r w:rsidRPr="00DA2969">
          <w:rPr>
            <w:rStyle w:val="Hyperkobling"/>
            <w:lang w:val="da-DK"/>
          </w:rPr>
          <w:t>UBL 2.4</w:t>
        </w:r>
      </w:hyperlink>
      <w:r>
        <w:rPr>
          <w:lang w:val="da-DK"/>
        </w:rPr>
        <w:t xml:space="preserve"> of the document type {ubl-transportation-status-request} The target</w:t>
      </w:r>
      <w:r w:rsidR="0006371D">
        <w:rPr>
          <w:lang w:val="da-DK"/>
        </w:rPr>
        <w:t xml:space="preserve"> namespace for the Transportation</w:t>
      </w:r>
      <w:r w:rsidR="00A66EE3">
        <w:rPr>
          <w:lang w:val="da-DK"/>
        </w:rPr>
        <w:t xml:space="preserve"> </w:t>
      </w:r>
      <w:r w:rsidR="0006371D">
        <w:rPr>
          <w:lang w:val="da-DK"/>
        </w:rPr>
        <w:t>Status</w:t>
      </w:r>
      <w:r w:rsidR="00A66EE3">
        <w:rPr>
          <w:lang w:val="da-DK"/>
        </w:rPr>
        <w:t xml:space="preserve"> </w:t>
      </w:r>
      <w:r w:rsidR="0006371D">
        <w:rPr>
          <w:lang w:val="da-DK"/>
        </w:rPr>
        <w:t xml:space="preserve">Request is </w:t>
      </w:r>
      <w:r w:rsidR="0006371D" w:rsidRPr="000C0FEE">
        <w:rPr>
          <w:b/>
          <w:bCs/>
          <w:lang w:val="da-DK"/>
        </w:rPr>
        <w:t>urn:oasis:names:specification:ubl:schema:xsd:</w:t>
      </w:r>
      <w:r w:rsidR="0006371D">
        <w:rPr>
          <w:b/>
          <w:bCs/>
          <w:lang w:val="da-DK"/>
        </w:rPr>
        <w:t>TransportationStatusRequest-2</w:t>
      </w:r>
    </w:p>
    <w:p w14:paraId="564008CD" w14:textId="409522AF" w:rsidR="002E1312" w:rsidRPr="002E1312" w:rsidRDefault="0006371D" w:rsidP="002E1312">
      <w:pPr>
        <w:rPr>
          <w:lang w:val="da-DK"/>
        </w:rPr>
      </w:pPr>
      <w:r>
        <w:rPr>
          <w:lang w:val="da-DK"/>
        </w:rPr>
        <w:t xml:space="preserve">The Transportation Status data is bound to </w:t>
      </w:r>
      <w:hyperlink r:id="rId22" w:history="1">
        <w:r w:rsidRPr="00DA2969">
          <w:rPr>
            <w:rStyle w:val="Hyperkobling"/>
            <w:lang w:val="da-DK"/>
          </w:rPr>
          <w:t>UBL 2.4</w:t>
        </w:r>
      </w:hyperlink>
      <w:r>
        <w:rPr>
          <w:lang w:val="da-DK"/>
        </w:rPr>
        <w:t xml:space="preserve"> of the document type {ubl-transportation-status } The target namespace for the Transportation</w:t>
      </w:r>
      <w:r w:rsidR="00A66EE3">
        <w:rPr>
          <w:lang w:val="da-DK"/>
        </w:rPr>
        <w:t xml:space="preserve"> </w:t>
      </w:r>
      <w:r>
        <w:rPr>
          <w:lang w:val="da-DK"/>
        </w:rPr>
        <w:t xml:space="preserve">Status is </w:t>
      </w:r>
      <w:r w:rsidRPr="000C0FEE">
        <w:rPr>
          <w:b/>
          <w:bCs/>
          <w:lang w:val="da-DK"/>
        </w:rPr>
        <w:t>urn:oasis:names:specification:ubl:schema:xsd:</w:t>
      </w:r>
      <w:r>
        <w:rPr>
          <w:b/>
          <w:bCs/>
          <w:lang w:val="da-DK"/>
        </w:rPr>
        <w:t>TransportationStatus-2</w:t>
      </w:r>
    </w:p>
    <w:p w14:paraId="30B96FF0" w14:textId="77777777" w:rsidR="00643EF7" w:rsidRPr="00681913" w:rsidRDefault="00643EF7">
      <w:pPr>
        <w:rPr>
          <w:b/>
          <w:bCs/>
          <w:sz w:val="28"/>
          <w:szCs w:val="28"/>
          <w:lang w:val="en-US"/>
        </w:rPr>
      </w:pPr>
      <w:bookmarkStart w:id="26" w:name="_Toc177729817"/>
      <w:r w:rsidRPr="00681913">
        <w:rPr>
          <w:lang w:val="en-US"/>
        </w:rPr>
        <w:br w:type="page"/>
      </w:r>
    </w:p>
    <w:p w14:paraId="3A43AA9F" w14:textId="4726A5F5" w:rsidR="00D53FE9" w:rsidRPr="002E1312" w:rsidRDefault="00D53FE9" w:rsidP="002E1312">
      <w:pPr>
        <w:pStyle w:val="Overskrift2"/>
      </w:pPr>
      <w:bookmarkStart w:id="27" w:name="_Toc207354387"/>
      <w:r w:rsidRPr="002E1312">
        <w:lastRenderedPageBreak/>
        <w:t>Peppol envelope (SBDH)</w:t>
      </w:r>
      <w:bookmarkEnd w:id="26"/>
      <w:bookmarkEnd w:id="27"/>
    </w:p>
    <w:p w14:paraId="50F570B9" w14:textId="77777777" w:rsidR="00D53FE9" w:rsidRPr="005F3785" w:rsidRDefault="00D53FE9" w:rsidP="00D53FE9">
      <w:pPr>
        <w:rPr>
          <w:lang w:val="en-GB"/>
        </w:rPr>
      </w:pPr>
      <w:r w:rsidRPr="005F3785">
        <w:rPr>
          <w:lang w:val="en-GB"/>
        </w:rPr>
        <w:t xml:space="preserve">Peppol mandates the use of an SBDH-envelope when exchanging messages in the Peppol network. </w:t>
      </w:r>
      <w:r w:rsidRPr="005F3785">
        <w:rPr>
          <w:lang w:val="en-GB"/>
        </w:rPr>
        <w:br/>
        <w:t>Many elements in the envelope are predefined and have fixed content. The following elements must be filled out for each message:</w:t>
      </w:r>
    </w:p>
    <w:p w14:paraId="72F256AD" w14:textId="77777777" w:rsidR="00D53FE9" w:rsidRDefault="00D53FE9" w:rsidP="00D53FE9">
      <w:pPr>
        <w:numPr>
          <w:ilvl w:val="0"/>
          <w:numId w:val="29"/>
        </w:numPr>
        <w:rPr>
          <w:lang w:val="en-GB"/>
        </w:rPr>
      </w:pPr>
      <w:r w:rsidRPr="00C93CAD">
        <w:rPr>
          <w:b/>
          <w:bCs/>
          <w:lang w:val="en-US"/>
        </w:rPr>
        <w:t>Sender/Identifier</w:t>
      </w:r>
      <w:r w:rsidRPr="005F3785">
        <w:rPr>
          <w:lang w:val="en-GB"/>
        </w:rPr>
        <w:t>: Identifier of the sender according to ID in the Peppol address register.</w:t>
      </w:r>
    </w:p>
    <w:p w14:paraId="55F41326" w14:textId="77777777" w:rsidR="00D53FE9" w:rsidRPr="00E565FA" w:rsidRDefault="00D53FE9" w:rsidP="00D53FE9">
      <w:pPr>
        <w:numPr>
          <w:ilvl w:val="0"/>
          <w:numId w:val="29"/>
        </w:numPr>
        <w:rPr>
          <w:lang w:val="en-GB"/>
        </w:rPr>
      </w:pPr>
      <w:r w:rsidRPr="00E565FA">
        <w:rPr>
          <w:b/>
          <w:bCs/>
          <w:lang w:val="en-US"/>
        </w:rPr>
        <w:t>Receiver/Identifier</w:t>
      </w:r>
      <w:r w:rsidRPr="00E565FA">
        <w:rPr>
          <w:lang w:val="en-GB"/>
        </w:rPr>
        <w:t>: Identifier of the receiver according to ID in the Peppol address register.</w:t>
      </w:r>
    </w:p>
    <w:p w14:paraId="0F8F6CA7" w14:textId="77777777" w:rsidR="00D53FE9" w:rsidRPr="00196F29" w:rsidRDefault="00D53FE9" w:rsidP="00D53FE9">
      <w:pPr>
        <w:pStyle w:val="Listeavsnitt"/>
        <w:numPr>
          <w:ilvl w:val="0"/>
          <w:numId w:val="29"/>
        </w:numPr>
      </w:pPr>
      <w:r w:rsidRPr="00E565FA">
        <w:rPr>
          <w:b/>
          <w:bCs/>
        </w:rPr>
        <w:t>DocumentIdentification/Standard</w:t>
      </w:r>
      <w:r w:rsidRPr="00E565FA">
        <w:t xml:space="preserve">: </w:t>
      </w:r>
      <w:r>
        <w:t>Namespace for the message-standard</w:t>
      </w:r>
      <w:r w:rsidRPr="00E565FA">
        <w:t xml:space="preserve">. </w:t>
      </w:r>
      <w:r w:rsidRPr="00E565FA">
        <w:br/>
      </w:r>
      <w:r>
        <w:t>Example</w:t>
      </w:r>
      <w:r w:rsidRPr="00196F29">
        <w:t xml:space="preserve"> value=</w:t>
      </w:r>
      <w:r w:rsidRPr="00B04DE0">
        <w:t>urn:fdc:peppol.eu:logistics:trns:transport_execution_plan:1</w:t>
      </w:r>
    </w:p>
    <w:p w14:paraId="0C47FFF6" w14:textId="77777777" w:rsidR="00D53FE9" w:rsidRPr="00D90B73" w:rsidRDefault="00D53FE9" w:rsidP="00D53FE9">
      <w:pPr>
        <w:pStyle w:val="Listeavsnitt"/>
        <w:numPr>
          <w:ilvl w:val="0"/>
          <w:numId w:val="29"/>
        </w:numPr>
      </w:pPr>
      <w:r w:rsidRPr="00E565FA">
        <w:rPr>
          <w:b/>
          <w:bCs/>
        </w:rPr>
        <w:t>DocumentIdentification/TypeVersion</w:t>
      </w:r>
      <w:r w:rsidRPr="00E565FA">
        <w:t xml:space="preserve">: Version </w:t>
      </w:r>
      <w:r>
        <w:t>of the envelope</w:t>
      </w:r>
      <w:r w:rsidRPr="00E565FA">
        <w:t xml:space="preserve">. </w:t>
      </w:r>
      <w:r w:rsidRPr="00D90B73">
        <w:t>Fixed value=1.0</w:t>
      </w:r>
    </w:p>
    <w:p w14:paraId="41334A2C" w14:textId="2EB033C5" w:rsidR="00D53FE9" w:rsidRDefault="00D53FE9" w:rsidP="00D53FE9">
      <w:pPr>
        <w:numPr>
          <w:ilvl w:val="0"/>
          <w:numId w:val="29"/>
        </w:numPr>
        <w:rPr>
          <w:lang w:val="en-GB"/>
        </w:rPr>
      </w:pPr>
      <w:r w:rsidRPr="00971983">
        <w:rPr>
          <w:b/>
          <w:bCs/>
          <w:lang w:val="en-US"/>
        </w:rPr>
        <w:t>DocumentIdentification/</w:t>
      </w:r>
      <w:r w:rsidRPr="005F3785">
        <w:rPr>
          <w:b/>
          <w:bCs/>
          <w:lang w:val="en-GB"/>
        </w:rPr>
        <w:t>InstanceIdentifier</w:t>
      </w:r>
      <w:r w:rsidRPr="005F3785">
        <w:rPr>
          <w:lang w:val="en-GB"/>
        </w:rPr>
        <w:t xml:space="preserve">: Unique identifier for the message. </w:t>
      </w:r>
    </w:p>
    <w:p w14:paraId="67B15099" w14:textId="77777777" w:rsidR="00D53FE9" w:rsidRPr="0024553B" w:rsidRDefault="00D53FE9" w:rsidP="00D53FE9">
      <w:pPr>
        <w:pStyle w:val="Listeavsnitt"/>
        <w:numPr>
          <w:ilvl w:val="0"/>
          <w:numId w:val="29"/>
        </w:numPr>
      </w:pPr>
      <w:r w:rsidRPr="0024553B">
        <w:rPr>
          <w:b/>
          <w:bCs/>
        </w:rPr>
        <w:t>DocumentIdentification/Type</w:t>
      </w:r>
      <w:r w:rsidRPr="0024553B">
        <w:t>: Message</w:t>
      </w:r>
      <w:r>
        <w:t>-type</w:t>
      </w:r>
      <w:r w:rsidRPr="0024553B">
        <w:t>. Fixed value=adviseringsmelding</w:t>
      </w:r>
    </w:p>
    <w:p w14:paraId="186DFCE3" w14:textId="77777777" w:rsidR="00D53FE9" w:rsidRPr="005F3785" w:rsidRDefault="00D53FE9" w:rsidP="00D53FE9">
      <w:pPr>
        <w:numPr>
          <w:ilvl w:val="0"/>
          <w:numId w:val="29"/>
        </w:numPr>
        <w:rPr>
          <w:lang w:val="en-GB"/>
        </w:rPr>
      </w:pPr>
      <w:r w:rsidRPr="004E7894">
        <w:rPr>
          <w:b/>
          <w:bCs/>
          <w:lang w:val="en-US"/>
        </w:rPr>
        <w:t>DocumentIdentification/</w:t>
      </w:r>
      <w:r w:rsidRPr="005F3785">
        <w:rPr>
          <w:b/>
          <w:bCs/>
          <w:lang w:val="en-GB"/>
        </w:rPr>
        <w:t>CreationDateAndTime</w:t>
      </w:r>
      <w:r w:rsidRPr="005F3785">
        <w:rPr>
          <w:lang w:val="en-GB"/>
        </w:rPr>
        <w:t xml:space="preserve">: </w:t>
      </w:r>
      <w:r>
        <w:rPr>
          <w:lang w:val="en-GB"/>
        </w:rPr>
        <w:t>Date and time when the envelope was created</w:t>
      </w:r>
      <w:r w:rsidRPr="005F3785">
        <w:rPr>
          <w:lang w:val="en-GB"/>
        </w:rPr>
        <w:t>.</w:t>
      </w:r>
    </w:p>
    <w:p w14:paraId="4E8B5B3E" w14:textId="77777777" w:rsidR="00D53FE9" w:rsidRDefault="00D53FE9" w:rsidP="00D53FE9">
      <w:pPr>
        <w:pStyle w:val="Listeavsnitt"/>
        <w:numPr>
          <w:ilvl w:val="0"/>
          <w:numId w:val="29"/>
        </w:numPr>
      </w:pPr>
      <w:r>
        <w:rPr>
          <w:b/>
          <w:bCs/>
        </w:rPr>
        <w:t>BusinessScope/Scope/Type</w:t>
      </w:r>
      <w:r w:rsidRPr="00AD2F83">
        <w:t>:</w:t>
      </w:r>
      <w:r>
        <w:t xml:space="preserve"> </w:t>
      </w:r>
      <w:r w:rsidRPr="0024553B">
        <w:t>Fixed value</w:t>
      </w:r>
      <w:r>
        <w:t>=DOCUMENTID</w:t>
      </w:r>
    </w:p>
    <w:p w14:paraId="53383E00" w14:textId="77777777" w:rsidR="00D53FE9" w:rsidRPr="00196F29" w:rsidRDefault="00D53FE9" w:rsidP="00D53FE9">
      <w:pPr>
        <w:pStyle w:val="Listeavsnitt"/>
        <w:numPr>
          <w:ilvl w:val="0"/>
          <w:numId w:val="29"/>
        </w:numPr>
      </w:pPr>
      <w:r w:rsidRPr="00B660B0">
        <w:rPr>
          <w:b/>
          <w:bCs/>
        </w:rPr>
        <w:t>BusinessScope/Scope/InstanceIdentifier</w:t>
      </w:r>
      <w:r w:rsidRPr="00BD31C8">
        <w:t xml:space="preserve">: </w:t>
      </w:r>
      <w:r w:rsidRPr="00BD31C8">
        <w:br/>
      </w:r>
      <w:r>
        <w:t>Example</w:t>
      </w:r>
      <w:r w:rsidRPr="00196F29">
        <w:t xml:space="preserve"> value=</w:t>
      </w:r>
      <w:r w:rsidRPr="00B04DE0">
        <w:t>urn:fdc:peppol.eu:logistics:trns:transport_execution_plan:1</w:t>
      </w:r>
    </w:p>
    <w:p w14:paraId="2FAF7618" w14:textId="77777777" w:rsidR="00D53FE9" w:rsidRDefault="00D53FE9" w:rsidP="00D53FE9">
      <w:pPr>
        <w:pStyle w:val="Listeavsnitt"/>
        <w:numPr>
          <w:ilvl w:val="0"/>
          <w:numId w:val="29"/>
        </w:numPr>
      </w:pPr>
      <w:r w:rsidRPr="00B660B0">
        <w:rPr>
          <w:b/>
          <w:bCs/>
        </w:rPr>
        <w:t>BusinessScope/Scope/Type</w:t>
      </w:r>
      <w:r w:rsidRPr="00AD2F83">
        <w:t>:</w:t>
      </w:r>
      <w:r>
        <w:t xml:space="preserve"> </w:t>
      </w:r>
      <w:r w:rsidRPr="0024553B">
        <w:t>Fixed value</w:t>
      </w:r>
      <w:r>
        <w:t>=PROCESSID</w:t>
      </w:r>
    </w:p>
    <w:p w14:paraId="7952465D" w14:textId="77777777" w:rsidR="00D53FE9" w:rsidRDefault="00D53FE9" w:rsidP="00D53FE9">
      <w:pPr>
        <w:pStyle w:val="Listeavsnitt"/>
        <w:numPr>
          <w:ilvl w:val="0"/>
          <w:numId w:val="29"/>
        </w:numPr>
      </w:pPr>
      <w:r w:rsidRPr="00CE257E">
        <w:rPr>
          <w:b/>
          <w:bCs/>
        </w:rPr>
        <w:t>BusinessScope/Scope/InstanceIdentifier</w:t>
      </w:r>
      <w:r w:rsidRPr="00D90B73">
        <w:t xml:space="preserve">: </w:t>
      </w:r>
      <w:r w:rsidRPr="00D90B73">
        <w:br/>
      </w:r>
      <w:r w:rsidRPr="0024553B">
        <w:t>Fixed value</w:t>
      </w:r>
      <w:r>
        <w:t>=</w:t>
      </w:r>
      <w:r w:rsidRPr="00CE257E">
        <w:t>urn:fdc:peppol.eu:logistics:bis:advanced_transport_execution_plan:1</w:t>
      </w:r>
    </w:p>
    <w:p w14:paraId="64626135" w14:textId="77777777" w:rsidR="00D53FE9" w:rsidRDefault="00D53FE9" w:rsidP="00D53FE9">
      <w:pPr>
        <w:pStyle w:val="Listeavsnitt"/>
        <w:numPr>
          <w:ilvl w:val="0"/>
          <w:numId w:val="29"/>
        </w:numPr>
      </w:pPr>
      <w:r w:rsidRPr="00CE257E">
        <w:rPr>
          <w:b/>
          <w:bCs/>
        </w:rPr>
        <w:t>BusinessScope/Scope/Type</w:t>
      </w:r>
      <w:r w:rsidRPr="00AD2F83">
        <w:t>:</w:t>
      </w:r>
      <w:r>
        <w:t xml:space="preserve"> </w:t>
      </w:r>
      <w:r w:rsidRPr="0024553B">
        <w:t>Fixed value</w:t>
      </w:r>
      <w:r>
        <w:t>=COUNTRY_C1</w:t>
      </w:r>
    </w:p>
    <w:p w14:paraId="2D381F06" w14:textId="77777777" w:rsidR="00D53FE9" w:rsidRPr="001C487D" w:rsidRDefault="00D53FE9" w:rsidP="00D53FE9">
      <w:pPr>
        <w:pStyle w:val="Listeavsnitt"/>
        <w:numPr>
          <w:ilvl w:val="0"/>
          <w:numId w:val="29"/>
        </w:numPr>
      </w:pPr>
      <w:r w:rsidRPr="001C487D">
        <w:rPr>
          <w:b/>
          <w:bCs/>
        </w:rPr>
        <w:t>BusinessScope/Scope/InstanceIdentifier</w:t>
      </w:r>
      <w:r w:rsidRPr="001C487D">
        <w:t xml:space="preserve">: Country code for </w:t>
      </w:r>
      <w:r>
        <w:t xml:space="preserve">the </w:t>
      </w:r>
      <w:r w:rsidRPr="001C487D">
        <w:t>me</w:t>
      </w:r>
      <w:r>
        <w:t xml:space="preserve">ssage </w:t>
      </w:r>
      <w:r w:rsidRPr="001C487D">
        <w:t>sender.</w:t>
      </w:r>
    </w:p>
    <w:p w14:paraId="351606B8" w14:textId="75C3F51F" w:rsidR="002E1312" w:rsidRPr="00132EF3" w:rsidRDefault="002E1312" w:rsidP="002E1312">
      <w:pPr>
        <w:ind w:left="360" w:hanging="360"/>
        <w:rPr>
          <w:lang w:val="en-US"/>
        </w:rPr>
      </w:pPr>
      <w:r w:rsidRPr="00132EF3">
        <w:rPr>
          <w:lang w:val="en-US"/>
        </w:rPr>
        <w:t xml:space="preserve">Example of </w:t>
      </w:r>
      <w:r>
        <w:rPr>
          <w:lang w:val="en-US"/>
        </w:rPr>
        <w:t xml:space="preserve">a </w:t>
      </w:r>
      <w:r w:rsidRPr="00132EF3">
        <w:rPr>
          <w:lang w:val="en-US"/>
        </w:rPr>
        <w:t>SBDH-envelope</w:t>
      </w:r>
      <w:r>
        <w:rPr>
          <w:lang w:val="en-US"/>
        </w:rPr>
        <w:t xml:space="preserve"> is provided on the next page</w:t>
      </w:r>
      <w:r w:rsidR="006E16CA">
        <w:rPr>
          <w:lang w:val="en-US"/>
        </w:rPr>
        <w:t>.</w:t>
      </w:r>
    </w:p>
    <w:p w14:paraId="5D0AEAD1" w14:textId="290C9A76" w:rsidR="00D53FE9" w:rsidRPr="006D63C2" w:rsidRDefault="00D53FE9" w:rsidP="00D53FE9">
      <w:pPr>
        <w:ind w:left="360"/>
        <w:rPr>
          <w:lang w:val="en-US"/>
        </w:rPr>
      </w:pPr>
    </w:p>
    <w:p w14:paraId="1DCF8F99" w14:textId="318D1BC0" w:rsidR="00D53FE9" w:rsidRDefault="002E1312" w:rsidP="002E1312">
      <w:pPr>
        <w:rPr>
          <w:lang w:val="en-US"/>
        </w:rPr>
      </w:pPr>
      <w:r>
        <w:rPr>
          <w:lang w:val="en-US"/>
        </w:rPr>
        <w:br w:type="page"/>
      </w:r>
    </w:p>
    <w:p w14:paraId="51960134" w14:textId="77777777" w:rsidR="00D53FE9" w:rsidRPr="008C06B3" w:rsidRDefault="00D53FE9" w:rsidP="00D53FE9">
      <w:pPr>
        <w:pStyle w:val="Listeavsnitt"/>
        <w:numPr>
          <w:ilvl w:val="0"/>
          <w:numId w:val="16"/>
        </w:numPr>
        <w:shd w:val="clear" w:color="auto" w:fill="1F1F1F"/>
        <w:spacing w:line="270" w:lineRule="atLeast"/>
        <w:rPr>
          <w:rFonts w:ascii="Aptos" w:hAnsi="Aptos" w:cs="Times New Roman"/>
          <w:color w:val="212121"/>
          <w:spacing w:val="0"/>
          <w:sz w:val="22"/>
          <w:szCs w:val="22"/>
        </w:rPr>
      </w:pPr>
      <w:r w:rsidRPr="008C06B3">
        <w:rPr>
          <w:rFonts w:ascii="Menlo" w:hAnsi="Menlo" w:cs="Menlo"/>
          <w:color w:val="808080"/>
          <w:sz w:val="18"/>
          <w:szCs w:val="18"/>
        </w:rPr>
        <w:lastRenderedPageBreak/>
        <w:t>&lt;?</w:t>
      </w:r>
      <w:r w:rsidRPr="008C06B3">
        <w:rPr>
          <w:rFonts w:ascii="Menlo" w:hAnsi="Menlo" w:cs="Menlo"/>
          <w:color w:val="569CD6"/>
          <w:sz w:val="18"/>
          <w:szCs w:val="18"/>
        </w:rPr>
        <w:t>xml</w:t>
      </w:r>
      <w:r w:rsidRPr="008C06B3">
        <w:rPr>
          <w:rStyle w:val="apple-converted-space"/>
          <w:rFonts w:ascii="Menlo" w:hAnsi="Menlo" w:cs="Menlo"/>
          <w:color w:val="9CDCFE"/>
          <w:sz w:val="18"/>
          <w:szCs w:val="18"/>
        </w:rPr>
        <w:t> </w:t>
      </w:r>
      <w:r w:rsidRPr="008C06B3">
        <w:rPr>
          <w:rFonts w:ascii="Menlo" w:hAnsi="Menlo" w:cs="Menlo"/>
          <w:color w:val="9CDCFE"/>
          <w:sz w:val="18"/>
          <w:szCs w:val="18"/>
        </w:rPr>
        <w:t>version</w:t>
      </w:r>
      <w:r w:rsidRPr="008C06B3">
        <w:rPr>
          <w:rFonts w:ascii="Menlo" w:hAnsi="Menlo" w:cs="Menlo"/>
          <w:color w:val="CCCCCC"/>
          <w:sz w:val="18"/>
          <w:szCs w:val="18"/>
        </w:rPr>
        <w:t>=</w:t>
      </w:r>
      <w:r w:rsidRPr="008C06B3">
        <w:rPr>
          <w:rFonts w:ascii="Menlo" w:hAnsi="Menlo" w:cs="Menlo"/>
          <w:color w:val="CE9178"/>
          <w:sz w:val="18"/>
          <w:szCs w:val="18"/>
        </w:rPr>
        <w:t>"1.0"</w:t>
      </w:r>
      <w:r w:rsidRPr="008C06B3">
        <w:rPr>
          <w:rStyle w:val="apple-converted-space"/>
          <w:rFonts w:ascii="Menlo" w:hAnsi="Menlo" w:cs="Menlo"/>
          <w:color w:val="9CDCFE"/>
          <w:sz w:val="18"/>
          <w:szCs w:val="18"/>
        </w:rPr>
        <w:t> </w:t>
      </w:r>
      <w:r w:rsidRPr="008C06B3">
        <w:rPr>
          <w:rFonts w:ascii="Menlo" w:hAnsi="Menlo" w:cs="Menlo"/>
          <w:color w:val="9CDCFE"/>
          <w:sz w:val="18"/>
          <w:szCs w:val="18"/>
        </w:rPr>
        <w:t>encoding</w:t>
      </w:r>
      <w:r w:rsidRPr="008C06B3">
        <w:rPr>
          <w:rFonts w:ascii="Menlo" w:hAnsi="Menlo" w:cs="Menlo"/>
          <w:color w:val="CCCCCC"/>
          <w:sz w:val="18"/>
          <w:szCs w:val="18"/>
        </w:rPr>
        <w:t>=</w:t>
      </w:r>
      <w:r w:rsidRPr="008C06B3">
        <w:rPr>
          <w:rFonts w:ascii="Menlo" w:hAnsi="Menlo" w:cs="Menlo"/>
          <w:color w:val="CE9178"/>
          <w:sz w:val="18"/>
          <w:szCs w:val="18"/>
        </w:rPr>
        <w:t>"UTF-8"</w:t>
      </w:r>
      <w:r w:rsidRPr="008C06B3">
        <w:rPr>
          <w:rFonts w:ascii="Menlo" w:hAnsi="Menlo" w:cs="Menlo"/>
          <w:color w:val="808080"/>
          <w:sz w:val="18"/>
          <w:szCs w:val="18"/>
        </w:rPr>
        <w:t>?&gt;</w:t>
      </w:r>
    </w:p>
    <w:p w14:paraId="02B90C99"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808080"/>
          <w:sz w:val="18"/>
          <w:szCs w:val="18"/>
        </w:rPr>
        <w:t>&lt;</w:t>
      </w:r>
      <w:r w:rsidRPr="008C06B3">
        <w:rPr>
          <w:rFonts w:ascii="Menlo" w:hAnsi="Menlo" w:cs="Menlo"/>
          <w:color w:val="569CD6"/>
          <w:sz w:val="18"/>
          <w:szCs w:val="18"/>
        </w:rPr>
        <w:t>StandardBusinessDocument</w:t>
      </w:r>
    </w:p>
    <w:p w14:paraId="102501DB"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w:t>
      </w:r>
      <w:r w:rsidRPr="008C06B3">
        <w:rPr>
          <w:rFonts w:ascii="Menlo" w:hAnsi="Menlo" w:cs="Menlo"/>
          <w:color w:val="CCCCCC"/>
          <w:sz w:val="18"/>
          <w:szCs w:val="18"/>
        </w:rPr>
        <w:t>=</w:t>
      </w:r>
      <w:hyperlink r:id="rId23" w:tooltip="http://www.unece.org/cefact/namespaces/StandardBusinessDocumentHeader" w:history="1">
        <w:r w:rsidRPr="008C06B3">
          <w:rPr>
            <w:rStyle w:val="Hyperkobling"/>
            <w:rFonts w:ascii="Menlo" w:hAnsi="Menlo" w:cs="Menlo"/>
            <w:color w:val="0078D7"/>
            <w:sz w:val="18"/>
            <w:szCs w:val="18"/>
          </w:rPr>
          <w:t>http://www.unece.org/cefact/namespaces/StandardBusinessDocumentHeader</w:t>
        </w:r>
      </w:hyperlink>
    </w:p>
    <w:p w14:paraId="76C4F1D8"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9CDCFE"/>
          <w:sz w:val="18"/>
          <w:szCs w:val="18"/>
        </w:rPr>
        <w:t>xmlns:xs</w:t>
      </w:r>
      <w:r w:rsidRPr="008C06B3">
        <w:rPr>
          <w:rFonts w:ascii="Menlo" w:hAnsi="Menlo" w:cs="Menlo"/>
          <w:color w:val="CCCCCC"/>
          <w:sz w:val="18"/>
          <w:szCs w:val="18"/>
        </w:rPr>
        <w:t>=</w:t>
      </w:r>
      <w:hyperlink r:id="rId24" w:tooltip="http://www.w3.org/2001/XMLSchema" w:history="1">
        <w:r w:rsidRPr="008C06B3">
          <w:rPr>
            <w:rStyle w:val="Hyperkobling"/>
            <w:rFonts w:ascii="Menlo" w:hAnsi="Menlo" w:cs="Menlo"/>
            <w:color w:val="0078D7"/>
            <w:sz w:val="18"/>
            <w:szCs w:val="18"/>
          </w:rPr>
          <w:t>http://www.w3.org/2001/XMLSchema</w:t>
        </w:r>
      </w:hyperlink>
      <w:r w:rsidRPr="008C06B3">
        <w:rPr>
          <w:rFonts w:ascii="Menlo" w:hAnsi="Menlo" w:cs="Menlo"/>
          <w:color w:val="808080"/>
          <w:sz w:val="18"/>
          <w:szCs w:val="18"/>
        </w:rPr>
        <w:t>&gt;</w:t>
      </w:r>
    </w:p>
    <w:p w14:paraId="7C7EE0A7"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StandardBusinessDocumentHeader</w:t>
      </w:r>
      <w:r w:rsidRPr="008C06B3">
        <w:rPr>
          <w:rFonts w:ascii="Menlo" w:hAnsi="Menlo" w:cs="Menlo"/>
          <w:color w:val="808080"/>
          <w:sz w:val="18"/>
          <w:szCs w:val="18"/>
        </w:rPr>
        <w:t>&gt;</w:t>
      </w:r>
    </w:p>
    <w:p w14:paraId="2A7D6A2B"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HeaderVersion</w:t>
      </w:r>
      <w:r w:rsidRPr="008C06B3">
        <w:rPr>
          <w:rFonts w:ascii="Menlo" w:hAnsi="Menlo" w:cs="Menlo"/>
          <w:color w:val="808080"/>
          <w:sz w:val="18"/>
          <w:szCs w:val="18"/>
        </w:rPr>
        <w:t>&gt;</w:t>
      </w:r>
      <w:r w:rsidRPr="008C06B3">
        <w:rPr>
          <w:rFonts w:ascii="Menlo" w:hAnsi="Menlo" w:cs="Menlo"/>
          <w:color w:val="CCCCCC"/>
          <w:sz w:val="18"/>
          <w:szCs w:val="18"/>
        </w:rPr>
        <w:t>1.0</w:t>
      </w:r>
      <w:r w:rsidRPr="008C06B3">
        <w:rPr>
          <w:rFonts w:ascii="Menlo" w:hAnsi="Menlo" w:cs="Menlo"/>
          <w:color w:val="808080"/>
          <w:sz w:val="18"/>
          <w:szCs w:val="18"/>
        </w:rPr>
        <w:t>&lt;/</w:t>
      </w:r>
      <w:r w:rsidRPr="008C06B3">
        <w:rPr>
          <w:rFonts w:ascii="Menlo" w:hAnsi="Menlo" w:cs="Menlo"/>
          <w:color w:val="569CD6"/>
          <w:sz w:val="18"/>
          <w:szCs w:val="18"/>
        </w:rPr>
        <w:t>HeaderVersion</w:t>
      </w:r>
      <w:r w:rsidRPr="008C06B3">
        <w:rPr>
          <w:rFonts w:ascii="Menlo" w:hAnsi="Menlo" w:cs="Menlo"/>
          <w:color w:val="808080"/>
          <w:sz w:val="18"/>
          <w:szCs w:val="18"/>
        </w:rPr>
        <w:t>&gt;</w:t>
      </w:r>
    </w:p>
    <w:p w14:paraId="285EC512"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Sender</w:t>
      </w:r>
      <w:r w:rsidRPr="008C06B3">
        <w:rPr>
          <w:rFonts w:ascii="Menlo" w:hAnsi="Menlo" w:cs="Menlo"/>
          <w:color w:val="808080"/>
          <w:sz w:val="18"/>
          <w:szCs w:val="18"/>
        </w:rPr>
        <w:t>&gt;</w:t>
      </w:r>
    </w:p>
    <w:p w14:paraId="56BB0806"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Style w:val="apple-converted-space"/>
          <w:rFonts w:ascii="Menlo" w:hAnsi="Menlo" w:cs="Menlo"/>
          <w:color w:val="CCCCCC"/>
          <w:sz w:val="18"/>
          <w:szCs w:val="18"/>
        </w:rPr>
        <w:t> </w:t>
      </w:r>
      <w:r w:rsidRPr="008C06B3">
        <w:rPr>
          <w:rFonts w:ascii="Menlo" w:hAnsi="Menlo" w:cs="Menlo"/>
          <w:color w:val="9CDCFE"/>
          <w:sz w:val="18"/>
          <w:szCs w:val="18"/>
        </w:rPr>
        <w:t>Authority</w:t>
      </w:r>
      <w:r w:rsidRPr="008C06B3">
        <w:rPr>
          <w:rFonts w:ascii="Menlo" w:hAnsi="Menlo" w:cs="Menlo"/>
          <w:color w:val="CCCCCC"/>
          <w:sz w:val="18"/>
          <w:szCs w:val="18"/>
        </w:rPr>
        <w:t>=</w:t>
      </w:r>
      <w:r w:rsidRPr="008C06B3">
        <w:rPr>
          <w:rFonts w:ascii="Menlo" w:hAnsi="Menlo" w:cs="Menlo"/>
          <w:color w:val="CE9178"/>
          <w:sz w:val="18"/>
          <w:szCs w:val="18"/>
        </w:rPr>
        <w:t>"iso6523-actorid-upis"</w:t>
      </w:r>
      <w:r w:rsidRPr="008C06B3">
        <w:rPr>
          <w:rFonts w:ascii="Menlo" w:hAnsi="Menlo" w:cs="Menlo"/>
          <w:color w:val="808080"/>
          <w:sz w:val="18"/>
          <w:szCs w:val="18"/>
        </w:rPr>
        <w:t>&gt;</w:t>
      </w:r>
      <w:r w:rsidRPr="008C06B3">
        <w:rPr>
          <w:rFonts w:ascii="Menlo" w:hAnsi="Menlo" w:cs="Menlo"/>
          <w:color w:val="CCCCCC"/>
          <w:sz w:val="18"/>
          <w:szCs w:val="18"/>
        </w:rPr>
        <w:t>0192:9368092YY</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Fonts w:ascii="Menlo" w:hAnsi="Menlo" w:cs="Menlo"/>
          <w:color w:val="808080"/>
          <w:sz w:val="18"/>
          <w:szCs w:val="18"/>
        </w:rPr>
        <w:t>&gt;</w:t>
      </w:r>
    </w:p>
    <w:p w14:paraId="602FA8C4"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Sender</w:t>
      </w:r>
      <w:r w:rsidRPr="008C06B3">
        <w:rPr>
          <w:rFonts w:ascii="Menlo" w:hAnsi="Menlo" w:cs="Menlo"/>
          <w:color w:val="808080"/>
          <w:sz w:val="18"/>
          <w:szCs w:val="18"/>
        </w:rPr>
        <w:t>&gt;</w:t>
      </w:r>
    </w:p>
    <w:p w14:paraId="1F6A5833"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Receiver</w:t>
      </w:r>
      <w:r w:rsidRPr="008C06B3">
        <w:rPr>
          <w:rFonts w:ascii="Menlo" w:hAnsi="Menlo" w:cs="Menlo"/>
          <w:color w:val="808080"/>
          <w:sz w:val="18"/>
          <w:szCs w:val="18"/>
        </w:rPr>
        <w:t>&gt;</w:t>
      </w:r>
    </w:p>
    <w:p w14:paraId="4DC64CB5"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Style w:val="apple-converted-space"/>
          <w:rFonts w:ascii="Menlo" w:hAnsi="Menlo" w:cs="Menlo"/>
          <w:color w:val="CCCCCC"/>
          <w:sz w:val="18"/>
          <w:szCs w:val="18"/>
        </w:rPr>
        <w:t> </w:t>
      </w:r>
      <w:r w:rsidRPr="008C06B3">
        <w:rPr>
          <w:rFonts w:ascii="Menlo" w:hAnsi="Menlo" w:cs="Menlo"/>
          <w:color w:val="9CDCFE"/>
          <w:sz w:val="18"/>
          <w:szCs w:val="18"/>
        </w:rPr>
        <w:t>Authority</w:t>
      </w:r>
      <w:r w:rsidRPr="008C06B3">
        <w:rPr>
          <w:rFonts w:ascii="Menlo" w:hAnsi="Menlo" w:cs="Menlo"/>
          <w:color w:val="CCCCCC"/>
          <w:sz w:val="18"/>
          <w:szCs w:val="18"/>
        </w:rPr>
        <w:t>=</w:t>
      </w:r>
      <w:r w:rsidRPr="008C06B3">
        <w:rPr>
          <w:rFonts w:ascii="Menlo" w:hAnsi="Menlo" w:cs="Menlo"/>
          <w:color w:val="CE9178"/>
          <w:sz w:val="18"/>
          <w:szCs w:val="18"/>
        </w:rPr>
        <w:t>"iso6523-actorid-upis"</w:t>
      </w:r>
      <w:r w:rsidRPr="008C06B3">
        <w:rPr>
          <w:rFonts w:ascii="Menlo" w:hAnsi="Menlo" w:cs="Menlo"/>
          <w:color w:val="808080"/>
          <w:sz w:val="18"/>
          <w:szCs w:val="18"/>
        </w:rPr>
        <w:t>&gt;</w:t>
      </w:r>
      <w:r w:rsidRPr="008C06B3">
        <w:rPr>
          <w:rFonts w:ascii="Menlo" w:hAnsi="Menlo" w:cs="Menlo"/>
          <w:color w:val="CCCCCC"/>
          <w:sz w:val="18"/>
          <w:szCs w:val="18"/>
        </w:rPr>
        <w:t>0192:936809219</w:t>
      </w:r>
      <w:r w:rsidRPr="008C06B3">
        <w:rPr>
          <w:rFonts w:ascii="Menlo" w:hAnsi="Menlo" w:cs="Menlo"/>
          <w:color w:val="808080"/>
          <w:sz w:val="18"/>
          <w:szCs w:val="18"/>
        </w:rPr>
        <w:t>&lt;/</w:t>
      </w:r>
      <w:r w:rsidRPr="008C06B3">
        <w:rPr>
          <w:rFonts w:ascii="Menlo" w:hAnsi="Menlo" w:cs="Menlo"/>
          <w:color w:val="569CD6"/>
          <w:sz w:val="18"/>
          <w:szCs w:val="18"/>
        </w:rPr>
        <w:t>Identifier</w:t>
      </w:r>
      <w:r w:rsidRPr="008C06B3">
        <w:rPr>
          <w:rFonts w:ascii="Menlo" w:hAnsi="Menlo" w:cs="Menlo"/>
          <w:color w:val="808080"/>
          <w:sz w:val="18"/>
          <w:szCs w:val="18"/>
        </w:rPr>
        <w:t>&gt;</w:t>
      </w:r>
    </w:p>
    <w:p w14:paraId="4B798DBA"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Receiver</w:t>
      </w:r>
      <w:r w:rsidRPr="008C06B3">
        <w:rPr>
          <w:rFonts w:ascii="Menlo" w:hAnsi="Menlo" w:cs="Menlo"/>
          <w:color w:val="808080"/>
          <w:sz w:val="18"/>
          <w:szCs w:val="18"/>
        </w:rPr>
        <w:t>&gt;</w:t>
      </w:r>
    </w:p>
    <w:p w14:paraId="113EE779"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DocumentIdentification</w:t>
      </w:r>
      <w:r w:rsidRPr="008C06B3">
        <w:rPr>
          <w:rFonts w:ascii="Menlo" w:hAnsi="Menlo" w:cs="Menlo"/>
          <w:color w:val="808080"/>
          <w:sz w:val="18"/>
          <w:szCs w:val="18"/>
        </w:rPr>
        <w:t>&gt;</w:t>
      </w:r>
    </w:p>
    <w:p w14:paraId="3542CAB3" w14:textId="764A7BC9" w:rsidR="00D53FE9" w:rsidRPr="00561B2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561B23">
        <w:rPr>
          <w:rFonts w:ascii="Menlo" w:hAnsi="Menlo" w:cs="Menlo"/>
          <w:color w:val="CCCCCC"/>
          <w:sz w:val="18"/>
          <w:szCs w:val="18"/>
        </w:rPr>
        <w:t>           </w:t>
      </w:r>
      <w:r w:rsidRPr="00561B23">
        <w:rPr>
          <w:rStyle w:val="apple-converted-space"/>
          <w:rFonts w:ascii="Menlo" w:hAnsi="Menlo" w:cs="Menlo"/>
          <w:color w:val="CCCCCC"/>
          <w:sz w:val="18"/>
          <w:szCs w:val="18"/>
        </w:rPr>
        <w:t> </w:t>
      </w:r>
      <w:r w:rsidRPr="00561B23">
        <w:rPr>
          <w:rFonts w:ascii="Menlo" w:hAnsi="Menlo" w:cs="Menlo"/>
          <w:color w:val="808080"/>
          <w:sz w:val="18"/>
          <w:szCs w:val="18"/>
        </w:rPr>
        <w:t>&lt;</w:t>
      </w:r>
      <w:r w:rsidRPr="00561B23">
        <w:rPr>
          <w:rFonts w:ascii="Menlo" w:hAnsi="Menlo" w:cs="Menlo"/>
          <w:color w:val="569CD6"/>
          <w:sz w:val="18"/>
          <w:szCs w:val="18"/>
        </w:rPr>
        <w:t>Standard</w:t>
      </w:r>
      <w:r w:rsidRPr="00561B23">
        <w:rPr>
          <w:rFonts w:ascii="Menlo" w:hAnsi="Menlo" w:cs="Menlo"/>
          <w:color w:val="808080"/>
          <w:sz w:val="18"/>
          <w:szCs w:val="18"/>
        </w:rPr>
        <w:t>&gt;</w:t>
      </w:r>
      <w:r w:rsidR="00561B23" w:rsidRPr="00561B23">
        <w:rPr>
          <w:rFonts w:ascii="Menlo" w:hAnsi="Menlo" w:cs="Menlo"/>
          <w:color w:val="CCCCCC"/>
          <w:sz w:val="18"/>
          <w:szCs w:val="18"/>
        </w:rPr>
        <w:t xml:space="preserve"> </w:t>
      </w:r>
      <w:r w:rsidR="00561B23" w:rsidRPr="00525BFB">
        <w:rPr>
          <w:rFonts w:ascii="Menlo" w:hAnsi="Menlo" w:cs="Menlo"/>
          <w:color w:val="CCCCCC"/>
          <w:sz w:val="18"/>
          <w:szCs w:val="18"/>
        </w:rPr>
        <w:t>urn:fdc:peppol.eu:logistics:trns:transport_execution_plan_request:1</w:t>
      </w:r>
      <w:r w:rsidRPr="00561B23">
        <w:rPr>
          <w:rFonts w:ascii="Menlo" w:hAnsi="Menlo" w:cs="Menlo"/>
          <w:color w:val="569CD6"/>
          <w:sz w:val="18"/>
          <w:szCs w:val="18"/>
        </w:rPr>
        <w:t>Standard</w:t>
      </w:r>
      <w:r w:rsidRPr="00561B23">
        <w:rPr>
          <w:rFonts w:ascii="Menlo" w:hAnsi="Menlo" w:cs="Menlo"/>
          <w:color w:val="808080"/>
          <w:sz w:val="18"/>
          <w:szCs w:val="18"/>
        </w:rPr>
        <w:t>&gt;</w:t>
      </w:r>
    </w:p>
    <w:p w14:paraId="5E670247"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561B23">
        <w:rPr>
          <w:rFonts w:ascii="Menlo" w:hAnsi="Menlo" w:cs="Menlo"/>
          <w:color w:val="CCCCCC"/>
          <w:sz w:val="18"/>
          <w:szCs w:val="18"/>
        </w:rPr>
        <w:t>           </w:t>
      </w:r>
      <w:r w:rsidRPr="00561B2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TypeVersion</w:t>
      </w:r>
      <w:r w:rsidRPr="008C06B3">
        <w:rPr>
          <w:rFonts w:ascii="Menlo" w:hAnsi="Menlo" w:cs="Menlo"/>
          <w:color w:val="808080"/>
          <w:sz w:val="18"/>
          <w:szCs w:val="18"/>
        </w:rPr>
        <w:t>&gt;</w:t>
      </w:r>
      <w:r w:rsidRPr="008C06B3">
        <w:rPr>
          <w:rFonts w:ascii="Menlo" w:hAnsi="Menlo" w:cs="Menlo"/>
          <w:color w:val="CCCCCC"/>
          <w:sz w:val="18"/>
          <w:szCs w:val="18"/>
        </w:rPr>
        <w:t>1.0</w:t>
      </w:r>
      <w:r w:rsidRPr="008C06B3">
        <w:rPr>
          <w:rFonts w:ascii="Menlo" w:hAnsi="Menlo" w:cs="Menlo"/>
          <w:color w:val="808080"/>
          <w:sz w:val="18"/>
          <w:szCs w:val="18"/>
        </w:rPr>
        <w:t>&lt;/</w:t>
      </w:r>
      <w:r w:rsidRPr="008C06B3">
        <w:rPr>
          <w:rFonts w:ascii="Menlo" w:hAnsi="Menlo" w:cs="Menlo"/>
          <w:color w:val="569CD6"/>
          <w:sz w:val="18"/>
          <w:szCs w:val="18"/>
        </w:rPr>
        <w:t>TypeVersion</w:t>
      </w:r>
      <w:r w:rsidRPr="008C06B3">
        <w:rPr>
          <w:rFonts w:ascii="Menlo" w:hAnsi="Menlo" w:cs="Menlo"/>
          <w:color w:val="808080"/>
          <w:sz w:val="18"/>
          <w:szCs w:val="18"/>
        </w:rPr>
        <w:t>&gt;</w:t>
      </w:r>
    </w:p>
    <w:p w14:paraId="30CF420C"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3f5e4e2a-dedb-4edb-a788-1b10c8f4bea9</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1A25A18D" w14:textId="3272FFC1"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00BB0494" w:rsidRPr="00BB0494">
        <w:rPr>
          <w:rFonts w:ascii="Menlo" w:eastAsiaTheme="minorHAnsi" w:hAnsi="Menlo" w:cs="Menlo"/>
          <w:color w:val="2176C7"/>
          <w:spacing w:val="0"/>
          <w:sz w:val="22"/>
          <w:szCs w:val="22"/>
          <w:lang w:val="nb-NO" w:eastAsia="en-US"/>
        </w:rPr>
        <w:t xml:space="preserve"> </w:t>
      </w:r>
      <w:r w:rsidR="00BB0494" w:rsidRPr="00BB0494">
        <w:rPr>
          <w:rFonts w:ascii="Menlo" w:hAnsi="Menlo" w:cs="Menlo"/>
          <w:color w:val="CCCCCC"/>
          <w:sz w:val="18"/>
          <w:szCs w:val="18"/>
          <w:lang w:val="nb-NO"/>
        </w:rPr>
        <w:t>TransportExecutionPlanRequest</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30B353DF" w14:textId="5226508B"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CreationDateAndTime</w:t>
      </w:r>
      <w:r w:rsidRPr="008C06B3">
        <w:rPr>
          <w:rFonts w:ascii="Menlo" w:hAnsi="Menlo" w:cs="Menlo"/>
          <w:color w:val="808080"/>
          <w:sz w:val="18"/>
          <w:szCs w:val="18"/>
        </w:rPr>
        <w:t>&gt;</w:t>
      </w:r>
      <w:r w:rsidRPr="008C06B3">
        <w:rPr>
          <w:rFonts w:ascii="Menlo" w:hAnsi="Menlo" w:cs="Menlo"/>
          <w:color w:val="CCCCCC"/>
          <w:sz w:val="18"/>
          <w:szCs w:val="18"/>
        </w:rPr>
        <w:t>202</w:t>
      </w:r>
      <w:r w:rsidR="00BB0494">
        <w:rPr>
          <w:rFonts w:ascii="Menlo" w:hAnsi="Menlo" w:cs="Menlo"/>
          <w:color w:val="CCCCCC"/>
          <w:sz w:val="18"/>
          <w:szCs w:val="18"/>
        </w:rPr>
        <w:t>5</w:t>
      </w:r>
      <w:r w:rsidRPr="008C06B3">
        <w:rPr>
          <w:rFonts w:ascii="Menlo" w:hAnsi="Menlo" w:cs="Menlo"/>
          <w:color w:val="CCCCCC"/>
          <w:sz w:val="18"/>
          <w:szCs w:val="18"/>
        </w:rPr>
        <w:t>-08-09T17:35:14Z</w:t>
      </w:r>
      <w:r w:rsidRPr="008C06B3">
        <w:rPr>
          <w:rFonts w:ascii="Menlo" w:hAnsi="Menlo" w:cs="Menlo"/>
          <w:color w:val="808080"/>
          <w:sz w:val="18"/>
          <w:szCs w:val="18"/>
        </w:rPr>
        <w:t>&lt;/</w:t>
      </w:r>
      <w:r w:rsidRPr="008C06B3">
        <w:rPr>
          <w:rFonts w:ascii="Menlo" w:hAnsi="Menlo" w:cs="Menlo"/>
          <w:color w:val="569CD6"/>
          <w:sz w:val="18"/>
          <w:szCs w:val="18"/>
        </w:rPr>
        <w:t>CreationDateAndTime</w:t>
      </w:r>
      <w:r w:rsidRPr="008C06B3">
        <w:rPr>
          <w:rFonts w:ascii="Menlo" w:hAnsi="Menlo" w:cs="Menlo"/>
          <w:color w:val="808080"/>
          <w:sz w:val="18"/>
          <w:szCs w:val="18"/>
        </w:rPr>
        <w:t>&gt;</w:t>
      </w:r>
    </w:p>
    <w:p w14:paraId="6AA56DF2"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DocumentIdentification</w:t>
      </w:r>
      <w:r w:rsidRPr="008C06B3">
        <w:rPr>
          <w:rFonts w:ascii="Menlo" w:hAnsi="Menlo" w:cs="Menlo"/>
          <w:color w:val="808080"/>
          <w:sz w:val="18"/>
          <w:szCs w:val="18"/>
        </w:rPr>
        <w:t>&gt;</w:t>
      </w:r>
    </w:p>
    <w:p w14:paraId="6777D83E"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BusinessScope</w:t>
      </w:r>
      <w:r w:rsidRPr="008C06B3">
        <w:rPr>
          <w:rFonts w:ascii="Menlo" w:hAnsi="Menlo" w:cs="Menlo"/>
          <w:color w:val="808080"/>
          <w:sz w:val="18"/>
          <w:szCs w:val="18"/>
        </w:rPr>
        <w:t>&gt;</w:t>
      </w:r>
    </w:p>
    <w:p w14:paraId="7BAFC1F9"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20B16C8A"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DOCUMENTID</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519DA001" w14:textId="67C36646"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00525BFB" w:rsidRPr="00525BFB">
        <w:rPr>
          <w:rFonts w:ascii="Menlo" w:eastAsiaTheme="minorHAnsi" w:hAnsi="Menlo" w:cs="Menlo"/>
          <w:color w:val="475B62"/>
          <w:spacing w:val="0"/>
          <w:sz w:val="22"/>
          <w:szCs w:val="22"/>
          <w:lang w:eastAsia="en-US"/>
        </w:rPr>
        <w:t xml:space="preserve"> </w:t>
      </w:r>
      <w:r w:rsidR="00525BFB" w:rsidRPr="00525BFB">
        <w:rPr>
          <w:rFonts w:ascii="Menlo" w:hAnsi="Menlo" w:cs="Menlo"/>
          <w:color w:val="CCCCCC"/>
          <w:sz w:val="18"/>
          <w:szCs w:val="18"/>
        </w:rPr>
        <w:t>urn:fdc:peppol.eu:logistics:trns:transport_execution_plan_request:1</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27103735"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3422B4DC"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32813623"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PROCESSID</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2206AADE" w14:textId="4B739E8B"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00561B23" w:rsidRPr="00561B23">
        <w:rPr>
          <w:rFonts w:ascii="Menlo" w:eastAsiaTheme="minorHAnsi" w:hAnsi="Menlo" w:cs="Menlo"/>
          <w:color w:val="475B62"/>
          <w:spacing w:val="0"/>
          <w:sz w:val="22"/>
          <w:szCs w:val="22"/>
          <w:lang w:eastAsia="en-US"/>
        </w:rPr>
        <w:t xml:space="preserve"> </w:t>
      </w:r>
      <w:r w:rsidR="00561B23" w:rsidRPr="00561B23">
        <w:rPr>
          <w:rFonts w:ascii="Menlo" w:hAnsi="Menlo" w:cs="Menlo"/>
          <w:color w:val="CCCCCC"/>
          <w:sz w:val="18"/>
          <w:szCs w:val="18"/>
        </w:rPr>
        <w:t>urn:fdc:peppol.eu:logistics:bis:advanced_transport_execution_plan:1</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74D5CB6E"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48EA316C"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5B76DCD1"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r w:rsidRPr="008C06B3">
        <w:rPr>
          <w:rFonts w:ascii="Menlo" w:hAnsi="Menlo" w:cs="Menlo"/>
          <w:color w:val="CCCCCC"/>
          <w:sz w:val="18"/>
          <w:szCs w:val="18"/>
        </w:rPr>
        <w:t>COUNTRY_C1</w:t>
      </w:r>
      <w:r w:rsidRPr="008C06B3">
        <w:rPr>
          <w:rFonts w:ascii="Menlo" w:hAnsi="Menlo" w:cs="Menlo"/>
          <w:color w:val="808080"/>
          <w:sz w:val="18"/>
          <w:szCs w:val="18"/>
        </w:rPr>
        <w:t>&lt;/</w:t>
      </w:r>
      <w:r w:rsidRPr="008C06B3">
        <w:rPr>
          <w:rFonts w:ascii="Menlo" w:hAnsi="Menlo" w:cs="Menlo"/>
          <w:color w:val="569CD6"/>
          <w:sz w:val="18"/>
          <w:szCs w:val="18"/>
        </w:rPr>
        <w:t>Type</w:t>
      </w:r>
      <w:r w:rsidRPr="008C06B3">
        <w:rPr>
          <w:rFonts w:ascii="Menlo" w:hAnsi="Menlo" w:cs="Menlo"/>
          <w:color w:val="808080"/>
          <w:sz w:val="18"/>
          <w:szCs w:val="18"/>
        </w:rPr>
        <w:t>&gt;</w:t>
      </w:r>
    </w:p>
    <w:p w14:paraId="7A021CEE"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r w:rsidRPr="008C06B3">
        <w:rPr>
          <w:rFonts w:ascii="Menlo" w:hAnsi="Menlo" w:cs="Menlo"/>
          <w:color w:val="CCCCCC"/>
          <w:sz w:val="18"/>
          <w:szCs w:val="18"/>
        </w:rPr>
        <w:t>NO</w:t>
      </w:r>
      <w:r w:rsidRPr="008C06B3">
        <w:rPr>
          <w:rFonts w:ascii="Menlo" w:hAnsi="Menlo" w:cs="Menlo"/>
          <w:color w:val="808080"/>
          <w:sz w:val="18"/>
          <w:szCs w:val="18"/>
        </w:rPr>
        <w:t>&lt;/</w:t>
      </w:r>
      <w:r w:rsidRPr="008C06B3">
        <w:rPr>
          <w:rFonts w:ascii="Menlo" w:hAnsi="Menlo" w:cs="Menlo"/>
          <w:color w:val="569CD6"/>
          <w:sz w:val="18"/>
          <w:szCs w:val="18"/>
        </w:rPr>
        <w:t>InstanceIdentifier</w:t>
      </w:r>
      <w:r w:rsidRPr="008C06B3">
        <w:rPr>
          <w:rFonts w:ascii="Menlo" w:hAnsi="Menlo" w:cs="Menlo"/>
          <w:color w:val="808080"/>
          <w:sz w:val="18"/>
          <w:szCs w:val="18"/>
        </w:rPr>
        <w:t>&gt;</w:t>
      </w:r>
    </w:p>
    <w:p w14:paraId="3E1CE2F4"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Scope</w:t>
      </w:r>
      <w:r w:rsidRPr="008C06B3">
        <w:rPr>
          <w:rFonts w:ascii="Menlo" w:hAnsi="Menlo" w:cs="Menlo"/>
          <w:color w:val="808080"/>
          <w:sz w:val="18"/>
          <w:szCs w:val="18"/>
        </w:rPr>
        <w:t>&gt;</w:t>
      </w:r>
    </w:p>
    <w:p w14:paraId="753B744B" w14:textId="77777777" w:rsidR="00D53FE9" w:rsidRPr="008C06B3"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BusinessScope</w:t>
      </w:r>
      <w:r w:rsidRPr="008C06B3">
        <w:rPr>
          <w:rFonts w:ascii="Menlo" w:hAnsi="Menlo" w:cs="Menlo"/>
          <w:color w:val="808080"/>
          <w:sz w:val="18"/>
          <w:szCs w:val="18"/>
        </w:rPr>
        <w:t>&gt;</w:t>
      </w:r>
    </w:p>
    <w:p w14:paraId="04E9504B" w14:textId="77777777" w:rsidR="00D53FE9" w:rsidRPr="00BF7BAE"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CCCCCC"/>
          <w:sz w:val="18"/>
          <w:szCs w:val="18"/>
        </w:rPr>
        <w:t>   </w:t>
      </w:r>
      <w:r w:rsidRPr="008C06B3">
        <w:rPr>
          <w:rStyle w:val="apple-converted-space"/>
          <w:rFonts w:ascii="Menlo" w:hAnsi="Menlo" w:cs="Menlo"/>
          <w:color w:val="CCCCCC"/>
          <w:sz w:val="18"/>
          <w:szCs w:val="18"/>
        </w:rPr>
        <w:t> </w:t>
      </w:r>
      <w:r w:rsidRPr="008C06B3">
        <w:rPr>
          <w:rFonts w:ascii="Menlo" w:hAnsi="Menlo" w:cs="Menlo"/>
          <w:color w:val="808080"/>
          <w:sz w:val="18"/>
          <w:szCs w:val="18"/>
        </w:rPr>
        <w:t>&lt;/</w:t>
      </w:r>
      <w:r w:rsidRPr="008C06B3">
        <w:rPr>
          <w:rFonts w:ascii="Menlo" w:hAnsi="Menlo" w:cs="Menlo"/>
          <w:color w:val="569CD6"/>
          <w:sz w:val="18"/>
          <w:szCs w:val="18"/>
        </w:rPr>
        <w:t>StandardBusinessDocumentHeader</w:t>
      </w:r>
      <w:r w:rsidRPr="008C06B3">
        <w:rPr>
          <w:rFonts w:ascii="Menlo" w:hAnsi="Menlo" w:cs="Menlo"/>
          <w:color w:val="808080"/>
          <w:sz w:val="18"/>
          <w:szCs w:val="18"/>
        </w:rPr>
        <w:t>&gt;</w:t>
      </w:r>
    </w:p>
    <w:p w14:paraId="05BA0812" w14:textId="77777777" w:rsidR="00D53FE9" w:rsidRPr="008E36C7" w:rsidRDefault="00D53FE9" w:rsidP="00D53FE9">
      <w:pPr>
        <w:pStyle w:val="Listeavsnitt"/>
        <w:numPr>
          <w:ilvl w:val="0"/>
          <w:numId w:val="16"/>
        </w:numPr>
        <w:shd w:val="clear" w:color="auto" w:fill="1F1F1F"/>
        <w:spacing w:line="270" w:lineRule="atLeast"/>
        <w:rPr>
          <w:rFonts w:ascii="Aptos" w:hAnsi="Aptos"/>
          <w:color w:val="212121"/>
          <w:sz w:val="22"/>
          <w:szCs w:val="22"/>
        </w:rPr>
      </w:pPr>
      <w:r w:rsidRPr="008C06B3">
        <w:rPr>
          <w:rFonts w:ascii="Menlo" w:hAnsi="Menlo" w:cs="Menlo"/>
          <w:color w:val="808080"/>
          <w:sz w:val="18"/>
          <w:szCs w:val="18"/>
        </w:rPr>
        <w:t>&lt;/</w:t>
      </w:r>
      <w:r w:rsidRPr="008C06B3">
        <w:rPr>
          <w:rFonts w:ascii="Menlo" w:hAnsi="Menlo" w:cs="Menlo"/>
          <w:color w:val="569CD6"/>
          <w:sz w:val="18"/>
          <w:szCs w:val="18"/>
        </w:rPr>
        <w:t>StandardBusinessDocument</w:t>
      </w:r>
      <w:r w:rsidRPr="008C06B3">
        <w:rPr>
          <w:rFonts w:ascii="Menlo" w:hAnsi="Menlo" w:cs="Menlo"/>
          <w:color w:val="808080"/>
          <w:sz w:val="18"/>
          <w:szCs w:val="18"/>
        </w:rPr>
        <w:t>&gt;</w:t>
      </w:r>
    </w:p>
    <w:p w14:paraId="1E51D5D0" w14:textId="0D6E509F" w:rsidR="00D53FE9" w:rsidRDefault="00D53FE9" w:rsidP="00133298">
      <w:pPr>
        <w:pStyle w:val="Overskrift1"/>
        <w:numPr>
          <w:ilvl w:val="0"/>
          <w:numId w:val="0"/>
        </w:numPr>
        <w:rPr>
          <w:lang w:val="en-GB"/>
        </w:rPr>
      </w:pPr>
    </w:p>
    <w:p w14:paraId="209F510C" w14:textId="77777777" w:rsidR="00D53FE9" w:rsidRDefault="00D53FE9">
      <w:pPr>
        <w:rPr>
          <w:b/>
          <w:bCs/>
          <w:kern w:val="36"/>
          <w:sz w:val="32"/>
          <w:szCs w:val="32"/>
          <w:lang w:val="en-GB"/>
        </w:rPr>
      </w:pPr>
      <w:r>
        <w:rPr>
          <w:lang w:val="en-GB"/>
        </w:rPr>
        <w:br w:type="page"/>
      </w:r>
    </w:p>
    <w:p w14:paraId="5072E255" w14:textId="44844030" w:rsidR="008663E0" w:rsidRPr="005F3785" w:rsidRDefault="00B85A96" w:rsidP="00133298">
      <w:pPr>
        <w:pStyle w:val="Overskrift1"/>
        <w:numPr>
          <w:ilvl w:val="0"/>
          <w:numId w:val="0"/>
        </w:numPr>
        <w:rPr>
          <w:lang w:val="en-GB"/>
        </w:rPr>
      </w:pPr>
      <w:bookmarkStart w:id="28" w:name="_Toc207354388"/>
      <w:r w:rsidRPr="005F3785">
        <w:rPr>
          <w:lang w:val="en-GB"/>
        </w:rPr>
        <w:lastRenderedPageBreak/>
        <w:t>Attachment</w:t>
      </w:r>
      <w:r w:rsidR="008663E0" w:rsidRPr="005F3785">
        <w:rPr>
          <w:lang w:val="en-GB"/>
        </w:rPr>
        <w:t xml:space="preserve"> 1 – </w:t>
      </w:r>
      <w:r w:rsidRPr="005F3785">
        <w:rPr>
          <w:lang w:val="en-GB"/>
        </w:rPr>
        <w:t>Message table</w:t>
      </w:r>
      <w:bookmarkEnd w:id="28"/>
    </w:p>
    <w:p w14:paraId="15A6024F" w14:textId="7F2415F7" w:rsidR="00143E34" w:rsidRPr="00D53FE9" w:rsidRDefault="00B85A96" w:rsidP="009B5FAD">
      <w:pPr>
        <w:rPr>
          <w:lang w:val="en-GB"/>
        </w:rPr>
      </w:pPr>
      <w:r w:rsidRPr="00D53FE9">
        <w:rPr>
          <w:lang w:val="en-GB"/>
        </w:rPr>
        <w:t>Message table</w:t>
      </w:r>
      <w:r w:rsidR="009B5FAD" w:rsidRPr="00D53FE9">
        <w:rPr>
          <w:lang w:val="en-GB"/>
        </w:rPr>
        <w:t xml:space="preserve"> </w:t>
      </w:r>
      <w:r w:rsidR="00D5007B" w:rsidRPr="00D53FE9">
        <w:rPr>
          <w:lang w:val="en-GB"/>
        </w:rPr>
        <w:t>Notification message</w:t>
      </w:r>
      <w:r w:rsidR="00D53FE9">
        <w:rPr>
          <w:lang w:val="en-GB"/>
        </w:rPr>
        <w:t xml:space="preserve"> v2.0</w:t>
      </w:r>
      <w:r w:rsidR="009B5FAD" w:rsidRPr="00D53FE9">
        <w:rPr>
          <w:lang w:val="en-GB"/>
        </w:rPr>
        <w:t>.xlsx (</w:t>
      </w:r>
      <w:r w:rsidRPr="00D53FE9">
        <w:rPr>
          <w:lang w:val="en-GB"/>
        </w:rPr>
        <w:t xml:space="preserve">separate </w:t>
      </w:r>
      <w:r w:rsidR="00D53FE9">
        <w:rPr>
          <w:lang w:val="en-GB"/>
        </w:rPr>
        <w:t>document</w:t>
      </w:r>
      <w:r w:rsidR="009B5FAD" w:rsidRPr="00D53FE9">
        <w:rPr>
          <w:lang w:val="en-GB"/>
        </w:rPr>
        <w:t>).</w:t>
      </w:r>
      <w:r w:rsidR="00143E34" w:rsidRPr="00D53FE9">
        <w:rPr>
          <w:lang w:val="en-GB"/>
        </w:rPr>
        <w:br/>
        <w:t>Also including mapping table.</w:t>
      </w:r>
    </w:p>
    <w:p w14:paraId="1D74D5DF" w14:textId="47CE645F" w:rsidR="00302A4E" w:rsidRPr="005F3785" w:rsidRDefault="00302A4E" w:rsidP="00302A4E">
      <w:pPr>
        <w:rPr>
          <w:rFonts w:eastAsiaTheme="minorEastAsia" w:cstheme="minorBidi"/>
          <w:lang w:val="en-GB"/>
        </w:rPr>
      </w:pPr>
      <w:r w:rsidRPr="005F3785">
        <w:rPr>
          <w:rFonts w:eastAsiaTheme="minorEastAsia" w:cstheme="minorBidi"/>
          <w:lang w:val="en-GB"/>
        </w:rPr>
        <w:t>Nota</w:t>
      </w:r>
      <w:r w:rsidR="00B85A96" w:rsidRPr="005F3785">
        <w:rPr>
          <w:rFonts w:eastAsiaTheme="minorEastAsia" w:cstheme="minorBidi"/>
          <w:lang w:val="en-GB"/>
        </w:rPr>
        <w:t>tion use</w:t>
      </w:r>
      <w:r w:rsidR="004F0AC1" w:rsidRPr="005F3785">
        <w:rPr>
          <w:rFonts w:eastAsiaTheme="minorEastAsia" w:cstheme="minorBidi"/>
          <w:lang w:val="en-GB"/>
        </w:rPr>
        <w:t>d</w:t>
      </w:r>
      <w:r w:rsidR="00B85A96" w:rsidRPr="005F3785">
        <w:rPr>
          <w:rFonts w:eastAsiaTheme="minorEastAsia" w:cstheme="minorBidi"/>
          <w:lang w:val="en-GB"/>
        </w:rPr>
        <w:t xml:space="preserve"> to represent</w:t>
      </w:r>
      <w:r w:rsidRPr="005F3785">
        <w:rPr>
          <w:rFonts w:eastAsiaTheme="minorEastAsia" w:cstheme="minorBidi"/>
          <w:lang w:val="en-GB"/>
        </w:rPr>
        <w:t xml:space="preserve"> </w:t>
      </w:r>
      <w:r w:rsidR="00B85A96" w:rsidRPr="005F3785">
        <w:rPr>
          <w:rFonts w:eastAsiaTheme="minorEastAsia" w:cstheme="minorBidi"/>
          <w:lang w:val="en-GB"/>
        </w:rPr>
        <w:t>c</w:t>
      </w:r>
      <w:r w:rsidRPr="005F3785">
        <w:rPr>
          <w:rFonts w:eastAsiaTheme="minorEastAsia" w:cstheme="minorBidi"/>
          <w:lang w:val="en-GB"/>
        </w:rPr>
        <w:t>ardinalit</w:t>
      </w:r>
      <w:r w:rsidR="00B85A96" w:rsidRPr="005F3785">
        <w:rPr>
          <w:rFonts w:eastAsiaTheme="minorEastAsia" w:cstheme="minorBidi"/>
          <w:lang w:val="en-GB"/>
        </w:rPr>
        <w:t>y</w:t>
      </w:r>
      <w:r w:rsidRPr="005F3785">
        <w:rPr>
          <w:rFonts w:eastAsiaTheme="minorEastAsia" w:cstheme="minorBidi"/>
          <w:lang w:val="en-GB"/>
        </w:rPr>
        <w:t xml:space="preserve"> i</w:t>
      </w:r>
      <w:r w:rsidR="00B85A96" w:rsidRPr="005F3785">
        <w:rPr>
          <w:rFonts w:eastAsiaTheme="minorEastAsia" w:cstheme="minorBidi"/>
          <w:lang w:val="en-GB"/>
        </w:rPr>
        <w:t>n the</w:t>
      </w:r>
      <w:r w:rsidRPr="005F3785">
        <w:rPr>
          <w:rFonts w:eastAsiaTheme="minorEastAsia" w:cstheme="minorBidi"/>
          <w:lang w:val="en-GB"/>
        </w:rPr>
        <w:t xml:space="preserve"> </w:t>
      </w:r>
      <w:r w:rsidR="00B85A96" w:rsidRPr="005F3785">
        <w:rPr>
          <w:rFonts w:eastAsiaTheme="minorEastAsia" w:cstheme="minorBidi"/>
          <w:lang w:val="en-GB"/>
        </w:rPr>
        <w:t>Message table</w:t>
      </w:r>
      <w:r w:rsidRPr="005F3785">
        <w:rPr>
          <w:rFonts w:eastAsiaTheme="minorEastAsia" w:cstheme="minorBidi"/>
          <w:lang w:val="en-GB"/>
        </w:rPr>
        <w:t>.</w:t>
      </w:r>
    </w:p>
    <w:p w14:paraId="263D9538" w14:textId="5558086B" w:rsidR="00302A4E" w:rsidRPr="005F3785" w:rsidRDefault="00302A4E" w:rsidP="00A7586E">
      <w:pPr>
        <w:pStyle w:val="Listeavsnitt"/>
        <w:numPr>
          <w:ilvl w:val="0"/>
          <w:numId w:val="20"/>
        </w:numPr>
        <w:rPr>
          <w:rFonts w:eastAsiaTheme="minorEastAsia" w:cstheme="minorBidi"/>
          <w:lang w:val="en-GB"/>
        </w:rPr>
      </w:pPr>
      <w:r w:rsidRPr="005F3785">
        <w:rPr>
          <w:rFonts w:eastAsiaTheme="minorEastAsia" w:cstheme="minorBidi"/>
          <w:lang w:val="en-GB"/>
        </w:rPr>
        <w:t xml:space="preserve">1..1 = </w:t>
      </w:r>
      <w:r w:rsidR="00B85A96" w:rsidRPr="005F3785">
        <w:rPr>
          <w:rFonts w:eastAsiaTheme="minorEastAsia" w:cstheme="minorBidi"/>
          <w:lang w:val="en-GB"/>
        </w:rPr>
        <w:t>Mandatory</w:t>
      </w:r>
    </w:p>
    <w:p w14:paraId="45AB7038" w14:textId="77777777" w:rsidR="00290275" w:rsidRPr="005F3785" w:rsidRDefault="00290275" w:rsidP="00A7586E">
      <w:pPr>
        <w:pStyle w:val="Listeavsnitt"/>
        <w:numPr>
          <w:ilvl w:val="0"/>
          <w:numId w:val="20"/>
        </w:numPr>
        <w:rPr>
          <w:rFonts w:eastAsiaTheme="minorEastAsia" w:cstheme="minorBidi"/>
          <w:lang w:val="en-GB"/>
        </w:rPr>
      </w:pPr>
      <w:r w:rsidRPr="005F3785">
        <w:rPr>
          <w:rFonts w:eastAsiaTheme="minorEastAsia" w:cstheme="minorBidi"/>
          <w:lang w:val="en-GB"/>
        </w:rPr>
        <w:t>1..n = Mandatory and repeatable</w:t>
      </w:r>
    </w:p>
    <w:p w14:paraId="23924A94" w14:textId="229A6F2B" w:rsidR="00302A4E" w:rsidRPr="005F3785" w:rsidRDefault="00302A4E" w:rsidP="00A7586E">
      <w:pPr>
        <w:pStyle w:val="Listeavsnitt"/>
        <w:numPr>
          <w:ilvl w:val="0"/>
          <w:numId w:val="20"/>
        </w:numPr>
        <w:rPr>
          <w:rFonts w:eastAsiaTheme="minorEastAsia" w:cstheme="minorBidi"/>
          <w:lang w:val="en-GB"/>
        </w:rPr>
      </w:pPr>
      <w:r w:rsidRPr="005F3785">
        <w:rPr>
          <w:rFonts w:eastAsiaTheme="minorEastAsia" w:cstheme="minorBidi"/>
          <w:lang w:val="en-GB"/>
        </w:rPr>
        <w:t xml:space="preserve">0..1 = </w:t>
      </w:r>
      <w:r w:rsidR="00B85A96" w:rsidRPr="005F3785">
        <w:rPr>
          <w:rFonts w:eastAsiaTheme="minorEastAsia" w:cstheme="minorBidi"/>
          <w:lang w:val="en-GB"/>
        </w:rPr>
        <w:t>Optional</w:t>
      </w:r>
    </w:p>
    <w:p w14:paraId="3E43E350" w14:textId="5885944D" w:rsidR="00302A4E" w:rsidRDefault="00302A4E" w:rsidP="00A7586E">
      <w:pPr>
        <w:pStyle w:val="Listeavsnitt"/>
        <w:numPr>
          <w:ilvl w:val="0"/>
          <w:numId w:val="20"/>
        </w:numPr>
        <w:rPr>
          <w:rFonts w:eastAsiaTheme="minorEastAsia" w:cstheme="minorBidi"/>
          <w:lang w:val="en-GB"/>
        </w:rPr>
      </w:pPr>
      <w:r w:rsidRPr="005F3785">
        <w:rPr>
          <w:rFonts w:eastAsiaTheme="minorEastAsia" w:cstheme="minorBidi"/>
          <w:lang w:val="en-GB"/>
        </w:rPr>
        <w:t xml:space="preserve">0..n = </w:t>
      </w:r>
      <w:r w:rsidR="00B85A96" w:rsidRPr="005F3785">
        <w:rPr>
          <w:rFonts w:eastAsiaTheme="minorEastAsia" w:cstheme="minorBidi"/>
          <w:lang w:val="en-GB"/>
        </w:rPr>
        <w:t>Op</w:t>
      </w:r>
      <w:r w:rsidR="004F0AC1" w:rsidRPr="005F3785">
        <w:rPr>
          <w:rFonts w:eastAsiaTheme="minorEastAsia" w:cstheme="minorBidi"/>
          <w:lang w:val="en-GB"/>
        </w:rPr>
        <w:t>t</w:t>
      </w:r>
      <w:r w:rsidR="00B85A96" w:rsidRPr="005F3785">
        <w:rPr>
          <w:rFonts w:eastAsiaTheme="minorEastAsia" w:cstheme="minorBidi"/>
          <w:lang w:val="en-GB"/>
        </w:rPr>
        <w:t xml:space="preserve">ional </w:t>
      </w:r>
      <w:r w:rsidR="00DA54D1" w:rsidRPr="005F3785">
        <w:rPr>
          <w:rFonts w:eastAsiaTheme="minorEastAsia" w:cstheme="minorBidi"/>
          <w:lang w:val="en-GB"/>
        </w:rPr>
        <w:t>and repeatable</w:t>
      </w:r>
    </w:p>
    <w:p w14:paraId="0C6B1C14" w14:textId="77777777" w:rsidR="00D53FE9" w:rsidRDefault="00D53FE9" w:rsidP="00D53FE9">
      <w:pPr>
        <w:rPr>
          <w:rFonts w:eastAsiaTheme="minorEastAsia" w:cstheme="minorBidi"/>
          <w:lang w:val="en-GB"/>
        </w:rPr>
      </w:pPr>
    </w:p>
    <w:p w14:paraId="1FA3199A" w14:textId="5F98B3A5" w:rsidR="00D53FE9" w:rsidRPr="005F3785" w:rsidRDefault="00D53FE9" w:rsidP="00D53FE9">
      <w:pPr>
        <w:pStyle w:val="Overskrift1"/>
        <w:numPr>
          <w:ilvl w:val="0"/>
          <w:numId w:val="0"/>
        </w:numPr>
        <w:rPr>
          <w:lang w:val="en-GB"/>
        </w:rPr>
      </w:pPr>
      <w:bookmarkStart w:id="29" w:name="_Toc207354389"/>
      <w:r w:rsidRPr="005F3785">
        <w:rPr>
          <w:lang w:val="en-GB"/>
        </w:rPr>
        <w:t xml:space="preserve">Attachment </w:t>
      </w:r>
      <w:r>
        <w:rPr>
          <w:lang w:val="en-GB"/>
        </w:rPr>
        <w:t>2</w:t>
      </w:r>
      <w:r w:rsidRPr="005F3785">
        <w:rPr>
          <w:lang w:val="en-GB"/>
        </w:rPr>
        <w:t xml:space="preserve"> – </w:t>
      </w:r>
      <w:r>
        <w:rPr>
          <w:lang w:val="en-GB"/>
        </w:rPr>
        <w:t>Example files</w:t>
      </w:r>
      <w:bookmarkEnd w:id="29"/>
    </w:p>
    <w:p w14:paraId="0387AD5B" w14:textId="77777777" w:rsidR="00D53FE9" w:rsidRDefault="00D53FE9" w:rsidP="00D53FE9">
      <w:pPr>
        <w:rPr>
          <w:lang w:val="en-GB"/>
        </w:rPr>
      </w:pPr>
      <w:r>
        <w:rPr>
          <w:lang w:val="en-GB"/>
        </w:rPr>
        <w:t>Example files.zip.</w:t>
      </w:r>
    </w:p>
    <w:p w14:paraId="4F19FC44" w14:textId="1BCB15E5" w:rsidR="00D53FE9" w:rsidRPr="00D53FE9" w:rsidRDefault="00D53FE9" w:rsidP="00D53FE9">
      <w:pPr>
        <w:rPr>
          <w:lang w:val="en-GB"/>
        </w:rPr>
      </w:pPr>
      <w:r w:rsidRPr="00D53FE9">
        <w:rPr>
          <w:lang w:val="en-GB"/>
        </w:rPr>
        <w:t>Complete set of example files</w:t>
      </w:r>
      <w:r>
        <w:rPr>
          <w:lang w:val="en-GB"/>
        </w:rPr>
        <w:t xml:space="preserve"> </w:t>
      </w:r>
      <w:r w:rsidRPr="00D53FE9">
        <w:rPr>
          <w:lang w:val="en-GB"/>
        </w:rPr>
        <w:t>provide</w:t>
      </w:r>
      <w:r>
        <w:rPr>
          <w:lang w:val="en-GB"/>
        </w:rPr>
        <w:t xml:space="preserve">d </w:t>
      </w:r>
      <w:r w:rsidRPr="00D53FE9">
        <w:rPr>
          <w:lang w:val="en-GB"/>
        </w:rPr>
        <w:t>in a separate document.</w:t>
      </w:r>
      <w:r w:rsidRPr="00D53FE9">
        <w:rPr>
          <w:lang w:val="en-GB"/>
        </w:rPr>
        <w:br/>
      </w:r>
    </w:p>
    <w:p w14:paraId="61D41128" w14:textId="77777777" w:rsidR="00D53FE9" w:rsidRPr="00D53FE9" w:rsidRDefault="00D53FE9" w:rsidP="00D53FE9">
      <w:pPr>
        <w:rPr>
          <w:rFonts w:eastAsiaTheme="minorEastAsia" w:cstheme="minorBidi"/>
          <w:lang w:val="en-GB"/>
        </w:rPr>
      </w:pPr>
    </w:p>
    <w:p w14:paraId="279BC22C" w14:textId="77777777" w:rsidR="00302A4E" w:rsidRPr="005F3785" w:rsidRDefault="00302A4E" w:rsidP="009B5FAD">
      <w:pPr>
        <w:rPr>
          <w:b/>
          <w:bCs/>
          <w:lang w:val="en-GB"/>
        </w:rPr>
      </w:pPr>
    </w:p>
    <w:p w14:paraId="7D251B1C" w14:textId="2333D921" w:rsidR="006B607B" w:rsidRPr="00AE40FF" w:rsidRDefault="00EF682F" w:rsidP="00AE40FF">
      <w:pPr>
        <w:rPr>
          <w:b/>
          <w:bCs/>
          <w:kern w:val="36"/>
          <w:sz w:val="32"/>
          <w:szCs w:val="32"/>
          <w:lang w:val="en-GB"/>
        </w:rPr>
      </w:pPr>
      <w:r w:rsidRPr="005F3785">
        <w:rPr>
          <w:lang w:val="en-GB"/>
        </w:rPr>
        <w:br w:type="page"/>
      </w:r>
    </w:p>
    <w:p w14:paraId="0ACA212B" w14:textId="46F0C430" w:rsidR="00122A0A" w:rsidRPr="005F3785" w:rsidRDefault="00DA54D1" w:rsidP="00133298">
      <w:pPr>
        <w:pStyle w:val="Overskrift1"/>
        <w:numPr>
          <w:ilvl w:val="0"/>
          <w:numId w:val="0"/>
        </w:numPr>
        <w:rPr>
          <w:lang w:val="en-GB"/>
        </w:rPr>
      </w:pPr>
      <w:bookmarkStart w:id="30" w:name="_Toc207354390"/>
      <w:r w:rsidRPr="005F3785">
        <w:rPr>
          <w:lang w:val="en-GB"/>
        </w:rPr>
        <w:lastRenderedPageBreak/>
        <w:t xml:space="preserve">Attachment </w:t>
      </w:r>
      <w:r w:rsidR="001A1348">
        <w:rPr>
          <w:lang w:val="en-GB"/>
        </w:rPr>
        <w:t>3</w:t>
      </w:r>
      <w:r w:rsidR="00133298" w:rsidRPr="005F3785">
        <w:rPr>
          <w:lang w:val="en-GB"/>
        </w:rPr>
        <w:t xml:space="preserve"> - </w:t>
      </w:r>
      <w:r w:rsidR="00564308" w:rsidRPr="005F3785">
        <w:rPr>
          <w:lang w:val="en-GB"/>
        </w:rPr>
        <w:t xml:space="preserve">User story </w:t>
      </w:r>
      <w:r w:rsidR="00F625D7" w:rsidRPr="005F3785">
        <w:rPr>
          <w:lang w:val="en-GB"/>
        </w:rPr>
        <w:t>U</w:t>
      </w:r>
      <w:r w:rsidR="00564308" w:rsidRPr="005F3785">
        <w:rPr>
          <w:lang w:val="en-GB"/>
        </w:rPr>
        <w:t>se case 1</w:t>
      </w:r>
      <w:r w:rsidR="00F640FF">
        <w:rPr>
          <w:lang w:val="en-GB"/>
        </w:rPr>
        <w:t xml:space="preserve">: </w:t>
      </w:r>
      <w:r w:rsidR="00F640FF" w:rsidRPr="005F3785">
        <w:rPr>
          <w:lang w:val="en-GB"/>
        </w:rPr>
        <w:t>Arrival</w:t>
      </w:r>
      <w:r w:rsidR="00F640FF">
        <w:rPr>
          <w:lang w:val="en-GB"/>
        </w:rPr>
        <w:t xml:space="preserve"> </w:t>
      </w:r>
      <w:r w:rsidR="00F640FF" w:rsidRPr="005F3785">
        <w:rPr>
          <w:lang w:val="en-GB"/>
        </w:rPr>
        <w:t>Notice and Domestic</w:t>
      </w:r>
      <w:r w:rsidR="00F640FF">
        <w:rPr>
          <w:lang w:val="en-GB"/>
        </w:rPr>
        <w:t xml:space="preserve"> </w:t>
      </w:r>
      <w:r w:rsidR="00F640FF" w:rsidRPr="005F3785">
        <w:rPr>
          <w:lang w:val="en-GB"/>
        </w:rPr>
        <w:t>Transit</w:t>
      </w:r>
      <w:bookmarkEnd w:id="30"/>
    </w:p>
    <w:p w14:paraId="59C42067" w14:textId="1FBD16B7" w:rsidR="00F12DDB" w:rsidRPr="005F3785" w:rsidRDefault="00F12DDB" w:rsidP="00F12DDB">
      <w:pPr>
        <w:rPr>
          <w:lang w:val="en-GB"/>
        </w:rPr>
      </w:pPr>
      <w:r w:rsidRPr="005F3785">
        <w:rPr>
          <w:b/>
          <w:bCs/>
          <w:lang w:val="en-GB"/>
        </w:rPr>
        <w:t xml:space="preserve">ARRIVAL NOTICE / DOMESTIC TRANSIT </w:t>
      </w:r>
      <w:r w:rsidR="00B85A1E" w:rsidRPr="005F3785">
        <w:rPr>
          <w:b/>
          <w:bCs/>
          <w:lang w:val="en-GB"/>
        </w:rPr>
        <w:t>(</w:t>
      </w:r>
      <w:r w:rsidRPr="005F3785">
        <w:rPr>
          <w:b/>
          <w:bCs/>
          <w:lang w:val="en-GB"/>
        </w:rPr>
        <w:t>WAYBILL</w:t>
      </w:r>
      <w:r w:rsidR="00B85A1E" w:rsidRPr="005F3785">
        <w:rPr>
          <w:b/>
          <w:bCs/>
          <w:lang w:val="en-GB"/>
        </w:rPr>
        <w:t>)</w:t>
      </w:r>
    </w:p>
    <w:p w14:paraId="048A4F12" w14:textId="2AA6308F" w:rsidR="00F93020" w:rsidRPr="005F3785" w:rsidRDefault="00F12DDB" w:rsidP="00F12DDB">
      <w:pPr>
        <w:rPr>
          <w:lang w:val="en-GB"/>
        </w:rPr>
      </w:pPr>
      <w:r w:rsidRPr="005F3785">
        <w:rPr>
          <w:lang w:val="en-GB"/>
        </w:rPr>
        <w:t xml:space="preserve">When goods are in transit, it means that a shipment is transported uncleared from location A to B. From A - the first customs warehouse holder, the shipment will be registered in a customs warehouse and assigned a goods number. The Customs Authority must be able to monitor all goods movements into the country, and therefore each consignment must be registered and given an identity that is understandable to both the Customs Authority and the business sector. This means that if there are multiple consignments to be transported, they must be specified separately, e.g., by picking one goods number and assigning each consignment different sub-positions (position numbers). This is only possible by using a Domestic Transit. </w:t>
      </w:r>
    </w:p>
    <w:p w14:paraId="60E03B8C" w14:textId="5D9A0016" w:rsidR="00B85A1E" w:rsidRPr="005F3785" w:rsidRDefault="00F12DDB" w:rsidP="00F12DDB">
      <w:pPr>
        <w:rPr>
          <w:lang w:val="en-GB"/>
        </w:rPr>
      </w:pPr>
      <w:r w:rsidRPr="005F3785">
        <w:rPr>
          <w:lang w:val="en-GB"/>
        </w:rPr>
        <w:t xml:space="preserve">The first customs warehouse holder must then determine whether the transit should take place via an Arrival Notice or Domestic Transit. To issue a Domestic Transit, the recipient B must be an approved customs warehouse holder. </w:t>
      </w:r>
    </w:p>
    <w:p w14:paraId="541C06ED" w14:textId="7C479306" w:rsidR="00F12DDB" w:rsidRPr="005F3785" w:rsidRDefault="00F12DDB" w:rsidP="00F12DDB">
      <w:pPr>
        <w:rPr>
          <w:lang w:val="en-GB"/>
        </w:rPr>
      </w:pPr>
      <w:r w:rsidRPr="005F3785">
        <w:rPr>
          <w:lang w:val="en-GB"/>
        </w:rPr>
        <w:t>The goods number consists of 15 characters and indicates the year, location, customs warehouse holder, date, and dispatch number at the customs warehouse holder on that day.</w:t>
      </w:r>
    </w:p>
    <w:p w14:paraId="30632B7C" w14:textId="77777777" w:rsidR="00F4301C" w:rsidRPr="005F3785" w:rsidRDefault="00F4301C" w:rsidP="00F4301C">
      <w:pPr>
        <w:rPr>
          <w:lang w:val="en-GB"/>
        </w:rPr>
      </w:pPr>
      <w:r w:rsidRPr="005F3785">
        <w:rPr>
          <w:lang w:val="en-GB"/>
        </w:rPr>
        <w:t>This can happen in several ways:</w:t>
      </w:r>
    </w:p>
    <w:p w14:paraId="6787F8D4" w14:textId="77777777" w:rsidR="00F4301C" w:rsidRPr="005F3785" w:rsidRDefault="00F4301C" w:rsidP="00A7586E">
      <w:pPr>
        <w:numPr>
          <w:ilvl w:val="0"/>
          <w:numId w:val="30"/>
        </w:numPr>
        <w:rPr>
          <w:lang w:val="en-GB"/>
        </w:rPr>
      </w:pPr>
      <w:r w:rsidRPr="005F3785">
        <w:rPr>
          <w:lang w:val="en-GB"/>
        </w:rPr>
        <w:t>The truck arrives at the border, and the driver takes the papers to one of the forwarders at the border where the forwarder has information about whether the customer declares themselves or uses another representative to declare for them. The shipment is registered and transported according to a fixed agreement/instruction.</w:t>
      </w:r>
    </w:p>
    <w:p w14:paraId="6661D37A" w14:textId="301CD7EA" w:rsidR="00F4301C" w:rsidRPr="005F3785" w:rsidRDefault="00F4301C" w:rsidP="00A7586E">
      <w:pPr>
        <w:numPr>
          <w:ilvl w:val="0"/>
          <w:numId w:val="30"/>
        </w:numPr>
        <w:rPr>
          <w:lang w:val="en-GB"/>
        </w:rPr>
      </w:pPr>
      <w:r w:rsidRPr="005F3785">
        <w:rPr>
          <w:lang w:val="en-GB"/>
        </w:rPr>
        <w:t>The shipment is pre-advised by the owner of the goods, transporter, seller, etc., in advance to another forwarder, who then contacts a border forwarder and requests an Arrival Notice/Domestic Transit for the specified consignment/transport.</w:t>
      </w:r>
    </w:p>
    <w:p w14:paraId="51FACFD4" w14:textId="53E5A6E1" w:rsidR="00F4301C" w:rsidRPr="005F3785" w:rsidRDefault="00F4301C" w:rsidP="00A7586E">
      <w:pPr>
        <w:numPr>
          <w:ilvl w:val="0"/>
          <w:numId w:val="30"/>
        </w:numPr>
        <w:rPr>
          <w:lang w:val="en-GB"/>
        </w:rPr>
      </w:pPr>
      <w:r w:rsidRPr="005F3785">
        <w:rPr>
          <w:lang w:val="en-GB"/>
        </w:rPr>
        <w:t>The shipment arrives with a Transit Document (T1/T2) and can cross the border without re-clearance using the goods number, simply by scanning the transit document. The driver continues to the specified location, and the transit document is closed by an approved forwarder/declaring agent, who then decides whether the shipment should be declared or re-cleared on an Arrival Notice/Domestic Transit to another forwarder/declaring agent. The 10-day rule also applies in this case.</w:t>
      </w:r>
    </w:p>
    <w:p w14:paraId="41902C0D" w14:textId="5E15A448" w:rsidR="0038746B" w:rsidRPr="005F3785" w:rsidRDefault="00F4301C" w:rsidP="00A7586E">
      <w:pPr>
        <w:numPr>
          <w:ilvl w:val="0"/>
          <w:numId w:val="30"/>
        </w:numPr>
        <w:rPr>
          <w:lang w:val="en-GB"/>
        </w:rPr>
      </w:pPr>
      <w:r w:rsidRPr="005F3785">
        <w:rPr>
          <w:lang w:val="en-GB"/>
        </w:rPr>
        <w:t>No pre-advice, missing documents—the truck remains at the border until documents and information are provided.</w:t>
      </w:r>
    </w:p>
    <w:tbl>
      <w:tblPr>
        <w:tblStyle w:val="Tabellrutenett"/>
        <w:tblW w:w="9634" w:type="dxa"/>
        <w:tblLook w:val="04A0" w:firstRow="1" w:lastRow="0" w:firstColumn="1" w:lastColumn="0" w:noHBand="0" w:noVBand="1"/>
      </w:tblPr>
      <w:tblGrid>
        <w:gridCol w:w="4815"/>
        <w:gridCol w:w="4819"/>
      </w:tblGrid>
      <w:tr w:rsidR="0038746B" w:rsidRPr="005F3785" w14:paraId="1257DC64" w14:textId="77777777" w:rsidTr="00BE69A9">
        <w:tc>
          <w:tcPr>
            <w:tcW w:w="4815" w:type="dxa"/>
            <w:shd w:val="clear" w:color="auto" w:fill="D9D9D9" w:themeFill="background1" w:themeFillShade="D9"/>
          </w:tcPr>
          <w:p w14:paraId="5AD541B1" w14:textId="5D39F20F" w:rsidR="0038746B" w:rsidRPr="005F3785" w:rsidRDefault="008D09B0" w:rsidP="004050DA">
            <w:pPr>
              <w:jc w:val="center"/>
              <w:rPr>
                <w:b/>
                <w:bCs/>
                <w:lang w:val="en-GB"/>
              </w:rPr>
            </w:pPr>
            <w:r w:rsidRPr="005F3785">
              <w:rPr>
                <w:b/>
                <w:bCs/>
                <w:lang w:val="en-GB"/>
              </w:rPr>
              <w:t>Arrival Notice</w:t>
            </w:r>
          </w:p>
        </w:tc>
        <w:tc>
          <w:tcPr>
            <w:tcW w:w="4819" w:type="dxa"/>
            <w:shd w:val="clear" w:color="auto" w:fill="D9D9D9" w:themeFill="background1" w:themeFillShade="D9"/>
          </w:tcPr>
          <w:p w14:paraId="4245FF17" w14:textId="131DB74B" w:rsidR="0038746B" w:rsidRPr="005F3785" w:rsidRDefault="00E2320D" w:rsidP="004050DA">
            <w:pPr>
              <w:jc w:val="center"/>
              <w:rPr>
                <w:b/>
                <w:bCs/>
                <w:lang w:val="en-GB"/>
              </w:rPr>
            </w:pPr>
            <w:r w:rsidRPr="005F3785">
              <w:rPr>
                <w:b/>
                <w:bCs/>
                <w:lang w:val="en-GB"/>
              </w:rPr>
              <w:t>Domestic Transit</w:t>
            </w:r>
          </w:p>
        </w:tc>
      </w:tr>
      <w:tr w:rsidR="0038746B" w:rsidRPr="00821198" w14:paraId="362864A6" w14:textId="77777777" w:rsidTr="00BE69A9">
        <w:tc>
          <w:tcPr>
            <w:tcW w:w="4815" w:type="dxa"/>
          </w:tcPr>
          <w:p w14:paraId="4FAEA34C" w14:textId="7E83140C" w:rsidR="0038746B" w:rsidRPr="005F3785" w:rsidRDefault="00213A1C" w:rsidP="004050DA">
            <w:pPr>
              <w:jc w:val="center"/>
              <w:rPr>
                <w:lang w:val="en-GB"/>
              </w:rPr>
            </w:pPr>
            <w:r>
              <w:rPr>
                <w:lang w:val="en-GB"/>
              </w:rPr>
              <w:t>Must include</w:t>
            </w:r>
            <w:r w:rsidR="0038746B" w:rsidRPr="005F3785">
              <w:rPr>
                <w:lang w:val="en-GB"/>
              </w:rPr>
              <w:t>:</w:t>
            </w:r>
          </w:p>
          <w:p w14:paraId="79BB7292" w14:textId="6416F60E" w:rsidR="0038746B" w:rsidRPr="00035B88" w:rsidRDefault="00035B88" w:rsidP="004050DA">
            <w:pPr>
              <w:jc w:val="center"/>
              <w:rPr>
                <w:lang w:val="en-US"/>
              </w:rPr>
            </w:pPr>
            <w:r w:rsidRPr="00035B88">
              <w:rPr>
                <w:lang w:val="en-US"/>
              </w:rPr>
              <w:t>Truck number, packages, weight, seller, buyer, goods number, position number</w:t>
            </w:r>
          </w:p>
        </w:tc>
        <w:tc>
          <w:tcPr>
            <w:tcW w:w="4819" w:type="dxa"/>
          </w:tcPr>
          <w:p w14:paraId="64046E01" w14:textId="77777777" w:rsidR="0082181F" w:rsidRPr="005F3785" w:rsidRDefault="0082181F" w:rsidP="0082181F">
            <w:pPr>
              <w:jc w:val="center"/>
              <w:rPr>
                <w:lang w:val="en-GB"/>
              </w:rPr>
            </w:pPr>
            <w:r>
              <w:rPr>
                <w:lang w:val="en-GB"/>
              </w:rPr>
              <w:t>Must include</w:t>
            </w:r>
            <w:r w:rsidRPr="005F3785">
              <w:rPr>
                <w:lang w:val="en-GB"/>
              </w:rPr>
              <w:t>:</w:t>
            </w:r>
          </w:p>
          <w:p w14:paraId="2AE88AFA" w14:textId="66C97D39" w:rsidR="0038746B" w:rsidRPr="005F3785" w:rsidRDefault="0082181F" w:rsidP="004050DA">
            <w:pPr>
              <w:jc w:val="center"/>
              <w:rPr>
                <w:lang w:val="en-GB"/>
              </w:rPr>
            </w:pPr>
            <w:r w:rsidRPr="00035B88">
              <w:rPr>
                <w:lang w:val="en-US"/>
              </w:rPr>
              <w:t>Truck number, packages, weight, seller, buyer, goods number, position number</w:t>
            </w:r>
          </w:p>
        </w:tc>
      </w:tr>
      <w:tr w:rsidR="0038746B" w:rsidRPr="00821198" w14:paraId="0317EAFD" w14:textId="77777777" w:rsidTr="00BE69A9">
        <w:tc>
          <w:tcPr>
            <w:tcW w:w="4815" w:type="dxa"/>
          </w:tcPr>
          <w:p w14:paraId="46AA0740" w14:textId="02C0B7E9" w:rsidR="0038746B" w:rsidRPr="002E57BB" w:rsidRDefault="002E57BB" w:rsidP="004050DA">
            <w:pPr>
              <w:jc w:val="center"/>
              <w:rPr>
                <w:lang w:val="en-US"/>
              </w:rPr>
            </w:pPr>
            <w:r w:rsidRPr="002E57BB">
              <w:rPr>
                <w:lang w:val="en-US"/>
              </w:rPr>
              <w:t>Re-registered to a new goods number or declared to the procedure for transition to free circulation on another forwarder's goods number</w:t>
            </w:r>
          </w:p>
        </w:tc>
        <w:tc>
          <w:tcPr>
            <w:tcW w:w="4819" w:type="dxa"/>
          </w:tcPr>
          <w:p w14:paraId="03E4FF04" w14:textId="7C7E7B39" w:rsidR="0038746B" w:rsidRPr="00175910" w:rsidRDefault="00175910" w:rsidP="004050DA">
            <w:pPr>
              <w:jc w:val="center"/>
              <w:rPr>
                <w:lang w:val="en-US"/>
              </w:rPr>
            </w:pPr>
            <w:r w:rsidRPr="00175910">
              <w:rPr>
                <w:lang w:val="en-US"/>
              </w:rPr>
              <w:t>The recipient must be an approved customs warehouse holder to receive a domestic transit document.</w:t>
            </w:r>
          </w:p>
        </w:tc>
      </w:tr>
      <w:tr w:rsidR="0038746B" w:rsidRPr="00821198" w14:paraId="289444DF" w14:textId="77777777" w:rsidTr="00BE69A9">
        <w:tc>
          <w:tcPr>
            <w:tcW w:w="4815" w:type="dxa"/>
          </w:tcPr>
          <w:p w14:paraId="479E97AB" w14:textId="77777777" w:rsidR="0038746B" w:rsidRPr="005F3785" w:rsidRDefault="0038746B" w:rsidP="004050DA">
            <w:pPr>
              <w:jc w:val="center"/>
              <w:rPr>
                <w:lang w:val="en-GB"/>
              </w:rPr>
            </w:pPr>
          </w:p>
        </w:tc>
        <w:tc>
          <w:tcPr>
            <w:tcW w:w="4819" w:type="dxa"/>
          </w:tcPr>
          <w:p w14:paraId="2A2D57F6" w14:textId="030A5AF3" w:rsidR="0038746B" w:rsidRPr="00C93CAD" w:rsidRDefault="00694F59" w:rsidP="004050DA">
            <w:pPr>
              <w:jc w:val="center"/>
              <w:rPr>
                <w:lang w:val="en-US"/>
              </w:rPr>
            </w:pPr>
            <w:r w:rsidRPr="00694F59">
              <w:rPr>
                <w:lang w:val="en-US"/>
              </w:rPr>
              <w:t>Customs warehouse authorization B, goods physically entering the customs warehouse</w:t>
            </w:r>
          </w:p>
        </w:tc>
      </w:tr>
      <w:tr w:rsidR="0038746B" w:rsidRPr="00821198" w14:paraId="73EB7A8A" w14:textId="77777777" w:rsidTr="00BE69A9">
        <w:tc>
          <w:tcPr>
            <w:tcW w:w="4815" w:type="dxa"/>
          </w:tcPr>
          <w:p w14:paraId="5B22E3F2" w14:textId="2579C4AC" w:rsidR="0038746B" w:rsidRPr="002E57BB" w:rsidRDefault="002E57BB" w:rsidP="004050DA">
            <w:pPr>
              <w:jc w:val="center"/>
              <w:rPr>
                <w:lang w:val="en-US"/>
              </w:rPr>
            </w:pPr>
            <w:r w:rsidRPr="002E57BB">
              <w:rPr>
                <w:lang w:val="en-US"/>
              </w:rPr>
              <w:t>Unloading permission must be obtained</w:t>
            </w:r>
          </w:p>
        </w:tc>
        <w:tc>
          <w:tcPr>
            <w:tcW w:w="4819" w:type="dxa"/>
          </w:tcPr>
          <w:p w14:paraId="648F98F2" w14:textId="51911C31" w:rsidR="0038746B" w:rsidRPr="00694F59" w:rsidRDefault="00694F59" w:rsidP="004050DA">
            <w:pPr>
              <w:jc w:val="center"/>
              <w:rPr>
                <w:lang w:val="en-US"/>
              </w:rPr>
            </w:pPr>
            <w:r w:rsidRPr="00694F59">
              <w:rPr>
                <w:lang w:val="en-US"/>
              </w:rPr>
              <w:t>Unloading permission must be obtained</w:t>
            </w:r>
          </w:p>
        </w:tc>
      </w:tr>
    </w:tbl>
    <w:p w14:paraId="0F8B6541" w14:textId="10F35CBF" w:rsidR="009C72F8" w:rsidRPr="000E1D29" w:rsidRDefault="000E1D29" w:rsidP="000E1D29">
      <w:pPr>
        <w:rPr>
          <w:lang w:val="en-US"/>
        </w:rPr>
      </w:pPr>
      <w:r>
        <w:rPr>
          <w:lang w:val="en-US"/>
        </w:rPr>
        <w:t>For both</w:t>
      </w:r>
      <w:r w:rsidR="00C73256" w:rsidRPr="00C73256">
        <w:rPr>
          <w:lang w:val="en-US"/>
        </w:rPr>
        <w:t xml:space="preserve"> Arrival Notice and Domestic Transit Document, a follow-up certificate</w:t>
      </w:r>
      <w:r w:rsidR="00C73256">
        <w:rPr>
          <w:lang w:val="en-US"/>
        </w:rPr>
        <w:t xml:space="preserve"> (Rykkattest)</w:t>
      </w:r>
      <w:r w:rsidR="00C73256" w:rsidRPr="00C73256">
        <w:rPr>
          <w:lang w:val="en-US"/>
        </w:rPr>
        <w:t xml:space="preserve"> must be sent back to the first customs warehouse holder. A follow-up certificate must contain a new goods number or clock and serial number.</w:t>
      </w:r>
      <w:r w:rsidR="009C72F8" w:rsidRPr="005F3785">
        <w:rPr>
          <w:lang w:val="en-GB"/>
        </w:rPr>
        <w:br w:type="page"/>
      </w:r>
    </w:p>
    <w:p w14:paraId="4D6F153D" w14:textId="1CD040AC" w:rsidR="00564308" w:rsidRPr="005F3785" w:rsidRDefault="00DA54D1" w:rsidP="00133298">
      <w:pPr>
        <w:pStyle w:val="Overskrift1"/>
        <w:numPr>
          <w:ilvl w:val="0"/>
          <w:numId w:val="0"/>
        </w:numPr>
        <w:rPr>
          <w:lang w:val="en-GB"/>
        </w:rPr>
      </w:pPr>
      <w:bookmarkStart w:id="31" w:name="_Toc207354391"/>
      <w:r w:rsidRPr="005F3785">
        <w:rPr>
          <w:lang w:val="en-GB"/>
        </w:rPr>
        <w:lastRenderedPageBreak/>
        <w:t xml:space="preserve">Attachment </w:t>
      </w:r>
      <w:r w:rsidR="001A1348">
        <w:rPr>
          <w:lang w:val="en-GB"/>
        </w:rPr>
        <w:t>4</w:t>
      </w:r>
      <w:r w:rsidR="00133298" w:rsidRPr="005F3785">
        <w:rPr>
          <w:lang w:val="en-GB"/>
        </w:rPr>
        <w:t xml:space="preserve"> - </w:t>
      </w:r>
      <w:r w:rsidR="00564308" w:rsidRPr="005F3785">
        <w:rPr>
          <w:lang w:val="en-GB"/>
        </w:rPr>
        <w:t xml:space="preserve">User story </w:t>
      </w:r>
      <w:r w:rsidR="00F640FF">
        <w:rPr>
          <w:lang w:val="en-GB"/>
        </w:rPr>
        <w:t>U</w:t>
      </w:r>
      <w:r w:rsidR="00564308" w:rsidRPr="005F3785">
        <w:rPr>
          <w:lang w:val="en-GB"/>
        </w:rPr>
        <w:t>se case 2</w:t>
      </w:r>
      <w:r w:rsidR="00DC2A9E">
        <w:rPr>
          <w:lang w:val="en-GB"/>
        </w:rPr>
        <w:t xml:space="preserve">: </w:t>
      </w:r>
      <w:r w:rsidR="00DC2A9E" w:rsidRPr="005F3785">
        <w:rPr>
          <w:rFonts w:eastAsiaTheme="minorEastAsia" w:cstheme="minorBidi"/>
          <w:lang w:val="en-GB"/>
        </w:rPr>
        <w:t>Preborder</w:t>
      </w:r>
      <w:r w:rsidR="00DC2A9E">
        <w:rPr>
          <w:rFonts w:eastAsiaTheme="minorEastAsia" w:cstheme="minorBidi"/>
          <w:lang w:val="en-GB"/>
        </w:rPr>
        <w:t xml:space="preserve"> </w:t>
      </w:r>
      <w:r w:rsidR="00DC2A9E" w:rsidRPr="005F3785">
        <w:rPr>
          <w:rFonts w:eastAsiaTheme="minorEastAsia" w:cstheme="minorBidi"/>
          <w:lang w:val="en-GB"/>
        </w:rPr>
        <w:t>Declaration</w:t>
      </w:r>
      <w:bookmarkEnd w:id="31"/>
    </w:p>
    <w:p w14:paraId="45BCE328" w14:textId="77777777" w:rsidR="00634C4B" w:rsidRPr="00634C4B" w:rsidRDefault="00634C4B" w:rsidP="00DF5802">
      <w:pPr>
        <w:rPr>
          <w:b/>
          <w:bCs/>
          <w:lang w:val="en-US"/>
        </w:rPr>
      </w:pPr>
      <w:r w:rsidRPr="00634C4B">
        <w:rPr>
          <w:rFonts w:eastAsiaTheme="minorEastAsia" w:cstheme="minorBidi"/>
          <w:b/>
          <w:bCs/>
          <w:lang w:val="en-GB"/>
        </w:rPr>
        <w:t>Preborder Declaration</w:t>
      </w:r>
      <w:r w:rsidRPr="00634C4B">
        <w:rPr>
          <w:b/>
          <w:bCs/>
          <w:lang w:val="en-US"/>
        </w:rPr>
        <w:t xml:space="preserve"> </w:t>
      </w:r>
    </w:p>
    <w:p w14:paraId="6F6A31A6" w14:textId="2E5009A4" w:rsidR="00DF5802" w:rsidRPr="00DF5802" w:rsidRDefault="00DF5802" w:rsidP="00DF5802">
      <w:pPr>
        <w:rPr>
          <w:lang w:val="en-US"/>
        </w:rPr>
      </w:pPr>
      <w:r w:rsidRPr="00DF5802">
        <w:rPr>
          <w:lang w:val="en-US"/>
        </w:rPr>
        <w:t>Pre</w:t>
      </w:r>
      <w:r w:rsidR="00634C4B">
        <w:rPr>
          <w:lang w:val="en-US"/>
        </w:rPr>
        <w:t xml:space="preserve">border </w:t>
      </w:r>
      <w:r w:rsidRPr="00DF5802">
        <w:rPr>
          <w:lang w:val="en-US"/>
        </w:rPr>
        <w:t>declaration of goods means that the goods are cleared through customs at the border crossing and delivered to the recipient fully customs cleared.</w:t>
      </w:r>
    </w:p>
    <w:p w14:paraId="57FFA33E" w14:textId="28866C25" w:rsidR="00DF5802" w:rsidRPr="00DF5802" w:rsidRDefault="00DF5802" w:rsidP="00DF5802">
      <w:pPr>
        <w:rPr>
          <w:lang w:val="en-US"/>
        </w:rPr>
      </w:pPr>
      <w:r w:rsidRPr="00DF5802">
        <w:rPr>
          <w:lang w:val="en-US"/>
        </w:rPr>
        <w:t xml:space="preserve">To carry out such a procedure, it requires that the declarant/forwarder is pre-advised and has entered all relevant information into </w:t>
      </w:r>
      <w:r w:rsidR="007534AF" w:rsidRPr="00DF5802">
        <w:rPr>
          <w:lang w:val="en-US"/>
        </w:rPr>
        <w:t>TVINN and</w:t>
      </w:r>
      <w:r w:rsidRPr="00DF5802">
        <w:rPr>
          <w:lang w:val="en-US"/>
        </w:rPr>
        <w:t xml:space="preserve"> sent the TVINN message to the correct "clock"/customs office before the transporter arrives at the border. The declarant/forwarder must have permission from the Customs Agency to clear goods at the relevant border crossing.</w:t>
      </w:r>
    </w:p>
    <w:p w14:paraId="0526579F" w14:textId="5C40B143" w:rsidR="00DF5802" w:rsidRPr="00DF5802" w:rsidRDefault="00DF5802" w:rsidP="00DF5802">
      <w:pPr>
        <w:rPr>
          <w:lang w:val="en-US"/>
        </w:rPr>
      </w:pPr>
      <w:r w:rsidRPr="00DF5802">
        <w:rPr>
          <w:lang w:val="en-US"/>
        </w:rPr>
        <w:t>Pre</w:t>
      </w:r>
      <w:r w:rsidR="00B442F5">
        <w:rPr>
          <w:lang w:val="en-US"/>
        </w:rPr>
        <w:t xml:space="preserve">border </w:t>
      </w:r>
      <w:r w:rsidRPr="00DF5802">
        <w:rPr>
          <w:lang w:val="en-US"/>
        </w:rPr>
        <w:t>declaration is also relevant for handheld shipments arriving with couriers by air.</w:t>
      </w:r>
    </w:p>
    <w:p w14:paraId="2AFC16ED" w14:textId="77777777" w:rsidR="00DF5802" w:rsidRPr="00DF5802" w:rsidRDefault="00DF5802" w:rsidP="00DF5802">
      <w:pPr>
        <w:rPr>
          <w:lang w:val="en-US"/>
        </w:rPr>
      </w:pPr>
      <w:r w:rsidRPr="00DF5802">
        <w:rPr>
          <w:lang w:val="en-US"/>
        </w:rPr>
        <w:t>The pre-advisements must contain relevant import documents such as commercial invoices and certificates, as well as standard information on the number of packages, weight, and similar details to satisfactorily complete the TVINN message. This is in addition to other details to be included in box 44 on the TVINN declaration: For courier shipments by air:</w:t>
      </w:r>
    </w:p>
    <w:p w14:paraId="2408435D" w14:textId="77777777" w:rsidR="00DF5802" w:rsidRPr="00DF5802" w:rsidRDefault="00DF5802" w:rsidP="00A7586E">
      <w:pPr>
        <w:numPr>
          <w:ilvl w:val="0"/>
          <w:numId w:val="31"/>
        </w:numPr>
        <w:rPr>
          <w:lang w:val="en-GB"/>
        </w:rPr>
      </w:pPr>
      <w:r w:rsidRPr="00DF5802">
        <w:rPr>
          <w:lang w:val="en-GB"/>
        </w:rPr>
        <w:t>Flight number</w:t>
      </w:r>
    </w:p>
    <w:p w14:paraId="6C0D0247" w14:textId="77777777" w:rsidR="00DF5802" w:rsidRPr="00DF5802" w:rsidRDefault="00DF5802" w:rsidP="00A7586E">
      <w:pPr>
        <w:numPr>
          <w:ilvl w:val="0"/>
          <w:numId w:val="31"/>
        </w:numPr>
        <w:rPr>
          <w:lang w:val="en-GB"/>
        </w:rPr>
      </w:pPr>
      <w:r w:rsidRPr="00DF5802">
        <w:rPr>
          <w:lang w:val="en-GB"/>
        </w:rPr>
        <w:t>Arrival date and time</w:t>
      </w:r>
    </w:p>
    <w:p w14:paraId="4A1D402C" w14:textId="77777777" w:rsidR="00DF5802" w:rsidRPr="00DF5802" w:rsidRDefault="00DF5802" w:rsidP="00A7586E">
      <w:pPr>
        <w:numPr>
          <w:ilvl w:val="0"/>
          <w:numId w:val="31"/>
        </w:numPr>
        <w:rPr>
          <w:lang w:val="en-GB"/>
        </w:rPr>
      </w:pPr>
      <w:r w:rsidRPr="00DF5802">
        <w:rPr>
          <w:lang w:val="en-GB"/>
        </w:rPr>
        <w:t>Courier's name</w:t>
      </w:r>
    </w:p>
    <w:p w14:paraId="5F33C4DB" w14:textId="77777777" w:rsidR="00DF5802" w:rsidRPr="00DF5802" w:rsidRDefault="00DF5802" w:rsidP="00DF5802">
      <w:pPr>
        <w:rPr>
          <w:lang w:val="en-GB"/>
        </w:rPr>
      </w:pPr>
      <w:r w:rsidRPr="00DF5802">
        <w:rPr>
          <w:lang w:val="en-GB"/>
        </w:rPr>
        <w:t>For road transport/vehicle on a vessel:</w:t>
      </w:r>
    </w:p>
    <w:p w14:paraId="6013DC79" w14:textId="0CBBF873" w:rsidR="00DF5802" w:rsidRPr="00DF5802" w:rsidRDefault="00DF5802" w:rsidP="00A7586E">
      <w:pPr>
        <w:numPr>
          <w:ilvl w:val="0"/>
          <w:numId w:val="32"/>
        </w:numPr>
        <w:rPr>
          <w:lang w:val="en-GB"/>
        </w:rPr>
      </w:pPr>
      <w:r w:rsidRPr="00DF5802">
        <w:rPr>
          <w:lang w:val="en-GB"/>
        </w:rPr>
        <w:t>Vehicle</w:t>
      </w:r>
      <w:r w:rsidR="006C42DC" w:rsidRPr="007534AF">
        <w:rPr>
          <w:lang w:val="en-GB"/>
        </w:rPr>
        <w:t>/truck</w:t>
      </w:r>
      <w:r w:rsidRPr="00DF5802">
        <w:rPr>
          <w:lang w:val="en-GB"/>
        </w:rPr>
        <w:t xml:space="preserve"> number</w:t>
      </w:r>
    </w:p>
    <w:p w14:paraId="74FE02C4" w14:textId="77777777" w:rsidR="00DF5802" w:rsidRPr="00DF5802" w:rsidRDefault="00DF5802" w:rsidP="00A7586E">
      <w:pPr>
        <w:numPr>
          <w:ilvl w:val="0"/>
          <w:numId w:val="32"/>
        </w:numPr>
        <w:rPr>
          <w:lang w:val="en-GB"/>
        </w:rPr>
      </w:pPr>
      <w:r w:rsidRPr="00DF5802">
        <w:rPr>
          <w:lang w:val="en-GB"/>
        </w:rPr>
        <w:t>Estimated arrival date and time</w:t>
      </w:r>
    </w:p>
    <w:p w14:paraId="4FBD2039" w14:textId="77777777" w:rsidR="00DF5802" w:rsidRPr="00DF5802" w:rsidRDefault="00DF5802" w:rsidP="00A7586E">
      <w:pPr>
        <w:numPr>
          <w:ilvl w:val="0"/>
          <w:numId w:val="32"/>
        </w:numPr>
        <w:rPr>
          <w:lang w:val="en-GB"/>
        </w:rPr>
      </w:pPr>
      <w:r w:rsidRPr="00DF5802">
        <w:rPr>
          <w:lang w:val="en-GB"/>
        </w:rPr>
        <w:t>If applicable, the border crossing if it does not have a Norwegian customs office (e.g., Tärnaby)</w:t>
      </w:r>
    </w:p>
    <w:p w14:paraId="258A10B0" w14:textId="4393F7C5" w:rsidR="00DF5802" w:rsidRPr="00DF5802" w:rsidRDefault="00DF5802" w:rsidP="00DF5802">
      <w:pPr>
        <w:rPr>
          <w:lang w:val="en-US"/>
        </w:rPr>
      </w:pPr>
      <w:r w:rsidRPr="00DF5802">
        <w:rPr>
          <w:lang w:val="en-US"/>
        </w:rPr>
        <w:t xml:space="preserve">These shipments are not registered as </w:t>
      </w:r>
      <w:r w:rsidR="003F2829" w:rsidRPr="00DF5802">
        <w:rPr>
          <w:lang w:val="en-US"/>
        </w:rPr>
        <w:t>goods but</w:t>
      </w:r>
      <w:r w:rsidRPr="00DF5802">
        <w:rPr>
          <w:lang w:val="en-US"/>
        </w:rPr>
        <w:t xml:space="preserve"> are cleared with warehouse code X in box 30 "goods storage location" and a simplified goods number in box 49. The simplified goods number consists of the year and the letter "D" for direct clearance, e.g., "2023D", but the declarant/forwarder's location can also be included, ending with a "D", e.g., "2023 08D". Both variants are approved in TVINN.</w:t>
      </w:r>
    </w:p>
    <w:p w14:paraId="3CAEEB95" w14:textId="77777777" w:rsidR="00DF5802" w:rsidRPr="00DF5802" w:rsidRDefault="00DF5802" w:rsidP="00DF5802">
      <w:pPr>
        <w:rPr>
          <w:lang w:val="en-US"/>
        </w:rPr>
      </w:pPr>
      <w:r w:rsidRPr="00DF5802">
        <w:rPr>
          <w:lang w:val="en-US"/>
        </w:rPr>
        <w:t>For road transport, the driver must report to the customs office at the border crossing and present the import documents, as well as refer to the sequence number and declaration ID on the TVINN message. If all information is correct, the customs officer will approve the import declaration, release the shipment, and the driver can proceed to the recipient and unload the goods.</w:t>
      </w:r>
    </w:p>
    <w:p w14:paraId="1D907D16" w14:textId="2C1862F7" w:rsidR="00DF5802" w:rsidRPr="00DF5802" w:rsidRDefault="00DF5802" w:rsidP="00DF5802">
      <w:pPr>
        <w:rPr>
          <w:lang w:val="en-US"/>
        </w:rPr>
      </w:pPr>
      <w:r w:rsidRPr="00DF5802">
        <w:rPr>
          <w:lang w:val="en-US"/>
        </w:rPr>
        <w:t>For handheld shipments, the courier must "</w:t>
      </w:r>
      <w:r w:rsidR="00BC12F6">
        <w:rPr>
          <w:lang w:val="en-US"/>
        </w:rPr>
        <w:t>choose</w:t>
      </w:r>
      <w:r w:rsidRPr="00DF5802">
        <w:rPr>
          <w:lang w:val="en-US"/>
        </w:rPr>
        <w:t xml:space="preserve"> the red channel" before leaving the duty-free zone at the airport. The courier must have the goods and documents ready for presentation to the customs officer, as well as refer to the relevant sequence number and declaration ID on the TVINN message. If all information is correct, the customs officer will approve the import declaration, release the shipment, and the courier can deliver the goods to the recipient.</w:t>
      </w:r>
    </w:p>
    <w:p w14:paraId="66819A7F" w14:textId="4E2B954C" w:rsidR="00151CCD" w:rsidRPr="005F3785" w:rsidRDefault="00DA54D1" w:rsidP="00834F79">
      <w:pPr>
        <w:pStyle w:val="Overskrift1"/>
        <w:numPr>
          <w:ilvl w:val="0"/>
          <w:numId w:val="0"/>
        </w:numPr>
        <w:rPr>
          <w:rFonts w:asciiTheme="minorHAnsi" w:hAnsiTheme="minorHAnsi" w:cstheme="minorHAnsi"/>
          <w:b w:val="0"/>
          <w:bCs w:val="0"/>
          <w:lang w:val="en-GB"/>
        </w:rPr>
      </w:pPr>
      <w:bookmarkStart w:id="32" w:name="_Toc207354392"/>
      <w:r w:rsidRPr="005F3785">
        <w:rPr>
          <w:lang w:val="en-GB"/>
        </w:rPr>
        <w:t xml:space="preserve">Attachment </w:t>
      </w:r>
      <w:r w:rsidR="001A1348">
        <w:rPr>
          <w:lang w:val="en-GB"/>
        </w:rPr>
        <w:t>5</w:t>
      </w:r>
      <w:r w:rsidR="00133298" w:rsidRPr="005F3785">
        <w:rPr>
          <w:lang w:val="en-GB"/>
        </w:rPr>
        <w:t xml:space="preserve"> - </w:t>
      </w:r>
      <w:r w:rsidR="00564308" w:rsidRPr="005F3785">
        <w:rPr>
          <w:lang w:val="en-GB"/>
        </w:rPr>
        <w:t xml:space="preserve">User story </w:t>
      </w:r>
      <w:r w:rsidR="002B592C">
        <w:rPr>
          <w:lang w:val="en-GB"/>
        </w:rPr>
        <w:t>U</w:t>
      </w:r>
      <w:r w:rsidR="00564308" w:rsidRPr="005F3785">
        <w:rPr>
          <w:lang w:val="en-GB"/>
        </w:rPr>
        <w:t>se case 3</w:t>
      </w:r>
      <w:r w:rsidR="002B592C">
        <w:rPr>
          <w:lang w:val="en-GB"/>
        </w:rPr>
        <w:t xml:space="preserve">: </w:t>
      </w:r>
      <w:r w:rsidR="005E3336" w:rsidRPr="005F3785">
        <w:rPr>
          <w:lang w:val="en-GB"/>
        </w:rPr>
        <w:t>Digital customs (Digi</w:t>
      </w:r>
      <w:r w:rsidR="005E3336">
        <w:rPr>
          <w:lang w:val="en-GB"/>
        </w:rPr>
        <w:t>toll</w:t>
      </w:r>
      <w:r w:rsidR="005E3336" w:rsidRPr="005F3785">
        <w:rPr>
          <w:lang w:val="en-GB"/>
        </w:rPr>
        <w:t>)</w:t>
      </w:r>
      <w:bookmarkEnd w:id="32"/>
    </w:p>
    <w:p w14:paraId="0D4C52C7" w14:textId="520EEF6C" w:rsidR="00CE67AD" w:rsidRPr="003F2829" w:rsidRDefault="00CE67AD" w:rsidP="00151CCD">
      <w:pPr>
        <w:rPr>
          <w:color w:val="2F5496" w:themeColor="accent1" w:themeShade="BF"/>
          <w:sz w:val="28"/>
          <w:szCs w:val="28"/>
          <w:lang w:val="en-GB"/>
        </w:rPr>
      </w:pPr>
      <w:r w:rsidRPr="003F2829">
        <w:rPr>
          <w:color w:val="2F5496" w:themeColor="accent1" w:themeShade="BF"/>
          <w:sz w:val="28"/>
          <w:szCs w:val="28"/>
          <w:lang w:val="en-GB"/>
        </w:rPr>
        <w:t>Use case 3A: A carrier is responsible for Transport and Master level</w:t>
      </w:r>
    </w:p>
    <w:p w14:paraId="62E7CB41" w14:textId="5E5EF667" w:rsidR="00CE67AD" w:rsidRPr="003F2829" w:rsidRDefault="00CE67AD" w:rsidP="00151CCD">
      <w:pPr>
        <w:rPr>
          <w:color w:val="2F5496" w:themeColor="accent1" w:themeShade="BF"/>
          <w:sz w:val="28"/>
          <w:szCs w:val="28"/>
          <w:lang w:val="en-GB"/>
        </w:rPr>
      </w:pPr>
      <w:r w:rsidRPr="003F2829">
        <w:rPr>
          <w:color w:val="2F5496" w:themeColor="accent1" w:themeShade="BF"/>
          <w:sz w:val="28"/>
          <w:szCs w:val="28"/>
          <w:lang w:val="en-GB"/>
        </w:rPr>
        <w:t xml:space="preserve">Scenario A1: The carrier wants a freight forwarder to handle the customs clearance for </w:t>
      </w:r>
      <w:r w:rsidR="000E40CD" w:rsidRPr="003F2829">
        <w:rPr>
          <w:color w:val="2F5496" w:themeColor="accent1" w:themeShade="BF"/>
          <w:sz w:val="28"/>
          <w:szCs w:val="28"/>
          <w:lang w:val="en-GB"/>
        </w:rPr>
        <w:t>a</w:t>
      </w:r>
      <w:r w:rsidRPr="003F2829">
        <w:rPr>
          <w:color w:val="2F5496" w:themeColor="accent1" w:themeShade="BF"/>
          <w:sz w:val="28"/>
          <w:szCs w:val="28"/>
          <w:lang w:val="en-GB"/>
        </w:rPr>
        <w:t xml:space="preserve"> </w:t>
      </w:r>
      <w:r w:rsidR="009D2F01" w:rsidRPr="003F2829">
        <w:rPr>
          <w:color w:val="2F5496" w:themeColor="accent1" w:themeShade="BF"/>
          <w:sz w:val="28"/>
          <w:szCs w:val="28"/>
          <w:lang w:val="en-GB"/>
        </w:rPr>
        <w:t>house consignment</w:t>
      </w:r>
      <w:r w:rsidRPr="003F2829">
        <w:rPr>
          <w:color w:val="2F5496" w:themeColor="accent1" w:themeShade="BF"/>
          <w:sz w:val="28"/>
          <w:szCs w:val="28"/>
          <w:lang w:val="en-GB"/>
        </w:rPr>
        <w:t xml:space="preserve"> and </w:t>
      </w:r>
      <w:r w:rsidR="009D2F01" w:rsidRPr="003F2829">
        <w:rPr>
          <w:color w:val="2F5496" w:themeColor="accent1" w:themeShade="BF"/>
          <w:sz w:val="28"/>
          <w:szCs w:val="28"/>
          <w:lang w:val="en-GB"/>
        </w:rPr>
        <w:t>do the r</w:t>
      </w:r>
      <w:r w:rsidRPr="003F2829">
        <w:rPr>
          <w:color w:val="2F5496" w:themeColor="accent1" w:themeShade="BF"/>
          <w:sz w:val="28"/>
          <w:szCs w:val="28"/>
          <w:lang w:val="en-GB"/>
        </w:rPr>
        <w:t>egist</w:t>
      </w:r>
      <w:r w:rsidR="009D2F01" w:rsidRPr="003F2829">
        <w:rPr>
          <w:color w:val="2F5496" w:themeColor="accent1" w:themeShade="BF"/>
          <w:sz w:val="28"/>
          <w:szCs w:val="28"/>
          <w:lang w:val="en-GB"/>
        </w:rPr>
        <w:t xml:space="preserve">ration in </w:t>
      </w:r>
      <w:r w:rsidRPr="003F2829">
        <w:rPr>
          <w:color w:val="2F5496" w:themeColor="accent1" w:themeShade="BF"/>
          <w:sz w:val="28"/>
          <w:szCs w:val="28"/>
          <w:lang w:val="en-GB"/>
        </w:rPr>
        <w:t>Digitoll.</w:t>
      </w:r>
    </w:p>
    <w:p w14:paraId="6A0882DF" w14:textId="77777777" w:rsidR="008B2088" w:rsidRPr="003F2829" w:rsidRDefault="008B2088" w:rsidP="00A7586E">
      <w:pPr>
        <w:pStyle w:val="Listeavsnitt"/>
        <w:numPr>
          <w:ilvl w:val="0"/>
          <w:numId w:val="17"/>
        </w:numPr>
        <w:spacing w:before="0" w:beforeAutospacing="0" w:after="160" w:afterAutospacing="0" w:line="259" w:lineRule="auto"/>
        <w:rPr>
          <w:lang w:val="en-GB"/>
        </w:rPr>
      </w:pPr>
      <w:r w:rsidRPr="008B2088">
        <w:rPr>
          <w:lang w:val="en-GB"/>
        </w:rPr>
        <w:t xml:space="preserve">The carrier sends a message to the freight forwarder with the following information: </w:t>
      </w:r>
    </w:p>
    <w:p w14:paraId="16FFD849" w14:textId="77777777" w:rsidR="007D007D" w:rsidRPr="003F2829" w:rsidRDefault="008B2088" w:rsidP="00A7586E">
      <w:pPr>
        <w:pStyle w:val="Listeavsnitt"/>
        <w:numPr>
          <w:ilvl w:val="1"/>
          <w:numId w:val="17"/>
        </w:numPr>
        <w:spacing w:before="0" w:beforeAutospacing="0" w:after="160" w:afterAutospacing="0" w:line="259" w:lineRule="auto"/>
        <w:rPr>
          <w:lang w:val="en-GB"/>
        </w:rPr>
      </w:pPr>
      <w:r w:rsidRPr="008B2088">
        <w:rPr>
          <w:lang w:val="en-GB"/>
        </w:rPr>
        <w:t xml:space="preserve">To prioritize tasks: </w:t>
      </w:r>
    </w:p>
    <w:p w14:paraId="19FF52D4" w14:textId="77777777" w:rsidR="007D007D" w:rsidRPr="003F2829" w:rsidRDefault="008B2088"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8B2088">
        <w:rPr>
          <w:lang w:val="en-GB"/>
        </w:rPr>
        <w:t xml:space="preserve"> ETA </w:t>
      </w:r>
    </w:p>
    <w:p w14:paraId="16084B61" w14:textId="77777777" w:rsidR="00451357" w:rsidRPr="003F2829" w:rsidRDefault="008B2088"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To link HouseConsignment to MasterConsignment: </w:t>
      </w:r>
    </w:p>
    <w:p w14:paraId="0494A7A8" w14:textId="77777777" w:rsidR="00451357" w:rsidRPr="003F2829" w:rsidRDefault="008B2088"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lastRenderedPageBreak/>
        <w:t xml:space="preserve">Transport Document Type </w:t>
      </w:r>
    </w:p>
    <w:p w14:paraId="384C445C" w14:textId="77777777" w:rsidR="00451357" w:rsidRPr="003F2829" w:rsidRDefault="008B2088"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Transport Document Reference </w:t>
      </w:r>
    </w:p>
    <w:p w14:paraId="6DF90089" w14:textId="77777777" w:rsidR="00451357" w:rsidRPr="003F2829" w:rsidRDefault="008B2088"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Organization Number of Carrier (Note: not the sender or representative, even if they have identical values) </w:t>
      </w:r>
    </w:p>
    <w:p w14:paraId="335D6D62" w14:textId="77777777" w:rsidR="00A56A1C" w:rsidRPr="003F2829" w:rsidRDefault="008B2088"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Optional: To identify the correct HouseConsignment during potential physical inspection: </w:t>
      </w:r>
    </w:p>
    <w:p w14:paraId="37AE1ABC" w14:textId="77777777" w:rsidR="00A56A1C" w:rsidRPr="003F2829" w:rsidRDefault="008B2088"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Document Reference at the house level </w:t>
      </w:r>
    </w:p>
    <w:p w14:paraId="58FAF3A5" w14:textId="77777777" w:rsidR="00A56A1C"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Transport Document Type </w:t>
      </w:r>
    </w:p>
    <w:p w14:paraId="7E4B64E2" w14:textId="77777777" w:rsidR="003315A3"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Transport Document Reference </w:t>
      </w:r>
    </w:p>
    <w:p w14:paraId="67C4F269" w14:textId="77777777" w:rsidR="003315A3" w:rsidRPr="003F2829" w:rsidRDefault="008B2088"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To ensure that the gross weight of the MasterConsignment is equal to the sum of the gross weight of each HouseConsignment submitted: </w:t>
      </w:r>
    </w:p>
    <w:p w14:paraId="15E38E9F" w14:textId="77777777" w:rsidR="003315A3" w:rsidRPr="003F2829" w:rsidRDefault="008B2088"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Gross weight of the shipment to be cleared </w:t>
      </w:r>
    </w:p>
    <w:p w14:paraId="0FCF5FE4" w14:textId="77777777" w:rsidR="00A1684A" w:rsidRPr="003F2829" w:rsidRDefault="008B2088"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To complete the customs declaration and finalize HouseConsignment: </w:t>
      </w:r>
    </w:p>
    <w:p w14:paraId="75C8BB30" w14:textId="77777777" w:rsidR="00A1684A" w:rsidRPr="003F2829" w:rsidRDefault="008B2088"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Supporting documents: </w:t>
      </w:r>
    </w:p>
    <w:p w14:paraId="2ABFC6D7" w14:textId="77777777" w:rsidR="00A1684A"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Commercial invoice </w:t>
      </w:r>
    </w:p>
    <w:p w14:paraId="0D33BD86" w14:textId="77777777" w:rsidR="00A1684A"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Bill of lading </w:t>
      </w:r>
    </w:p>
    <w:p w14:paraId="278923EE" w14:textId="77777777" w:rsidR="00A1684A"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Transit document if relevant (alternatively ID in free text) </w:t>
      </w:r>
    </w:p>
    <w:p w14:paraId="5434597A" w14:textId="77777777" w:rsidR="00A1684A"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Export document if relevant (alternatively ID in free text) </w:t>
      </w:r>
    </w:p>
    <w:p w14:paraId="762890DE" w14:textId="77777777" w:rsidR="00A1684A"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Goods certificate if relevant </w:t>
      </w:r>
    </w:p>
    <w:p w14:paraId="4D4E6F7E" w14:textId="77777777" w:rsidR="00A1684A" w:rsidRPr="003F2829" w:rsidRDefault="008B2088" w:rsidP="00A7586E">
      <w:pPr>
        <w:pStyle w:val="Listeavsnitt"/>
        <w:numPr>
          <w:ilvl w:val="3"/>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Packing list if relevant </w:t>
      </w:r>
    </w:p>
    <w:p w14:paraId="629AF592" w14:textId="77777777" w:rsidR="00A1684A" w:rsidRPr="003F2829" w:rsidRDefault="008B2088"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To handle invoicing of advisement afterwards: </w:t>
      </w:r>
    </w:p>
    <w:p w14:paraId="7DF5C9BB" w14:textId="3D773B05" w:rsidR="008B2088" w:rsidRPr="008B2088" w:rsidRDefault="008B2088" w:rsidP="00A7586E">
      <w:pPr>
        <w:pStyle w:val="Listeavsnitt"/>
        <w:numPr>
          <w:ilvl w:val="2"/>
          <w:numId w:val="17"/>
        </w:numPr>
        <w:spacing w:before="0" w:beforeAutospacing="0" w:after="0" w:afterAutospacing="0" w:line="259" w:lineRule="auto"/>
        <w:rPr>
          <w:rFonts w:ascii="Times New Roman" w:hAnsi="Times New Roman" w:cs="Times New Roman"/>
          <w:color w:val="auto"/>
          <w:spacing w:val="0"/>
          <w:lang w:val="en-GB"/>
        </w:rPr>
      </w:pPr>
      <w:r w:rsidRPr="008B2088">
        <w:rPr>
          <w:rFonts w:ascii="Times New Roman" w:hAnsi="Times New Roman" w:cs="Times New Roman"/>
          <w:color w:val="auto"/>
          <w:spacing w:val="0"/>
          <w:lang w:val="en-GB"/>
        </w:rPr>
        <w:t xml:space="preserve">Carrier’s reference (typically </w:t>
      </w:r>
      <w:r w:rsidR="003F2829">
        <w:rPr>
          <w:rFonts w:ascii="Times New Roman" w:hAnsi="Times New Roman" w:cs="Times New Roman"/>
          <w:color w:val="auto"/>
          <w:spacing w:val="0"/>
          <w:lang w:val="en-GB"/>
        </w:rPr>
        <w:t>Trip number</w:t>
      </w:r>
      <w:r w:rsidRPr="008B2088">
        <w:rPr>
          <w:rFonts w:ascii="Times New Roman" w:hAnsi="Times New Roman" w:cs="Times New Roman"/>
          <w:color w:val="auto"/>
          <w:spacing w:val="0"/>
          <w:lang w:val="en-GB"/>
        </w:rPr>
        <w:t>, assignment number, or similar)</w:t>
      </w:r>
    </w:p>
    <w:p w14:paraId="5948F960" w14:textId="77777777" w:rsidR="008B2088" w:rsidRPr="008B2088" w:rsidRDefault="008B2088" w:rsidP="00A7586E">
      <w:pPr>
        <w:numPr>
          <w:ilvl w:val="0"/>
          <w:numId w:val="33"/>
        </w:numPr>
        <w:rPr>
          <w:lang w:val="en-GB"/>
        </w:rPr>
      </w:pPr>
      <w:r w:rsidRPr="008B2088">
        <w:rPr>
          <w:lang w:val="en-GB"/>
        </w:rPr>
        <w:t>The freight forwarder confirms (rejections are not covered here).</w:t>
      </w:r>
    </w:p>
    <w:p w14:paraId="5F93CE09" w14:textId="71743DED" w:rsidR="008B2088" w:rsidRPr="008B2088" w:rsidRDefault="008B2088" w:rsidP="00A7586E">
      <w:pPr>
        <w:numPr>
          <w:ilvl w:val="0"/>
          <w:numId w:val="33"/>
        </w:numPr>
        <w:rPr>
          <w:lang w:val="en-GB"/>
        </w:rPr>
      </w:pPr>
      <w:r w:rsidRPr="008B2088">
        <w:rPr>
          <w:lang w:val="en-GB"/>
        </w:rPr>
        <w:t xml:space="preserve">In case of unforeseen changes, this must be communicated in a </w:t>
      </w:r>
      <w:r w:rsidR="003F2829" w:rsidRPr="003F2829">
        <w:rPr>
          <w:lang w:val="en-GB"/>
        </w:rPr>
        <w:t>D</w:t>
      </w:r>
      <w:r w:rsidR="003F2829" w:rsidRPr="008B2088">
        <w:rPr>
          <w:lang w:val="en-GB"/>
        </w:rPr>
        <w:t>ialog</w:t>
      </w:r>
      <w:r w:rsidRPr="008B2088">
        <w:rPr>
          <w:lang w:val="en-GB"/>
        </w:rPr>
        <w:t xml:space="preserve"> message, for example, a change in the type of declaration (it may be necessary to store the goods in a customs warehouse).</w:t>
      </w:r>
    </w:p>
    <w:p w14:paraId="58E66824" w14:textId="77777777" w:rsidR="00926507" w:rsidRPr="00926507" w:rsidRDefault="00926507" w:rsidP="00926507">
      <w:pPr>
        <w:rPr>
          <w:lang w:val="en-GB"/>
        </w:rPr>
      </w:pPr>
      <w:r w:rsidRPr="00926507">
        <w:rPr>
          <w:lang w:val="en-GB"/>
        </w:rPr>
        <w:t>We should discuss whether it is appropriate to provide information about the planned declaration type, given the short deadlines. The question is whether it is sufficient to provide this information once the task is completed.</w:t>
      </w:r>
    </w:p>
    <w:p w14:paraId="1A36038C" w14:textId="77777777" w:rsidR="00926507" w:rsidRPr="00926507" w:rsidRDefault="00926507" w:rsidP="00A7586E">
      <w:pPr>
        <w:numPr>
          <w:ilvl w:val="0"/>
          <w:numId w:val="34"/>
        </w:numPr>
        <w:rPr>
          <w:lang w:val="en-GB"/>
        </w:rPr>
      </w:pPr>
      <w:r w:rsidRPr="00926507">
        <w:rPr>
          <w:lang w:val="en-GB"/>
        </w:rPr>
        <w:t>The freight forwarder performs one or more customs clearances.</w:t>
      </w:r>
    </w:p>
    <w:p w14:paraId="0C1A58DF" w14:textId="77777777" w:rsidR="00825B85" w:rsidRDefault="00926507" w:rsidP="00A7586E">
      <w:pPr>
        <w:numPr>
          <w:ilvl w:val="0"/>
          <w:numId w:val="34"/>
        </w:numPr>
        <w:rPr>
          <w:lang w:val="en-GB"/>
        </w:rPr>
      </w:pPr>
      <w:r w:rsidRPr="00926507">
        <w:rPr>
          <w:lang w:val="en-GB"/>
        </w:rPr>
        <w:t xml:space="preserve">The freight forwarder submits one HouseConsignment. </w:t>
      </w:r>
    </w:p>
    <w:p w14:paraId="14F8CDF9" w14:textId="64898E06" w:rsidR="00D62116" w:rsidRPr="003F2829" w:rsidRDefault="00926507" w:rsidP="00A7586E">
      <w:pPr>
        <w:numPr>
          <w:ilvl w:val="1"/>
          <w:numId w:val="34"/>
        </w:numPr>
        <w:rPr>
          <w:lang w:val="en-GB"/>
        </w:rPr>
      </w:pPr>
      <w:r w:rsidRPr="00926507">
        <w:rPr>
          <w:lang w:val="en-GB"/>
        </w:rPr>
        <w:t xml:space="preserve">Links to MasterConsignment are included: </w:t>
      </w:r>
    </w:p>
    <w:p w14:paraId="006EEC22" w14:textId="77777777" w:rsidR="00D62116" w:rsidRPr="003F2829" w:rsidRDefault="00926507"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 xml:space="preserve">Transport Document Type </w:t>
      </w:r>
    </w:p>
    <w:p w14:paraId="53A2F760" w14:textId="77777777" w:rsidR="00D62116" w:rsidRPr="003F2829" w:rsidRDefault="00926507"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 xml:space="preserve">Transport Document Reference </w:t>
      </w:r>
    </w:p>
    <w:p w14:paraId="2532DCDD" w14:textId="6177FFF3" w:rsidR="00926507" w:rsidRPr="00926507" w:rsidRDefault="00926507" w:rsidP="00A7586E">
      <w:pPr>
        <w:pStyle w:val="Listeavsnitt"/>
        <w:numPr>
          <w:ilvl w:val="1"/>
          <w:numId w:val="17"/>
        </w:numPr>
        <w:spacing w:before="0" w:beforeAutospacing="0" w:after="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Organization Number of Carrier (Note: not the sender or representative, even if they have identical values)</w:t>
      </w:r>
    </w:p>
    <w:p w14:paraId="5470FFCA" w14:textId="77777777" w:rsidR="00A60626" w:rsidRPr="003F2829" w:rsidRDefault="00926507" w:rsidP="00A7586E">
      <w:pPr>
        <w:numPr>
          <w:ilvl w:val="0"/>
          <w:numId w:val="34"/>
        </w:numPr>
        <w:rPr>
          <w:lang w:val="en-GB"/>
        </w:rPr>
      </w:pPr>
      <w:r w:rsidRPr="00926507">
        <w:rPr>
          <w:lang w:val="en-GB"/>
        </w:rPr>
        <w:t xml:space="preserve">The freight forwarder responds with OK indicating the customs clearance has been completed and the HouseConsignment has been submitted: </w:t>
      </w:r>
    </w:p>
    <w:p w14:paraId="55A3B37A" w14:textId="77777777" w:rsidR="00A60626" w:rsidRPr="003F2829" w:rsidRDefault="00926507"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 xml:space="preserve">Total number of packages cleared </w:t>
      </w:r>
    </w:p>
    <w:p w14:paraId="462E1F67" w14:textId="0429365A" w:rsidR="00A60626" w:rsidRPr="003F2829" w:rsidRDefault="00926507"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 xml:space="preserve">Gross weight o Declaration type and, if applicable, customs warehouse address </w:t>
      </w:r>
    </w:p>
    <w:p w14:paraId="30653517" w14:textId="77777777" w:rsidR="00A60626" w:rsidRPr="003F2829" w:rsidRDefault="00926507" w:rsidP="00A7586E">
      <w:pPr>
        <w:pStyle w:val="Listeavsnitt"/>
        <w:numPr>
          <w:ilvl w:val="1"/>
          <w:numId w:val="17"/>
        </w:numPr>
        <w:spacing w:before="0" w:beforeAutospacing="0" w:after="16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 xml:space="preserve">Document reference at the house level </w:t>
      </w:r>
    </w:p>
    <w:p w14:paraId="7F2E4362" w14:textId="77777777" w:rsidR="00C54795" w:rsidRPr="003F2829" w:rsidRDefault="00926507"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 xml:space="preserve">Transport Document Type </w:t>
      </w:r>
    </w:p>
    <w:p w14:paraId="542C31F3" w14:textId="78100F97" w:rsidR="002319C2" w:rsidRPr="003F2829" w:rsidRDefault="00926507" w:rsidP="00A7586E">
      <w:pPr>
        <w:pStyle w:val="Listeavsnitt"/>
        <w:numPr>
          <w:ilvl w:val="2"/>
          <w:numId w:val="17"/>
        </w:numPr>
        <w:spacing w:before="0" w:beforeAutospacing="0" w:after="160" w:afterAutospacing="0" w:line="259" w:lineRule="auto"/>
        <w:rPr>
          <w:rFonts w:ascii="Times New Roman" w:hAnsi="Times New Roman" w:cs="Times New Roman"/>
          <w:color w:val="auto"/>
          <w:spacing w:val="0"/>
          <w:lang w:val="en-GB"/>
        </w:rPr>
      </w:pPr>
      <w:r w:rsidRPr="00926507">
        <w:rPr>
          <w:rFonts w:ascii="Times New Roman" w:hAnsi="Times New Roman" w:cs="Times New Roman"/>
          <w:color w:val="auto"/>
          <w:spacing w:val="0"/>
          <w:lang w:val="en-GB"/>
        </w:rPr>
        <w:t>Transport Document Reference</w:t>
      </w:r>
    </w:p>
    <w:p w14:paraId="4BC3F36E" w14:textId="485AACDA" w:rsidR="002319C2" w:rsidRPr="003F2829" w:rsidRDefault="002319C2" w:rsidP="002319C2">
      <w:pPr>
        <w:rPr>
          <w:color w:val="2F5496" w:themeColor="accent1" w:themeShade="BF"/>
          <w:sz w:val="28"/>
          <w:szCs w:val="28"/>
          <w:lang w:val="en-GB"/>
        </w:rPr>
      </w:pPr>
      <w:r w:rsidRPr="002319C2">
        <w:rPr>
          <w:color w:val="2F5496" w:themeColor="accent1" w:themeShade="BF"/>
          <w:sz w:val="28"/>
          <w:szCs w:val="28"/>
          <w:lang w:val="en-GB"/>
        </w:rPr>
        <w:lastRenderedPageBreak/>
        <w:t>Scenario A2: The carrier wants the freight forwarder to carry out the customs clearance for a consignment, but the carrier will submit the HouseConsignment in Digitoll afterward</w:t>
      </w:r>
      <w:r w:rsidR="005F2BE6" w:rsidRPr="003F2829">
        <w:rPr>
          <w:color w:val="2F5496" w:themeColor="accent1" w:themeShade="BF"/>
          <w:sz w:val="28"/>
          <w:szCs w:val="28"/>
          <w:lang w:val="en-GB"/>
        </w:rPr>
        <w:t>s</w:t>
      </w:r>
      <w:r w:rsidRPr="002319C2">
        <w:rPr>
          <w:color w:val="2F5496" w:themeColor="accent1" w:themeShade="BF"/>
          <w:sz w:val="28"/>
          <w:szCs w:val="28"/>
          <w:lang w:val="en-GB"/>
        </w:rPr>
        <w:t xml:space="preserve">. </w:t>
      </w:r>
    </w:p>
    <w:p w14:paraId="0CB4218D" w14:textId="197A577D" w:rsidR="00151CCD" w:rsidRPr="003F2829" w:rsidRDefault="002319C2" w:rsidP="00151CCD">
      <w:pPr>
        <w:rPr>
          <w:lang w:val="en-GB"/>
        </w:rPr>
      </w:pPr>
      <w:r w:rsidRPr="002319C2">
        <w:rPr>
          <w:lang w:val="en-GB"/>
        </w:rPr>
        <w:t>We believe that everyone who has implemented the messaging standard will also be connected to Digital MO. Therefore, this is an unlikely case. If this is implemented, it will be somewhat similar, except that the master reference is not shared in the task, and the declaration ID is returned.</w:t>
      </w:r>
      <w:r w:rsidR="00151CCD" w:rsidRPr="003F2829">
        <w:rPr>
          <w:lang w:val="en-GB"/>
        </w:rPr>
        <w:br w:type="page"/>
      </w:r>
    </w:p>
    <w:p w14:paraId="633AD5D8" w14:textId="790CC0D0" w:rsidR="00967807" w:rsidRPr="003F2829" w:rsidRDefault="00967807" w:rsidP="00151CCD">
      <w:pPr>
        <w:rPr>
          <w:color w:val="2F5496" w:themeColor="accent1" w:themeShade="BF"/>
          <w:sz w:val="28"/>
          <w:szCs w:val="28"/>
          <w:lang w:val="en-GB"/>
        </w:rPr>
      </w:pPr>
      <w:r w:rsidRPr="003F2829">
        <w:rPr>
          <w:color w:val="2F5496" w:themeColor="accent1" w:themeShade="BF"/>
          <w:sz w:val="28"/>
          <w:szCs w:val="28"/>
          <w:lang w:val="en-GB"/>
        </w:rPr>
        <w:lastRenderedPageBreak/>
        <w:t>Use case 3B: The carrier wants another party to create the MasterConsignment. Typically in cases of consolidation, sale of loading meters without the carrier having specific information about the cargo.</w:t>
      </w:r>
    </w:p>
    <w:p w14:paraId="3081EDF4" w14:textId="185B294C" w:rsidR="008F2EA8" w:rsidRPr="008F2EA8" w:rsidRDefault="00DE5977" w:rsidP="008F2EA8">
      <w:pPr>
        <w:rPr>
          <w:lang w:val="en-GB"/>
        </w:rPr>
      </w:pPr>
      <w:r w:rsidRPr="003F2829">
        <w:rPr>
          <w:lang w:val="en-GB"/>
        </w:rPr>
        <w:t>Premise</w:t>
      </w:r>
      <w:r w:rsidR="008F2EA8" w:rsidRPr="008F2EA8">
        <w:rPr>
          <w:lang w:val="en-GB"/>
        </w:rPr>
        <w:t>: The carrier knows who is responsible for submitting the MasterConsignment.</w:t>
      </w:r>
    </w:p>
    <w:p w14:paraId="18F1102C" w14:textId="77777777" w:rsidR="008F2EA8" w:rsidRPr="003F2829" w:rsidRDefault="008F2EA8" w:rsidP="00A7586E">
      <w:pPr>
        <w:numPr>
          <w:ilvl w:val="0"/>
          <w:numId w:val="35"/>
        </w:numPr>
        <w:rPr>
          <w:lang w:val="en-GB"/>
        </w:rPr>
      </w:pPr>
      <w:r w:rsidRPr="008F2EA8">
        <w:rPr>
          <w:lang w:val="en-GB"/>
        </w:rPr>
        <w:t xml:space="preserve">The carrier sends a message to the forwarder with the following information: </w:t>
      </w:r>
    </w:p>
    <w:p w14:paraId="5FC477C0" w14:textId="77777777" w:rsidR="00296EDC" w:rsidRPr="003F2829" w:rsidRDefault="008F2EA8" w:rsidP="00A7586E">
      <w:pPr>
        <w:numPr>
          <w:ilvl w:val="1"/>
          <w:numId w:val="35"/>
        </w:numPr>
        <w:rPr>
          <w:lang w:val="en-GB"/>
        </w:rPr>
      </w:pPr>
      <w:r w:rsidRPr="008F2EA8">
        <w:rPr>
          <w:lang w:val="en-GB"/>
        </w:rPr>
        <w:t xml:space="preserve">To prioritize tasks: </w:t>
      </w:r>
    </w:p>
    <w:p w14:paraId="3DEEEE2F" w14:textId="77777777" w:rsidR="00296EDC" w:rsidRPr="003F2829" w:rsidRDefault="008F2EA8" w:rsidP="00A7586E">
      <w:pPr>
        <w:numPr>
          <w:ilvl w:val="2"/>
          <w:numId w:val="35"/>
        </w:numPr>
        <w:rPr>
          <w:lang w:val="en-GB"/>
        </w:rPr>
      </w:pPr>
      <w:r w:rsidRPr="008F2EA8">
        <w:rPr>
          <w:lang w:val="en-GB"/>
        </w:rPr>
        <w:t xml:space="preserve">ETA </w:t>
      </w:r>
    </w:p>
    <w:p w14:paraId="706FA625" w14:textId="77777777" w:rsidR="00296EDC" w:rsidRPr="003F2829" w:rsidRDefault="008F2EA8" w:rsidP="00A7586E">
      <w:pPr>
        <w:numPr>
          <w:ilvl w:val="1"/>
          <w:numId w:val="35"/>
        </w:numPr>
        <w:rPr>
          <w:lang w:val="en-GB"/>
        </w:rPr>
      </w:pPr>
      <w:r w:rsidRPr="008F2EA8">
        <w:rPr>
          <w:lang w:val="en-GB"/>
        </w:rPr>
        <w:t xml:space="preserve">To handle advisory billing afterwards: </w:t>
      </w:r>
    </w:p>
    <w:p w14:paraId="2486C585" w14:textId="6ADC0080" w:rsidR="00296EDC" w:rsidRPr="003F2829" w:rsidRDefault="008F2EA8" w:rsidP="00A7586E">
      <w:pPr>
        <w:numPr>
          <w:ilvl w:val="2"/>
          <w:numId w:val="35"/>
        </w:numPr>
        <w:rPr>
          <w:lang w:val="en-GB"/>
        </w:rPr>
      </w:pPr>
      <w:r w:rsidRPr="008F2EA8">
        <w:rPr>
          <w:lang w:val="en-GB"/>
        </w:rPr>
        <w:t xml:space="preserve">Carrier's reference (typically </w:t>
      </w:r>
      <w:r w:rsidR="008D264F" w:rsidRPr="003F2829">
        <w:rPr>
          <w:lang w:val="en-GB"/>
        </w:rPr>
        <w:t>trip number</w:t>
      </w:r>
      <w:r w:rsidRPr="008F2EA8">
        <w:rPr>
          <w:lang w:val="en-GB"/>
        </w:rPr>
        <w:t xml:space="preserve">, assignment number or similar) </w:t>
      </w:r>
    </w:p>
    <w:p w14:paraId="4179AF74" w14:textId="77777777" w:rsidR="00296EDC" w:rsidRPr="003F2829" w:rsidRDefault="008F2EA8" w:rsidP="00A7586E">
      <w:pPr>
        <w:numPr>
          <w:ilvl w:val="1"/>
          <w:numId w:val="35"/>
        </w:numPr>
        <w:rPr>
          <w:lang w:val="en-GB"/>
        </w:rPr>
      </w:pPr>
      <w:r w:rsidRPr="008F2EA8">
        <w:rPr>
          <w:lang w:val="en-GB"/>
        </w:rPr>
        <w:t xml:space="preserve">To use/construct document reference: </w:t>
      </w:r>
    </w:p>
    <w:p w14:paraId="311E4303" w14:textId="77777777" w:rsidR="00296EDC" w:rsidRPr="003F2829" w:rsidRDefault="008F2EA8" w:rsidP="00A7586E">
      <w:pPr>
        <w:numPr>
          <w:ilvl w:val="2"/>
          <w:numId w:val="35"/>
        </w:numPr>
        <w:rPr>
          <w:lang w:val="en-GB"/>
        </w:rPr>
      </w:pPr>
      <w:r w:rsidRPr="008F2EA8">
        <w:rPr>
          <w:lang w:val="en-GB"/>
        </w:rPr>
        <w:t xml:space="preserve">Carrier's organization number </w:t>
      </w:r>
    </w:p>
    <w:p w14:paraId="110884D7" w14:textId="77777777" w:rsidR="003D5B68" w:rsidRPr="003F2829" w:rsidRDefault="008F2EA8" w:rsidP="00A7586E">
      <w:pPr>
        <w:numPr>
          <w:ilvl w:val="2"/>
          <w:numId w:val="35"/>
        </w:numPr>
        <w:rPr>
          <w:lang w:val="en-GB"/>
        </w:rPr>
      </w:pPr>
      <w:r w:rsidRPr="008F2EA8">
        <w:rPr>
          <w:lang w:val="en-GB"/>
        </w:rPr>
        <w:t xml:space="preserve">If the carrier wants the carrier's reference to be used: </w:t>
      </w:r>
    </w:p>
    <w:p w14:paraId="09B0D9BE" w14:textId="77777777" w:rsidR="003D5B68" w:rsidRPr="003F2829" w:rsidRDefault="008F2EA8" w:rsidP="00A7586E">
      <w:pPr>
        <w:numPr>
          <w:ilvl w:val="3"/>
          <w:numId w:val="35"/>
        </w:numPr>
        <w:rPr>
          <w:lang w:val="en-GB"/>
        </w:rPr>
      </w:pPr>
      <w:r w:rsidRPr="008F2EA8">
        <w:rPr>
          <w:lang w:val="en-GB"/>
        </w:rPr>
        <w:t xml:space="preserve">Master document type and reference </w:t>
      </w:r>
    </w:p>
    <w:p w14:paraId="20850CE0" w14:textId="5EAAC38A" w:rsidR="003D5B68" w:rsidRPr="003F2829" w:rsidRDefault="008F2EA8" w:rsidP="00A7586E">
      <w:pPr>
        <w:numPr>
          <w:ilvl w:val="1"/>
          <w:numId w:val="35"/>
        </w:numPr>
        <w:rPr>
          <w:lang w:val="en-GB"/>
        </w:rPr>
      </w:pPr>
      <w:r w:rsidRPr="008F2EA8">
        <w:rPr>
          <w:lang w:val="en-GB"/>
        </w:rPr>
        <w:t>Supporting documents</w:t>
      </w:r>
      <w:r w:rsidR="00EA4575" w:rsidRPr="003F2829">
        <w:rPr>
          <w:lang w:val="en-GB"/>
        </w:rPr>
        <w:t xml:space="preserve"> (optional)</w:t>
      </w:r>
      <w:r w:rsidRPr="008F2EA8">
        <w:rPr>
          <w:lang w:val="en-GB"/>
        </w:rPr>
        <w:t>:</w:t>
      </w:r>
    </w:p>
    <w:p w14:paraId="66C2FF91" w14:textId="581C79A5" w:rsidR="003D5B68" w:rsidRPr="003F2829" w:rsidRDefault="008F2EA8" w:rsidP="00A7586E">
      <w:pPr>
        <w:numPr>
          <w:ilvl w:val="2"/>
          <w:numId w:val="35"/>
        </w:numPr>
        <w:rPr>
          <w:lang w:val="en-GB"/>
        </w:rPr>
      </w:pPr>
      <w:r w:rsidRPr="008F2EA8">
        <w:rPr>
          <w:lang w:val="en-GB"/>
        </w:rPr>
        <w:t xml:space="preserve">Bill of lading </w:t>
      </w:r>
    </w:p>
    <w:p w14:paraId="03926FC7" w14:textId="57739A16" w:rsidR="008F2EA8" w:rsidRPr="008F2EA8" w:rsidRDefault="008F2EA8" w:rsidP="00A7586E">
      <w:pPr>
        <w:numPr>
          <w:ilvl w:val="2"/>
          <w:numId w:val="35"/>
        </w:numPr>
        <w:rPr>
          <w:lang w:val="en-GB"/>
        </w:rPr>
      </w:pPr>
      <w:r w:rsidRPr="008F2EA8">
        <w:rPr>
          <w:lang w:val="en-GB"/>
        </w:rPr>
        <w:t>Other relevant documents</w:t>
      </w:r>
    </w:p>
    <w:p w14:paraId="23D6D95F" w14:textId="77777777" w:rsidR="008F2EA8" w:rsidRPr="008F2EA8" w:rsidRDefault="008F2EA8" w:rsidP="00A7586E">
      <w:pPr>
        <w:numPr>
          <w:ilvl w:val="0"/>
          <w:numId w:val="35"/>
        </w:numPr>
        <w:rPr>
          <w:lang w:val="en-GB"/>
        </w:rPr>
      </w:pPr>
      <w:r w:rsidRPr="008F2EA8">
        <w:rPr>
          <w:lang w:val="en-GB"/>
        </w:rPr>
        <w:t>Forwarder confirms (rejection is not covered here).</w:t>
      </w:r>
    </w:p>
    <w:p w14:paraId="045DCE35" w14:textId="77777777" w:rsidR="008F2EA8" w:rsidRPr="008F2EA8" w:rsidRDefault="008F2EA8" w:rsidP="00A7586E">
      <w:pPr>
        <w:numPr>
          <w:ilvl w:val="0"/>
          <w:numId w:val="35"/>
        </w:numPr>
        <w:rPr>
          <w:lang w:val="en-GB"/>
        </w:rPr>
      </w:pPr>
      <w:r w:rsidRPr="008F2EA8">
        <w:rPr>
          <w:lang w:val="en-GB"/>
        </w:rPr>
        <w:t>Forwarder submits the MasterConsignment and HouseConsignment.</w:t>
      </w:r>
    </w:p>
    <w:p w14:paraId="5222C7AF" w14:textId="77777777" w:rsidR="0008286D" w:rsidRPr="003F2829" w:rsidRDefault="008F2EA8" w:rsidP="00A7586E">
      <w:pPr>
        <w:numPr>
          <w:ilvl w:val="0"/>
          <w:numId w:val="35"/>
        </w:numPr>
        <w:rPr>
          <w:lang w:val="en-GB"/>
        </w:rPr>
      </w:pPr>
      <w:r w:rsidRPr="008F2EA8">
        <w:rPr>
          <w:lang w:val="en-GB"/>
        </w:rPr>
        <w:t xml:space="preserve">Forwarder responds with OK, task completed, and returns the following: </w:t>
      </w:r>
    </w:p>
    <w:p w14:paraId="4FD6CD24" w14:textId="77777777" w:rsidR="0008286D" w:rsidRPr="003F2829" w:rsidRDefault="008F2EA8" w:rsidP="00A7586E">
      <w:pPr>
        <w:numPr>
          <w:ilvl w:val="1"/>
          <w:numId w:val="35"/>
        </w:numPr>
        <w:rPr>
          <w:lang w:val="en-GB"/>
        </w:rPr>
      </w:pPr>
      <w:r w:rsidRPr="008F2EA8">
        <w:rPr>
          <w:lang w:val="en-GB"/>
        </w:rPr>
        <w:t xml:space="preserve">Carrier's organization number </w:t>
      </w:r>
    </w:p>
    <w:p w14:paraId="5CCF1790" w14:textId="77777777" w:rsidR="0008286D" w:rsidRPr="003F2829" w:rsidRDefault="008F2EA8" w:rsidP="00A7586E">
      <w:pPr>
        <w:numPr>
          <w:ilvl w:val="1"/>
          <w:numId w:val="35"/>
        </w:numPr>
        <w:rPr>
          <w:lang w:val="en-GB"/>
        </w:rPr>
      </w:pPr>
      <w:r w:rsidRPr="008F2EA8">
        <w:rPr>
          <w:lang w:val="en-GB"/>
        </w:rPr>
        <w:t xml:space="preserve">Master document type and reference* </w:t>
      </w:r>
    </w:p>
    <w:p w14:paraId="1DBC7FAD" w14:textId="5C91B4B9" w:rsidR="008F2EA8" w:rsidRPr="008F2EA8" w:rsidRDefault="008F2EA8" w:rsidP="00A7586E">
      <w:pPr>
        <w:numPr>
          <w:ilvl w:val="1"/>
          <w:numId w:val="35"/>
        </w:numPr>
        <w:rPr>
          <w:lang w:val="en-GB"/>
        </w:rPr>
      </w:pPr>
      <w:r w:rsidRPr="008F2EA8">
        <w:rPr>
          <w:lang w:val="en-GB"/>
        </w:rPr>
        <w:t>MRN*</w:t>
      </w:r>
    </w:p>
    <w:p w14:paraId="296B2EBA" w14:textId="79DD4F94" w:rsidR="00600D88" w:rsidRPr="003F2829" w:rsidRDefault="008F2EA8" w:rsidP="00A7586E">
      <w:pPr>
        <w:numPr>
          <w:ilvl w:val="0"/>
          <w:numId w:val="36"/>
        </w:numPr>
        <w:rPr>
          <w:lang w:val="en-GB"/>
        </w:rPr>
      </w:pPr>
      <w:r w:rsidRPr="008F2EA8">
        <w:rPr>
          <w:lang w:val="en-GB"/>
        </w:rPr>
        <w:t>The MRN can change upon updating. The customs authority should offer status inquiries based on carrier ID, document type, and reference (both on the master consignment and house consignment), to avoid the carrier having an outdated MRN in their system.</w:t>
      </w:r>
    </w:p>
    <w:sectPr w:rsidR="00600D88" w:rsidRPr="003F2829" w:rsidSect="00394885">
      <w:headerReference w:type="default" r:id="rId25"/>
      <w:footerReference w:type="even" r:id="rId26"/>
      <w:footerReference w:type="default" r:id="rId27"/>
      <w:pgSz w:w="11900" w:h="16840"/>
      <w:pgMar w:top="1418"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FC3CB" w14:textId="77777777" w:rsidR="00993068" w:rsidRDefault="00993068" w:rsidP="00887039">
      <w:r>
        <w:separator/>
      </w:r>
    </w:p>
  </w:endnote>
  <w:endnote w:type="continuationSeparator" w:id="0">
    <w:p w14:paraId="4B21E90D" w14:textId="77777777" w:rsidR="00993068" w:rsidRDefault="00993068" w:rsidP="00887039">
      <w:r>
        <w:continuationSeparator/>
      </w:r>
    </w:p>
  </w:endnote>
  <w:endnote w:type="continuationNotice" w:id="1">
    <w:p w14:paraId="7D198DE1" w14:textId="77777777" w:rsidR="00993068" w:rsidRDefault="0099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scadia Mono">
    <w:altName w:val="Segoe UI Symbol"/>
    <w:panose1 w:val="020B06040202020202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F9E99" w14:textId="52B20A04" w:rsidR="00966E39" w:rsidRDefault="00966E39" w:rsidP="00887039">
    <w:pPr>
      <w:pStyle w:val="Bunntekst"/>
      <w:rPr>
        <w:rStyle w:val="Sidetall"/>
      </w:rPr>
    </w:pPr>
    <w:r>
      <w:rPr>
        <w:rStyle w:val="Sidetall"/>
      </w:rPr>
      <w:fldChar w:fldCharType="begin"/>
    </w:r>
    <w:r>
      <w:rPr>
        <w:rStyle w:val="Sidetall"/>
      </w:rPr>
      <w:instrText xml:space="preserve"> PAGE </w:instrText>
    </w:r>
    <w:r>
      <w:rPr>
        <w:rStyle w:val="Sidetall"/>
      </w:rPr>
      <w:fldChar w:fldCharType="end"/>
    </w:r>
  </w:p>
  <w:p w14:paraId="0AAA7576" w14:textId="77777777" w:rsidR="00966E39" w:rsidRDefault="00966E39" w:rsidP="00887039">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CDD92" w14:textId="4A48C3C6" w:rsidR="00122A0A" w:rsidRDefault="00000000" w:rsidP="004860C8">
    <w:pPr>
      <w:pStyle w:val="Bunntekst"/>
      <w:tabs>
        <w:tab w:val="clear" w:pos="9072"/>
        <w:tab w:val="right" w:pos="9632"/>
      </w:tabs>
    </w:pPr>
    <w:sdt>
      <w:sdtPr>
        <w:rPr>
          <w:rStyle w:val="Sidetall"/>
        </w:rPr>
        <w:id w:val="1675065414"/>
        <w:docPartObj>
          <w:docPartGallery w:val="Page Numbers (Bottom of Page)"/>
          <w:docPartUnique/>
        </w:docPartObj>
      </w:sdtPr>
      <w:sdtContent>
        <w:r w:rsidR="00B85B16">
          <w:t>01.09</w:t>
        </w:r>
        <w:r w:rsidR="00DB1286">
          <w:t>.2025</w:t>
        </w:r>
        <w:r w:rsidR="004C18A4">
          <w:tab/>
        </w:r>
        <w:r w:rsidR="004C18A4">
          <w:tab/>
        </w:r>
        <w:r w:rsidR="00966E39">
          <w:rPr>
            <w:rStyle w:val="Sidetall"/>
          </w:rPr>
          <w:fldChar w:fldCharType="begin"/>
        </w:r>
        <w:r w:rsidR="00966E39">
          <w:rPr>
            <w:rStyle w:val="Sidetall"/>
          </w:rPr>
          <w:instrText xml:space="preserve"> PAGE </w:instrText>
        </w:r>
        <w:r w:rsidR="00966E39">
          <w:rPr>
            <w:rStyle w:val="Sidetall"/>
          </w:rPr>
          <w:fldChar w:fldCharType="separate"/>
        </w:r>
        <w:r w:rsidR="00966E39">
          <w:rPr>
            <w:rStyle w:val="Sidetall"/>
            <w:noProof/>
          </w:rPr>
          <w:t>2</w:t>
        </w:r>
        <w:r w:rsidR="00966E39">
          <w:rPr>
            <w:rStyle w:val="Sidetal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65FE0" w14:textId="77777777" w:rsidR="00993068" w:rsidRDefault="00993068" w:rsidP="00887039">
      <w:r>
        <w:separator/>
      </w:r>
    </w:p>
  </w:footnote>
  <w:footnote w:type="continuationSeparator" w:id="0">
    <w:p w14:paraId="247852E7" w14:textId="77777777" w:rsidR="00993068" w:rsidRDefault="00993068" w:rsidP="00887039">
      <w:r>
        <w:continuationSeparator/>
      </w:r>
    </w:p>
  </w:footnote>
  <w:footnote w:type="continuationNotice" w:id="1">
    <w:p w14:paraId="28B35F15" w14:textId="77777777" w:rsidR="00993068" w:rsidRDefault="0099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D227" w14:textId="3CA5ED6D" w:rsidR="00667695" w:rsidRPr="00CC4685" w:rsidRDefault="005566D8" w:rsidP="00D841CF">
    <w:pPr>
      <w:pStyle w:val="Bunntekst"/>
      <w:tabs>
        <w:tab w:val="clear" w:pos="9072"/>
        <w:tab w:val="right" w:pos="9632"/>
      </w:tabs>
      <w:rPr>
        <w:lang w:val="en-GB"/>
      </w:rPr>
    </w:pPr>
    <w:r w:rsidRPr="00CC4685">
      <w:rPr>
        <w:lang w:val="en-GB"/>
      </w:rPr>
      <w:t xml:space="preserve">Specification </w:t>
    </w:r>
    <w:r w:rsidR="0078281C" w:rsidRPr="00CC4685">
      <w:rPr>
        <w:lang w:val="en-GB"/>
      </w:rPr>
      <w:t>Notification</w:t>
    </w:r>
    <w:r w:rsidR="008B1F9E">
      <w:rPr>
        <w:lang w:val="en-GB"/>
      </w:rPr>
      <w:t xml:space="preserve"> message</w:t>
    </w:r>
    <w:r w:rsidR="00D93D29" w:rsidRPr="00CC4685">
      <w:rPr>
        <w:lang w:val="en-GB"/>
      </w:rPr>
      <w:tab/>
    </w:r>
    <w:r w:rsidR="00D93D29" w:rsidRPr="00CC4685">
      <w:rPr>
        <w:lang w:val="en-GB"/>
      </w:rPr>
      <w:tab/>
    </w:r>
    <w:r w:rsidR="00C551C2" w:rsidRPr="00CC4685">
      <w:rPr>
        <w:lang w:val="en-GB"/>
      </w:rPr>
      <w:t>Vers</w:t>
    </w:r>
    <w:r w:rsidRPr="00CC4685">
      <w:rPr>
        <w:lang w:val="en-GB"/>
      </w:rPr>
      <w:t>i</w:t>
    </w:r>
    <w:r w:rsidR="00C551C2" w:rsidRPr="00CC4685">
      <w:rPr>
        <w:lang w:val="en-GB"/>
      </w:rPr>
      <w:t xml:space="preserve">on </w:t>
    </w:r>
    <w:r w:rsidR="0091304D">
      <w:rPr>
        <w:lang w:val="en-GB"/>
      </w:rPr>
      <w:t>2</w:t>
    </w:r>
    <w:r w:rsidR="005706C1">
      <w:rPr>
        <w:lang w:val="en-GB"/>
      </w:rPr>
      <w:t>.0</w:t>
    </w:r>
    <w:r w:rsidR="008634D5" w:rsidRPr="00CC4685">
      <w:rPr>
        <w:lang w:val="en-GB"/>
      </w:rPr>
      <w:tab/>
    </w:r>
    <w:r w:rsidR="00DF6EB2" w:rsidRPr="00CC4685">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4E8"/>
    <w:multiLevelType w:val="hybridMultilevel"/>
    <w:tmpl w:val="E780CD80"/>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5C90E4F"/>
    <w:multiLevelType w:val="hybridMultilevel"/>
    <w:tmpl w:val="1D6617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1A0E6A"/>
    <w:multiLevelType w:val="hybridMultilevel"/>
    <w:tmpl w:val="3DC63A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D6346AD"/>
    <w:multiLevelType w:val="hybridMultilevel"/>
    <w:tmpl w:val="C28C272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0DD00B8A"/>
    <w:multiLevelType w:val="multilevel"/>
    <w:tmpl w:val="DB50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7042B"/>
    <w:multiLevelType w:val="hybridMultilevel"/>
    <w:tmpl w:val="3870A0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F183A1B"/>
    <w:multiLevelType w:val="hybridMultilevel"/>
    <w:tmpl w:val="CB0032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1A50F98"/>
    <w:multiLevelType w:val="multilevel"/>
    <w:tmpl w:val="4802F556"/>
    <w:lvl w:ilvl="0">
      <w:start w:val="1"/>
      <w:numFmt w:val="lowerLetter"/>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5792F"/>
    <w:multiLevelType w:val="multilevel"/>
    <w:tmpl w:val="8B4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55DA8"/>
    <w:multiLevelType w:val="multilevel"/>
    <w:tmpl w:val="B20889A6"/>
    <w:lvl w:ilvl="0">
      <w:start w:val="4"/>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82B5D92"/>
    <w:multiLevelType w:val="hybridMultilevel"/>
    <w:tmpl w:val="C75EEC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D5F6EF2"/>
    <w:multiLevelType w:val="hybridMultilevel"/>
    <w:tmpl w:val="2CAC36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E490D2F"/>
    <w:multiLevelType w:val="hybridMultilevel"/>
    <w:tmpl w:val="DCCC3016"/>
    <w:lvl w:ilvl="0" w:tplc="FFFFFFF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20256DD5"/>
    <w:multiLevelType w:val="hybridMultilevel"/>
    <w:tmpl w:val="BAB681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21A44806"/>
    <w:multiLevelType w:val="multilevel"/>
    <w:tmpl w:val="BED8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94DB1"/>
    <w:multiLevelType w:val="hybridMultilevel"/>
    <w:tmpl w:val="A482AD3C"/>
    <w:lvl w:ilvl="0" w:tplc="0414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A54C6"/>
    <w:multiLevelType w:val="multilevel"/>
    <w:tmpl w:val="FC3A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72B27"/>
    <w:multiLevelType w:val="hybridMultilevel"/>
    <w:tmpl w:val="D1A2BAC4"/>
    <w:lvl w:ilvl="0" w:tplc="0414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3C649F"/>
    <w:multiLevelType w:val="multilevel"/>
    <w:tmpl w:val="F7B4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9793F"/>
    <w:multiLevelType w:val="multilevel"/>
    <w:tmpl w:val="6CFE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9EEFAB"/>
    <w:multiLevelType w:val="hybridMultilevel"/>
    <w:tmpl w:val="FFFFFFFF"/>
    <w:lvl w:ilvl="0" w:tplc="55AC076E">
      <w:start w:val="1"/>
      <w:numFmt w:val="decimal"/>
      <w:lvlText w:val="%1."/>
      <w:lvlJc w:val="left"/>
      <w:pPr>
        <w:ind w:left="720" w:hanging="360"/>
      </w:pPr>
      <w:rPr>
        <w:rFonts w:hint="default"/>
      </w:rPr>
    </w:lvl>
    <w:lvl w:ilvl="1" w:tplc="7ECA9DCC">
      <w:start w:val="1"/>
      <w:numFmt w:val="bullet"/>
      <w:lvlText w:val="o"/>
      <w:lvlJc w:val="left"/>
      <w:pPr>
        <w:ind w:left="1440" w:hanging="360"/>
      </w:pPr>
      <w:rPr>
        <w:rFonts w:ascii="Courier New" w:hAnsi="Courier New" w:hint="default"/>
      </w:rPr>
    </w:lvl>
    <w:lvl w:ilvl="2" w:tplc="13621A76">
      <w:start w:val="1"/>
      <w:numFmt w:val="bullet"/>
      <w:lvlText w:val=""/>
      <w:lvlJc w:val="left"/>
      <w:pPr>
        <w:ind w:left="2160" w:hanging="360"/>
      </w:pPr>
      <w:rPr>
        <w:rFonts w:ascii="Wingdings" w:hAnsi="Wingdings" w:hint="default"/>
      </w:rPr>
    </w:lvl>
    <w:lvl w:ilvl="3" w:tplc="81CCE3F6">
      <w:start w:val="1"/>
      <w:numFmt w:val="bullet"/>
      <w:lvlText w:val=""/>
      <w:lvlJc w:val="left"/>
      <w:pPr>
        <w:ind w:left="2880" w:hanging="360"/>
      </w:pPr>
      <w:rPr>
        <w:rFonts w:ascii="Symbol" w:hAnsi="Symbol" w:hint="default"/>
      </w:rPr>
    </w:lvl>
    <w:lvl w:ilvl="4" w:tplc="D108CF4C">
      <w:start w:val="1"/>
      <w:numFmt w:val="bullet"/>
      <w:lvlText w:val="o"/>
      <w:lvlJc w:val="left"/>
      <w:pPr>
        <w:ind w:left="3600" w:hanging="360"/>
      </w:pPr>
      <w:rPr>
        <w:rFonts w:ascii="Courier New" w:hAnsi="Courier New" w:hint="default"/>
      </w:rPr>
    </w:lvl>
    <w:lvl w:ilvl="5" w:tplc="1EC6D690">
      <w:start w:val="1"/>
      <w:numFmt w:val="bullet"/>
      <w:lvlText w:val=""/>
      <w:lvlJc w:val="left"/>
      <w:pPr>
        <w:ind w:left="4320" w:hanging="360"/>
      </w:pPr>
      <w:rPr>
        <w:rFonts w:ascii="Wingdings" w:hAnsi="Wingdings" w:hint="default"/>
      </w:rPr>
    </w:lvl>
    <w:lvl w:ilvl="6" w:tplc="FFC85DDC">
      <w:start w:val="1"/>
      <w:numFmt w:val="bullet"/>
      <w:lvlText w:val=""/>
      <w:lvlJc w:val="left"/>
      <w:pPr>
        <w:ind w:left="5040" w:hanging="360"/>
      </w:pPr>
      <w:rPr>
        <w:rFonts w:ascii="Symbol" w:hAnsi="Symbol" w:hint="default"/>
      </w:rPr>
    </w:lvl>
    <w:lvl w:ilvl="7" w:tplc="3884987A">
      <w:start w:val="1"/>
      <w:numFmt w:val="bullet"/>
      <w:lvlText w:val="o"/>
      <w:lvlJc w:val="left"/>
      <w:pPr>
        <w:ind w:left="5760" w:hanging="360"/>
      </w:pPr>
      <w:rPr>
        <w:rFonts w:ascii="Courier New" w:hAnsi="Courier New" w:hint="default"/>
      </w:rPr>
    </w:lvl>
    <w:lvl w:ilvl="8" w:tplc="E47035CA">
      <w:start w:val="1"/>
      <w:numFmt w:val="bullet"/>
      <w:lvlText w:val=""/>
      <w:lvlJc w:val="left"/>
      <w:pPr>
        <w:ind w:left="6480" w:hanging="360"/>
      </w:pPr>
      <w:rPr>
        <w:rFonts w:ascii="Wingdings" w:hAnsi="Wingdings" w:hint="default"/>
      </w:rPr>
    </w:lvl>
  </w:abstractNum>
  <w:abstractNum w:abstractNumId="21" w15:restartNumberingAfterBreak="0">
    <w:nsid w:val="306A1F8C"/>
    <w:multiLevelType w:val="multilevel"/>
    <w:tmpl w:val="D4CC4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72C4F"/>
    <w:multiLevelType w:val="hybridMultilevel"/>
    <w:tmpl w:val="BD841C9C"/>
    <w:lvl w:ilvl="0" w:tplc="3FCA864E">
      <w:start w:val="2"/>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3" w15:restartNumberingAfterBreak="0">
    <w:nsid w:val="370E4CEC"/>
    <w:multiLevelType w:val="hybridMultilevel"/>
    <w:tmpl w:val="8CBC7B36"/>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4" w15:restartNumberingAfterBreak="0">
    <w:nsid w:val="3D18144C"/>
    <w:multiLevelType w:val="hybridMultilevel"/>
    <w:tmpl w:val="D69A4C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E4E7E51"/>
    <w:multiLevelType w:val="multilevel"/>
    <w:tmpl w:val="73E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922AA"/>
    <w:multiLevelType w:val="hybridMultilevel"/>
    <w:tmpl w:val="1B2815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47293246"/>
    <w:multiLevelType w:val="hybridMultilevel"/>
    <w:tmpl w:val="A8FC39C6"/>
    <w:lvl w:ilvl="0" w:tplc="04140001">
      <w:start w:val="1"/>
      <w:numFmt w:val="bullet"/>
      <w:lvlText w:val=""/>
      <w:lvlJc w:val="left"/>
      <w:pPr>
        <w:ind w:left="773" w:hanging="360"/>
      </w:pPr>
      <w:rPr>
        <w:rFonts w:ascii="Symbol" w:hAnsi="Symbol" w:hint="default"/>
      </w:rPr>
    </w:lvl>
    <w:lvl w:ilvl="1" w:tplc="04140003" w:tentative="1">
      <w:start w:val="1"/>
      <w:numFmt w:val="bullet"/>
      <w:lvlText w:val="o"/>
      <w:lvlJc w:val="left"/>
      <w:pPr>
        <w:ind w:left="1493" w:hanging="360"/>
      </w:pPr>
      <w:rPr>
        <w:rFonts w:ascii="Courier New" w:hAnsi="Courier New" w:hint="default"/>
      </w:rPr>
    </w:lvl>
    <w:lvl w:ilvl="2" w:tplc="04140005" w:tentative="1">
      <w:start w:val="1"/>
      <w:numFmt w:val="bullet"/>
      <w:lvlText w:val=""/>
      <w:lvlJc w:val="left"/>
      <w:pPr>
        <w:ind w:left="2213" w:hanging="360"/>
      </w:pPr>
      <w:rPr>
        <w:rFonts w:ascii="Wingdings" w:hAnsi="Wingdings" w:hint="default"/>
      </w:rPr>
    </w:lvl>
    <w:lvl w:ilvl="3" w:tplc="04140001" w:tentative="1">
      <w:start w:val="1"/>
      <w:numFmt w:val="bullet"/>
      <w:lvlText w:val=""/>
      <w:lvlJc w:val="left"/>
      <w:pPr>
        <w:ind w:left="2933" w:hanging="360"/>
      </w:pPr>
      <w:rPr>
        <w:rFonts w:ascii="Symbol" w:hAnsi="Symbol" w:hint="default"/>
      </w:rPr>
    </w:lvl>
    <w:lvl w:ilvl="4" w:tplc="04140003" w:tentative="1">
      <w:start w:val="1"/>
      <w:numFmt w:val="bullet"/>
      <w:lvlText w:val="o"/>
      <w:lvlJc w:val="left"/>
      <w:pPr>
        <w:ind w:left="3653" w:hanging="360"/>
      </w:pPr>
      <w:rPr>
        <w:rFonts w:ascii="Courier New" w:hAnsi="Courier New" w:hint="default"/>
      </w:rPr>
    </w:lvl>
    <w:lvl w:ilvl="5" w:tplc="04140005" w:tentative="1">
      <w:start w:val="1"/>
      <w:numFmt w:val="bullet"/>
      <w:lvlText w:val=""/>
      <w:lvlJc w:val="left"/>
      <w:pPr>
        <w:ind w:left="4373" w:hanging="360"/>
      </w:pPr>
      <w:rPr>
        <w:rFonts w:ascii="Wingdings" w:hAnsi="Wingdings" w:hint="default"/>
      </w:rPr>
    </w:lvl>
    <w:lvl w:ilvl="6" w:tplc="04140001" w:tentative="1">
      <w:start w:val="1"/>
      <w:numFmt w:val="bullet"/>
      <w:lvlText w:val=""/>
      <w:lvlJc w:val="left"/>
      <w:pPr>
        <w:ind w:left="5093" w:hanging="360"/>
      </w:pPr>
      <w:rPr>
        <w:rFonts w:ascii="Symbol" w:hAnsi="Symbol" w:hint="default"/>
      </w:rPr>
    </w:lvl>
    <w:lvl w:ilvl="7" w:tplc="04140003" w:tentative="1">
      <w:start w:val="1"/>
      <w:numFmt w:val="bullet"/>
      <w:lvlText w:val="o"/>
      <w:lvlJc w:val="left"/>
      <w:pPr>
        <w:ind w:left="5813" w:hanging="360"/>
      </w:pPr>
      <w:rPr>
        <w:rFonts w:ascii="Courier New" w:hAnsi="Courier New" w:hint="default"/>
      </w:rPr>
    </w:lvl>
    <w:lvl w:ilvl="8" w:tplc="04140005" w:tentative="1">
      <w:start w:val="1"/>
      <w:numFmt w:val="bullet"/>
      <w:lvlText w:val=""/>
      <w:lvlJc w:val="left"/>
      <w:pPr>
        <w:ind w:left="6533" w:hanging="360"/>
      </w:pPr>
      <w:rPr>
        <w:rFonts w:ascii="Wingdings" w:hAnsi="Wingdings" w:hint="default"/>
      </w:rPr>
    </w:lvl>
  </w:abstractNum>
  <w:abstractNum w:abstractNumId="28" w15:restartNumberingAfterBreak="0">
    <w:nsid w:val="483E32AF"/>
    <w:multiLevelType w:val="hybridMultilevel"/>
    <w:tmpl w:val="34DC279C"/>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9" w15:restartNumberingAfterBreak="0">
    <w:nsid w:val="4E846786"/>
    <w:multiLevelType w:val="multilevel"/>
    <w:tmpl w:val="64D6E27E"/>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0" w15:restartNumberingAfterBreak="0">
    <w:nsid w:val="5330183E"/>
    <w:multiLevelType w:val="multilevel"/>
    <w:tmpl w:val="755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7351F"/>
    <w:multiLevelType w:val="multilevel"/>
    <w:tmpl w:val="C07CEC40"/>
    <w:lvl w:ilvl="0">
      <w:start w:val="2"/>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80B6C69"/>
    <w:multiLevelType w:val="hybridMultilevel"/>
    <w:tmpl w:val="7BE46C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C2707D3"/>
    <w:multiLevelType w:val="hybridMultilevel"/>
    <w:tmpl w:val="91607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5F3722"/>
    <w:multiLevelType w:val="hybridMultilevel"/>
    <w:tmpl w:val="13A27196"/>
    <w:lvl w:ilvl="0" w:tplc="601C7F14">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6C2553"/>
    <w:multiLevelType w:val="multilevel"/>
    <w:tmpl w:val="E82C6692"/>
    <w:lvl w:ilvl="0">
      <w:start w:val="1"/>
      <w:numFmt w:val="lowerLetter"/>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B63AF4"/>
    <w:multiLevelType w:val="hybridMultilevel"/>
    <w:tmpl w:val="AF9222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6AA44DA"/>
    <w:multiLevelType w:val="multilevel"/>
    <w:tmpl w:val="249A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36ADC"/>
    <w:multiLevelType w:val="multilevel"/>
    <w:tmpl w:val="14CAE7B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4F1811"/>
    <w:multiLevelType w:val="hybridMultilevel"/>
    <w:tmpl w:val="D33400C4"/>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68C645FC"/>
    <w:multiLevelType w:val="hybridMultilevel"/>
    <w:tmpl w:val="3BF0F5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15:restartNumberingAfterBreak="0">
    <w:nsid w:val="6A9C30EC"/>
    <w:multiLevelType w:val="hybridMultilevel"/>
    <w:tmpl w:val="2DA8F0FA"/>
    <w:lvl w:ilvl="0" w:tplc="AB9C2BBC">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15:restartNumberingAfterBreak="0">
    <w:nsid w:val="718D1197"/>
    <w:multiLevelType w:val="multilevel"/>
    <w:tmpl w:val="FD10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88309D"/>
    <w:multiLevelType w:val="hybridMultilevel"/>
    <w:tmpl w:val="8898D57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4" w15:restartNumberingAfterBreak="0">
    <w:nsid w:val="79FC7BAF"/>
    <w:multiLevelType w:val="hybridMultilevel"/>
    <w:tmpl w:val="7D2441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5" w15:restartNumberingAfterBreak="0">
    <w:nsid w:val="7B780D74"/>
    <w:multiLevelType w:val="hybridMultilevel"/>
    <w:tmpl w:val="B70840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6" w15:restartNumberingAfterBreak="0">
    <w:nsid w:val="7CB46BA4"/>
    <w:multiLevelType w:val="hybridMultilevel"/>
    <w:tmpl w:val="07C2021C"/>
    <w:lvl w:ilvl="0" w:tplc="0414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2894429">
    <w:abstractNumId w:val="29"/>
  </w:num>
  <w:num w:numId="2" w16cid:durableId="1759596314">
    <w:abstractNumId w:val="14"/>
  </w:num>
  <w:num w:numId="3" w16cid:durableId="1218780535">
    <w:abstractNumId w:val="10"/>
  </w:num>
  <w:num w:numId="4" w16cid:durableId="1001007304">
    <w:abstractNumId w:val="26"/>
  </w:num>
  <w:num w:numId="5" w16cid:durableId="2006738492">
    <w:abstractNumId w:val="33"/>
  </w:num>
  <w:num w:numId="6" w16cid:durableId="1949653878">
    <w:abstractNumId w:val="6"/>
  </w:num>
  <w:num w:numId="7" w16cid:durableId="165361743">
    <w:abstractNumId w:val="0"/>
  </w:num>
  <w:num w:numId="8" w16cid:durableId="1563561356">
    <w:abstractNumId w:val="13"/>
  </w:num>
  <w:num w:numId="9" w16cid:durableId="548226709">
    <w:abstractNumId w:val="2"/>
  </w:num>
  <w:num w:numId="10" w16cid:durableId="1172791369">
    <w:abstractNumId w:val="12"/>
  </w:num>
  <w:num w:numId="11" w16cid:durableId="1108963568">
    <w:abstractNumId w:val="1"/>
  </w:num>
  <w:num w:numId="12" w16cid:durableId="548148840">
    <w:abstractNumId w:val="27"/>
  </w:num>
  <w:num w:numId="13" w16cid:durableId="1130974532">
    <w:abstractNumId w:val="36"/>
  </w:num>
  <w:num w:numId="14" w16cid:durableId="371812475">
    <w:abstractNumId w:val="45"/>
  </w:num>
  <w:num w:numId="15" w16cid:durableId="71245014">
    <w:abstractNumId w:val="39"/>
  </w:num>
  <w:num w:numId="16" w16cid:durableId="189032848">
    <w:abstractNumId w:val="3"/>
  </w:num>
  <w:num w:numId="17" w16cid:durableId="261300007">
    <w:abstractNumId w:val="20"/>
  </w:num>
  <w:num w:numId="18" w16cid:durableId="72046697">
    <w:abstractNumId w:val="43"/>
  </w:num>
  <w:num w:numId="19" w16cid:durableId="357855409">
    <w:abstractNumId w:val="35"/>
  </w:num>
  <w:num w:numId="20" w16cid:durableId="1658148878">
    <w:abstractNumId w:val="32"/>
  </w:num>
  <w:num w:numId="21" w16cid:durableId="1294748502">
    <w:abstractNumId w:val="37"/>
  </w:num>
  <w:num w:numId="22" w16cid:durableId="365568812">
    <w:abstractNumId w:val="19"/>
  </w:num>
  <w:num w:numId="23" w16cid:durableId="271597718">
    <w:abstractNumId w:val="21"/>
  </w:num>
  <w:num w:numId="24" w16cid:durableId="1481924655">
    <w:abstractNumId w:val="22"/>
  </w:num>
  <w:num w:numId="25" w16cid:durableId="1926497961">
    <w:abstractNumId w:val="23"/>
  </w:num>
  <w:num w:numId="26" w16cid:durableId="805313539">
    <w:abstractNumId w:val="42"/>
  </w:num>
  <w:num w:numId="27" w16cid:durableId="2045980354">
    <w:abstractNumId w:val="16"/>
  </w:num>
  <w:num w:numId="28" w16cid:durableId="1071926323">
    <w:abstractNumId w:val="44"/>
  </w:num>
  <w:num w:numId="29" w16cid:durableId="1542354174">
    <w:abstractNumId w:val="18"/>
  </w:num>
  <w:num w:numId="30" w16cid:durableId="635373908">
    <w:abstractNumId w:val="8"/>
  </w:num>
  <w:num w:numId="31" w16cid:durableId="1043824448">
    <w:abstractNumId w:val="25"/>
  </w:num>
  <w:num w:numId="32" w16cid:durableId="712967616">
    <w:abstractNumId w:val="4"/>
  </w:num>
  <w:num w:numId="33" w16cid:durableId="1136987437">
    <w:abstractNumId w:val="31"/>
  </w:num>
  <w:num w:numId="34" w16cid:durableId="1315646545">
    <w:abstractNumId w:val="9"/>
  </w:num>
  <w:num w:numId="35" w16cid:durableId="1332490832">
    <w:abstractNumId w:val="38"/>
  </w:num>
  <w:num w:numId="36" w16cid:durableId="951861315">
    <w:abstractNumId w:val="30"/>
  </w:num>
  <w:num w:numId="37" w16cid:durableId="1095244228">
    <w:abstractNumId w:val="24"/>
  </w:num>
  <w:num w:numId="38" w16cid:durableId="807941648">
    <w:abstractNumId w:val="28"/>
  </w:num>
  <w:num w:numId="39" w16cid:durableId="2014914322">
    <w:abstractNumId w:val="7"/>
  </w:num>
  <w:num w:numId="40" w16cid:durableId="1055734093">
    <w:abstractNumId w:val="34"/>
  </w:num>
  <w:num w:numId="41" w16cid:durableId="944926936">
    <w:abstractNumId w:val="15"/>
  </w:num>
  <w:num w:numId="42" w16cid:durableId="770665369">
    <w:abstractNumId w:val="5"/>
  </w:num>
  <w:num w:numId="43" w16cid:durableId="1021400058">
    <w:abstractNumId w:val="17"/>
  </w:num>
  <w:num w:numId="44" w16cid:durableId="238249912">
    <w:abstractNumId w:val="41"/>
  </w:num>
  <w:num w:numId="45" w16cid:durableId="1147548215">
    <w:abstractNumId w:val="11"/>
  </w:num>
  <w:num w:numId="46" w16cid:durableId="1870531673">
    <w:abstractNumId w:val="40"/>
  </w:num>
  <w:num w:numId="47" w16cid:durableId="1164392194">
    <w:abstractNumId w:val="4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defaultTabStop w:val="567"/>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BA"/>
    <w:rsid w:val="00001013"/>
    <w:rsid w:val="000018C6"/>
    <w:rsid w:val="000019B7"/>
    <w:rsid w:val="00003B96"/>
    <w:rsid w:val="000044BC"/>
    <w:rsid w:val="00007312"/>
    <w:rsid w:val="000074CA"/>
    <w:rsid w:val="0001022D"/>
    <w:rsid w:val="0001170C"/>
    <w:rsid w:val="00013B63"/>
    <w:rsid w:val="00013B85"/>
    <w:rsid w:val="00015F94"/>
    <w:rsid w:val="00016185"/>
    <w:rsid w:val="00017CBB"/>
    <w:rsid w:val="00020283"/>
    <w:rsid w:val="000205DD"/>
    <w:rsid w:val="0002543A"/>
    <w:rsid w:val="00025F3D"/>
    <w:rsid w:val="00027E7A"/>
    <w:rsid w:val="00032BE7"/>
    <w:rsid w:val="000338D6"/>
    <w:rsid w:val="00033C1A"/>
    <w:rsid w:val="00035B88"/>
    <w:rsid w:val="000366A7"/>
    <w:rsid w:val="00037753"/>
    <w:rsid w:val="00041A6F"/>
    <w:rsid w:val="00041B1A"/>
    <w:rsid w:val="00041E84"/>
    <w:rsid w:val="00041F69"/>
    <w:rsid w:val="000429A1"/>
    <w:rsid w:val="000438C4"/>
    <w:rsid w:val="000443E5"/>
    <w:rsid w:val="00050DBA"/>
    <w:rsid w:val="00051888"/>
    <w:rsid w:val="00052376"/>
    <w:rsid w:val="00053DD6"/>
    <w:rsid w:val="000552E3"/>
    <w:rsid w:val="000554E2"/>
    <w:rsid w:val="00057F52"/>
    <w:rsid w:val="000602E4"/>
    <w:rsid w:val="00060580"/>
    <w:rsid w:val="00061576"/>
    <w:rsid w:val="0006371D"/>
    <w:rsid w:val="00066954"/>
    <w:rsid w:val="00067687"/>
    <w:rsid w:val="00067BE5"/>
    <w:rsid w:val="00072228"/>
    <w:rsid w:val="00072BD9"/>
    <w:rsid w:val="00075F32"/>
    <w:rsid w:val="0007735B"/>
    <w:rsid w:val="0008050C"/>
    <w:rsid w:val="0008286D"/>
    <w:rsid w:val="0008485C"/>
    <w:rsid w:val="00084C02"/>
    <w:rsid w:val="000860B4"/>
    <w:rsid w:val="00086A16"/>
    <w:rsid w:val="00087123"/>
    <w:rsid w:val="00090A61"/>
    <w:rsid w:val="000918FD"/>
    <w:rsid w:val="0009331E"/>
    <w:rsid w:val="000937A7"/>
    <w:rsid w:val="000A066D"/>
    <w:rsid w:val="000A36EB"/>
    <w:rsid w:val="000A3786"/>
    <w:rsid w:val="000A3FDA"/>
    <w:rsid w:val="000A4194"/>
    <w:rsid w:val="000A71E3"/>
    <w:rsid w:val="000A7647"/>
    <w:rsid w:val="000B1372"/>
    <w:rsid w:val="000B2B30"/>
    <w:rsid w:val="000B3588"/>
    <w:rsid w:val="000B3FBC"/>
    <w:rsid w:val="000C0FEE"/>
    <w:rsid w:val="000C0FFC"/>
    <w:rsid w:val="000C1C3B"/>
    <w:rsid w:val="000C2414"/>
    <w:rsid w:val="000C2F06"/>
    <w:rsid w:val="000C3548"/>
    <w:rsid w:val="000C3A76"/>
    <w:rsid w:val="000C51D3"/>
    <w:rsid w:val="000C624D"/>
    <w:rsid w:val="000D0A45"/>
    <w:rsid w:val="000D112C"/>
    <w:rsid w:val="000D2F56"/>
    <w:rsid w:val="000D3B2B"/>
    <w:rsid w:val="000D5280"/>
    <w:rsid w:val="000D5EE9"/>
    <w:rsid w:val="000E11C4"/>
    <w:rsid w:val="000E1383"/>
    <w:rsid w:val="000E1B49"/>
    <w:rsid w:val="000E1D29"/>
    <w:rsid w:val="000E402E"/>
    <w:rsid w:val="000E40CD"/>
    <w:rsid w:val="000E4578"/>
    <w:rsid w:val="000E552D"/>
    <w:rsid w:val="000F03A2"/>
    <w:rsid w:val="000F2173"/>
    <w:rsid w:val="000F39F4"/>
    <w:rsid w:val="000F3EF1"/>
    <w:rsid w:val="000F5E84"/>
    <w:rsid w:val="000F615B"/>
    <w:rsid w:val="000F7455"/>
    <w:rsid w:val="000F798B"/>
    <w:rsid w:val="000F7E4E"/>
    <w:rsid w:val="00102119"/>
    <w:rsid w:val="001045BD"/>
    <w:rsid w:val="00104D29"/>
    <w:rsid w:val="001051FF"/>
    <w:rsid w:val="00106676"/>
    <w:rsid w:val="001113C7"/>
    <w:rsid w:val="00112859"/>
    <w:rsid w:val="001144FF"/>
    <w:rsid w:val="00116932"/>
    <w:rsid w:val="00117A63"/>
    <w:rsid w:val="00121A94"/>
    <w:rsid w:val="00122A0A"/>
    <w:rsid w:val="00122AA1"/>
    <w:rsid w:val="00126937"/>
    <w:rsid w:val="0012705B"/>
    <w:rsid w:val="0013105B"/>
    <w:rsid w:val="001312B1"/>
    <w:rsid w:val="00131A58"/>
    <w:rsid w:val="001324FD"/>
    <w:rsid w:val="00132EF3"/>
    <w:rsid w:val="00133298"/>
    <w:rsid w:val="00134684"/>
    <w:rsid w:val="001347FC"/>
    <w:rsid w:val="001349B8"/>
    <w:rsid w:val="00134FA5"/>
    <w:rsid w:val="0013513A"/>
    <w:rsid w:val="0013693C"/>
    <w:rsid w:val="0013756A"/>
    <w:rsid w:val="00141E62"/>
    <w:rsid w:val="0014210E"/>
    <w:rsid w:val="00142131"/>
    <w:rsid w:val="0014320E"/>
    <w:rsid w:val="00143E34"/>
    <w:rsid w:val="00143EEA"/>
    <w:rsid w:val="00144DBC"/>
    <w:rsid w:val="001479B9"/>
    <w:rsid w:val="00150962"/>
    <w:rsid w:val="00151289"/>
    <w:rsid w:val="00151CCD"/>
    <w:rsid w:val="001523D8"/>
    <w:rsid w:val="00153AEA"/>
    <w:rsid w:val="00153C0D"/>
    <w:rsid w:val="001543CB"/>
    <w:rsid w:val="0015676E"/>
    <w:rsid w:val="001579AC"/>
    <w:rsid w:val="001602B3"/>
    <w:rsid w:val="00162A95"/>
    <w:rsid w:val="001634E3"/>
    <w:rsid w:val="00163CF1"/>
    <w:rsid w:val="00165F42"/>
    <w:rsid w:val="00172312"/>
    <w:rsid w:val="0017247E"/>
    <w:rsid w:val="00172544"/>
    <w:rsid w:val="001749A4"/>
    <w:rsid w:val="0017547C"/>
    <w:rsid w:val="00175910"/>
    <w:rsid w:val="00175C58"/>
    <w:rsid w:val="001773A9"/>
    <w:rsid w:val="00177E80"/>
    <w:rsid w:val="001802AC"/>
    <w:rsid w:val="001806D0"/>
    <w:rsid w:val="00182B79"/>
    <w:rsid w:val="001832E8"/>
    <w:rsid w:val="00183B3A"/>
    <w:rsid w:val="0018584A"/>
    <w:rsid w:val="00185979"/>
    <w:rsid w:val="0019105D"/>
    <w:rsid w:val="00192E50"/>
    <w:rsid w:val="001935B1"/>
    <w:rsid w:val="00193CB0"/>
    <w:rsid w:val="00195970"/>
    <w:rsid w:val="00195D74"/>
    <w:rsid w:val="00196C2B"/>
    <w:rsid w:val="00196F29"/>
    <w:rsid w:val="001A00A4"/>
    <w:rsid w:val="001A0520"/>
    <w:rsid w:val="001A1348"/>
    <w:rsid w:val="001A434C"/>
    <w:rsid w:val="001A6499"/>
    <w:rsid w:val="001A6F00"/>
    <w:rsid w:val="001A7CCC"/>
    <w:rsid w:val="001B06AD"/>
    <w:rsid w:val="001B1463"/>
    <w:rsid w:val="001B1A71"/>
    <w:rsid w:val="001B4E1C"/>
    <w:rsid w:val="001B57C8"/>
    <w:rsid w:val="001B62C1"/>
    <w:rsid w:val="001B7890"/>
    <w:rsid w:val="001C1D80"/>
    <w:rsid w:val="001C487D"/>
    <w:rsid w:val="001C698A"/>
    <w:rsid w:val="001C6DF8"/>
    <w:rsid w:val="001D0C74"/>
    <w:rsid w:val="001D231A"/>
    <w:rsid w:val="001D4FA2"/>
    <w:rsid w:val="001D52EA"/>
    <w:rsid w:val="001D6334"/>
    <w:rsid w:val="001D6CD1"/>
    <w:rsid w:val="001D7CD7"/>
    <w:rsid w:val="001E09C7"/>
    <w:rsid w:val="001E2420"/>
    <w:rsid w:val="001E32C9"/>
    <w:rsid w:val="001E42CE"/>
    <w:rsid w:val="001E4AFD"/>
    <w:rsid w:val="001E4BBB"/>
    <w:rsid w:val="001E7E1D"/>
    <w:rsid w:val="001F0524"/>
    <w:rsid w:val="001F06BC"/>
    <w:rsid w:val="001F18E7"/>
    <w:rsid w:val="001F1A55"/>
    <w:rsid w:val="001F21D7"/>
    <w:rsid w:val="001F4D24"/>
    <w:rsid w:val="001F5634"/>
    <w:rsid w:val="001F6EB4"/>
    <w:rsid w:val="002017A7"/>
    <w:rsid w:val="00202229"/>
    <w:rsid w:val="0020227F"/>
    <w:rsid w:val="00202512"/>
    <w:rsid w:val="00203B2E"/>
    <w:rsid w:val="00205EBA"/>
    <w:rsid w:val="00210BB0"/>
    <w:rsid w:val="00210BF2"/>
    <w:rsid w:val="00211896"/>
    <w:rsid w:val="0021318A"/>
    <w:rsid w:val="00213A1C"/>
    <w:rsid w:val="00214357"/>
    <w:rsid w:val="00214D20"/>
    <w:rsid w:val="00216C07"/>
    <w:rsid w:val="002170A2"/>
    <w:rsid w:val="00221455"/>
    <w:rsid w:val="0022312D"/>
    <w:rsid w:val="002237A9"/>
    <w:rsid w:val="00223A52"/>
    <w:rsid w:val="00224FD5"/>
    <w:rsid w:val="00225221"/>
    <w:rsid w:val="002271D4"/>
    <w:rsid w:val="00227F6D"/>
    <w:rsid w:val="002302A5"/>
    <w:rsid w:val="0023080F"/>
    <w:rsid w:val="00230BAE"/>
    <w:rsid w:val="00230E30"/>
    <w:rsid w:val="00230F40"/>
    <w:rsid w:val="002319AC"/>
    <w:rsid w:val="002319C2"/>
    <w:rsid w:val="00233342"/>
    <w:rsid w:val="0023684B"/>
    <w:rsid w:val="00236B8B"/>
    <w:rsid w:val="0023745F"/>
    <w:rsid w:val="002413A1"/>
    <w:rsid w:val="002423E0"/>
    <w:rsid w:val="002437C3"/>
    <w:rsid w:val="002441CB"/>
    <w:rsid w:val="00244BE3"/>
    <w:rsid w:val="0024553B"/>
    <w:rsid w:val="00245F34"/>
    <w:rsid w:val="00246978"/>
    <w:rsid w:val="00250D5C"/>
    <w:rsid w:val="002510DA"/>
    <w:rsid w:val="0025287E"/>
    <w:rsid w:val="00254A9C"/>
    <w:rsid w:val="00255A5D"/>
    <w:rsid w:val="00260C17"/>
    <w:rsid w:val="00271999"/>
    <w:rsid w:val="00271EDB"/>
    <w:rsid w:val="002720BA"/>
    <w:rsid w:val="0027256B"/>
    <w:rsid w:val="002726E0"/>
    <w:rsid w:val="002743A4"/>
    <w:rsid w:val="00274C2F"/>
    <w:rsid w:val="00276174"/>
    <w:rsid w:val="002769DD"/>
    <w:rsid w:val="0027749D"/>
    <w:rsid w:val="0028009B"/>
    <w:rsid w:val="00280152"/>
    <w:rsid w:val="00282D8C"/>
    <w:rsid w:val="00283167"/>
    <w:rsid w:val="00287C3B"/>
    <w:rsid w:val="00290275"/>
    <w:rsid w:val="00292A5F"/>
    <w:rsid w:val="00296EDC"/>
    <w:rsid w:val="002A0463"/>
    <w:rsid w:val="002A0F88"/>
    <w:rsid w:val="002A2C2D"/>
    <w:rsid w:val="002A3496"/>
    <w:rsid w:val="002A4450"/>
    <w:rsid w:val="002B1C95"/>
    <w:rsid w:val="002B1CD1"/>
    <w:rsid w:val="002B3DEC"/>
    <w:rsid w:val="002B488E"/>
    <w:rsid w:val="002B592C"/>
    <w:rsid w:val="002B5CD8"/>
    <w:rsid w:val="002B7B19"/>
    <w:rsid w:val="002C2B62"/>
    <w:rsid w:val="002C34CD"/>
    <w:rsid w:val="002C4623"/>
    <w:rsid w:val="002C5A87"/>
    <w:rsid w:val="002D1B82"/>
    <w:rsid w:val="002D22DB"/>
    <w:rsid w:val="002D2CE5"/>
    <w:rsid w:val="002D3D52"/>
    <w:rsid w:val="002D42CC"/>
    <w:rsid w:val="002D4DF0"/>
    <w:rsid w:val="002D6540"/>
    <w:rsid w:val="002E0358"/>
    <w:rsid w:val="002E0946"/>
    <w:rsid w:val="002E0BB8"/>
    <w:rsid w:val="002E1312"/>
    <w:rsid w:val="002E17D7"/>
    <w:rsid w:val="002E1D32"/>
    <w:rsid w:val="002E2DE0"/>
    <w:rsid w:val="002E3A0B"/>
    <w:rsid w:val="002E3E51"/>
    <w:rsid w:val="002E4536"/>
    <w:rsid w:val="002E474A"/>
    <w:rsid w:val="002E527B"/>
    <w:rsid w:val="002E57BB"/>
    <w:rsid w:val="002F0F56"/>
    <w:rsid w:val="002F1861"/>
    <w:rsid w:val="002F32D4"/>
    <w:rsid w:val="002F58E4"/>
    <w:rsid w:val="002F7F29"/>
    <w:rsid w:val="003011F2"/>
    <w:rsid w:val="00301A20"/>
    <w:rsid w:val="00302A17"/>
    <w:rsid w:val="00302A4E"/>
    <w:rsid w:val="003039F9"/>
    <w:rsid w:val="0030455E"/>
    <w:rsid w:val="003051B5"/>
    <w:rsid w:val="00307E21"/>
    <w:rsid w:val="00310587"/>
    <w:rsid w:val="00310BCB"/>
    <w:rsid w:val="00310F33"/>
    <w:rsid w:val="00314877"/>
    <w:rsid w:val="00320276"/>
    <w:rsid w:val="00321CB0"/>
    <w:rsid w:val="003220DA"/>
    <w:rsid w:val="003230B8"/>
    <w:rsid w:val="003239CA"/>
    <w:rsid w:val="00323AF6"/>
    <w:rsid w:val="003301CE"/>
    <w:rsid w:val="003303CF"/>
    <w:rsid w:val="003314D7"/>
    <w:rsid w:val="003315A3"/>
    <w:rsid w:val="0033502E"/>
    <w:rsid w:val="003401CF"/>
    <w:rsid w:val="00340AAC"/>
    <w:rsid w:val="00341536"/>
    <w:rsid w:val="003430E7"/>
    <w:rsid w:val="00343E10"/>
    <w:rsid w:val="003447DB"/>
    <w:rsid w:val="00344AFF"/>
    <w:rsid w:val="003479A2"/>
    <w:rsid w:val="003562B9"/>
    <w:rsid w:val="003568DB"/>
    <w:rsid w:val="00361877"/>
    <w:rsid w:val="00366E47"/>
    <w:rsid w:val="003676AA"/>
    <w:rsid w:val="00382B13"/>
    <w:rsid w:val="00383807"/>
    <w:rsid w:val="00385C49"/>
    <w:rsid w:val="0038628D"/>
    <w:rsid w:val="00386D8E"/>
    <w:rsid w:val="0038746B"/>
    <w:rsid w:val="00387A97"/>
    <w:rsid w:val="00394885"/>
    <w:rsid w:val="003952F5"/>
    <w:rsid w:val="003A0727"/>
    <w:rsid w:val="003A0D1A"/>
    <w:rsid w:val="003A1155"/>
    <w:rsid w:val="003A286D"/>
    <w:rsid w:val="003A33D4"/>
    <w:rsid w:val="003A446D"/>
    <w:rsid w:val="003A7CFF"/>
    <w:rsid w:val="003B0324"/>
    <w:rsid w:val="003B032F"/>
    <w:rsid w:val="003B11B7"/>
    <w:rsid w:val="003B255B"/>
    <w:rsid w:val="003B4F9A"/>
    <w:rsid w:val="003B6B1F"/>
    <w:rsid w:val="003B7C50"/>
    <w:rsid w:val="003C055F"/>
    <w:rsid w:val="003C3700"/>
    <w:rsid w:val="003C44A2"/>
    <w:rsid w:val="003C5A11"/>
    <w:rsid w:val="003C5EA0"/>
    <w:rsid w:val="003D1378"/>
    <w:rsid w:val="003D16B9"/>
    <w:rsid w:val="003D188A"/>
    <w:rsid w:val="003D20DB"/>
    <w:rsid w:val="003D2A7D"/>
    <w:rsid w:val="003D2D26"/>
    <w:rsid w:val="003D43B2"/>
    <w:rsid w:val="003D4C58"/>
    <w:rsid w:val="003D5B68"/>
    <w:rsid w:val="003D6BE9"/>
    <w:rsid w:val="003E0EB7"/>
    <w:rsid w:val="003E1ED7"/>
    <w:rsid w:val="003E2B79"/>
    <w:rsid w:val="003E3AA8"/>
    <w:rsid w:val="003E3D8A"/>
    <w:rsid w:val="003E5F5F"/>
    <w:rsid w:val="003E5F7B"/>
    <w:rsid w:val="003E6450"/>
    <w:rsid w:val="003F0E33"/>
    <w:rsid w:val="003F1EA7"/>
    <w:rsid w:val="003F22A6"/>
    <w:rsid w:val="003F2829"/>
    <w:rsid w:val="003F3480"/>
    <w:rsid w:val="003F3E91"/>
    <w:rsid w:val="00401A22"/>
    <w:rsid w:val="004039CB"/>
    <w:rsid w:val="00404ED7"/>
    <w:rsid w:val="004050DA"/>
    <w:rsid w:val="0040588E"/>
    <w:rsid w:val="00405B53"/>
    <w:rsid w:val="004104C6"/>
    <w:rsid w:val="00410A65"/>
    <w:rsid w:val="00410FF1"/>
    <w:rsid w:val="00414315"/>
    <w:rsid w:val="00415134"/>
    <w:rsid w:val="004158C0"/>
    <w:rsid w:val="004164D6"/>
    <w:rsid w:val="00421A66"/>
    <w:rsid w:val="00421C0C"/>
    <w:rsid w:val="00422638"/>
    <w:rsid w:val="00422699"/>
    <w:rsid w:val="0042293F"/>
    <w:rsid w:val="00423DAD"/>
    <w:rsid w:val="0042568B"/>
    <w:rsid w:val="00427D8C"/>
    <w:rsid w:val="00430037"/>
    <w:rsid w:val="00430415"/>
    <w:rsid w:val="00431959"/>
    <w:rsid w:val="00431CDC"/>
    <w:rsid w:val="00431EC5"/>
    <w:rsid w:val="004334A7"/>
    <w:rsid w:val="00433D71"/>
    <w:rsid w:val="0043562A"/>
    <w:rsid w:val="00436C33"/>
    <w:rsid w:val="004407F2"/>
    <w:rsid w:val="0044128A"/>
    <w:rsid w:val="00441491"/>
    <w:rsid w:val="00441859"/>
    <w:rsid w:val="00446715"/>
    <w:rsid w:val="0045115B"/>
    <w:rsid w:val="00451357"/>
    <w:rsid w:val="00451BEF"/>
    <w:rsid w:val="00454DA7"/>
    <w:rsid w:val="0045542B"/>
    <w:rsid w:val="00456A15"/>
    <w:rsid w:val="00456DF9"/>
    <w:rsid w:val="00457D74"/>
    <w:rsid w:val="00460CB2"/>
    <w:rsid w:val="00463A66"/>
    <w:rsid w:val="00467269"/>
    <w:rsid w:val="0046756E"/>
    <w:rsid w:val="004679CD"/>
    <w:rsid w:val="00470400"/>
    <w:rsid w:val="00470748"/>
    <w:rsid w:val="00470DDF"/>
    <w:rsid w:val="00474DC3"/>
    <w:rsid w:val="00474E7D"/>
    <w:rsid w:val="00475F36"/>
    <w:rsid w:val="00476A83"/>
    <w:rsid w:val="00477909"/>
    <w:rsid w:val="0047792A"/>
    <w:rsid w:val="004779D4"/>
    <w:rsid w:val="00480269"/>
    <w:rsid w:val="00483E00"/>
    <w:rsid w:val="00484B6B"/>
    <w:rsid w:val="0048546C"/>
    <w:rsid w:val="0048593F"/>
    <w:rsid w:val="004860C8"/>
    <w:rsid w:val="00487EA3"/>
    <w:rsid w:val="00492C15"/>
    <w:rsid w:val="00494E84"/>
    <w:rsid w:val="00495591"/>
    <w:rsid w:val="00496C28"/>
    <w:rsid w:val="004A0765"/>
    <w:rsid w:val="004A0A92"/>
    <w:rsid w:val="004A7F09"/>
    <w:rsid w:val="004B1757"/>
    <w:rsid w:val="004B40B7"/>
    <w:rsid w:val="004B71BD"/>
    <w:rsid w:val="004B7D3D"/>
    <w:rsid w:val="004C18A4"/>
    <w:rsid w:val="004C5FF5"/>
    <w:rsid w:val="004C6A1A"/>
    <w:rsid w:val="004D07FB"/>
    <w:rsid w:val="004D0962"/>
    <w:rsid w:val="004D10B6"/>
    <w:rsid w:val="004D126E"/>
    <w:rsid w:val="004D5E50"/>
    <w:rsid w:val="004D6F51"/>
    <w:rsid w:val="004D77EB"/>
    <w:rsid w:val="004E0381"/>
    <w:rsid w:val="004E0DFD"/>
    <w:rsid w:val="004E0E8D"/>
    <w:rsid w:val="004E247E"/>
    <w:rsid w:val="004E3608"/>
    <w:rsid w:val="004E442E"/>
    <w:rsid w:val="004E452B"/>
    <w:rsid w:val="004E4ACC"/>
    <w:rsid w:val="004E514F"/>
    <w:rsid w:val="004E561A"/>
    <w:rsid w:val="004E5F99"/>
    <w:rsid w:val="004E7894"/>
    <w:rsid w:val="004F04A8"/>
    <w:rsid w:val="004F0AC1"/>
    <w:rsid w:val="004F15CC"/>
    <w:rsid w:val="004F2FDA"/>
    <w:rsid w:val="004F696A"/>
    <w:rsid w:val="005021EB"/>
    <w:rsid w:val="00502BAE"/>
    <w:rsid w:val="00502CD6"/>
    <w:rsid w:val="0050474D"/>
    <w:rsid w:val="005107B6"/>
    <w:rsid w:val="005138AE"/>
    <w:rsid w:val="00513CFE"/>
    <w:rsid w:val="00514B3E"/>
    <w:rsid w:val="00515384"/>
    <w:rsid w:val="005166DE"/>
    <w:rsid w:val="0051685D"/>
    <w:rsid w:val="00524829"/>
    <w:rsid w:val="00525B18"/>
    <w:rsid w:val="00525BFB"/>
    <w:rsid w:val="005263A7"/>
    <w:rsid w:val="005267A5"/>
    <w:rsid w:val="0053068E"/>
    <w:rsid w:val="005322E2"/>
    <w:rsid w:val="00532634"/>
    <w:rsid w:val="0053584C"/>
    <w:rsid w:val="00535EF1"/>
    <w:rsid w:val="00536262"/>
    <w:rsid w:val="005377FE"/>
    <w:rsid w:val="00542372"/>
    <w:rsid w:val="005435C5"/>
    <w:rsid w:val="005435F3"/>
    <w:rsid w:val="00544DF3"/>
    <w:rsid w:val="00544E60"/>
    <w:rsid w:val="005464B6"/>
    <w:rsid w:val="005476B0"/>
    <w:rsid w:val="00547E40"/>
    <w:rsid w:val="0055012C"/>
    <w:rsid w:val="005503AF"/>
    <w:rsid w:val="00550EC6"/>
    <w:rsid w:val="00551C31"/>
    <w:rsid w:val="00552690"/>
    <w:rsid w:val="005542E0"/>
    <w:rsid w:val="00555572"/>
    <w:rsid w:val="005566D8"/>
    <w:rsid w:val="005605C0"/>
    <w:rsid w:val="00560767"/>
    <w:rsid w:val="00561B23"/>
    <w:rsid w:val="00561F8E"/>
    <w:rsid w:val="005631FF"/>
    <w:rsid w:val="00563DE4"/>
    <w:rsid w:val="00564308"/>
    <w:rsid w:val="0056479A"/>
    <w:rsid w:val="00567AF2"/>
    <w:rsid w:val="005700EB"/>
    <w:rsid w:val="005706C1"/>
    <w:rsid w:val="0057083A"/>
    <w:rsid w:val="00572958"/>
    <w:rsid w:val="0057398E"/>
    <w:rsid w:val="005744A4"/>
    <w:rsid w:val="005749DE"/>
    <w:rsid w:val="0057787A"/>
    <w:rsid w:val="0058100F"/>
    <w:rsid w:val="00582088"/>
    <w:rsid w:val="005822DD"/>
    <w:rsid w:val="005829D0"/>
    <w:rsid w:val="0058495C"/>
    <w:rsid w:val="00584CA7"/>
    <w:rsid w:val="00585073"/>
    <w:rsid w:val="00590077"/>
    <w:rsid w:val="00592736"/>
    <w:rsid w:val="00593049"/>
    <w:rsid w:val="0059306D"/>
    <w:rsid w:val="00595471"/>
    <w:rsid w:val="00595702"/>
    <w:rsid w:val="00595980"/>
    <w:rsid w:val="00596E12"/>
    <w:rsid w:val="0059705E"/>
    <w:rsid w:val="005B11D2"/>
    <w:rsid w:val="005B2743"/>
    <w:rsid w:val="005B27BC"/>
    <w:rsid w:val="005B37CF"/>
    <w:rsid w:val="005B7009"/>
    <w:rsid w:val="005B75EF"/>
    <w:rsid w:val="005C1028"/>
    <w:rsid w:val="005C2211"/>
    <w:rsid w:val="005C2CBA"/>
    <w:rsid w:val="005C4574"/>
    <w:rsid w:val="005C4777"/>
    <w:rsid w:val="005C4D7C"/>
    <w:rsid w:val="005C5B39"/>
    <w:rsid w:val="005C6375"/>
    <w:rsid w:val="005D1847"/>
    <w:rsid w:val="005D2FB2"/>
    <w:rsid w:val="005D4C53"/>
    <w:rsid w:val="005D5B6C"/>
    <w:rsid w:val="005D5B78"/>
    <w:rsid w:val="005D7B36"/>
    <w:rsid w:val="005E00E0"/>
    <w:rsid w:val="005E02AF"/>
    <w:rsid w:val="005E050E"/>
    <w:rsid w:val="005E19DA"/>
    <w:rsid w:val="005E24E1"/>
    <w:rsid w:val="005E2DF0"/>
    <w:rsid w:val="005E2F48"/>
    <w:rsid w:val="005E3336"/>
    <w:rsid w:val="005E58D9"/>
    <w:rsid w:val="005E5981"/>
    <w:rsid w:val="005E729E"/>
    <w:rsid w:val="005E75A1"/>
    <w:rsid w:val="005E767B"/>
    <w:rsid w:val="005F04F3"/>
    <w:rsid w:val="005F11D7"/>
    <w:rsid w:val="005F1417"/>
    <w:rsid w:val="005F215B"/>
    <w:rsid w:val="005F2BE6"/>
    <w:rsid w:val="005F2E77"/>
    <w:rsid w:val="005F3785"/>
    <w:rsid w:val="005F3E83"/>
    <w:rsid w:val="005F4339"/>
    <w:rsid w:val="005F4D57"/>
    <w:rsid w:val="005F65D7"/>
    <w:rsid w:val="005F78C8"/>
    <w:rsid w:val="006002FD"/>
    <w:rsid w:val="00600D88"/>
    <w:rsid w:val="00600ECE"/>
    <w:rsid w:val="00602E99"/>
    <w:rsid w:val="0060312F"/>
    <w:rsid w:val="00604F1A"/>
    <w:rsid w:val="006050FB"/>
    <w:rsid w:val="00605307"/>
    <w:rsid w:val="006078FC"/>
    <w:rsid w:val="00607AB9"/>
    <w:rsid w:val="00612837"/>
    <w:rsid w:val="00614374"/>
    <w:rsid w:val="00615AC7"/>
    <w:rsid w:val="00617729"/>
    <w:rsid w:val="006208BA"/>
    <w:rsid w:val="00625B89"/>
    <w:rsid w:val="00632526"/>
    <w:rsid w:val="00632D10"/>
    <w:rsid w:val="00634238"/>
    <w:rsid w:val="00634C4B"/>
    <w:rsid w:val="00637693"/>
    <w:rsid w:val="0064162B"/>
    <w:rsid w:val="00643EF7"/>
    <w:rsid w:val="00646664"/>
    <w:rsid w:val="00647BA0"/>
    <w:rsid w:val="00650F12"/>
    <w:rsid w:val="0065223A"/>
    <w:rsid w:val="006524D1"/>
    <w:rsid w:val="00653629"/>
    <w:rsid w:val="006536F9"/>
    <w:rsid w:val="0065683A"/>
    <w:rsid w:val="00657DA3"/>
    <w:rsid w:val="00660266"/>
    <w:rsid w:val="00660517"/>
    <w:rsid w:val="0066172D"/>
    <w:rsid w:val="00661FD8"/>
    <w:rsid w:val="0066422A"/>
    <w:rsid w:val="0066476E"/>
    <w:rsid w:val="0066557C"/>
    <w:rsid w:val="00666DAD"/>
    <w:rsid w:val="00667455"/>
    <w:rsid w:val="00667695"/>
    <w:rsid w:val="00667B88"/>
    <w:rsid w:val="00670A0B"/>
    <w:rsid w:val="0067278D"/>
    <w:rsid w:val="00673CAD"/>
    <w:rsid w:val="00677D41"/>
    <w:rsid w:val="00681913"/>
    <w:rsid w:val="00681E61"/>
    <w:rsid w:val="00681F6A"/>
    <w:rsid w:val="00682F80"/>
    <w:rsid w:val="00683D3A"/>
    <w:rsid w:val="00685C05"/>
    <w:rsid w:val="00686212"/>
    <w:rsid w:val="00686259"/>
    <w:rsid w:val="006864F0"/>
    <w:rsid w:val="00686A44"/>
    <w:rsid w:val="00690756"/>
    <w:rsid w:val="00690BF4"/>
    <w:rsid w:val="00693EFE"/>
    <w:rsid w:val="00693F45"/>
    <w:rsid w:val="00694B5C"/>
    <w:rsid w:val="00694F59"/>
    <w:rsid w:val="00694F74"/>
    <w:rsid w:val="0069589F"/>
    <w:rsid w:val="006A0FCD"/>
    <w:rsid w:val="006A1513"/>
    <w:rsid w:val="006A195C"/>
    <w:rsid w:val="006A3373"/>
    <w:rsid w:val="006A6B80"/>
    <w:rsid w:val="006B1313"/>
    <w:rsid w:val="006B213D"/>
    <w:rsid w:val="006B21FB"/>
    <w:rsid w:val="006B2543"/>
    <w:rsid w:val="006B45A6"/>
    <w:rsid w:val="006B607B"/>
    <w:rsid w:val="006B6755"/>
    <w:rsid w:val="006B6C21"/>
    <w:rsid w:val="006B7C90"/>
    <w:rsid w:val="006C0213"/>
    <w:rsid w:val="006C190A"/>
    <w:rsid w:val="006C1ED6"/>
    <w:rsid w:val="006C2FB1"/>
    <w:rsid w:val="006C3434"/>
    <w:rsid w:val="006C3F1C"/>
    <w:rsid w:val="006C42DC"/>
    <w:rsid w:val="006C7A18"/>
    <w:rsid w:val="006D09D5"/>
    <w:rsid w:val="006D20BD"/>
    <w:rsid w:val="006D4822"/>
    <w:rsid w:val="006D4918"/>
    <w:rsid w:val="006D4D86"/>
    <w:rsid w:val="006D63C2"/>
    <w:rsid w:val="006D7635"/>
    <w:rsid w:val="006D79B4"/>
    <w:rsid w:val="006D7C68"/>
    <w:rsid w:val="006E0B29"/>
    <w:rsid w:val="006E0E8D"/>
    <w:rsid w:val="006E15D7"/>
    <w:rsid w:val="006E16CA"/>
    <w:rsid w:val="006E29EB"/>
    <w:rsid w:val="006E3788"/>
    <w:rsid w:val="006E3F43"/>
    <w:rsid w:val="006E4D77"/>
    <w:rsid w:val="006E525D"/>
    <w:rsid w:val="006F00B8"/>
    <w:rsid w:val="006F0563"/>
    <w:rsid w:val="006F12B7"/>
    <w:rsid w:val="006F14C6"/>
    <w:rsid w:val="006F48DF"/>
    <w:rsid w:val="006F5943"/>
    <w:rsid w:val="006F5BB9"/>
    <w:rsid w:val="006F5F8E"/>
    <w:rsid w:val="006F61BE"/>
    <w:rsid w:val="00700529"/>
    <w:rsid w:val="00701A67"/>
    <w:rsid w:val="00705AEA"/>
    <w:rsid w:val="00710F1E"/>
    <w:rsid w:val="00713063"/>
    <w:rsid w:val="007134CE"/>
    <w:rsid w:val="00717CE4"/>
    <w:rsid w:val="007204CE"/>
    <w:rsid w:val="00720D16"/>
    <w:rsid w:val="007225CD"/>
    <w:rsid w:val="00726784"/>
    <w:rsid w:val="00727445"/>
    <w:rsid w:val="00730A64"/>
    <w:rsid w:val="00730C7B"/>
    <w:rsid w:val="00731562"/>
    <w:rsid w:val="00733114"/>
    <w:rsid w:val="0073360E"/>
    <w:rsid w:val="00734DE8"/>
    <w:rsid w:val="00736F7E"/>
    <w:rsid w:val="0073700D"/>
    <w:rsid w:val="00737BBB"/>
    <w:rsid w:val="007410A7"/>
    <w:rsid w:val="00742D78"/>
    <w:rsid w:val="00742F24"/>
    <w:rsid w:val="0074469F"/>
    <w:rsid w:val="00745234"/>
    <w:rsid w:val="00745AC6"/>
    <w:rsid w:val="00750D69"/>
    <w:rsid w:val="0075122C"/>
    <w:rsid w:val="00751FC9"/>
    <w:rsid w:val="007534AF"/>
    <w:rsid w:val="007549B9"/>
    <w:rsid w:val="00754FE8"/>
    <w:rsid w:val="00756238"/>
    <w:rsid w:val="00756DD5"/>
    <w:rsid w:val="00757B07"/>
    <w:rsid w:val="00760EC9"/>
    <w:rsid w:val="00761CDA"/>
    <w:rsid w:val="00762758"/>
    <w:rsid w:val="0076370C"/>
    <w:rsid w:val="0076386E"/>
    <w:rsid w:val="00764933"/>
    <w:rsid w:val="007714B2"/>
    <w:rsid w:val="0077220F"/>
    <w:rsid w:val="00772ABF"/>
    <w:rsid w:val="0077356E"/>
    <w:rsid w:val="0077440D"/>
    <w:rsid w:val="00775520"/>
    <w:rsid w:val="00777236"/>
    <w:rsid w:val="0078130E"/>
    <w:rsid w:val="00781731"/>
    <w:rsid w:val="0078281C"/>
    <w:rsid w:val="00783CCE"/>
    <w:rsid w:val="00783EBE"/>
    <w:rsid w:val="007841B2"/>
    <w:rsid w:val="00785396"/>
    <w:rsid w:val="00785756"/>
    <w:rsid w:val="00785A7C"/>
    <w:rsid w:val="007863FD"/>
    <w:rsid w:val="007879D3"/>
    <w:rsid w:val="00791BD7"/>
    <w:rsid w:val="00792074"/>
    <w:rsid w:val="007973BE"/>
    <w:rsid w:val="007A04E2"/>
    <w:rsid w:val="007A05DA"/>
    <w:rsid w:val="007A3294"/>
    <w:rsid w:val="007A37DC"/>
    <w:rsid w:val="007A3E76"/>
    <w:rsid w:val="007A55A6"/>
    <w:rsid w:val="007A7143"/>
    <w:rsid w:val="007B04C6"/>
    <w:rsid w:val="007B138B"/>
    <w:rsid w:val="007B194F"/>
    <w:rsid w:val="007B2B10"/>
    <w:rsid w:val="007B3A27"/>
    <w:rsid w:val="007B4E49"/>
    <w:rsid w:val="007B5663"/>
    <w:rsid w:val="007B5D16"/>
    <w:rsid w:val="007B6542"/>
    <w:rsid w:val="007B7C08"/>
    <w:rsid w:val="007C0088"/>
    <w:rsid w:val="007C2549"/>
    <w:rsid w:val="007C2783"/>
    <w:rsid w:val="007C2FCA"/>
    <w:rsid w:val="007C41CC"/>
    <w:rsid w:val="007C5601"/>
    <w:rsid w:val="007D007D"/>
    <w:rsid w:val="007D12C0"/>
    <w:rsid w:val="007D1D90"/>
    <w:rsid w:val="007D3D70"/>
    <w:rsid w:val="007D48B9"/>
    <w:rsid w:val="007D4E06"/>
    <w:rsid w:val="007D5E00"/>
    <w:rsid w:val="007D7BB0"/>
    <w:rsid w:val="007E2897"/>
    <w:rsid w:val="007E52A4"/>
    <w:rsid w:val="007E6003"/>
    <w:rsid w:val="007E75EB"/>
    <w:rsid w:val="007F027A"/>
    <w:rsid w:val="007F5BAF"/>
    <w:rsid w:val="0080003D"/>
    <w:rsid w:val="00800A82"/>
    <w:rsid w:val="00801619"/>
    <w:rsid w:val="00801E8B"/>
    <w:rsid w:val="00803248"/>
    <w:rsid w:val="00803343"/>
    <w:rsid w:val="008045CA"/>
    <w:rsid w:val="00812A1B"/>
    <w:rsid w:val="00814055"/>
    <w:rsid w:val="00815237"/>
    <w:rsid w:val="008155F7"/>
    <w:rsid w:val="0081588E"/>
    <w:rsid w:val="0081593F"/>
    <w:rsid w:val="0082095C"/>
    <w:rsid w:val="00821198"/>
    <w:rsid w:val="008215A5"/>
    <w:rsid w:val="0082181F"/>
    <w:rsid w:val="00821A91"/>
    <w:rsid w:val="00821E75"/>
    <w:rsid w:val="00821FBB"/>
    <w:rsid w:val="008222B0"/>
    <w:rsid w:val="00825B85"/>
    <w:rsid w:val="008263B4"/>
    <w:rsid w:val="00826576"/>
    <w:rsid w:val="008270E3"/>
    <w:rsid w:val="008303A0"/>
    <w:rsid w:val="00830817"/>
    <w:rsid w:val="00831510"/>
    <w:rsid w:val="00831FB9"/>
    <w:rsid w:val="00832334"/>
    <w:rsid w:val="00832B05"/>
    <w:rsid w:val="008339BD"/>
    <w:rsid w:val="008348D2"/>
    <w:rsid w:val="00834F79"/>
    <w:rsid w:val="008409C1"/>
    <w:rsid w:val="008413FB"/>
    <w:rsid w:val="00842533"/>
    <w:rsid w:val="00842FEE"/>
    <w:rsid w:val="00843204"/>
    <w:rsid w:val="00845E73"/>
    <w:rsid w:val="00850354"/>
    <w:rsid w:val="0085257B"/>
    <w:rsid w:val="00854645"/>
    <w:rsid w:val="00855872"/>
    <w:rsid w:val="00855C46"/>
    <w:rsid w:val="00855D89"/>
    <w:rsid w:val="00856A9D"/>
    <w:rsid w:val="00857AFE"/>
    <w:rsid w:val="0086096A"/>
    <w:rsid w:val="00860B24"/>
    <w:rsid w:val="00861AF5"/>
    <w:rsid w:val="00862854"/>
    <w:rsid w:val="008634D5"/>
    <w:rsid w:val="0086382A"/>
    <w:rsid w:val="00865E88"/>
    <w:rsid w:val="008663E0"/>
    <w:rsid w:val="00867345"/>
    <w:rsid w:val="0087009D"/>
    <w:rsid w:val="008725F0"/>
    <w:rsid w:val="00872D9C"/>
    <w:rsid w:val="0087417C"/>
    <w:rsid w:val="008746BD"/>
    <w:rsid w:val="00876FDE"/>
    <w:rsid w:val="00880C99"/>
    <w:rsid w:val="00880D9C"/>
    <w:rsid w:val="00881AB2"/>
    <w:rsid w:val="00881D0C"/>
    <w:rsid w:val="00883421"/>
    <w:rsid w:val="008848C7"/>
    <w:rsid w:val="008856E5"/>
    <w:rsid w:val="008866BB"/>
    <w:rsid w:val="00887039"/>
    <w:rsid w:val="00887FF3"/>
    <w:rsid w:val="00890C8F"/>
    <w:rsid w:val="00892AE0"/>
    <w:rsid w:val="00893EEC"/>
    <w:rsid w:val="00894D1A"/>
    <w:rsid w:val="00895028"/>
    <w:rsid w:val="00896489"/>
    <w:rsid w:val="008A0620"/>
    <w:rsid w:val="008A21B7"/>
    <w:rsid w:val="008A5111"/>
    <w:rsid w:val="008A6D0D"/>
    <w:rsid w:val="008A7BF7"/>
    <w:rsid w:val="008B1F9E"/>
    <w:rsid w:val="008B2088"/>
    <w:rsid w:val="008B26B8"/>
    <w:rsid w:val="008B2AD2"/>
    <w:rsid w:val="008B2B65"/>
    <w:rsid w:val="008B372D"/>
    <w:rsid w:val="008B48F9"/>
    <w:rsid w:val="008B6044"/>
    <w:rsid w:val="008B6B00"/>
    <w:rsid w:val="008C07A4"/>
    <w:rsid w:val="008C1323"/>
    <w:rsid w:val="008C46D9"/>
    <w:rsid w:val="008C4B85"/>
    <w:rsid w:val="008C69B0"/>
    <w:rsid w:val="008C70A7"/>
    <w:rsid w:val="008C7C40"/>
    <w:rsid w:val="008D02A0"/>
    <w:rsid w:val="008D09B0"/>
    <w:rsid w:val="008D19C8"/>
    <w:rsid w:val="008D2276"/>
    <w:rsid w:val="008D264F"/>
    <w:rsid w:val="008D2C88"/>
    <w:rsid w:val="008E059A"/>
    <w:rsid w:val="008E15AA"/>
    <w:rsid w:val="008E16BE"/>
    <w:rsid w:val="008E2754"/>
    <w:rsid w:val="008E2933"/>
    <w:rsid w:val="008E36C7"/>
    <w:rsid w:val="008E4601"/>
    <w:rsid w:val="008E6CF7"/>
    <w:rsid w:val="008F2500"/>
    <w:rsid w:val="008F26FE"/>
    <w:rsid w:val="008F2BF4"/>
    <w:rsid w:val="008F2CEB"/>
    <w:rsid w:val="008F2EA8"/>
    <w:rsid w:val="008F31F8"/>
    <w:rsid w:val="008F330B"/>
    <w:rsid w:val="008F46E1"/>
    <w:rsid w:val="008F4772"/>
    <w:rsid w:val="008F4D3C"/>
    <w:rsid w:val="008F572D"/>
    <w:rsid w:val="008F6A00"/>
    <w:rsid w:val="008F6D24"/>
    <w:rsid w:val="00900227"/>
    <w:rsid w:val="009014EE"/>
    <w:rsid w:val="00901878"/>
    <w:rsid w:val="0090199F"/>
    <w:rsid w:val="0090242B"/>
    <w:rsid w:val="00902A3C"/>
    <w:rsid w:val="0090324C"/>
    <w:rsid w:val="00903DC5"/>
    <w:rsid w:val="009075DA"/>
    <w:rsid w:val="00907752"/>
    <w:rsid w:val="00911705"/>
    <w:rsid w:val="009124CB"/>
    <w:rsid w:val="009129AA"/>
    <w:rsid w:val="0091304D"/>
    <w:rsid w:val="0091577F"/>
    <w:rsid w:val="00916107"/>
    <w:rsid w:val="00916AC1"/>
    <w:rsid w:val="009205DC"/>
    <w:rsid w:val="00923597"/>
    <w:rsid w:val="009260AF"/>
    <w:rsid w:val="00926507"/>
    <w:rsid w:val="0092678E"/>
    <w:rsid w:val="00927D12"/>
    <w:rsid w:val="0093041F"/>
    <w:rsid w:val="009315BD"/>
    <w:rsid w:val="00932170"/>
    <w:rsid w:val="00933772"/>
    <w:rsid w:val="009347F1"/>
    <w:rsid w:val="009365F3"/>
    <w:rsid w:val="00937A14"/>
    <w:rsid w:val="00942BBD"/>
    <w:rsid w:val="00942E7E"/>
    <w:rsid w:val="00943F91"/>
    <w:rsid w:val="00945672"/>
    <w:rsid w:val="00947587"/>
    <w:rsid w:val="0094772B"/>
    <w:rsid w:val="00951633"/>
    <w:rsid w:val="009542D6"/>
    <w:rsid w:val="00954EB3"/>
    <w:rsid w:val="009605B8"/>
    <w:rsid w:val="00961B6F"/>
    <w:rsid w:val="00962609"/>
    <w:rsid w:val="009646C4"/>
    <w:rsid w:val="00964EEF"/>
    <w:rsid w:val="00966E39"/>
    <w:rsid w:val="00967807"/>
    <w:rsid w:val="009708BE"/>
    <w:rsid w:val="00970A24"/>
    <w:rsid w:val="00972271"/>
    <w:rsid w:val="0097323F"/>
    <w:rsid w:val="009739CC"/>
    <w:rsid w:val="00980348"/>
    <w:rsid w:val="00980946"/>
    <w:rsid w:val="00983087"/>
    <w:rsid w:val="009830DB"/>
    <w:rsid w:val="00985412"/>
    <w:rsid w:val="009913DF"/>
    <w:rsid w:val="00993068"/>
    <w:rsid w:val="00993DEA"/>
    <w:rsid w:val="009951B4"/>
    <w:rsid w:val="00995828"/>
    <w:rsid w:val="00995EC7"/>
    <w:rsid w:val="009964C8"/>
    <w:rsid w:val="00997011"/>
    <w:rsid w:val="00997581"/>
    <w:rsid w:val="009A3DF9"/>
    <w:rsid w:val="009A5A1B"/>
    <w:rsid w:val="009A5A7A"/>
    <w:rsid w:val="009A6D0E"/>
    <w:rsid w:val="009B1350"/>
    <w:rsid w:val="009B2876"/>
    <w:rsid w:val="009B2A50"/>
    <w:rsid w:val="009B2CEE"/>
    <w:rsid w:val="009B5FAD"/>
    <w:rsid w:val="009B7EF3"/>
    <w:rsid w:val="009C0141"/>
    <w:rsid w:val="009C15CF"/>
    <w:rsid w:val="009C3965"/>
    <w:rsid w:val="009C72F8"/>
    <w:rsid w:val="009D014B"/>
    <w:rsid w:val="009D15B0"/>
    <w:rsid w:val="009D249C"/>
    <w:rsid w:val="009D2878"/>
    <w:rsid w:val="009D2E19"/>
    <w:rsid w:val="009D2F01"/>
    <w:rsid w:val="009D30F0"/>
    <w:rsid w:val="009D45AF"/>
    <w:rsid w:val="009D6AFA"/>
    <w:rsid w:val="009D7505"/>
    <w:rsid w:val="009D7F00"/>
    <w:rsid w:val="009E01B1"/>
    <w:rsid w:val="009E334A"/>
    <w:rsid w:val="009E388E"/>
    <w:rsid w:val="009E459F"/>
    <w:rsid w:val="009E6D8E"/>
    <w:rsid w:val="009F327C"/>
    <w:rsid w:val="009F7F8A"/>
    <w:rsid w:val="00A036A5"/>
    <w:rsid w:val="00A04124"/>
    <w:rsid w:val="00A04B60"/>
    <w:rsid w:val="00A05BF0"/>
    <w:rsid w:val="00A07820"/>
    <w:rsid w:val="00A11D3F"/>
    <w:rsid w:val="00A12010"/>
    <w:rsid w:val="00A12DBF"/>
    <w:rsid w:val="00A1318B"/>
    <w:rsid w:val="00A13C65"/>
    <w:rsid w:val="00A13D26"/>
    <w:rsid w:val="00A142E5"/>
    <w:rsid w:val="00A1446F"/>
    <w:rsid w:val="00A1684A"/>
    <w:rsid w:val="00A17F0F"/>
    <w:rsid w:val="00A214C6"/>
    <w:rsid w:val="00A216F9"/>
    <w:rsid w:val="00A22814"/>
    <w:rsid w:val="00A228C6"/>
    <w:rsid w:val="00A22F60"/>
    <w:rsid w:val="00A2471B"/>
    <w:rsid w:val="00A3104D"/>
    <w:rsid w:val="00A32B25"/>
    <w:rsid w:val="00A4005E"/>
    <w:rsid w:val="00A426A7"/>
    <w:rsid w:val="00A46164"/>
    <w:rsid w:val="00A465B8"/>
    <w:rsid w:val="00A47B4A"/>
    <w:rsid w:val="00A5155A"/>
    <w:rsid w:val="00A53BE0"/>
    <w:rsid w:val="00A54268"/>
    <w:rsid w:val="00A54478"/>
    <w:rsid w:val="00A5543B"/>
    <w:rsid w:val="00A55EFD"/>
    <w:rsid w:val="00A56A1C"/>
    <w:rsid w:val="00A574D5"/>
    <w:rsid w:val="00A60626"/>
    <w:rsid w:val="00A61C7B"/>
    <w:rsid w:val="00A63877"/>
    <w:rsid w:val="00A63F77"/>
    <w:rsid w:val="00A657C4"/>
    <w:rsid w:val="00A65E80"/>
    <w:rsid w:val="00A66EE3"/>
    <w:rsid w:val="00A67C2C"/>
    <w:rsid w:val="00A708BD"/>
    <w:rsid w:val="00A73106"/>
    <w:rsid w:val="00A732CF"/>
    <w:rsid w:val="00A736D5"/>
    <w:rsid w:val="00A7586E"/>
    <w:rsid w:val="00A76F77"/>
    <w:rsid w:val="00A77C26"/>
    <w:rsid w:val="00A80333"/>
    <w:rsid w:val="00A8125C"/>
    <w:rsid w:val="00A827AE"/>
    <w:rsid w:val="00A832CF"/>
    <w:rsid w:val="00A832F5"/>
    <w:rsid w:val="00A839C9"/>
    <w:rsid w:val="00A8460B"/>
    <w:rsid w:val="00A8571C"/>
    <w:rsid w:val="00A859FF"/>
    <w:rsid w:val="00A85BFA"/>
    <w:rsid w:val="00A85D25"/>
    <w:rsid w:val="00A90BB7"/>
    <w:rsid w:val="00A91CD6"/>
    <w:rsid w:val="00A94A31"/>
    <w:rsid w:val="00A95F38"/>
    <w:rsid w:val="00A9605A"/>
    <w:rsid w:val="00A96315"/>
    <w:rsid w:val="00AA02BF"/>
    <w:rsid w:val="00AA036F"/>
    <w:rsid w:val="00AA2BE6"/>
    <w:rsid w:val="00AA2FDC"/>
    <w:rsid w:val="00AA4365"/>
    <w:rsid w:val="00AA5E50"/>
    <w:rsid w:val="00AA7821"/>
    <w:rsid w:val="00AA7838"/>
    <w:rsid w:val="00AA789E"/>
    <w:rsid w:val="00AB01B9"/>
    <w:rsid w:val="00AB3155"/>
    <w:rsid w:val="00AB3F6F"/>
    <w:rsid w:val="00AB72D4"/>
    <w:rsid w:val="00AC1558"/>
    <w:rsid w:val="00AC28DF"/>
    <w:rsid w:val="00AC36C4"/>
    <w:rsid w:val="00AC5CB9"/>
    <w:rsid w:val="00AC61E9"/>
    <w:rsid w:val="00AC6934"/>
    <w:rsid w:val="00AD03E1"/>
    <w:rsid w:val="00AD104B"/>
    <w:rsid w:val="00AD25E7"/>
    <w:rsid w:val="00AD37B2"/>
    <w:rsid w:val="00AD5293"/>
    <w:rsid w:val="00AD718E"/>
    <w:rsid w:val="00AD7C7F"/>
    <w:rsid w:val="00AE1FBA"/>
    <w:rsid w:val="00AE40FF"/>
    <w:rsid w:val="00AE48BA"/>
    <w:rsid w:val="00AE51CB"/>
    <w:rsid w:val="00AE5898"/>
    <w:rsid w:val="00AE668C"/>
    <w:rsid w:val="00AF3524"/>
    <w:rsid w:val="00AF79D9"/>
    <w:rsid w:val="00B00411"/>
    <w:rsid w:val="00B01B96"/>
    <w:rsid w:val="00B043B7"/>
    <w:rsid w:val="00B04939"/>
    <w:rsid w:val="00B0523D"/>
    <w:rsid w:val="00B0567F"/>
    <w:rsid w:val="00B056BA"/>
    <w:rsid w:val="00B05B36"/>
    <w:rsid w:val="00B05D80"/>
    <w:rsid w:val="00B06758"/>
    <w:rsid w:val="00B11845"/>
    <w:rsid w:val="00B11AD7"/>
    <w:rsid w:val="00B11C4A"/>
    <w:rsid w:val="00B12D02"/>
    <w:rsid w:val="00B132A3"/>
    <w:rsid w:val="00B137F5"/>
    <w:rsid w:val="00B14087"/>
    <w:rsid w:val="00B14242"/>
    <w:rsid w:val="00B1487E"/>
    <w:rsid w:val="00B16097"/>
    <w:rsid w:val="00B17A81"/>
    <w:rsid w:val="00B20B60"/>
    <w:rsid w:val="00B2228B"/>
    <w:rsid w:val="00B22756"/>
    <w:rsid w:val="00B23032"/>
    <w:rsid w:val="00B25BB3"/>
    <w:rsid w:val="00B25DE0"/>
    <w:rsid w:val="00B26230"/>
    <w:rsid w:val="00B2650C"/>
    <w:rsid w:val="00B267F6"/>
    <w:rsid w:val="00B30EF7"/>
    <w:rsid w:val="00B34053"/>
    <w:rsid w:val="00B34840"/>
    <w:rsid w:val="00B35097"/>
    <w:rsid w:val="00B36A04"/>
    <w:rsid w:val="00B3709A"/>
    <w:rsid w:val="00B375E4"/>
    <w:rsid w:val="00B37E2E"/>
    <w:rsid w:val="00B37E40"/>
    <w:rsid w:val="00B40C90"/>
    <w:rsid w:val="00B40E26"/>
    <w:rsid w:val="00B4279A"/>
    <w:rsid w:val="00B43132"/>
    <w:rsid w:val="00B431DB"/>
    <w:rsid w:val="00B43306"/>
    <w:rsid w:val="00B43451"/>
    <w:rsid w:val="00B442F5"/>
    <w:rsid w:val="00B463AC"/>
    <w:rsid w:val="00B503FC"/>
    <w:rsid w:val="00B50E9A"/>
    <w:rsid w:val="00B550EC"/>
    <w:rsid w:val="00B55BAF"/>
    <w:rsid w:val="00B570B9"/>
    <w:rsid w:val="00B57853"/>
    <w:rsid w:val="00B60442"/>
    <w:rsid w:val="00B61C9D"/>
    <w:rsid w:val="00B6246D"/>
    <w:rsid w:val="00B64590"/>
    <w:rsid w:val="00B64F12"/>
    <w:rsid w:val="00B654AC"/>
    <w:rsid w:val="00B65EF0"/>
    <w:rsid w:val="00B66990"/>
    <w:rsid w:val="00B67660"/>
    <w:rsid w:val="00B71A23"/>
    <w:rsid w:val="00B724F1"/>
    <w:rsid w:val="00B725E4"/>
    <w:rsid w:val="00B74CBA"/>
    <w:rsid w:val="00B74EDA"/>
    <w:rsid w:val="00B7578F"/>
    <w:rsid w:val="00B8214F"/>
    <w:rsid w:val="00B846A7"/>
    <w:rsid w:val="00B85823"/>
    <w:rsid w:val="00B85A1E"/>
    <w:rsid w:val="00B85A96"/>
    <w:rsid w:val="00B85B16"/>
    <w:rsid w:val="00B875A9"/>
    <w:rsid w:val="00B8791F"/>
    <w:rsid w:val="00B94A8F"/>
    <w:rsid w:val="00B97EA3"/>
    <w:rsid w:val="00BA06BE"/>
    <w:rsid w:val="00BA2E65"/>
    <w:rsid w:val="00BA3CAF"/>
    <w:rsid w:val="00BA4015"/>
    <w:rsid w:val="00BA4375"/>
    <w:rsid w:val="00BA45F1"/>
    <w:rsid w:val="00BA5AC9"/>
    <w:rsid w:val="00BA6815"/>
    <w:rsid w:val="00BA69F9"/>
    <w:rsid w:val="00BA72E0"/>
    <w:rsid w:val="00BB0494"/>
    <w:rsid w:val="00BB126B"/>
    <w:rsid w:val="00BB1BE7"/>
    <w:rsid w:val="00BC0E50"/>
    <w:rsid w:val="00BC12F6"/>
    <w:rsid w:val="00BD0551"/>
    <w:rsid w:val="00BD07EF"/>
    <w:rsid w:val="00BD0F66"/>
    <w:rsid w:val="00BD117B"/>
    <w:rsid w:val="00BD1AD5"/>
    <w:rsid w:val="00BD1F5B"/>
    <w:rsid w:val="00BD31C8"/>
    <w:rsid w:val="00BD36A3"/>
    <w:rsid w:val="00BD37A8"/>
    <w:rsid w:val="00BD4342"/>
    <w:rsid w:val="00BD43F1"/>
    <w:rsid w:val="00BD51AF"/>
    <w:rsid w:val="00BD529B"/>
    <w:rsid w:val="00BD5A34"/>
    <w:rsid w:val="00BD6577"/>
    <w:rsid w:val="00BD6DE0"/>
    <w:rsid w:val="00BD773C"/>
    <w:rsid w:val="00BD7954"/>
    <w:rsid w:val="00BE00E9"/>
    <w:rsid w:val="00BE0AC6"/>
    <w:rsid w:val="00BE3F2B"/>
    <w:rsid w:val="00BE4104"/>
    <w:rsid w:val="00BE4BA4"/>
    <w:rsid w:val="00BE5210"/>
    <w:rsid w:val="00BE5B50"/>
    <w:rsid w:val="00BE5BB0"/>
    <w:rsid w:val="00BE62DE"/>
    <w:rsid w:val="00BE69A9"/>
    <w:rsid w:val="00BE7B4D"/>
    <w:rsid w:val="00BF05B4"/>
    <w:rsid w:val="00BF075F"/>
    <w:rsid w:val="00BF1E0A"/>
    <w:rsid w:val="00BF2130"/>
    <w:rsid w:val="00BF2304"/>
    <w:rsid w:val="00BF293D"/>
    <w:rsid w:val="00BF313B"/>
    <w:rsid w:val="00BF426E"/>
    <w:rsid w:val="00BF49C8"/>
    <w:rsid w:val="00BF5C46"/>
    <w:rsid w:val="00BF6526"/>
    <w:rsid w:val="00C007B4"/>
    <w:rsid w:val="00C00DB9"/>
    <w:rsid w:val="00C0257C"/>
    <w:rsid w:val="00C0281F"/>
    <w:rsid w:val="00C02A74"/>
    <w:rsid w:val="00C02B5F"/>
    <w:rsid w:val="00C05CF4"/>
    <w:rsid w:val="00C07D20"/>
    <w:rsid w:val="00C11BCC"/>
    <w:rsid w:val="00C129F0"/>
    <w:rsid w:val="00C14357"/>
    <w:rsid w:val="00C14E8B"/>
    <w:rsid w:val="00C20960"/>
    <w:rsid w:val="00C20E73"/>
    <w:rsid w:val="00C21348"/>
    <w:rsid w:val="00C245E9"/>
    <w:rsid w:val="00C310B1"/>
    <w:rsid w:val="00C3147A"/>
    <w:rsid w:val="00C34805"/>
    <w:rsid w:val="00C34F4C"/>
    <w:rsid w:val="00C35476"/>
    <w:rsid w:val="00C366E0"/>
    <w:rsid w:val="00C36C38"/>
    <w:rsid w:val="00C46891"/>
    <w:rsid w:val="00C46B7D"/>
    <w:rsid w:val="00C52D1B"/>
    <w:rsid w:val="00C53734"/>
    <w:rsid w:val="00C5399B"/>
    <w:rsid w:val="00C53FC9"/>
    <w:rsid w:val="00C54795"/>
    <w:rsid w:val="00C54A62"/>
    <w:rsid w:val="00C551C2"/>
    <w:rsid w:val="00C57543"/>
    <w:rsid w:val="00C57906"/>
    <w:rsid w:val="00C6137C"/>
    <w:rsid w:val="00C624AD"/>
    <w:rsid w:val="00C625EF"/>
    <w:rsid w:val="00C62AE8"/>
    <w:rsid w:val="00C63DBD"/>
    <w:rsid w:val="00C64921"/>
    <w:rsid w:val="00C64FAB"/>
    <w:rsid w:val="00C651EF"/>
    <w:rsid w:val="00C70F67"/>
    <w:rsid w:val="00C71A34"/>
    <w:rsid w:val="00C7219E"/>
    <w:rsid w:val="00C72258"/>
    <w:rsid w:val="00C7278C"/>
    <w:rsid w:val="00C73256"/>
    <w:rsid w:val="00C744CD"/>
    <w:rsid w:val="00C76A5A"/>
    <w:rsid w:val="00C77527"/>
    <w:rsid w:val="00C82BEC"/>
    <w:rsid w:val="00C82DEA"/>
    <w:rsid w:val="00C85F45"/>
    <w:rsid w:val="00C9179B"/>
    <w:rsid w:val="00C91A4B"/>
    <w:rsid w:val="00C92C50"/>
    <w:rsid w:val="00C93CAD"/>
    <w:rsid w:val="00C94505"/>
    <w:rsid w:val="00C974D7"/>
    <w:rsid w:val="00CA0DFC"/>
    <w:rsid w:val="00CA421C"/>
    <w:rsid w:val="00CA4319"/>
    <w:rsid w:val="00CA44D6"/>
    <w:rsid w:val="00CA4EBC"/>
    <w:rsid w:val="00CB23C1"/>
    <w:rsid w:val="00CB38B6"/>
    <w:rsid w:val="00CB3AE1"/>
    <w:rsid w:val="00CB3F23"/>
    <w:rsid w:val="00CB45BD"/>
    <w:rsid w:val="00CB5A16"/>
    <w:rsid w:val="00CB5C19"/>
    <w:rsid w:val="00CB5CED"/>
    <w:rsid w:val="00CB6AA1"/>
    <w:rsid w:val="00CB706C"/>
    <w:rsid w:val="00CB7316"/>
    <w:rsid w:val="00CC3121"/>
    <w:rsid w:val="00CC34A8"/>
    <w:rsid w:val="00CC3887"/>
    <w:rsid w:val="00CC4314"/>
    <w:rsid w:val="00CC4685"/>
    <w:rsid w:val="00CC5953"/>
    <w:rsid w:val="00CC7000"/>
    <w:rsid w:val="00CC735E"/>
    <w:rsid w:val="00CC7709"/>
    <w:rsid w:val="00CC77B9"/>
    <w:rsid w:val="00CC79FE"/>
    <w:rsid w:val="00CD2B2C"/>
    <w:rsid w:val="00CD2CA9"/>
    <w:rsid w:val="00CD3998"/>
    <w:rsid w:val="00CD449F"/>
    <w:rsid w:val="00CD563C"/>
    <w:rsid w:val="00CD6A6B"/>
    <w:rsid w:val="00CE12C9"/>
    <w:rsid w:val="00CE204E"/>
    <w:rsid w:val="00CE2F1F"/>
    <w:rsid w:val="00CE34C0"/>
    <w:rsid w:val="00CE437E"/>
    <w:rsid w:val="00CE52AC"/>
    <w:rsid w:val="00CE5AF8"/>
    <w:rsid w:val="00CE6074"/>
    <w:rsid w:val="00CE617E"/>
    <w:rsid w:val="00CE67AD"/>
    <w:rsid w:val="00CE7B23"/>
    <w:rsid w:val="00CF03B8"/>
    <w:rsid w:val="00CF1048"/>
    <w:rsid w:val="00CF142F"/>
    <w:rsid w:val="00CF14DF"/>
    <w:rsid w:val="00CF1544"/>
    <w:rsid w:val="00CF279C"/>
    <w:rsid w:val="00CF340E"/>
    <w:rsid w:val="00CF427C"/>
    <w:rsid w:val="00D00510"/>
    <w:rsid w:val="00D03854"/>
    <w:rsid w:val="00D05798"/>
    <w:rsid w:val="00D07756"/>
    <w:rsid w:val="00D07A43"/>
    <w:rsid w:val="00D07B4B"/>
    <w:rsid w:val="00D10B14"/>
    <w:rsid w:val="00D118CF"/>
    <w:rsid w:val="00D11F1C"/>
    <w:rsid w:val="00D1211A"/>
    <w:rsid w:val="00D1271A"/>
    <w:rsid w:val="00D14092"/>
    <w:rsid w:val="00D14459"/>
    <w:rsid w:val="00D14766"/>
    <w:rsid w:val="00D15084"/>
    <w:rsid w:val="00D159B1"/>
    <w:rsid w:val="00D1785D"/>
    <w:rsid w:val="00D206A9"/>
    <w:rsid w:val="00D20CBF"/>
    <w:rsid w:val="00D219DD"/>
    <w:rsid w:val="00D234B5"/>
    <w:rsid w:val="00D2468D"/>
    <w:rsid w:val="00D254C6"/>
    <w:rsid w:val="00D25503"/>
    <w:rsid w:val="00D26F1C"/>
    <w:rsid w:val="00D30738"/>
    <w:rsid w:val="00D31277"/>
    <w:rsid w:val="00D317AC"/>
    <w:rsid w:val="00D321AB"/>
    <w:rsid w:val="00D3270A"/>
    <w:rsid w:val="00D35A06"/>
    <w:rsid w:val="00D36735"/>
    <w:rsid w:val="00D4260F"/>
    <w:rsid w:val="00D43583"/>
    <w:rsid w:val="00D43FA3"/>
    <w:rsid w:val="00D45584"/>
    <w:rsid w:val="00D46786"/>
    <w:rsid w:val="00D47301"/>
    <w:rsid w:val="00D4778B"/>
    <w:rsid w:val="00D5007B"/>
    <w:rsid w:val="00D51C66"/>
    <w:rsid w:val="00D5339E"/>
    <w:rsid w:val="00D534D6"/>
    <w:rsid w:val="00D53EB2"/>
    <w:rsid w:val="00D53FE9"/>
    <w:rsid w:val="00D54272"/>
    <w:rsid w:val="00D5478B"/>
    <w:rsid w:val="00D555ED"/>
    <w:rsid w:val="00D55F5E"/>
    <w:rsid w:val="00D61FEE"/>
    <w:rsid w:val="00D62007"/>
    <w:rsid w:val="00D620DA"/>
    <w:rsid w:val="00D62116"/>
    <w:rsid w:val="00D62C94"/>
    <w:rsid w:val="00D64BA3"/>
    <w:rsid w:val="00D64BFE"/>
    <w:rsid w:val="00D665FE"/>
    <w:rsid w:val="00D679F2"/>
    <w:rsid w:val="00D7074A"/>
    <w:rsid w:val="00D738EF"/>
    <w:rsid w:val="00D74C9F"/>
    <w:rsid w:val="00D76254"/>
    <w:rsid w:val="00D76776"/>
    <w:rsid w:val="00D77377"/>
    <w:rsid w:val="00D776F4"/>
    <w:rsid w:val="00D81794"/>
    <w:rsid w:val="00D83E13"/>
    <w:rsid w:val="00D841CF"/>
    <w:rsid w:val="00D85695"/>
    <w:rsid w:val="00D85DEC"/>
    <w:rsid w:val="00D879A7"/>
    <w:rsid w:val="00D87F9F"/>
    <w:rsid w:val="00D90B73"/>
    <w:rsid w:val="00D90C2C"/>
    <w:rsid w:val="00D910F6"/>
    <w:rsid w:val="00D91805"/>
    <w:rsid w:val="00D9328E"/>
    <w:rsid w:val="00D932B2"/>
    <w:rsid w:val="00D93D29"/>
    <w:rsid w:val="00D95692"/>
    <w:rsid w:val="00D966ED"/>
    <w:rsid w:val="00DA0847"/>
    <w:rsid w:val="00DA115F"/>
    <w:rsid w:val="00DA2969"/>
    <w:rsid w:val="00DA2A34"/>
    <w:rsid w:val="00DA54D1"/>
    <w:rsid w:val="00DA5780"/>
    <w:rsid w:val="00DA6201"/>
    <w:rsid w:val="00DB0089"/>
    <w:rsid w:val="00DB0FA5"/>
    <w:rsid w:val="00DB10BB"/>
    <w:rsid w:val="00DB1286"/>
    <w:rsid w:val="00DB18D3"/>
    <w:rsid w:val="00DB19EE"/>
    <w:rsid w:val="00DB1DDD"/>
    <w:rsid w:val="00DB23F1"/>
    <w:rsid w:val="00DB2413"/>
    <w:rsid w:val="00DB2A8C"/>
    <w:rsid w:val="00DB2F43"/>
    <w:rsid w:val="00DB3429"/>
    <w:rsid w:val="00DB4F07"/>
    <w:rsid w:val="00DB5FA4"/>
    <w:rsid w:val="00DB7C25"/>
    <w:rsid w:val="00DC0854"/>
    <w:rsid w:val="00DC14C9"/>
    <w:rsid w:val="00DC2A9E"/>
    <w:rsid w:val="00DC3462"/>
    <w:rsid w:val="00DC7738"/>
    <w:rsid w:val="00DD435A"/>
    <w:rsid w:val="00DD4B19"/>
    <w:rsid w:val="00DD4C06"/>
    <w:rsid w:val="00DD4D35"/>
    <w:rsid w:val="00DD5404"/>
    <w:rsid w:val="00DD54B6"/>
    <w:rsid w:val="00DD76EB"/>
    <w:rsid w:val="00DD7CB9"/>
    <w:rsid w:val="00DE04F3"/>
    <w:rsid w:val="00DE1DB4"/>
    <w:rsid w:val="00DE5977"/>
    <w:rsid w:val="00DE5C03"/>
    <w:rsid w:val="00DE5DFD"/>
    <w:rsid w:val="00DE60DC"/>
    <w:rsid w:val="00DE6C69"/>
    <w:rsid w:val="00DF0A52"/>
    <w:rsid w:val="00DF168F"/>
    <w:rsid w:val="00DF1E45"/>
    <w:rsid w:val="00DF3201"/>
    <w:rsid w:val="00DF5802"/>
    <w:rsid w:val="00DF61C2"/>
    <w:rsid w:val="00DF6B75"/>
    <w:rsid w:val="00DF6EB2"/>
    <w:rsid w:val="00E001D3"/>
    <w:rsid w:val="00E00AA1"/>
    <w:rsid w:val="00E00E8A"/>
    <w:rsid w:val="00E02B4A"/>
    <w:rsid w:val="00E03D7D"/>
    <w:rsid w:val="00E04CD8"/>
    <w:rsid w:val="00E10737"/>
    <w:rsid w:val="00E13FEB"/>
    <w:rsid w:val="00E1417B"/>
    <w:rsid w:val="00E15AA0"/>
    <w:rsid w:val="00E16876"/>
    <w:rsid w:val="00E20CC1"/>
    <w:rsid w:val="00E210F2"/>
    <w:rsid w:val="00E2250E"/>
    <w:rsid w:val="00E2320D"/>
    <w:rsid w:val="00E24C3F"/>
    <w:rsid w:val="00E258C4"/>
    <w:rsid w:val="00E260AE"/>
    <w:rsid w:val="00E26CF5"/>
    <w:rsid w:val="00E31726"/>
    <w:rsid w:val="00E31A81"/>
    <w:rsid w:val="00E33008"/>
    <w:rsid w:val="00E34339"/>
    <w:rsid w:val="00E42112"/>
    <w:rsid w:val="00E44A0B"/>
    <w:rsid w:val="00E4617D"/>
    <w:rsid w:val="00E50480"/>
    <w:rsid w:val="00E52A6B"/>
    <w:rsid w:val="00E53827"/>
    <w:rsid w:val="00E54422"/>
    <w:rsid w:val="00E565FA"/>
    <w:rsid w:val="00E578A5"/>
    <w:rsid w:val="00E62C5E"/>
    <w:rsid w:val="00E63009"/>
    <w:rsid w:val="00E64DF1"/>
    <w:rsid w:val="00E65D4A"/>
    <w:rsid w:val="00E665AB"/>
    <w:rsid w:val="00E66911"/>
    <w:rsid w:val="00E679E3"/>
    <w:rsid w:val="00E70633"/>
    <w:rsid w:val="00E7107E"/>
    <w:rsid w:val="00E71B16"/>
    <w:rsid w:val="00E74A93"/>
    <w:rsid w:val="00E7524F"/>
    <w:rsid w:val="00E77D41"/>
    <w:rsid w:val="00E77FA7"/>
    <w:rsid w:val="00E811D3"/>
    <w:rsid w:val="00E82861"/>
    <w:rsid w:val="00E83A10"/>
    <w:rsid w:val="00E8621D"/>
    <w:rsid w:val="00E86BA4"/>
    <w:rsid w:val="00E86BA6"/>
    <w:rsid w:val="00E872D1"/>
    <w:rsid w:val="00E87DF4"/>
    <w:rsid w:val="00E908C6"/>
    <w:rsid w:val="00E90DAF"/>
    <w:rsid w:val="00E93F79"/>
    <w:rsid w:val="00E9560C"/>
    <w:rsid w:val="00E956F4"/>
    <w:rsid w:val="00E95E76"/>
    <w:rsid w:val="00E968B7"/>
    <w:rsid w:val="00E972A1"/>
    <w:rsid w:val="00EA0645"/>
    <w:rsid w:val="00EA1B31"/>
    <w:rsid w:val="00EA1F98"/>
    <w:rsid w:val="00EA28CB"/>
    <w:rsid w:val="00EA2B0B"/>
    <w:rsid w:val="00EA4575"/>
    <w:rsid w:val="00EA496C"/>
    <w:rsid w:val="00EA5409"/>
    <w:rsid w:val="00EA6023"/>
    <w:rsid w:val="00EB0CAB"/>
    <w:rsid w:val="00EB127D"/>
    <w:rsid w:val="00EB1293"/>
    <w:rsid w:val="00EB189D"/>
    <w:rsid w:val="00EB2727"/>
    <w:rsid w:val="00EB3E1E"/>
    <w:rsid w:val="00EB4131"/>
    <w:rsid w:val="00EB5B0C"/>
    <w:rsid w:val="00EB6773"/>
    <w:rsid w:val="00EC22FD"/>
    <w:rsid w:val="00EC258A"/>
    <w:rsid w:val="00EC7728"/>
    <w:rsid w:val="00ED1284"/>
    <w:rsid w:val="00ED4FFF"/>
    <w:rsid w:val="00ED593D"/>
    <w:rsid w:val="00ED6A73"/>
    <w:rsid w:val="00EE39DC"/>
    <w:rsid w:val="00EE400A"/>
    <w:rsid w:val="00EE509D"/>
    <w:rsid w:val="00EE5E2D"/>
    <w:rsid w:val="00EE6097"/>
    <w:rsid w:val="00EE70C4"/>
    <w:rsid w:val="00EF0211"/>
    <w:rsid w:val="00EF0332"/>
    <w:rsid w:val="00EF139C"/>
    <w:rsid w:val="00EF2523"/>
    <w:rsid w:val="00EF2D8D"/>
    <w:rsid w:val="00EF5356"/>
    <w:rsid w:val="00EF5B46"/>
    <w:rsid w:val="00EF6580"/>
    <w:rsid w:val="00EF681B"/>
    <w:rsid w:val="00EF682F"/>
    <w:rsid w:val="00EF72A6"/>
    <w:rsid w:val="00F01A3A"/>
    <w:rsid w:val="00F03FF7"/>
    <w:rsid w:val="00F04148"/>
    <w:rsid w:val="00F044EC"/>
    <w:rsid w:val="00F10108"/>
    <w:rsid w:val="00F11BF8"/>
    <w:rsid w:val="00F1292E"/>
    <w:rsid w:val="00F12DDB"/>
    <w:rsid w:val="00F13D48"/>
    <w:rsid w:val="00F14135"/>
    <w:rsid w:val="00F14611"/>
    <w:rsid w:val="00F14D67"/>
    <w:rsid w:val="00F158E9"/>
    <w:rsid w:val="00F1599B"/>
    <w:rsid w:val="00F16034"/>
    <w:rsid w:val="00F17EEA"/>
    <w:rsid w:val="00F20805"/>
    <w:rsid w:val="00F2218D"/>
    <w:rsid w:val="00F228C2"/>
    <w:rsid w:val="00F230F1"/>
    <w:rsid w:val="00F23414"/>
    <w:rsid w:val="00F253AA"/>
    <w:rsid w:val="00F26040"/>
    <w:rsid w:val="00F27374"/>
    <w:rsid w:val="00F27CE4"/>
    <w:rsid w:val="00F3014B"/>
    <w:rsid w:val="00F3185C"/>
    <w:rsid w:val="00F31997"/>
    <w:rsid w:val="00F31A09"/>
    <w:rsid w:val="00F32551"/>
    <w:rsid w:val="00F32B8E"/>
    <w:rsid w:val="00F40EB4"/>
    <w:rsid w:val="00F42B54"/>
    <w:rsid w:val="00F4301C"/>
    <w:rsid w:val="00F43371"/>
    <w:rsid w:val="00F4389E"/>
    <w:rsid w:val="00F444E3"/>
    <w:rsid w:val="00F4507F"/>
    <w:rsid w:val="00F453D4"/>
    <w:rsid w:val="00F46214"/>
    <w:rsid w:val="00F478A4"/>
    <w:rsid w:val="00F53BE9"/>
    <w:rsid w:val="00F54444"/>
    <w:rsid w:val="00F572E1"/>
    <w:rsid w:val="00F600B6"/>
    <w:rsid w:val="00F60FC2"/>
    <w:rsid w:val="00F61A85"/>
    <w:rsid w:val="00F625D7"/>
    <w:rsid w:val="00F6278D"/>
    <w:rsid w:val="00F638C9"/>
    <w:rsid w:val="00F640FF"/>
    <w:rsid w:val="00F64834"/>
    <w:rsid w:val="00F64FE9"/>
    <w:rsid w:val="00F6546F"/>
    <w:rsid w:val="00F65813"/>
    <w:rsid w:val="00F720F1"/>
    <w:rsid w:val="00F72EBF"/>
    <w:rsid w:val="00F7399F"/>
    <w:rsid w:val="00F80047"/>
    <w:rsid w:val="00F80989"/>
    <w:rsid w:val="00F81471"/>
    <w:rsid w:val="00F81568"/>
    <w:rsid w:val="00F84238"/>
    <w:rsid w:val="00F8503A"/>
    <w:rsid w:val="00F85B2E"/>
    <w:rsid w:val="00F85BE8"/>
    <w:rsid w:val="00F8605D"/>
    <w:rsid w:val="00F87623"/>
    <w:rsid w:val="00F90089"/>
    <w:rsid w:val="00F93020"/>
    <w:rsid w:val="00F9372E"/>
    <w:rsid w:val="00F94349"/>
    <w:rsid w:val="00F95FE9"/>
    <w:rsid w:val="00F97290"/>
    <w:rsid w:val="00F97801"/>
    <w:rsid w:val="00FA0D75"/>
    <w:rsid w:val="00FA1236"/>
    <w:rsid w:val="00FA164B"/>
    <w:rsid w:val="00FA403B"/>
    <w:rsid w:val="00FA62F5"/>
    <w:rsid w:val="00FA6591"/>
    <w:rsid w:val="00FA6862"/>
    <w:rsid w:val="00FA6905"/>
    <w:rsid w:val="00FA7B63"/>
    <w:rsid w:val="00FB1C24"/>
    <w:rsid w:val="00FB366B"/>
    <w:rsid w:val="00FB4EAA"/>
    <w:rsid w:val="00FB71E8"/>
    <w:rsid w:val="00FB7544"/>
    <w:rsid w:val="00FB7B0C"/>
    <w:rsid w:val="00FC136F"/>
    <w:rsid w:val="00FC2D5F"/>
    <w:rsid w:val="00FC327D"/>
    <w:rsid w:val="00FC447C"/>
    <w:rsid w:val="00FC45E1"/>
    <w:rsid w:val="00FC4647"/>
    <w:rsid w:val="00FC46A2"/>
    <w:rsid w:val="00FC5027"/>
    <w:rsid w:val="00FC6FED"/>
    <w:rsid w:val="00FC79C4"/>
    <w:rsid w:val="00FD0901"/>
    <w:rsid w:val="00FD1C4F"/>
    <w:rsid w:val="00FD2373"/>
    <w:rsid w:val="00FD3481"/>
    <w:rsid w:val="00FD4505"/>
    <w:rsid w:val="00FD50F9"/>
    <w:rsid w:val="00FD53AA"/>
    <w:rsid w:val="00FD5CD3"/>
    <w:rsid w:val="00FD7C62"/>
    <w:rsid w:val="00FE052E"/>
    <w:rsid w:val="00FE0F72"/>
    <w:rsid w:val="00FE12E1"/>
    <w:rsid w:val="00FE29ED"/>
    <w:rsid w:val="00FE33A6"/>
    <w:rsid w:val="00FE3A16"/>
    <w:rsid w:val="00FE48F7"/>
    <w:rsid w:val="00FF0EBA"/>
    <w:rsid w:val="00FF358E"/>
    <w:rsid w:val="00FF3CA4"/>
    <w:rsid w:val="00FF42D5"/>
    <w:rsid w:val="00FF58DA"/>
    <w:rsid w:val="00FF6F58"/>
    <w:rsid w:val="00FF7139"/>
    <w:rsid w:val="00FF730D"/>
    <w:rsid w:val="00FF7809"/>
    <w:rsid w:val="00FF7EA2"/>
    <w:rsid w:val="0400454C"/>
    <w:rsid w:val="0702413C"/>
    <w:rsid w:val="11772E82"/>
    <w:rsid w:val="16D14359"/>
    <w:rsid w:val="173AE503"/>
    <w:rsid w:val="2A35F55E"/>
    <w:rsid w:val="417E607C"/>
    <w:rsid w:val="4299D27D"/>
    <w:rsid w:val="48B531BA"/>
    <w:rsid w:val="4DFB8A86"/>
    <w:rsid w:val="56EECB54"/>
    <w:rsid w:val="5BEB4E1F"/>
    <w:rsid w:val="600738D7"/>
    <w:rsid w:val="6094D7EF"/>
    <w:rsid w:val="6A57BD0F"/>
    <w:rsid w:val="6BAAEEDD"/>
    <w:rsid w:val="6C88B0A1"/>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04548"/>
  <w15:chartTrackingRefBased/>
  <w15:docId w15:val="{F8C3A7F2-07B9-401D-AE34-DF2FC7CD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488E"/>
    <w:rPr>
      <w:rFonts w:ascii="Times New Roman" w:eastAsia="Times New Roman" w:hAnsi="Times New Roman" w:cs="Times New Roman"/>
      <w:lang w:eastAsia="nb-NO"/>
    </w:rPr>
  </w:style>
  <w:style w:type="paragraph" w:styleId="Overskrift1">
    <w:name w:val="heading 1"/>
    <w:basedOn w:val="Normal"/>
    <w:link w:val="Overskrift1Tegn"/>
    <w:uiPriority w:val="9"/>
    <w:qFormat/>
    <w:rsid w:val="00476A83"/>
    <w:pPr>
      <w:keepNext/>
      <w:numPr>
        <w:numId w:val="1"/>
      </w:numPr>
      <w:spacing w:before="480" w:after="240"/>
      <w:ind w:left="431" w:hanging="431"/>
      <w:outlineLvl w:val="0"/>
    </w:pPr>
    <w:rPr>
      <w:b/>
      <w:bCs/>
      <w:color w:val="000000"/>
      <w:spacing w:val="-2"/>
      <w:kern w:val="36"/>
      <w:sz w:val="32"/>
      <w:szCs w:val="32"/>
      <w:lang w:val="en-US"/>
    </w:rPr>
  </w:style>
  <w:style w:type="paragraph" w:styleId="Overskrift2">
    <w:name w:val="heading 2"/>
    <w:basedOn w:val="Normal"/>
    <w:link w:val="Overskrift2Tegn"/>
    <w:uiPriority w:val="9"/>
    <w:qFormat/>
    <w:rsid w:val="00051888"/>
    <w:pPr>
      <w:keepNext/>
      <w:numPr>
        <w:ilvl w:val="1"/>
        <w:numId w:val="1"/>
      </w:numPr>
      <w:spacing w:before="100" w:beforeAutospacing="1" w:after="240"/>
      <w:outlineLvl w:val="1"/>
    </w:pPr>
    <w:rPr>
      <w:b/>
      <w:bCs/>
      <w:color w:val="000000"/>
      <w:spacing w:val="-2"/>
      <w:sz w:val="28"/>
      <w:szCs w:val="28"/>
      <w:lang w:val="en-US"/>
    </w:rPr>
  </w:style>
  <w:style w:type="paragraph" w:styleId="Overskrift3">
    <w:name w:val="heading 3"/>
    <w:basedOn w:val="Normal"/>
    <w:link w:val="Overskrift3Tegn"/>
    <w:uiPriority w:val="9"/>
    <w:qFormat/>
    <w:rsid w:val="00EC258A"/>
    <w:pPr>
      <w:numPr>
        <w:ilvl w:val="2"/>
        <w:numId w:val="1"/>
      </w:numPr>
      <w:spacing w:before="240" w:beforeAutospacing="1" w:after="100" w:afterAutospacing="1"/>
      <w:outlineLvl w:val="2"/>
    </w:pPr>
    <w:rPr>
      <w:b/>
      <w:color w:val="000000"/>
      <w:spacing w:val="-2"/>
    </w:rPr>
  </w:style>
  <w:style w:type="paragraph" w:styleId="Overskrift4">
    <w:name w:val="heading 4"/>
    <w:basedOn w:val="Normal"/>
    <w:link w:val="Overskrift4Tegn"/>
    <w:uiPriority w:val="9"/>
    <w:qFormat/>
    <w:rsid w:val="002720BA"/>
    <w:pPr>
      <w:numPr>
        <w:ilvl w:val="3"/>
        <w:numId w:val="1"/>
      </w:numPr>
      <w:spacing w:before="100" w:beforeAutospacing="1" w:after="100" w:afterAutospacing="1"/>
      <w:outlineLvl w:val="3"/>
    </w:pPr>
    <w:rPr>
      <w:b/>
      <w:bCs/>
      <w:color w:val="000000"/>
      <w:spacing w:val="-2"/>
    </w:rPr>
  </w:style>
  <w:style w:type="paragraph" w:styleId="Overskrift5">
    <w:name w:val="heading 5"/>
    <w:basedOn w:val="Normal"/>
    <w:link w:val="Overskrift5Tegn"/>
    <w:uiPriority w:val="9"/>
    <w:qFormat/>
    <w:rsid w:val="002720BA"/>
    <w:pPr>
      <w:numPr>
        <w:ilvl w:val="4"/>
        <w:numId w:val="1"/>
      </w:numPr>
      <w:spacing w:before="100" w:beforeAutospacing="1" w:after="100" w:afterAutospacing="1"/>
      <w:outlineLvl w:val="4"/>
    </w:pPr>
    <w:rPr>
      <w:b/>
      <w:bCs/>
      <w:color w:val="000000"/>
      <w:spacing w:val="-2"/>
      <w:sz w:val="20"/>
      <w:szCs w:val="20"/>
    </w:rPr>
  </w:style>
  <w:style w:type="paragraph" w:styleId="Overskrift6">
    <w:name w:val="heading 6"/>
    <w:basedOn w:val="Normal"/>
    <w:link w:val="Overskrift6Tegn"/>
    <w:uiPriority w:val="9"/>
    <w:qFormat/>
    <w:rsid w:val="002720BA"/>
    <w:pPr>
      <w:numPr>
        <w:ilvl w:val="5"/>
        <w:numId w:val="1"/>
      </w:numPr>
      <w:spacing w:before="100" w:beforeAutospacing="1" w:after="100" w:afterAutospacing="1"/>
      <w:outlineLvl w:val="5"/>
    </w:pPr>
    <w:rPr>
      <w:b/>
      <w:bCs/>
      <w:color w:val="000000"/>
      <w:spacing w:val="-2"/>
      <w:sz w:val="15"/>
      <w:szCs w:val="15"/>
    </w:rPr>
  </w:style>
  <w:style w:type="paragraph" w:styleId="Overskrift7">
    <w:name w:val="heading 7"/>
    <w:basedOn w:val="Normal"/>
    <w:next w:val="Normal"/>
    <w:link w:val="Overskrift7Tegn"/>
    <w:uiPriority w:val="9"/>
    <w:semiHidden/>
    <w:unhideWhenUsed/>
    <w:qFormat/>
    <w:rsid w:val="001802AC"/>
    <w:pPr>
      <w:keepNext/>
      <w:keepLines/>
      <w:numPr>
        <w:ilvl w:val="6"/>
        <w:numId w:val="1"/>
      </w:numPr>
      <w:spacing w:before="40" w:beforeAutospacing="1" w:after="100" w:afterAutospacing="1"/>
      <w:outlineLvl w:val="6"/>
    </w:pPr>
    <w:rPr>
      <w:rFonts w:asciiTheme="majorHAnsi" w:eastAsiaTheme="majorEastAsia" w:hAnsiTheme="majorHAnsi" w:cstheme="majorBidi"/>
      <w:i/>
      <w:iCs/>
      <w:color w:val="1F3763" w:themeColor="accent1" w:themeShade="7F"/>
      <w:spacing w:val="-2"/>
    </w:rPr>
  </w:style>
  <w:style w:type="paragraph" w:styleId="Overskrift8">
    <w:name w:val="heading 8"/>
    <w:basedOn w:val="Normal"/>
    <w:next w:val="Normal"/>
    <w:link w:val="Overskrift8Tegn"/>
    <w:uiPriority w:val="9"/>
    <w:semiHidden/>
    <w:unhideWhenUsed/>
    <w:qFormat/>
    <w:rsid w:val="001802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802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76A83"/>
    <w:rPr>
      <w:rFonts w:ascii="Times New Roman" w:eastAsia="Times New Roman" w:hAnsi="Times New Roman" w:cs="Times New Roman"/>
      <w:b/>
      <w:bCs/>
      <w:color w:val="000000"/>
      <w:spacing w:val="-2"/>
      <w:kern w:val="36"/>
      <w:sz w:val="32"/>
      <w:szCs w:val="32"/>
      <w:lang w:val="en-US" w:eastAsia="nb-NO"/>
    </w:rPr>
  </w:style>
  <w:style w:type="character" w:customStyle="1" w:styleId="Overskrift2Tegn">
    <w:name w:val="Overskrift 2 Tegn"/>
    <w:basedOn w:val="Standardskriftforavsnitt"/>
    <w:link w:val="Overskrift2"/>
    <w:uiPriority w:val="9"/>
    <w:rsid w:val="00051888"/>
    <w:rPr>
      <w:rFonts w:ascii="Times New Roman" w:eastAsia="Times New Roman" w:hAnsi="Times New Roman" w:cs="Times New Roman"/>
      <w:b/>
      <w:bCs/>
      <w:color w:val="000000"/>
      <w:spacing w:val="-2"/>
      <w:sz w:val="28"/>
      <w:szCs w:val="28"/>
      <w:lang w:val="en-US" w:eastAsia="nb-NO"/>
    </w:rPr>
  </w:style>
  <w:style w:type="character" w:customStyle="1" w:styleId="Overskrift3Tegn">
    <w:name w:val="Overskrift 3 Tegn"/>
    <w:basedOn w:val="Standardskriftforavsnitt"/>
    <w:link w:val="Overskrift3"/>
    <w:uiPriority w:val="9"/>
    <w:rsid w:val="00EC258A"/>
    <w:rPr>
      <w:rFonts w:ascii="Times New Roman" w:eastAsia="Times New Roman" w:hAnsi="Times New Roman" w:cs="Times New Roman"/>
      <w:b/>
      <w:color w:val="000000"/>
      <w:spacing w:val="-2"/>
      <w:lang w:eastAsia="nb-NO"/>
    </w:rPr>
  </w:style>
  <w:style w:type="character" w:customStyle="1" w:styleId="Overskrift4Tegn">
    <w:name w:val="Overskrift 4 Tegn"/>
    <w:basedOn w:val="Standardskriftforavsnitt"/>
    <w:link w:val="Overskrift4"/>
    <w:uiPriority w:val="9"/>
    <w:rsid w:val="002720BA"/>
    <w:rPr>
      <w:rFonts w:ascii="Times New Roman" w:eastAsia="Times New Roman" w:hAnsi="Times New Roman" w:cs="Times New Roman"/>
      <w:b/>
      <w:bCs/>
      <w:color w:val="000000"/>
      <w:spacing w:val="-2"/>
      <w:lang w:eastAsia="nb-NO"/>
    </w:rPr>
  </w:style>
  <w:style w:type="character" w:customStyle="1" w:styleId="Overskrift5Tegn">
    <w:name w:val="Overskrift 5 Tegn"/>
    <w:basedOn w:val="Standardskriftforavsnitt"/>
    <w:link w:val="Overskrift5"/>
    <w:uiPriority w:val="9"/>
    <w:rsid w:val="002720BA"/>
    <w:rPr>
      <w:rFonts w:ascii="Times New Roman" w:eastAsia="Times New Roman" w:hAnsi="Times New Roman" w:cs="Times New Roman"/>
      <w:b/>
      <w:bCs/>
      <w:color w:val="000000"/>
      <w:spacing w:val="-2"/>
      <w:sz w:val="20"/>
      <w:szCs w:val="20"/>
      <w:lang w:eastAsia="nb-NO"/>
    </w:rPr>
  </w:style>
  <w:style w:type="character" w:customStyle="1" w:styleId="Overskrift6Tegn">
    <w:name w:val="Overskrift 6 Tegn"/>
    <w:basedOn w:val="Standardskriftforavsnitt"/>
    <w:link w:val="Overskrift6"/>
    <w:uiPriority w:val="9"/>
    <w:rsid w:val="002720BA"/>
    <w:rPr>
      <w:rFonts w:ascii="Times New Roman" w:eastAsia="Times New Roman" w:hAnsi="Times New Roman" w:cs="Times New Roman"/>
      <w:b/>
      <w:bCs/>
      <w:color w:val="000000"/>
      <w:spacing w:val="-2"/>
      <w:sz w:val="15"/>
      <w:szCs w:val="15"/>
      <w:lang w:eastAsia="nb-NO"/>
    </w:rPr>
  </w:style>
  <w:style w:type="character" w:customStyle="1" w:styleId="author">
    <w:name w:val="author"/>
    <w:basedOn w:val="Standardskriftforavsnitt"/>
    <w:rsid w:val="002720BA"/>
  </w:style>
  <w:style w:type="character" w:styleId="Hyperkobling">
    <w:name w:val="Hyperlink"/>
    <w:basedOn w:val="Standardskriftforavsnitt"/>
    <w:uiPriority w:val="99"/>
    <w:unhideWhenUsed/>
    <w:rsid w:val="002720BA"/>
    <w:rPr>
      <w:color w:val="0000FF"/>
      <w:u w:val="single"/>
    </w:rPr>
  </w:style>
  <w:style w:type="paragraph" w:styleId="NormalWeb">
    <w:name w:val="Normal (Web)"/>
    <w:basedOn w:val="Normal"/>
    <w:uiPriority w:val="99"/>
    <w:semiHidden/>
    <w:unhideWhenUsed/>
    <w:rsid w:val="002720BA"/>
  </w:style>
  <w:style w:type="character" w:styleId="Sterk">
    <w:name w:val="Strong"/>
    <w:basedOn w:val="Standardskriftforavsnitt"/>
    <w:uiPriority w:val="22"/>
    <w:qFormat/>
    <w:rsid w:val="002720BA"/>
    <w:rPr>
      <w:b/>
      <w:bCs/>
    </w:rPr>
  </w:style>
  <w:style w:type="character" w:styleId="HTML-kode">
    <w:name w:val="HTML Code"/>
    <w:basedOn w:val="Standardskriftforavsnitt"/>
    <w:uiPriority w:val="99"/>
    <w:semiHidden/>
    <w:unhideWhenUsed/>
    <w:rsid w:val="002720BA"/>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unhideWhenUsed/>
    <w:rsid w:val="0027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pPr>
    <w:rPr>
      <w:rFonts w:ascii="Courier New" w:hAnsi="Courier New" w:cs="Courier New"/>
      <w:color w:val="000000"/>
      <w:spacing w:val="-2"/>
      <w:sz w:val="20"/>
      <w:szCs w:val="20"/>
    </w:rPr>
  </w:style>
  <w:style w:type="character" w:customStyle="1" w:styleId="HTML-forhndsformatertTegn">
    <w:name w:val="HTML-forhåndsformatert Tegn"/>
    <w:basedOn w:val="Standardskriftforavsnitt"/>
    <w:link w:val="HTML-forhndsformatert"/>
    <w:uiPriority w:val="99"/>
    <w:rsid w:val="002720BA"/>
    <w:rPr>
      <w:rFonts w:ascii="Courier New" w:eastAsia="Times New Roman" w:hAnsi="Courier New" w:cs="Courier New"/>
      <w:sz w:val="20"/>
      <w:szCs w:val="20"/>
      <w:lang w:eastAsia="nb-NO"/>
    </w:rPr>
  </w:style>
  <w:style w:type="paragraph" w:customStyle="1" w:styleId="tableblock">
    <w:name w:val="tableblock"/>
    <w:basedOn w:val="Normal"/>
    <w:rsid w:val="002720BA"/>
    <w:pPr>
      <w:spacing w:before="100" w:beforeAutospacing="1" w:after="100" w:afterAutospacing="1"/>
    </w:pPr>
    <w:rPr>
      <w:color w:val="000000"/>
      <w:spacing w:val="-2"/>
    </w:rPr>
  </w:style>
  <w:style w:type="character" w:customStyle="1" w:styleId="Overskrift7Tegn">
    <w:name w:val="Overskrift 7 Tegn"/>
    <w:basedOn w:val="Standardskriftforavsnitt"/>
    <w:link w:val="Overskrift7"/>
    <w:uiPriority w:val="9"/>
    <w:semiHidden/>
    <w:rsid w:val="001802AC"/>
    <w:rPr>
      <w:rFonts w:asciiTheme="majorHAnsi" w:eastAsiaTheme="majorEastAsia" w:hAnsiTheme="majorHAnsi" w:cstheme="majorBidi"/>
      <w:i/>
      <w:iCs/>
      <w:color w:val="1F3763" w:themeColor="accent1" w:themeShade="7F"/>
      <w:spacing w:val="-2"/>
      <w:lang w:eastAsia="nb-NO"/>
    </w:rPr>
  </w:style>
  <w:style w:type="character" w:customStyle="1" w:styleId="Overskrift8Tegn">
    <w:name w:val="Overskrift 8 Tegn"/>
    <w:basedOn w:val="Standardskriftforavsnitt"/>
    <w:link w:val="Overskrift8"/>
    <w:uiPriority w:val="9"/>
    <w:semiHidden/>
    <w:rsid w:val="001802AC"/>
    <w:rPr>
      <w:rFonts w:asciiTheme="majorHAnsi" w:eastAsiaTheme="majorEastAsia" w:hAnsiTheme="majorHAnsi" w:cstheme="majorBidi"/>
      <w:color w:val="272727" w:themeColor="text1" w:themeTint="D8"/>
      <w:spacing w:val="-2"/>
      <w:sz w:val="21"/>
      <w:szCs w:val="21"/>
      <w:lang w:eastAsia="nb-NO"/>
    </w:rPr>
  </w:style>
  <w:style w:type="character" w:customStyle="1" w:styleId="Overskrift9Tegn">
    <w:name w:val="Overskrift 9 Tegn"/>
    <w:basedOn w:val="Standardskriftforavsnitt"/>
    <w:link w:val="Overskrift9"/>
    <w:uiPriority w:val="9"/>
    <w:semiHidden/>
    <w:rsid w:val="001802AC"/>
    <w:rPr>
      <w:rFonts w:asciiTheme="majorHAnsi" w:eastAsiaTheme="majorEastAsia" w:hAnsiTheme="majorHAnsi" w:cstheme="majorBidi"/>
      <w:i/>
      <w:iCs/>
      <w:color w:val="272727" w:themeColor="text1" w:themeTint="D8"/>
      <w:spacing w:val="-2"/>
      <w:sz w:val="21"/>
      <w:szCs w:val="21"/>
      <w:lang w:eastAsia="nb-NO"/>
    </w:rPr>
  </w:style>
  <w:style w:type="paragraph" w:styleId="Overskriftforinnholdsfortegnelse">
    <w:name w:val="TOC Heading"/>
    <w:basedOn w:val="Overskrift1"/>
    <w:next w:val="Normal"/>
    <w:uiPriority w:val="39"/>
    <w:unhideWhenUsed/>
    <w:qFormat/>
    <w:rsid w:val="00003B96"/>
    <w:pPr>
      <w:keepLines/>
      <w:numPr>
        <w:numId w:val="0"/>
      </w:numPr>
      <w:spacing w:after="0" w:line="276" w:lineRule="auto"/>
      <w:outlineLvl w:val="9"/>
    </w:pPr>
    <w:rPr>
      <w:rFonts w:asciiTheme="majorHAnsi" w:eastAsiaTheme="majorEastAsia" w:hAnsiTheme="majorHAnsi" w:cstheme="majorBidi"/>
      <w:color w:val="2F5496" w:themeColor="accent1" w:themeShade="BF"/>
      <w:kern w:val="0"/>
      <w:sz w:val="28"/>
      <w:szCs w:val="28"/>
      <w:lang w:val="nb-NO"/>
    </w:rPr>
  </w:style>
  <w:style w:type="paragraph" w:styleId="INNH1">
    <w:name w:val="toc 1"/>
    <w:basedOn w:val="Normal"/>
    <w:next w:val="Normal"/>
    <w:autoRedefine/>
    <w:uiPriority w:val="39"/>
    <w:unhideWhenUsed/>
    <w:rsid w:val="00003B96"/>
    <w:pPr>
      <w:spacing w:before="240" w:beforeAutospacing="1" w:after="120" w:afterAutospacing="1"/>
    </w:pPr>
    <w:rPr>
      <w:rFonts w:asciiTheme="minorHAnsi" w:hAnsiTheme="minorHAnsi" w:cstheme="minorHAnsi"/>
      <w:b/>
      <w:bCs/>
      <w:color w:val="000000"/>
      <w:spacing w:val="-2"/>
      <w:sz w:val="20"/>
      <w:szCs w:val="20"/>
    </w:rPr>
  </w:style>
  <w:style w:type="paragraph" w:styleId="INNH2">
    <w:name w:val="toc 2"/>
    <w:basedOn w:val="Normal"/>
    <w:next w:val="Normal"/>
    <w:autoRedefine/>
    <w:uiPriority w:val="39"/>
    <w:unhideWhenUsed/>
    <w:rsid w:val="00003B96"/>
    <w:pPr>
      <w:spacing w:before="120" w:beforeAutospacing="1" w:after="100" w:afterAutospacing="1"/>
      <w:ind w:left="240"/>
    </w:pPr>
    <w:rPr>
      <w:rFonts w:asciiTheme="minorHAnsi" w:hAnsiTheme="minorHAnsi" w:cstheme="minorHAnsi"/>
      <w:i/>
      <w:iCs/>
      <w:color w:val="000000"/>
      <w:spacing w:val="-2"/>
      <w:sz w:val="20"/>
      <w:szCs w:val="20"/>
    </w:rPr>
  </w:style>
  <w:style w:type="paragraph" w:styleId="INNH3">
    <w:name w:val="toc 3"/>
    <w:basedOn w:val="Normal"/>
    <w:next w:val="Normal"/>
    <w:autoRedefine/>
    <w:uiPriority w:val="39"/>
    <w:unhideWhenUsed/>
    <w:rsid w:val="00003B96"/>
    <w:pPr>
      <w:spacing w:before="100" w:beforeAutospacing="1" w:after="100" w:afterAutospacing="1"/>
      <w:ind w:left="480"/>
    </w:pPr>
    <w:rPr>
      <w:rFonts w:asciiTheme="minorHAnsi" w:hAnsiTheme="minorHAnsi" w:cstheme="minorHAnsi"/>
      <w:color w:val="000000"/>
      <w:spacing w:val="-2"/>
      <w:sz w:val="20"/>
      <w:szCs w:val="20"/>
    </w:rPr>
  </w:style>
  <w:style w:type="paragraph" w:styleId="INNH4">
    <w:name w:val="toc 4"/>
    <w:basedOn w:val="Normal"/>
    <w:next w:val="Normal"/>
    <w:autoRedefine/>
    <w:uiPriority w:val="39"/>
    <w:semiHidden/>
    <w:unhideWhenUsed/>
    <w:rsid w:val="00003B96"/>
    <w:pPr>
      <w:ind w:left="720"/>
    </w:pPr>
    <w:rPr>
      <w:sz w:val="20"/>
      <w:szCs w:val="20"/>
    </w:rPr>
  </w:style>
  <w:style w:type="paragraph" w:styleId="INNH5">
    <w:name w:val="toc 5"/>
    <w:basedOn w:val="Normal"/>
    <w:next w:val="Normal"/>
    <w:autoRedefine/>
    <w:uiPriority w:val="39"/>
    <w:semiHidden/>
    <w:unhideWhenUsed/>
    <w:rsid w:val="00003B96"/>
    <w:pPr>
      <w:ind w:left="960"/>
    </w:pPr>
    <w:rPr>
      <w:sz w:val="20"/>
      <w:szCs w:val="20"/>
    </w:rPr>
  </w:style>
  <w:style w:type="paragraph" w:styleId="INNH6">
    <w:name w:val="toc 6"/>
    <w:basedOn w:val="Normal"/>
    <w:next w:val="Normal"/>
    <w:autoRedefine/>
    <w:uiPriority w:val="39"/>
    <w:semiHidden/>
    <w:unhideWhenUsed/>
    <w:rsid w:val="00003B96"/>
    <w:pPr>
      <w:ind w:left="1200"/>
    </w:pPr>
    <w:rPr>
      <w:sz w:val="20"/>
      <w:szCs w:val="20"/>
    </w:rPr>
  </w:style>
  <w:style w:type="paragraph" w:styleId="INNH7">
    <w:name w:val="toc 7"/>
    <w:basedOn w:val="Normal"/>
    <w:next w:val="Normal"/>
    <w:autoRedefine/>
    <w:uiPriority w:val="39"/>
    <w:semiHidden/>
    <w:unhideWhenUsed/>
    <w:rsid w:val="00003B96"/>
    <w:pPr>
      <w:ind w:left="1440"/>
    </w:pPr>
    <w:rPr>
      <w:sz w:val="20"/>
      <w:szCs w:val="20"/>
    </w:rPr>
  </w:style>
  <w:style w:type="paragraph" w:styleId="INNH8">
    <w:name w:val="toc 8"/>
    <w:basedOn w:val="Normal"/>
    <w:next w:val="Normal"/>
    <w:autoRedefine/>
    <w:uiPriority w:val="39"/>
    <w:semiHidden/>
    <w:unhideWhenUsed/>
    <w:rsid w:val="00003B96"/>
    <w:pPr>
      <w:ind w:left="1680"/>
    </w:pPr>
    <w:rPr>
      <w:sz w:val="20"/>
      <w:szCs w:val="20"/>
    </w:rPr>
  </w:style>
  <w:style w:type="paragraph" w:styleId="INNH9">
    <w:name w:val="toc 9"/>
    <w:basedOn w:val="Normal"/>
    <w:next w:val="Normal"/>
    <w:autoRedefine/>
    <w:uiPriority w:val="39"/>
    <w:semiHidden/>
    <w:unhideWhenUsed/>
    <w:rsid w:val="00003B96"/>
    <w:pPr>
      <w:ind w:left="1920"/>
    </w:pPr>
    <w:rPr>
      <w:sz w:val="20"/>
      <w:szCs w:val="20"/>
    </w:rPr>
  </w:style>
  <w:style w:type="paragraph" w:styleId="Topptekst">
    <w:name w:val="header"/>
    <w:basedOn w:val="Normal"/>
    <w:link w:val="TopptekstTegn"/>
    <w:uiPriority w:val="99"/>
    <w:unhideWhenUsed/>
    <w:rsid w:val="00567AF2"/>
    <w:pPr>
      <w:tabs>
        <w:tab w:val="center" w:pos="4536"/>
        <w:tab w:val="right" w:pos="9072"/>
      </w:tabs>
      <w:spacing w:before="100" w:beforeAutospacing="1" w:after="100" w:afterAutospacing="1"/>
    </w:pPr>
    <w:rPr>
      <w:rFonts w:asciiTheme="minorHAnsi" w:hAnsiTheme="minorHAnsi" w:cstheme="minorHAnsi"/>
      <w:color w:val="000000"/>
      <w:spacing w:val="-2"/>
    </w:rPr>
  </w:style>
  <w:style w:type="character" w:customStyle="1" w:styleId="TopptekstTegn">
    <w:name w:val="Topptekst Tegn"/>
    <w:basedOn w:val="Standardskriftforavsnitt"/>
    <w:link w:val="Topptekst"/>
    <w:uiPriority w:val="99"/>
    <w:rsid w:val="00567AF2"/>
  </w:style>
  <w:style w:type="paragraph" w:styleId="Bunntekst">
    <w:name w:val="footer"/>
    <w:basedOn w:val="Normal"/>
    <w:link w:val="BunntekstTegn"/>
    <w:uiPriority w:val="99"/>
    <w:unhideWhenUsed/>
    <w:rsid w:val="00567AF2"/>
    <w:pPr>
      <w:tabs>
        <w:tab w:val="center" w:pos="4536"/>
        <w:tab w:val="right" w:pos="9072"/>
      </w:tabs>
      <w:spacing w:before="100" w:beforeAutospacing="1" w:after="100" w:afterAutospacing="1"/>
    </w:pPr>
    <w:rPr>
      <w:rFonts w:asciiTheme="minorHAnsi" w:hAnsiTheme="minorHAnsi" w:cstheme="minorHAnsi"/>
      <w:color w:val="000000"/>
      <w:spacing w:val="-2"/>
    </w:rPr>
  </w:style>
  <w:style w:type="character" w:customStyle="1" w:styleId="BunntekstTegn">
    <w:name w:val="Bunntekst Tegn"/>
    <w:basedOn w:val="Standardskriftforavsnitt"/>
    <w:link w:val="Bunntekst"/>
    <w:uiPriority w:val="99"/>
    <w:rsid w:val="00567AF2"/>
  </w:style>
  <w:style w:type="character" w:customStyle="1" w:styleId="apple-converted-space">
    <w:name w:val="apple-converted-space"/>
    <w:basedOn w:val="Standardskriftforavsnitt"/>
    <w:rsid w:val="00AA7821"/>
  </w:style>
  <w:style w:type="paragraph" w:styleId="Ingenmellomrom">
    <w:name w:val="No Spacing"/>
    <w:uiPriority w:val="1"/>
    <w:qFormat/>
    <w:rsid w:val="009D45AF"/>
  </w:style>
  <w:style w:type="paragraph" w:styleId="Tittel">
    <w:name w:val="Title"/>
    <w:basedOn w:val="Normal"/>
    <w:next w:val="Normal"/>
    <w:link w:val="TittelTegn"/>
    <w:uiPriority w:val="10"/>
    <w:qFormat/>
    <w:rsid w:val="009D45AF"/>
    <w:pPr>
      <w:spacing w:before="100" w:beforeAutospacing="1" w:after="100" w:afterAutospacing="1"/>
      <w:contextualSpacing/>
    </w:pPr>
    <w:rPr>
      <w:rFonts w:asciiTheme="majorHAnsi" w:eastAsiaTheme="majorEastAsia" w:hAnsiTheme="majorHAnsi" w:cstheme="majorBidi"/>
      <w:color w:val="000000"/>
      <w:spacing w:val="-10"/>
      <w:kern w:val="28"/>
      <w:sz w:val="36"/>
      <w:szCs w:val="36"/>
    </w:rPr>
  </w:style>
  <w:style w:type="character" w:customStyle="1" w:styleId="TittelTegn">
    <w:name w:val="Tittel Tegn"/>
    <w:basedOn w:val="Standardskriftforavsnitt"/>
    <w:link w:val="Tittel"/>
    <w:uiPriority w:val="10"/>
    <w:rsid w:val="009D45AF"/>
    <w:rPr>
      <w:rFonts w:asciiTheme="majorHAnsi" w:eastAsiaTheme="majorEastAsia" w:hAnsiTheme="majorHAnsi" w:cstheme="majorBidi"/>
      <w:spacing w:val="-10"/>
      <w:kern w:val="28"/>
      <w:sz w:val="36"/>
      <w:szCs w:val="36"/>
    </w:rPr>
  </w:style>
  <w:style w:type="character" w:styleId="Sidetall">
    <w:name w:val="page number"/>
    <w:basedOn w:val="Standardskriftforavsnitt"/>
    <w:uiPriority w:val="99"/>
    <w:semiHidden/>
    <w:unhideWhenUsed/>
    <w:rsid w:val="00966E39"/>
  </w:style>
  <w:style w:type="table" w:styleId="Tabellrutenett">
    <w:name w:val="Table Grid"/>
    <w:basedOn w:val="Vanligtabell"/>
    <w:uiPriority w:val="39"/>
    <w:rsid w:val="005C5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5C5B39"/>
    <w:pPr>
      <w:spacing w:before="100" w:beforeAutospacing="1" w:after="120" w:afterAutospacing="1"/>
      <w:ind w:left="720"/>
      <w:contextualSpacing/>
    </w:pPr>
    <w:rPr>
      <w:rFonts w:asciiTheme="minorHAnsi" w:hAnsiTheme="minorHAnsi" w:cstheme="minorHAnsi"/>
      <w:color w:val="000000"/>
      <w:spacing w:val="-2"/>
      <w:lang w:val="en-US"/>
    </w:rPr>
  </w:style>
  <w:style w:type="character" w:styleId="Fulgthyperkobling">
    <w:name w:val="FollowedHyperlink"/>
    <w:basedOn w:val="Standardskriftforavsnitt"/>
    <w:uiPriority w:val="99"/>
    <w:semiHidden/>
    <w:unhideWhenUsed/>
    <w:rsid w:val="00C651EF"/>
    <w:rPr>
      <w:color w:val="954F72"/>
      <w:u w:val="single"/>
    </w:rPr>
  </w:style>
  <w:style w:type="paragraph" w:customStyle="1" w:styleId="msonormal0">
    <w:name w:val="msonormal"/>
    <w:basedOn w:val="Normal"/>
    <w:rsid w:val="00C651EF"/>
    <w:pPr>
      <w:spacing w:before="100" w:beforeAutospacing="1" w:after="100" w:afterAutospacing="1"/>
    </w:pPr>
  </w:style>
  <w:style w:type="paragraph" w:customStyle="1" w:styleId="font0">
    <w:name w:val="font0"/>
    <w:basedOn w:val="Normal"/>
    <w:rsid w:val="00C651EF"/>
    <w:pPr>
      <w:spacing w:before="100" w:beforeAutospacing="1" w:after="100" w:afterAutospacing="1"/>
    </w:pPr>
    <w:rPr>
      <w:rFonts w:ascii="Calibri" w:hAnsi="Calibri" w:cs="Calibri"/>
      <w:color w:val="000000"/>
      <w:sz w:val="22"/>
      <w:szCs w:val="22"/>
    </w:rPr>
  </w:style>
  <w:style w:type="paragraph" w:customStyle="1" w:styleId="font5">
    <w:name w:val="font5"/>
    <w:basedOn w:val="Normal"/>
    <w:rsid w:val="00C651EF"/>
    <w:pPr>
      <w:spacing w:before="100" w:beforeAutospacing="1" w:after="100" w:afterAutospacing="1"/>
    </w:pPr>
    <w:rPr>
      <w:rFonts w:ascii="Calibri" w:hAnsi="Calibri" w:cs="Calibri"/>
      <w:i/>
      <w:iCs/>
      <w:color w:val="000000"/>
      <w:sz w:val="22"/>
      <w:szCs w:val="22"/>
    </w:rPr>
  </w:style>
  <w:style w:type="paragraph" w:customStyle="1" w:styleId="font6">
    <w:name w:val="font6"/>
    <w:basedOn w:val="Normal"/>
    <w:rsid w:val="00C651EF"/>
    <w:pPr>
      <w:spacing w:before="100" w:beforeAutospacing="1" w:after="100" w:afterAutospacing="1"/>
    </w:pPr>
    <w:rPr>
      <w:rFonts w:ascii="Segoe UI" w:hAnsi="Segoe UI" w:cs="Segoe UI"/>
      <w:sz w:val="22"/>
      <w:szCs w:val="22"/>
    </w:rPr>
  </w:style>
  <w:style w:type="paragraph" w:customStyle="1" w:styleId="font7">
    <w:name w:val="font7"/>
    <w:basedOn w:val="Normal"/>
    <w:rsid w:val="00C651EF"/>
    <w:pPr>
      <w:spacing w:before="100" w:beforeAutospacing="1" w:after="100" w:afterAutospacing="1"/>
    </w:pPr>
    <w:rPr>
      <w:rFonts w:ascii="Segoe UI" w:hAnsi="Segoe UI" w:cs="Segoe UI"/>
      <w:sz w:val="22"/>
      <w:szCs w:val="22"/>
    </w:rPr>
  </w:style>
  <w:style w:type="paragraph" w:customStyle="1" w:styleId="xl65">
    <w:name w:val="xl65"/>
    <w:basedOn w:val="Normal"/>
    <w:rsid w:val="00C651EF"/>
    <w:pPr>
      <w:pBdr>
        <w:top w:val="single" w:sz="8" w:space="0" w:color="C1C7D0"/>
        <w:left w:val="single" w:sz="8" w:space="5" w:color="C1C7D0"/>
        <w:bottom w:val="single" w:sz="8" w:space="0" w:color="C1C7D0"/>
        <w:right w:val="single" w:sz="8" w:space="0" w:color="C1C7D0"/>
      </w:pBdr>
      <w:spacing w:before="100" w:beforeAutospacing="1" w:after="100" w:afterAutospacing="1"/>
      <w:ind w:firstLineChars="100" w:firstLine="100"/>
      <w:textAlignment w:val="top"/>
    </w:pPr>
    <w:rPr>
      <w:rFonts w:ascii="Segoe UI" w:hAnsi="Segoe UI" w:cs="Segoe UI"/>
    </w:rPr>
  </w:style>
  <w:style w:type="paragraph" w:customStyle="1" w:styleId="xl66">
    <w:name w:val="xl66"/>
    <w:basedOn w:val="Normal"/>
    <w:rsid w:val="00C651EF"/>
    <w:pPr>
      <w:pBdr>
        <w:top w:val="single" w:sz="8" w:space="0" w:color="C1C7D0"/>
        <w:left w:val="single" w:sz="8" w:space="5" w:color="C1C7D0"/>
        <w:bottom w:val="single" w:sz="8" w:space="0" w:color="C1C7D0"/>
        <w:right w:val="single" w:sz="8" w:space="0" w:color="C1C7D0"/>
      </w:pBdr>
      <w:spacing w:before="100" w:beforeAutospacing="1" w:after="100" w:afterAutospacing="1"/>
      <w:ind w:firstLineChars="100" w:firstLine="100"/>
      <w:textAlignment w:val="top"/>
    </w:pPr>
    <w:rPr>
      <w:rFonts w:ascii="Segoe UI" w:hAnsi="Segoe UI" w:cs="Segoe UI"/>
      <w:b/>
      <w:bCs/>
    </w:rPr>
  </w:style>
  <w:style w:type="paragraph" w:customStyle="1" w:styleId="xl67">
    <w:name w:val="xl67"/>
    <w:basedOn w:val="Normal"/>
    <w:rsid w:val="00C651EF"/>
    <w:pPr>
      <w:pBdr>
        <w:top w:val="single" w:sz="8" w:space="0" w:color="C1C7D0"/>
        <w:left w:val="single" w:sz="8" w:space="5" w:color="C1C7D0"/>
        <w:right w:val="single" w:sz="8" w:space="0" w:color="C1C7D0"/>
      </w:pBdr>
      <w:spacing w:before="100" w:beforeAutospacing="1" w:after="100" w:afterAutospacing="1"/>
      <w:ind w:firstLineChars="100" w:firstLine="100"/>
      <w:textAlignment w:val="top"/>
    </w:pPr>
    <w:rPr>
      <w:rFonts w:ascii="Segoe UI" w:hAnsi="Segoe UI" w:cs="Segoe UI"/>
    </w:rPr>
  </w:style>
  <w:style w:type="paragraph" w:customStyle="1" w:styleId="xl68">
    <w:name w:val="xl68"/>
    <w:basedOn w:val="Normal"/>
    <w:rsid w:val="00C651EF"/>
    <w:pPr>
      <w:spacing w:before="100" w:beforeAutospacing="1" w:after="100" w:afterAutospacing="1"/>
    </w:pPr>
    <w:rPr>
      <w:b/>
      <w:bCs/>
    </w:rPr>
  </w:style>
  <w:style w:type="paragraph" w:customStyle="1" w:styleId="xl69">
    <w:name w:val="xl69"/>
    <w:basedOn w:val="Normal"/>
    <w:rsid w:val="00C651EF"/>
    <w:pPr>
      <w:pBdr>
        <w:left w:val="single" w:sz="8" w:space="5" w:color="C1C7D0"/>
        <w:right w:val="single" w:sz="8" w:space="0" w:color="C1C7D0"/>
      </w:pBdr>
      <w:shd w:val="clear" w:color="000000" w:fill="F4F5F7"/>
      <w:spacing w:before="100" w:beforeAutospacing="1" w:after="100" w:afterAutospacing="1"/>
      <w:ind w:firstLineChars="100" w:firstLine="100"/>
      <w:textAlignment w:val="center"/>
    </w:pPr>
    <w:rPr>
      <w:rFonts w:ascii="Segoe UI" w:hAnsi="Segoe UI" w:cs="Segoe UI"/>
      <w:b/>
      <w:bCs/>
      <w:color w:val="172B4D"/>
    </w:rPr>
  </w:style>
  <w:style w:type="paragraph" w:customStyle="1" w:styleId="xl70">
    <w:name w:val="xl70"/>
    <w:basedOn w:val="Normal"/>
    <w:rsid w:val="00C651EF"/>
    <w:pPr>
      <w:pBdr>
        <w:top w:val="single" w:sz="8" w:space="0" w:color="C1C7D0"/>
        <w:left w:val="single" w:sz="8" w:space="5" w:color="C1C7D0"/>
        <w:bottom w:val="single" w:sz="8" w:space="0" w:color="C1C7D0"/>
      </w:pBdr>
      <w:spacing w:before="100" w:beforeAutospacing="1" w:after="100" w:afterAutospacing="1"/>
      <w:ind w:firstLineChars="100" w:firstLine="100"/>
      <w:textAlignment w:val="top"/>
    </w:pPr>
    <w:rPr>
      <w:rFonts w:ascii="Segoe UI" w:hAnsi="Segoe UI" w:cs="Segoe UI"/>
    </w:rPr>
  </w:style>
  <w:style w:type="paragraph" w:customStyle="1" w:styleId="xl71">
    <w:name w:val="xl71"/>
    <w:basedOn w:val="Normal"/>
    <w:rsid w:val="00C651EF"/>
    <w:pPr>
      <w:pBdr>
        <w:top w:val="single" w:sz="8" w:space="0" w:color="C1C7D0"/>
        <w:left w:val="single" w:sz="8" w:space="9" w:color="C1C7D0"/>
        <w:bottom w:val="single" w:sz="8" w:space="0" w:color="C1C7D0"/>
        <w:right w:val="single" w:sz="8" w:space="0" w:color="C1C7D0"/>
      </w:pBdr>
      <w:spacing w:before="100" w:beforeAutospacing="1" w:after="100" w:afterAutospacing="1"/>
      <w:ind w:firstLineChars="200" w:firstLine="200"/>
      <w:textAlignment w:val="top"/>
    </w:pPr>
    <w:rPr>
      <w:rFonts w:ascii="Segoe UI" w:hAnsi="Segoe UI" w:cs="Segoe UI"/>
    </w:rPr>
  </w:style>
  <w:style w:type="paragraph" w:customStyle="1" w:styleId="xl72">
    <w:name w:val="xl72"/>
    <w:basedOn w:val="Normal"/>
    <w:rsid w:val="00C651EF"/>
    <w:pPr>
      <w:pBdr>
        <w:top w:val="single" w:sz="8" w:space="0" w:color="C1C7D0"/>
        <w:left w:val="single" w:sz="8" w:space="9" w:color="C1C7D0"/>
        <w:bottom w:val="single" w:sz="8" w:space="0" w:color="C1C7D0"/>
        <w:right w:val="single" w:sz="8" w:space="0" w:color="C1C7D0"/>
      </w:pBdr>
      <w:spacing w:before="100" w:beforeAutospacing="1" w:after="100" w:afterAutospacing="1"/>
      <w:ind w:firstLineChars="200" w:firstLine="200"/>
      <w:textAlignment w:val="top"/>
    </w:pPr>
    <w:rPr>
      <w:rFonts w:ascii="Segoe UI" w:hAnsi="Segoe UI" w:cs="Segoe UI"/>
      <w:b/>
      <w:bCs/>
    </w:rPr>
  </w:style>
  <w:style w:type="paragraph" w:customStyle="1" w:styleId="xl73">
    <w:name w:val="xl73"/>
    <w:basedOn w:val="Normal"/>
    <w:rsid w:val="00C651EF"/>
    <w:pPr>
      <w:pBdr>
        <w:top w:val="single" w:sz="8" w:space="0" w:color="C1C7D0"/>
        <w:left w:val="single" w:sz="8" w:space="14" w:color="C1C7D0"/>
        <w:bottom w:val="single" w:sz="8" w:space="0" w:color="C1C7D0"/>
        <w:right w:val="single" w:sz="8" w:space="0" w:color="C1C7D0"/>
      </w:pBdr>
      <w:spacing w:before="100" w:beforeAutospacing="1" w:after="100" w:afterAutospacing="1"/>
      <w:ind w:firstLineChars="300" w:firstLine="300"/>
      <w:textAlignment w:val="top"/>
    </w:pPr>
    <w:rPr>
      <w:rFonts w:ascii="Segoe UI" w:hAnsi="Segoe UI" w:cs="Segoe UI"/>
    </w:rPr>
  </w:style>
  <w:style w:type="paragraph" w:customStyle="1" w:styleId="xl74">
    <w:name w:val="xl74"/>
    <w:basedOn w:val="Normal"/>
    <w:rsid w:val="00C651EF"/>
    <w:pPr>
      <w:pBdr>
        <w:top w:val="single" w:sz="8" w:space="0" w:color="C1C7D0"/>
        <w:left w:val="single" w:sz="8" w:space="0" w:color="C1C7D0"/>
        <w:bottom w:val="single" w:sz="8" w:space="0" w:color="C1C7D0"/>
      </w:pBdr>
      <w:spacing w:before="100" w:beforeAutospacing="1" w:after="100" w:afterAutospacing="1"/>
      <w:textAlignment w:val="top"/>
    </w:pPr>
    <w:rPr>
      <w:rFonts w:ascii="Segoe UI" w:hAnsi="Segoe UI" w:cs="Segoe UI"/>
    </w:rPr>
  </w:style>
  <w:style w:type="paragraph" w:customStyle="1" w:styleId="xl75">
    <w:name w:val="xl75"/>
    <w:basedOn w:val="Normal"/>
    <w:rsid w:val="00C651EF"/>
    <w:pPr>
      <w:pBdr>
        <w:top w:val="single" w:sz="8" w:space="0" w:color="C1C7D0"/>
        <w:left w:val="single" w:sz="8" w:space="0" w:color="C1C7D0"/>
        <w:right w:val="single" w:sz="8" w:space="0" w:color="C1C7D0"/>
      </w:pBdr>
      <w:spacing w:before="100" w:beforeAutospacing="1" w:after="100" w:afterAutospacing="1"/>
      <w:textAlignment w:val="top"/>
    </w:pPr>
    <w:rPr>
      <w:rFonts w:ascii="Segoe UI" w:hAnsi="Segoe UI" w:cs="Segoe UI"/>
    </w:rPr>
  </w:style>
  <w:style w:type="paragraph" w:customStyle="1" w:styleId="xl76">
    <w:name w:val="xl76"/>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textAlignment w:val="top"/>
    </w:pPr>
    <w:rPr>
      <w:rFonts w:ascii="Segoe UI" w:hAnsi="Segoe UI" w:cs="Segoe UI"/>
    </w:rPr>
  </w:style>
  <w:style w:type="paragraph" w:customStyle="1" w:styleId="xl77">
    <w:name w:val="xl77"/>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textAlignment w:val="top"/>
    </w:pPr>
    <w:rPr>
      <w:rFonts w:ascii="Segoe UI" w:hAnsi="Segoe UI" w:cs="Segoe UI"/>
      <w:b/>
      <w:bCs/>
    </w:rPr>
  </w:style>
  <w:style w:type="paragraph" w:customStyle="1" w:styleId="xl78">
    <w:name w:val="xl78"/>
    <w:basedOn w:val="Normal"/>
    <w:rsid w:val="00C651EF"/>
    <w:pPr>
      <w:pBdr>
        <w:top w:val="single" w:sz="8" w:space="0" w:color="C1C7D0"/>
        <w:left w:val="single" w:sz="8" w:space="0" w:color="C1C7D0"/>
      </w:pBdr>
      <w:spacing w:before="100" w:beforeAutospacing="1" w:after="100" w:afterAutospacing="1"/>
      <w:textAlignment w:val="top"/>
    </w:pPr>
    <w:rPr>
      <w:rFonts w:ascii="Segoe UI" w:hAnsi="Segoe UI" w:cs="Segoe UI"/>
    </w:rPr>
  </w:style>
  <w:style w:type="paragraph" w:customStyle="1" w:styleId="xl79">
    <w:name w:val="xl79"/>
    <w:basedOn w:val="Normal"/>
    <w:rsid w:val="00C651EF"/>
    <w:pPr>
      <w:pBdr>
        <w:top w:val="single" w:sz="8" w:space="0" w:color="C1C7D0"/>
        <w:left w:val="single" w:sz="8" w:space="0" w:color="C1C7D0"/>
      </w:pBdr>
      <w:spacing w:before="100" w:beforeAutospacing="1" w:after="100" w:afterAutospacing="1"/>
      <w:textAlignment w:val="top"/>
    </w:pPr>
    <w:rPr>
      <w:rFonts w:ascii="Segoe UI" w:hAnsi="Segoe UI" w:cs="Segoe UI"/>
    </w:rPr>
  </w:style>
  <w:style w:type="paragraph" w:customStyle="1" w:styleId="xl80">
    <w:name w:val="xl80"/>
    <w:basedOn w:val="Normal"/>
    <w:rsid w:val="00C651EF"/>
    <w:pPr>
      <w:pBdr>
        <w:top w:val="single" w:sz="8" w:space="0" w:color="C1C7D0"/>
        <w:left w:val="single" w:sz="8" w:space="0" w:color="C1C7D0"/>
        <w:bottom w:val="single" w:sz="8" w:space="0" w:color="C1C7D0"/>
      </w:pBdr>
      <w:spacing w:before="100" w:beforeAutospacing="1" w:after="100" w:afterAutospacing="1"/>
      <w:textAlignment w:val="top"/>
    </w:pPr>
    <w:rPr>
      <w:rFonts w:ascii="Segoe UI" w:hAnsi="Segoe UI" w:cs="Segoe UI"/>
    </w:rPr>
  </w:style>
  <w:style w:type="paragraph" w:customStyle="1" w:styleId="xl81">
    <w:name w:val="xl81"/>
    <w:basedOn w:val="Normal"/>
    <w:rsid w:val="00C651EF"/>
    <w:pPr>
      <w:pBdr>
        <w:top w:val="single" w:sz="4" w:space="0" w:color="auto"/>
        <w:left w:val="single" w:sz="4" w:space="0" w:color="auto"/>
        <w:bottom w:val="single" w:sz="4" w:space="0" w:color="auto"/>
        <w:right w:val="single" w:sz="4" w:space="0" w:color="auto"/>
      </w:pBdr>
      <w:spacing w:before="100" w:beforeAutospacing="1" w:after="100" w:afterAutospacing="1"/>
    </w:pPr>
    <w:rPr>
      <w:rFonts w:ascii="Segoe UI" w:hAnsi="Segoe UI" w:cs="Segoe UI"/>
    </w:rPr>
  </w:style>
  <w:style w:type="paragraph" w:customStyle="1" w:styleId="xl82">
    <w:name w:val="xl82"/>
    <w:basedOn w:val="Normal"/>
    <w:rsid w:val="00C651EF"/>
    <w:pPr>
      <w:pBdr>
        <w:left w:val="single" w:sz="8" w:space="0" w:color="C1C7D0"/>
        <w:bottom w:val="single" w:sz="8" w:space="0" w:color="C1C7D0"/>
      </w:pBdr>
      <w:spacing w:before="100" w:beforeAutospacing="1" w:after="100" w:afterAutospacing="1"/>
      <w:textAlignment w:val="top"/>
    </w:pPr>
    <w:rPr>
      <w:rFonts w:ascii="Segoe UI" w:hAnsi="Segoe UI" w:cs="Segoe UI"/>
    </w:rPr>
  </w:style>
  <w:style w:type="paragraph" w:customStyle="1" w:styleId="xl83">
    <w:name w:val="xl83"/>
    <w:basedOn w:val="Normal"/>
    <w:rsid w:val="00C651EF"/>
    <w:pPr>
      <w:pBdr>
        <w:left w:val="single" w:sz="8" w:space="0" w:color="C1C7D0"/>
        <w:right w:val="single" w:sz="8" w:space="0" w:color="C1C7D0"/>
      </w:pBdr>
      <w:shd w:val="clear" w:color="000000" w:fill="F4F5F7"/>
      <w:spacing w:before="100" w:beforeAutospacing="1" w:after="100" w:afterAutospacing="1"/>
      <w:textAlignment w:val="center"/>
    </w:pPr>
    <w:rPr>
      <w:rFonts w:ascii="Segoe UI" w:hAnsi="Segoe UI" w:cs="Segoe UI"/>
      <w:b/>
      <w:bCs/>
      <w:color w:val="172B4D"/>
    </w:rPr>
  </w:style>
  <w:style w:type="paragraph" w:customStyle="1" w:styleId="xl84">
    <w:name w:val="xl84"/>
    <w:basedOn w:val="Normal"/>
    <w:rsid w:val="00C651EF"/>
    <w:pPr>
      <w:pBdr>
        <w:left w:val="single" w:sz="8" w:space="5" w:color="C1C7D0"/>
      </w:pBdr>
      <w:shd w:val="clear" w:color="000000" w:fill="F4F5F7"/>
      <w:spacing w:before="100" w:beforeAutospacing="1" w:after="100" w:afterAutospacing="1"/>
      <w:ind w:firstLineChars="100" w:firstLine="100"/>
      <w:textAlignment w:val="center"/>
    </w:pPr>
    <w:rPr>
      <w:rFonts w:ascii="Segoe UI" w:hAnsi="Segoe UI" w:cs="Segoe UI"/>
      <w:b/>
      <w:bCs/>
      <w:color w:val="172B4D"/>
    </w:rPr>
  </w:style>
  <w:style w:type="paragraph" w:customStyle="1" w:styleId="xl85">
    <w:name w:val="xl85"/>
    <w:basedOn w:val="Normal"/>
    <w:rsid w:val="00C651EF"/>
    <w:pPr>
      <w:pBdr>
        <w:left w:val="single" w:sz="4" w:space="0" w:color="auto"/>
        <w:bottom w:val="single" w:sz="4" w:space="0" w:color="auto"/>
        <w:right w:val="single" w:sz="4" w:space="0" w:color="auto"/>
      </w:pBdr>
      <w:shd w:val="clear" w:color="000000" w:fill="F4F5F7"/>
      <w:spacing w:before="100" w:beforeAutospacing="1" w:after="100" w:afterAutospacing="1"/>
      <w:jc w:val="center"/>
      <w:textAlignment w:val="center"/>
    </w:pPr>
    <w:rPr>
      <w:rFonts w:ascii="Segoe UI" w:hAnsi="Segoe UI" w:cs="Segoe UI"/>
      <w:b/>
      <w:bCs/>
      <w:color w:val="172B4D"/>
    </w:rPr>
  </w:style>
  <w:style w:type="paragraph" w:customStyle="1" w:styleId="xl86">
    <w:name w:val="xl86"/>
    <w:basedOn w:val="Normal"/>
    <w:rsid w:val="00C651EF"/>
    <w:pPr>
      <w:pBdr>
        <w:top w:val="single" w:sz="8" w:space="0" w:color="C1C7D0"/>
        <w:left w:val="single" w:sz="8" w:space="18" w:color="C1C7D0"/>
        <w:bottom w:val="single" w:sz="8" w:space="0" w:color="C1C7D0"/>
        <w:right w:val="single" w:sz="8" w:space="0" w:color="C1C7D0"/>
      </w:pBdr>
      <w:spacing w:before="100" w:beforeAutospacing="1" w:after="100" w:afterAutospacing="1"/>
      <w:ind w:firstLineChars="400" w:firstLine="400"/>
      <w:textAlignment w:val="top"/>
    </w:pPr>
    <w:rPr>
      <w:rFonts w:ascii="Segoe UI" w:hAnsi="Segoe UI" w:cs="Segoe UI"/>
    </w:rPr>
  </w:style>
  <w:style w:type="paragraph" w:customStyle="1" w:styleId="xl87">
    <w:name w:val="xl87"/>
    <w:basedOn w:val="Normal"/>
    <w:rsid w:val="00C651EF"/>
    <w:pPr>
      <w:pBdr>
        <w:top w:val="single" w:sz="8" w:space="0" w:color="C1C7D0"/>
        <w:left w:val="single" w:sz="8" w:space="0" w:color="C1C7D0"/>
        <w:bottom w:val="single" w:sz="8" w:space="0" w:color="C1C7D0"/>
      </w:pBdr>
      <w:spacing w:before="100" w:beforeAutospacing="1" w:after="100" w:afterAutospacing="1"/>
      <w:textAlignment w:val="top"/>
    </w:pPr>
    <w:rPr>
      <w:rFonts w:ascii="Segoe UI" w:hAnsi="Segoe UI" w:cs="Segoe UI"/>
    </w:rPr>
  </w:style>
  <w:style w:type="paragraph" w:customStyle="1" w:styleId="xl88">
    <w:name w:val="xl88"/>
    <w:basedOn w:val="Normal"/>
    <w:rsid w:val="00C651EF"/>
    <w:pPr>
      <w:spacing w:before="100" w:beforeAutospacing="1" w:after="100" w:afterAutospacing="1"/>
      <w:textAlignment w:val="center"/>
    </w:pPr>
  </w:style>
  <w:style w:type="paragraph" w:customStyle="1" w:styleId="xl89">
    <w:name w:val="xl89"/>
    <w:basedOn w:val="Normal"/>
    <w:rsid w:val="00C651EF"/>
    <w:pPr>
      <w:pBdr>
        <w:top w:val="single" w:sz="8" w:space="0" w:color="C1C7D0"/>
        <w:bottom w:val="single" w:sz="8" w:space="0" w:color="C1C7D0"/>
      </w:pBdr>
      <w:spacing w:before="100" w:beforeAutospacing="1" w:after="100" w:afterAutospacing="1"/>
      <w:textAlignment w:val="top"/>
    </w:pPr>
    <w:rPr>
      <w:rFonts w:ascii="Segoe UI" w:hAnsi="Segoe UI" w:cs="Segoe UI"/>
    </w:rPr>
  </w:style>
  <w:style w:type="paragraph" w:customStyle="1" w:styleId="xl90">
    <w:name w:val="xl90"/>
    <w:basedOn w:val="Normal"/>
    <w:rsid w:val="00C651EF"/>
    <w:pPr>
      <w:pBdr>
        <w:top w:val="single" w:sz="8" w:space="0" w:color="C1C7D0"/>
        <w:left w:val="single" w:sz="8" w:space="5" w:color="C1C7D0"/>
        <w:right w:val="single" w:sz="8" w:space="0" w:color="C1C7D0"/>
      </w:pBdr>
      <w:spacing w:before="100" w:beforeAutospacing="1" w:after="100" w:afterAutospacing="1"/>
      <w:ind w:firstLineChars="100" w:firstLine="100"/>
      <w:textAlignment w:val="top"/>
    </w:pPr>
    <w:rPr>
      <w:rFonts w:ascii="Segoe UI" w:hAnsi="Segoe UI" w:cs="Segoe UI"/>
    </w:rPr>
  </w:style>
  <w:style w:type="paragraph" w:customStyle="1" w:styleId="xl91">
    <w:name w:val="xl91"/>
    <w:basedOn w:val="Normal"/>
    <w:rsid w:val="00C651EF"/>
    <w:pPr>
      <w:pBdr>
        <w:top w:val="single" w:sz="8" w:space="0" w:color="C1C7D0"/>
        <w:left w:val="single" w:sz="8" w:space="0" w:color="C1C7D0"/>
        <w:right w:val="single" w:sz="8" w:space="0" w:color="C1C7D0"/>
      </w:pBdr>
      <w:spacing w:before="100" w:beforeAutospacing="1" w:after="100" w:afterAutospacing="1"/>
      <w:textAlignment w:val="top"/>
    </w:pPr>
    <w:rPr>
      <w:rFonts w:ascii="Segoe UI" w:hAnsi="Segoe UI" w:cs="Segoe UI"/>
    </w:rPr>
  </w:style>
  <w:style w:type="paragraph" w:customStyle="1" w:styleId="xl92">
    <w:name w:val="xl92"/>
    <w:basedOn w:val="Normal"/>
    <w:rsid w:val="00C651EF"/>
    <w:pPr>
      <w:pBdr>
        <w:top w:val="single" w:sz="8" w:space="0" w:color="C1C7D0"/>
        <w:left w:val="single" w:sz="8" w:space="0" w:color="C1C7D0"/>
      </w:pBdr>
      <w:spacing w:before="100" w:beforeAutospacing="1" w:after="100" w:afterAutospacing="1"/>
      <w:textAlignment w:val="top"/>
    </w:pPr>
    <w:rPr>
      <w:rFonts w:ascii="Segoe UI" w:hAnsi="Segoe UI" w:cs="Segoe UI"/>
    </w:rPr>
  </w:style>
  <w:style w:type="paragraph" w:customStyle="1" w:styleId="xl93">
    <w:name w:val="xl93"/>
    <w:basedOn w:val="Normal"/>
    <w:rsid w:val="00C651EF"/>
    <w:pPr>
      <w:spacing w:before="100" w:beforeAutospacing="1" w:after="100" w:afterAutospacing="1"/>
    </w:pPr>
  </w:style>
  <w:style w:type="paragraph" w:customStyle="1" w:styleId="xl94">
    <w:name w:val="xl94"/>
    <w:basedOn w:val="Normal"/>
    <w:rsid w:val="00C651EF"/>
    <w:pPr>
      <w:pBdr>
        <w:top w:val="single" w:sz="8" w:space="0" w:color="C1C7D0"/>
        <w:left w:val="single" w:sz="8" w:space="0" w:color="C1C7D0"/>
      </w:pBdr>
      <w:spacing w:before="100" w:beforeAutospacing="1" w:after="100" w:afterAutospacing="1"/>
      <w:textAlignment w:val="top"/>
    </w:pPr>
    <w:rPr>
      <w:rFonts w:ascii="Segoe UI" w:hAnsi="Segoe UI" w:cs="Segoe UI"/>
    </w:rPr>
  </w:style>
  <w:style w:type="paragraph" w:customStyle="1" w:styleId="xl95">
    <w:name w:val="xl95"/>
    <w:basedOn w:val="Normal"/>
    <w:rsid w:val="00C651EF"/>
    <w:pPr>
      <w:pBdr>
        <w:top w:val="single" w:sz="8" w:space="0" w:color="C1C7D0"/>
        <w:left w:val="single" w:sz="8" w:space="0" w:color="C1C7D0"/>
      </w:pBdr>
      <w:spacing w:before="100" w:beforeAutospacing="1" w:after="100" w:afterAutospacing="1"/>
      <w:textAlignment w:val="top"/>
    </w:pPr>
    <w:rPr>
      <w:rFonts w:ascii="Segoe UI" w:hAnsi="Segoe UI" w:cs="Segoe UI"/>
    </w:rPr>
  </w:style>
  <w:style w:type="paragraph" w:customStyle="1" w:styleId="xl96">
    <w:name w:val="xl96"/>
    <w:basedOn w:val="Normal"/>
    <w:rsid w:val="00C651EF"/>
    <w:pPr>
      <w:pBdr>
        <w:top w:val="single" w:sz="8" w:space="0" w:color="C1C7D0"/>
        <w:left w:val="single" w:sz="8" w:space="5" w:color="C1C7D0"/>
        <w:bottom w:val="single" w:sz="8" w:space="0" w:color="C1C7D0"/>
        <w:right w:val="single" w:sz="8" w:space="0" w:color="C1C7D0"/>
      </w:pBdr>
      <w:spacing w:before="100" w:beforeAutospacing="1" w:after="100" w:afterAutospacing="1"/>
      <w:ind w:firstLineChars="100" w:firstLine="100"/>
      <w:textAlignment w:val="top"/>
    </w:pPr>
    <w:rPr>
      <w:rFonts w:ascii="Segoe UI" w:hAnsi="Segoe UI" w:cs="Segoe UI"/>
    </w:rPr>
  </w:style>
  <w:style w:type="paragraph" w:customStyle="1" w:styleId="xl97">
    <w:name w:val="xl97"/>
    <w:basedOn w:val="Normal"/>
    <w:rsid w:val="00C651E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8">
    <w:name w:val="xl98"/>
    <w:basedOn w:val="Normal"/>
    <w:rsid w:val="00C651EF"/>
    <w:pPr>
      <w:pBdr>
        <w:top w:val="single" w:sz="8" w:space="0" w:color="C1C7D0"/>
        <w:left w:val="single" w:sz="8" w:space="0" w:color="C1C7D0"/>
        <w:bottom w:val="single" w:sz="8" w:space="0" w:color="C1C7D0"/>
      </w:pBdr>
      <w:spacing w:before="100" w:beforeAutospacing="1" w:after="100" w:afterAutospacing="1"/>
      <w:textAlignment w:val="top"/>
    </w:pPr>
    <w:rPr>
      <w:rFonts w:ascii="Segoe UI" w:hAnsi="Segoe UI" w:cs="Segoe UI"/>
    </w:rPr>
  </w:style>
  <w:style w:type="paragraph" w:customStyle="1" w:styleId="xl99">
    <w:name w:val="xl99"/>
    <w:basedOn w:val="Normal"/>
    <w:rsid w:val="00C651E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0">
    <w:name w:val="xl100"/>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textAlignment w:val="top"/>
    </w:pPr>
    <w:rPr>
      <w:rFonts w:ascii="Segoe UI" w:hAnsi="Segoe UI" w:cs="Segoe UI"/>
    </w:rPr>
  </w:style>
  <w:style w:type="paragraph" w:customStyle="1" w:styleId="xl101">
    <w:name w:val="xl101"/>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textAlignment w:val="top"/>
    </w:pPr>
    <w:rPr>
      <w:rFonts w:ascii="Segoe UI" w:hAnsi="Segoe UI" w:cs="Segoe UI"/>
      <w:color w:val="FF0000"/>
    </w:rPr>
  </w:style>
  <w:style w:type="paragraph" w:customStyle="1" w:styleId="xl102">
    <w:name w:val="xl102"/>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textAlignment w:val="top"/>
    </w:pPr>
    <w:rPr>
      <w:rFonts w:ascii="Segoe UI" w:hAnsi="Segoe UI" w:cs="Segoe UI"/>
      <w:b/>
      <w:bCs/>
    </w:rPr>
  </w:style>
  <w:style w:type="paragraph" w:customStyle="1" w:styleId="xl103">
    <w:name w:val="xl103"/>
    <w:basedOn w:val="Normal"/>
    <w:rsid w:val="00C651EF"/>
    <w:pPr>
      <w:pBdr>
        <w:left w:val="single" w:sz="4" w:space="0" w:color="auto"/>
        <w:bottom w:val="single" w:sz="4" w:space="0" w:color="auto"/>
      </w:pBdr>
      <w:shd w:val="clear" w:color="000000" w:fill="F4F5F7"/>
      <w:spacing w:before="100" w:beforeAutospacing="1" w:after="100" w:afterAutospacing="1"/>
      <w:jc w:val="center"/>
      <w:textAlignment w:val="center"/>
    </w:pPr>
    <w:rPr>
      <w:rFonts w:ascii="Segoe UI" w:hAnsi="Segoe UI" w:cs="Segoe UI"/>
      <w:b/>
      <w:bCs/>
      <w:color w:val="172B4D"/>
    </w:rPr>
  </w:style>
  <w:style w:type="paragraph" w:customStyle="1" w:styleId="xl104">
    <w:name w:val="xl104"/>
    <w:basedOn w:val="Normal"/>
    <w:rsid w:val="00C651EF"/>
    <w:pPr>
      <w:pBdr>
        <w:top w:val="single" w:sz="4" w:space="0" w:color="auto"/>
        <w:left w:val="single" w:sz="4" w:space="0" w:color="auto"/>
        <w:bottom w:val="single" w:sz="4" w:space="0" w:color="auto"/>
      </w:pBdr>
      <w:spacing w:before="100" w:beforeAutospacing="1" w:after="100" w:afterAutospacing="1"/>
      <w:jc w:val="center"/>
      <w:textAlignment w:val="center"/>
    </w:pPr>
    <w:rPr>
      <w:b/>
      <w:bCs/>
    </w:rPr>
  </w:style>
  <w:style w:type="paragraph" w:customStyle="1" w:styleId="xl105">
    <w:name w:val="xl105"/>
    <w:basedOn w:val="Normal"/>
    <w:rsid w:val="00C651EF"/>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106">
    <w:name w:val="xl106"/>
    <w:basedOn w:val="Normal"/>
    <w:rsid w:val="00C651EF"/>
    <w:pPr>
      <w:pBdr>
        <w:left w:val="single" w:sz="8" w:space="0" w:color="auto"/>
        <w:bottom w:val="single" w:sz="4" w:space="0" w:color="auto"/>
        <w:right w:val="single" w:sz="4" w:space="0" w:color="auto"/>
      </w:pBdr>
      <w:shd w:val="clear" w:color="000000" w:fill="F4F5F7"/>
      <w:spacing w:before="100" w:beforeAutospacing="1" w:after="100" w:afterAutospacing="1"/>
      <w:jc w:val="center"/>
      <w:textAlignment w:val="center"/>
    </w:pPr>
    <w:rPr>
      <w:rFonts w:ascii="Segoe UI" w:hAnsi="Segoe UI" w:cs="Segoe UI"/>
      <w:b/>
      <w:bCs/>
      <w:color w:val="172B4D"/>
    </w:rPr>
  </w:style>
  <w:style w:type="paragraph" w:customStyle="1" w:styleId="xl107">
    <w:name w:val="xl107"/>
    <w:basedOn w:val="Normal"/>
    <w:rsid w:val="00C651E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08">
    <w:name w:val="xl108"/>
    <w:basedOn w:val="Normal"/>
    <w:rsid w:val="00C651E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9">
    <w:name w:val="xl109"/>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textAlignment w:val="top"/>
    </w:pPr>
    <w:rPr>
      <w:color w:val="0563C1"/>
      <w:u w:val="single"/>
    </w:rPr>
  </w:style>
  <w:style w:type="paragraph" w:customStyle="1" w:styleId="xl110">
    <w:name w:val="xl110"/>
    <w:basedOn w:val="Normal"/>
    <w:rsid w:val="00C651EF"/>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style>
  <w:style w:type="paragraph" w:customStyle="1" w:styleId="xl111">
    <w:name w:val="xl111"/>
    <w:basedOn w:val="Normal"/>
    <w:rsid w:val="00C651EF"/>
    <w:pPr>
      <w:pBdr>
        <w:top w:val="single" w:sz="4" w:space="0" w:color="auto"/>
        <w:left w:val="single" w:sz="8" w:space="0" w:color="auto"/>
        <w:bottom w:val="single" w:sz="4" w:space="0" w:color="auto"/>
      </w:pBdr>
      <w:shd w:val="clear" w:color="000000" w:fill="F2F2F2"/>
      <w:spacing w:before="100" w:beforeAutospacing="1" w:after="100" w:afterAutospacing="1"/>
      <w:jc w:val="center"/>
    </w:pPr>
    <w:rPr>
      <w:b/>
      <w:bCs/>
    </w:rPr>
  </w:style>
  <w:style w:type="paragraph" w:customStyle="1" w:styleId="xl112">
    <w:name w:val="xl112"/>
    <w:basedOn w:val="Normal"/>
    <w:rsid w:val="00C651EF"/>
    <w:pPr>
      <w:pBdr>
        <w:top w:val="single" w:sz="4" w:space="0" w:color="auto"/>
        <w:bottom w:val="single" w:sz="4" w:space="0" w:color="auto"/>
      </w:pBdr>
      <w:shd w:val="clear" w:color="000000" w:fill="F2F2F2"/>
      <w:spacing w:before="100" w:beforeAutospacing="1" w:after="100" w:afterAutospacing="1"/>
      <w:jc w:val="center"/>
    </w:pPr>
    <w:rPr>
      <w:b/>
      <w:bCs/>
    </w:rPr>
  </w:style>
  <w:style w:type="paragraph" w:customStyle="1" w:styleId="xl113">
    <w:name w:val="xl113"/>
    <w:basedOn w:val="Normal"/>
    <w:rsid w:val="00C651EF"/>
    <w:pPr>
      <w:pBdr>
        <w:top w:val="single" w:sz="4" w:space="0" w:color="auto"/>
        <w:bottom w:val="single" w:sz="4" w:space="0" w:color="auto"/>
        <w:right w:val="single" w:sz="4" w:space="0" w:color="auto"/>
      </w:pBdr>
      <w:shd w:val="clear" w:color="000000" w:fill="F2F2F2"/>
      <w:spacing w:before="100" w:beforeAutospacing="1" w:after="100" w:afterAutospacing="1"/>
      <w:jc w:val="center"/>
    </w:pPr>
    <w:rPr>
      <w:b/>
      <w:bCs/>
    </w:rPr>
  </w:style>
  <w:style w:type="paragraph" w:customStyle="1" w:styleId="xl114">
    <w:name w:val="xl114"/>
    <w:basedOn w:val="Normal"/>
    <w:rsid w:val="00C651EF"/>
    <w:pPr>
      <w:pBdr>
        <w:top w:val="single" w:sz="4" w:space="0" w:color="auto"/>
        <w:left w:val="single" w:sz="4" w:space="0" w:color="auto"/>
        <w:bottom w:val="single" w:sz="4" w:space="0" w:color="auto"/>
      </w:pBdr>
      <w:shd w:val="clear" w:color="000000" w:fill="F2F2F2"/>
      <w:spacing w:before="100" w:beforeAutospacing="1" w:after="100" w:afterAutospacing="1"/>
      <w:jc w:val="center"/>
    </w:pPr>
    <w:rPr>
      <w:b/>
      <w:bCs/>
    </w:rPr>
  </w:style>
  <w:style w:type="paragraph" w:customStyle="1" w:styleId="xl115">
    <w:name w:val="xl115"/>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pPr>
    <w:rPr>
      <w:rFonts w:ascii="Segoe UI" w:hAnsi="Segoe UI" w:cs="Segoe UI"/>
    </w:rPr>
  </w:style>
  <w:style w:type="paragraph" w:customStyle="1" w:styleId="xl116">
    <w:name w:val="xl116"/>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jc w:val="center"/>
      <w:textAlignment w:val="center"/>
    </w:pPr>
    <w:rPr>
      <w:rFonts w:ascii="Segoe UI" w:hAnsi="Segoe UI" w:cs="Segoe UI"/>
    </w:rPr>
  </w:style>
  <w:style w:type="paragraph" w:customStyle="1" w:styleId="xl117">
    <w:name w:val="xl117"/>
    <w:basedOn w:val="Normal"/>
    <w:rsid w:val="00C651EF"/>
    <w:pPr>
      <w:pBdr>
        <w:top w:val="single" w:sz="8" w:space="0" w:color="C1C7D0"/>
        <w:left w:val="single" w:sz="8" w:space="0" w:color="C1C7D0"/>
        <w:bottom w:val="single" w:sz="8" w:space="0" w:color="C1C7D0"/>
        <w:right w:val="single" w:sz="8" w:space="0" w:color="C1C7D0"/>
      </w:pBdr>
      <w:spacing w:before="100" w:beforeAutospacing="1" w:after="100" w:afterAutospacing="1"/>
      <w:textAlignment w:val="top"/>
    </w:pPr>
    <w:rPr>
      <w:rFonts w:ascii="Segoe UI" w:hAnsi="Segoe UI" w:cs="Segoe UI"/>
    </w:rPr>
  </w:style>
  <w:style w:type="paragraph" w:customStyle="1" w:styleId="xl118">
    <w:name w:val="xl118"/>
    <w:basedOn w:val="Normal"/>
    <w:rsid w:val="00C651EF"/>
    <w:pPr>
      <w:pBdr>
        <w:top w:val="single" w:sz="8" w:space="0" w:color="C1C7D0"/>
        <w:left w:val="single" w:sz="8" w:space="0" w:color="C1C7D0"/>
        <w:right w:val="single" w:sz="8" w:space="0" w:color="C1C7D0"/>
      </w:pBdr>
      <w:spacing w:before="100" w:beforeAutospacing="1" w:after="100" w:afterAutospacing="1"/>
      <w:textAlignment w:val="top"/>
    </w:pPr>
    <w:rPr>
      <w:rFonts w:ascii="Segoe UI" w:hAnsi="Segoe UI" w:cs="Segoe UI"/>
    </w:rPr>
  </w:style>
  <w:style w:type="paragraph" w:customStyle="1" w:styleId="xl119">
    <w:name w:val="xl119"/>
    <w:basedOn w:val="Normal"/>
    <w:rsid w:val="00C651EF"/>
    <w:pPr>
      <w:pBdr>
        <w:top w:val="single" w:sz="8" w:space="0" w:color="C1C7D0"/>
        <w:left w:val="single" w:sz="8" w:space="0" w:color="C1C7D0"/>
        <w:right w:val="single" w:sz="8" w:space="0" w:color="C1C7D0"/>
      </w:pBdr>
      <w:spacing w:before="100" w:beforeAutospacing="1" w:after="100" w:afterAutospacing="1"/>
      <w:textAlignment w:val="top"/>
    </w:pPr>
    <w:rPr>
      <w:rFonts w:ascii="Segoe UI" w:hAnsi="Segoe UI" w:cs="Segoe UI"/>
    </w:rPr>
  </w:style>
  <w:style w:type="character" w:styleId="Ulstomtale">
    <w:name w:val="Unresolved Mention"/>
    <w:basedOn w:val="Standardskriftforavsnitt"/>
    <w:uiPriority w:val="99"/>
    <w:rsid w:val="006C1ED6"/>
    <w:rPr>
      <w:color w:val="605E5C"/>
      <w:shd w:val="clear" w:color="auto" w:fill="E1DFDD"/>
    </w:rPr>
  </w:style>
  <w:style w:type="paragraph" w:styleId="Merknadstekst">
    <w:name w:val="annotation text"/>
    <w:basedOn w:val="Normal"/>
    <w:link w:val="MerknadstekstTegn"/>
    <w:uiPriority w:val="99"/>
    <w:unhideWhenUsed/>
    <w:rsid w:val="00F625D7"/>
    <w:pPr>
      <w:spacing w:after="160"/>
    </w:pPr>
    <w:rPr>
      <w:rFonts w:asciiTheme="minorHAnsi" w:eastAsiaTheme="minorHAnsi" w:hAnsiTheme="minorHAnsi" w:cstheme="minorBidi"/>
      <w:sz w:val="20"/>
      <w:szCs w:val="20"/>
      <w:lang w:val="en-US" w:eastAsia="en-US"/>
    </w:rPr>
  </w:style>
  <w:style w:type="character" w:customStyle="1" w:styleId="MerknadstekstTegn">
    <w:name w:val="Merknadstekst Tegn"/>
    <w:basedOn w:val="Standardskriftforavsnitt"/>
    <w:link w:val="Merknadstekst"/>
    <w:uiPriority w:val="99"/>
    <w:rsid w:val="00F625D7"/>
    <w:rPr>
      <w:sz w:val="20"/>
      <w:szCs w:val="20"/>
      <w:lang w:val="en-US"/>
    </w:rPr>
  </w:style>
  <w:style w:type="character" w:styleId="Merknadsreferanse">
    <w:name w:val="annotation reference"/>
    <w:basedOn w:val="Standardskriftforavsnitt"/>
    <w:uiPriority w:val="99"/>
    <w:semiHidden/>
    <w:unhideWhenUsed/>
    <w:rsid w:val="00F625D7"/>
    <w:rPr>
      <w:sz w:val="16"/>
      <w:szCs w:val="16"/>
    </w:rPr>
  </w:style>
  <w:style w:type="paragraph" w:customStyle="1" w:styleId="Code">
    <w:name w:val="Code"/>
    <w:basedOn w:val="Normal"/>
    <w:link w:val="CodeChar"/>
    <w:qFormat/>
    <w:rsid w:val="0019105D"/>
    <w:pPr>
      <w:spacing w:line="259" w:lineRule="auto"/>
      <w:ind w:left="2517"/>
    </w:pPr>
    <w:rPr>
      <w:rFonts w:ascii="Cascadia Mono" w:eastAsiaTheme="minorHAnsi" w:hAnsi="Cascadia Mono" w:cs="Cascadia Mono"/>
      <w:color w:val="000000"/>
      <w:sz w:val="19"/>
      <w:szCs w:val="19"/>
      <w:lang w:val="en-US" w:eastAsia="en-US"/>
    </w:rPr>
  </w:style>
  <w:style w:type="character" w:customStyle="1" w:styleId="CodeChar">
    <w:name w:val="Code Char"/>
    <w:basedOn w:val="Standardskriftforavsnitt"/>
    <w:link w:val="Code"/>
    <w:rsid w:val="0019105D"/>
    <w:rPr>
      <w:rFonts w:ascii="Cascadia Mono" w:hAnsi="Cascadia Mono" w:cs="Cascadia Mono"/>
      <w:color w:val="000000"/>
      <w:sz w:val="19"/>
      <w:szCs w:val="19"/>
      <w:lang w:val="en-US"/>
    </w:rPr>
  </w:style>
  <w:style w:type="paragraph" w:customStyle="1" w:styleId="pf0">
    <w:name w:val="pf0"/>
    <w:basedOn w:val="Normal"/>
    <w:rsid w:val="0019105D"/>
    <w:pPr>
      <w:spacing w:before="100" w:beforeAutospacing="1" w:after="100" w:afterAutospacing="1"/>
    </w:pPr>
    <w:rPr>
      <w:lang w:val="en-US" w:eastAsia="en-US"/>
    </w:rPr>
  </w:style>
  <w:style w:type="character" w:customStyle="1" w:styleId="cf01">
    <w:name w:val="cf01"/>
    <w:basedOn w:val="Standardskriftforavsnitt"/>
    <w:rsid w:val="0019105D"/>
    <w:rPr>
      <w:rFonts w:ascii="Segoe UI" w:hAnsi="Segoe UI" w:cs="Segoe UI" w:hint="default"/>
      <w:sz w:val="18"/>
      <w:szCs w:val="18"/>
      <w:shd w:val="clear" w:color="auto" w:fill="FFFFFF"/>
    </w:rPr>
  </w:style>
  <w:style w:type="character" w:customStyle="1" w:styleId="line-clamp-1">
    <w:name w:val="line-clamp-1"/>
    <w:basedOn w:val="Standardskriftforavsnitt"/>
    <w:rsid w:val="002319C2"/>
  </w:style>
  <w:style w:type="paragraph" w:styleId="Kommentaremne">
    <w:name w:val="annotation subject"/>
    <w:basedOn w:val="Merknadstekst"/>
    <w:next w:val="Merknadstekst"/>
    <w:link w:val="KommentaremneTegn"/>
    <w:uiPriority w:val="99"/>
    <w:semiHidden/>
    <w:unhideWhenUsed/>
    <w:rsid w:val="0023745F"/>
    <w:pPr>
      <w:spacing w:before="100" w:beforeAutospacing="1" w:after="100" w:afterAutospacing="1"/>
    </w:pPr>
    <w:rPr>
      <w:rFonts w:eastAsia="Times New Roman" w:cstheme="minorHAnsi"/>
      <w:b/>
      <w:bCs/>
      <w:color w:val="000000"/>
      <w:spacing w:val="-2"/>
      <w:lang w:val="nb-NO" w:eastAsia="nb-NO"/>
    </w:rPr>
  </w:style>
  <w:style w:type="character" w:customStyle="1" w:styleId="KommentaremneTegn">
    <w:name w:val="Kommentaremne Tegn"/>
    <w:basedOn w:val="MerknadstekstTegn"/>
    <w:link w:val="Kommentaremne"/>
    <w:uiPriority w:val="99"/>
    <w:semiHidden/>
    <w:rsid w:val="0023745F"/>
    <w:rPr>
      <w:rFonts w:eastAsia="Times New Roman" w:cstheme="minorHAnsi"/>
      <w:b/>
      <w:bCs/>
      <w:color w:val="000000"/>
      <w:spacing w:val="-2"/>
      <w:sz w:val="20"/>
      <w:szCs w:val="20"/>
      <w:lang w:val="en-US" w:eastAsia="nb-NO"/>
    </w:rPr>
  </w:style>
  <w:style w:type="table" w:styleId="Listetabell3uthevingsfarge3">
    <w:name w:val="List Table 3 Accent 3"/>
    <w:basedOn w:val="Vanligtabell"/>
    <w:uiPriority w:val="48"/>
    <w:rsid w:val="003562B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2616">
      <w:bodyDiv w:val="1"/>
      <w:marLeft w:val="0"/>
      <w:marRight w:val="0"/>
      <w:marTop w:val="0"/>
      <w:marBottom w:val="0"/>
      <w:divBdr>
        <w:top w:val="none" w:sz="0" w:space="0" w:color="auto"/>
        <w:left w:val="none" w:sz="0" w:space="0" w:color="auto"/>
        <w:bottom w:val="none" w:sz="0" w:space="0" w:color="auto"/>
        <w:right w:val="none" w:sz="0" w:space="0" w:color="auto"/>
      </w:divBdr>
    </w:div>
    <w:div w:id="54788530">
      <w:bodyDiv w:val="1"/>
      <w:marLeft w:val="0"/>
      <w:marRight w:val="0"/>
      <w:marTop w:val="0"/>
      <w:marBottom w:val="0"/>
      <w:divBdr>
        <w:top w:val="none" w:sz="0" w:space="0" w:color="auto"/>
        <w:left w:val="none" w:sz="0" w:space="0" w:color="auto"/>
        <w:bottom w:val="none" w:sz="0" w:space="0" w:color="auto"/>
        <w:right w:val="none" w:sz="0" w:space="0" w:color="auto"/>
      </w:divBdr>
    </w:div>
    <w:div w:id="96027827">
      <w:bodyDiv w:val="1"/>
      <w:marLeft w:val="0"/>
      <w:marRight w:val="0"/>
      <w:marTop w:val="0"/>
      <w:marBottom w:val="0"/>
      <w:divBdr>
        <w:top w:val="none" w:sz="0" w:space="0" w:color="auto"/>
        <w:left w:val="none" w:sz="0" w:space="0" w:color="auto"/>
        <w:bottom w:val="none" w:sz="0" w:space="0" w:color="auto"/>
        <w:right w:val="none" w:sz="0" w:space="0" w:color="auto"/>
      </w:divBdr>
      <w:divsChild>
        <w:div w:id="1436558572">
          <w:marLeft w:val="0"/>
          <w:marRight w:val="0"/>
          <w:marTop w:val="0"/>
          <w:marBottom w:val="0"/>
          <w:divBdr>
            <w:top w:val="none" w:sz="0" w:space="0" w:color="auto"/>
            <w:left w:val="none" w:sz="0" w:space="0" w:color="auto"/>
            <w:bottom w:val="none" w:sz="0" w:space="0" w:color="auto"/>
            <w:right w:val="none" w:sz="0" w:space="0" w:color="auto"/>
          </w:divBdr>
          <w:divsChild>
            <w:div w:id="1520196276">
              <w:marLeft w:val="0"/>
              <w:marRight w:val="0"/>
              <w:marTop w:val="0"/>
              <w:marBottom w:val="0"/>
              <w:divBdr>
                <w:top w:val="none" w:sz="0" w:space="0" w:color="auto"/>
                <w:left w:val="none" w:sz="0" w:space="0" w:color="auto"/>
                <w:bottom w:val="none" w:sz="0" w:space="0" w:color="auto"/>
                <w:right w:val="none" w:sz="0" w:space="0" w:color="auto"/>
              </w:divBdr>
              <w:divsChild>
                <w:div w:id="2008632127">
                  <w:marLeft w:val="0"/>
                  <w:marRight w:val="0"/>
                  <w:marTop w:val="0"/>
                  <w:marBottom w:val="0"/>
                  <w:divBdr>
                    <w:top w:val="none" w:sz="0" w:space="0" w:color="auto"/>
                    <w:left w:val="none" w:sz="0" w:space="0" w:color="auto"/>
                    <w:bottom w:val="none" w:sz="0" w:space="0" w:color="auto"/>
                    <w:right w:val="none" w:sz="0" w:space="0" w:color="auto"/>
                  </w:divBdr>
                  <w:divsChild>
                    <w:div w:id="1268003753">
                      <w:marLeft w:val="0"/>
                      <w:marRight w:val="0"/>
                      <w:marTop w:val="0"/>
                      <w:marBottom w:val="0"/>
                      <w:divBdr>
                        <w:top w:val="none" w:sz="0" w:space="0" w:color="auto"/>
                        <w:left w:val="none" w:sz="0" w:space="0" w:color="auto"/>
                        <w:bottom w:val="none" w:sz="0" w:space="0" w:color="auto"/>
                        <w:right w:val="none" w:sz="0" w:space="0" w:color="auto"/>
                      </w:divBdr>
                      <w:divsChild>
                        <w:div w:id="340091109">
                          <w:marLeft w:val="0"/>
                          <w:marRight w:val="0"/>
                          <w:marTop w:val="0"/>
                          <w:marBottom w:val="0"/>
                          <w:divBdr>
                            <w:top w:val="none" w:sz="0" w:space="0" w:color="auto"/>
                            <w:left w:val="none" w:sz="0" w:space="0" w:color="auto"/>
                            <w:bottom w:val="none" w:sz="0" w:space="0" w:color="auto"/>
                            <w:right w:val="none" w:sz="0" w:space="0" w:color="auto"/>
                          </w:divBdr>
                          <w:divsChild>
                            <w:div w:id="6669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93921">
      <w:bodyDiv w:val="1"/>
      <w:marLeft w:val="0"/>
      <w:marRight w:val="0"/>
      <w:marTop w:val="0"/>
      <w:marBottom w:val="0"/>
      <w:divBdr>
        <w:top w:val="none" w:sz="0" w:space="0" w:color="auto"/>
        <w:left w:val="none" w:sz="0" w:space="0" w:color="auto"/>
        <w:bottom w:val="none" w:sz="0" w:space="0" w:color="auto"/>
        <w:right w:val="none" w:sz="0" w:space="0" w:color="auto"/>
      </w:divBdr>
    </w:div>
    <w:div w:id="227156079">
      <w:bodyDiv w:val="1"/>
      <w:marLeft w:val="0"/>
      <w:marRight w:val="0"/>
      <w:marTop w:val="0"/>
      <w:marBottom w:val="0"/>
      <w:divBdr>
        <w:top w:val="none" w:sz="0" w:space="0" w:color="auto"/>
        <w:left w:val="none" w:sz="0" w:space="0" w:color="auto"/>
        <w:bottom w:val="none" w:sz="0" w:space="0" w:color="auto"/>
        <w:right w:val="none" w:sz="0" w:space="0" w:color="auto"/>
      </w:divBdr>
    </w:div>
    <w:div w:id="388922370">
      <w:bodyDiv w:val="1"/>
      <w:marLeft w:val="0"/>
      <w:marRight w:val="0"/>
      <w:marTop w:val="0"/>
      <w:marBottom w:val="0"/>
      <w:divBdr>
        <w:top w:val="none" w:sz="0" w:space="0" w:color="auto"/>
        <w:left w:val="none" w:sz="0" w:space="0" w:color="auto"/>
        <w:bottom w:val="none" w:sz="0" w:space="0" w:color="auto"/>
        <w:right w:val="none" w:sz="0" w:space="0" w:color="auto"/>
      </w:divBdr>
    </w:div>
    <w:div w:id="611399545">
      <w:bodyDiv w:val="1"/>
      <w:marLeft w:val="0"/>
      <w:marRight w:val="0"/>
      <w:marTop w:val="0"/>
      <w:marBottom w:val="0"/>
      <w:divBdr>
        <w:top w:val="none" w:sz="0" w:space="0" w:color="auto"/>
        <w:left w:val="none" w:sz="0" w:space="0" w:color="auto"/>
        <w:bottom w:val="none" w:sz="0" w:space="0" w:color="auto"/>
        <w:right w:val="none" w:sz="0" w:space="0" w:color="auto"/>
      </w:divBdr>
      <w:divsChild>
        <w:div w:id="906307501">
          <w:marLeft w:val="0"/>
          <w:marRight w:val="0"/>
          <w:marTop w:val="0"/>
          <w:marBottom w:val="0"/>
          <w:divBdr>
            <w:top w:val="none" w:sz="0" w:space="0" w:color="auto"/>
            <w:left w:val="none" w:sz="0" w:space="0" w:color="auto"/>
            <w:bottom w:val="none" w:sz="0" w:space="0" w:color="auto"/>
            <w:right w:val="none" w:sz="0" w:space="0" w:color="auto"/>
          </w:divBdr>
          <w:divsChild>
            <w:div w:id="537820750">
              <w:marLeft w:val="0"/>
              <w:marRight w:val="0"/>
              <w:marTop w:val="0"/>
              <w:marBottom w:val="0"/>
              <w:divBdr>
                <w:top w:val="none" w:sz="0" w:space="0" w:color="auto"/>
                <w:left w:val="none" w:sz="0" w:space="0" w:color="auto"/>
                <w:bottom w:val="none" w:sz="0" w:space="0" w:color="auto"/>
                <w:right w:val="none" w:sz="0" w:space="0" w:color="auto"/>
              </w:divBdr>
              <w:divsChild>
                <w:div w:id="233318894">
                  <w:marLeft w:val="0"/>
                  <w:marRight w:val="0"/>
                  <w:marTop w:val="0"/>
                  <w:marBottom w:val="0"/>
                  <w:divBdr>
                    <w:top w:val="none" w:sz="0" w:space="0" w:color="auto"/>
                    <w:left w:val="none" w:sz="0" w:space="0" w:color="auto"/>
                    <w:bottom w:val="none" w:sz="0" w:space="0" w:color="auto"/>
                    <w:right w:val="none" w:sz="0" w:space="0" w:color="auto"/>
                  </w:divBdr>
                  <w:divsChild>
                    <w:div w:id="14148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19265">
          <w:marLeft w:val="0"/>
          <w:marRight w:val="0"/>
          <w:marTop w:val="0"/>
          <w:marBottom w:val="0"/>
          <w:divBdr>
            <w:top w:val="none" w:sz="0" w:space="0" w:color="auto"/>
            <w:left w:val="none" w:sz="0" w:space="0" w:color="auto"/>
            <w:bottom w:val="none" w:sz="0" w:space="0" w:color="auto"/>
            <w:right w:val="none" w:sz="0" w:space="0" w:color="auto"/>
          </w:divBdr>
          <w:divsChild>
            <w:div w:id="1279069571">
              <w:marLeft w:val="0"/>
              <w:marRight w:val="0"/>
              <w:marTop w:val="0"/>
              <w:marBottom w:val="0"/>
              <w:divBdr>
                <w:top w:val="none" w:sz="0" w:space="0" w:color="auto"/>
                <w:left w:val="none" w:sz="0" w:space="0" w:color="auto"/>
                <w:bottom w:val="none" w:sz="0" w:space="0" w:color="auto"/>
                <w:right w:val="none" w:sz="0" w:space="0" w:color="auto"/>
              </w:divBdr>
              <w:divsChild>
                <w:div w:id="989141823">
                  <w:marLeft w:val="0"/>
                  <w:marRight w:val="0"/>
                  <w:marTop w:val="0"/>
                  <w:marBottom w:val="0"/>
                  <w:divBdr>
                    <w:top w:val="none" w:sz="0" w:space="0" w:color="auto"/>
                    <w:left w:val="none" w:sz="0" w:space="0" w:color="auto"/>
                    <w:bottom w:val="none" w:sz="0" w:space="0" w:color="auto"/>
                    <w:right w:val="none" w:sz="0" w:space="0" w:color="auto"/>
                  </w:divBdr>
                  <w:divsChild>
                    <w:div w:id="11964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9126">
      <w:bodyDiv w:val="1"/>
      <w:marLeft w:val="0"/>
      <w:marRight w:val="0"/>
      <w:marTop w:val="0"/>
      <w:marBottom w:val="0"/>
      <w:divBdr>
        <w:top w:val="none" w:sz="0" w:space="0" w:color="auto"/>
        <w:left w:val="none" w:sz="0" w:space="0" w:color="auto"/>
        <w:bottom w:val="none" w:sz="0" w:space="0" w:color="auto"/>
        <w:right w:val="none" w:sz="0" w:space="0" w:color="auto"/>
      </w:divBdr>
      <w:divsChild>
        <w:div w:id="2025210312">
          <w:marLeft w:val="0"/>
          <w:marRight w:val="0"/>
          <w:marTop w:val="0"/>
          <w:marBottom w:val="0"/>
          <w:divBdr>
            <w:top w:val="none" w:sz="0" w:space="0" w:color="auto"/>
            <w:left w:val="none" w:sz="0" w:space="0" w:color="auto"/>
            <w:bottom w:val="none" w:sz="0" w:space="0" w:color="auto"/>
            <w:right w:val="none" w:sz="0" w:space="0" w:color="auto"/>
          </w:divBdr>
          <w:divsChild>
            <w:div w:id="1108542400">
              <w:marLeft w:val="0"/>
              <w:marRight w:val="0"/>
              <w:marTop w:val="0"/>
              <w:marBottom w:val="0"/>
              <w:divBdr>
                <w:top w:val="none" w:sz="0" w:space="0" w:color="auto"/>
                <w:left w:val="none" w:sz="0" w:space="0" w:color="auto"/>
                <w:bottom w:val="none" w:sz="0" w:space="0" w:color="auto"/>
                <w:right w:val="none" w:sz="0" w:space="0" w:color="auto"/>
              </w:divBdr>
              <w:divsChild>
                <w:div w:id="1969968516">
                  <w:marLeft w:val="0"/>
                  <w:marRight w:val="0"/>
                  <w:marTop w:val="0"/>
                  <w:marBottom w:val="0"/>
                  <w:divBdr>
                    <w:top w:val="none" w:sz="0" w:space="0" w:color="auto"/>
                    <w:left w:val="none" w:sz="0" w:space="0" w:color="auto"/>
                    <w:bottom w:val="none" w:sz="0" w:space="0" w:color="auto"/>
                    <w:right w:val="none" w:sz="0" w:space="0" w:color="auto"/>
                  </w:divBdr>
                  <w:divsChild>
                    <w:div w:id="1295065820">
                      <w:marLeft w:val="0"/>
                      <w:marRight w:val="0"/>
                      <w:marTop w:val="0"/>
                      <w:marBottom w:val="0"/>
                      <w:divBdr>
                        <w:top w:val="none" w:sz="0" w:space="0" w:color="auto"/>
                        <w:left w:val="none" w:sz="0" w:space="0" w:color="auto"/>
                        <w:bottom w:val="none" w:sz="0" w:space="0" w:color="auto"/>
                        <w:right w:val="none" w:sz="0" w:space="0" w:color="auto"/>
                      </w:divBdr>
                      <w:divsChild>
                        <w:div w:id="31077849">
                          <w:marLeft w:val="0"/>
                          <w:marRight w:val="0"/>
                          <w:marTop w:val="0"/>
                          <w:marBottom w:val="0"/>
                          <w:divBdr>
                            <w:top w:val="none" w:sz="0" w:space="0" w:color="auto"/>
                            <w:left w:val="none" w:sz="0" w:space="0" w:color="auto"/>
                            <w:bottom w:val="none" w:sz="0" w:space="0" w:color="auto"/>
                            <w:right w:val="none" w:sz="0" w:space="0" w:color="auto"/>
                          </w:divBdr>
                          <w:divsChild>
                            <w:div w:id="15501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599282">
      <w:bodyDiv w:val="1"/>
      <w:marLeft w:val="0"/>
      <w:marRight w:val="0"/>
      <w:marTop w:val="0"/>
      <w:marBottom w:val="0"/>
      <w:divBdr>
        <w:top w:val="none" w:sz="0" w:space="0" w:color="auto"/>
        <w:left w:val="none" w:sz="0" w:space="0" w:color="auto"/>
        <w:bottom w:val="none" w:sz="0" w:space="0" w:color="auto"/>
        <w:right w:val="none" w:sz="0" w:space="0" w:color="auto"/>
      </w:divBdr>
      <w:divsChild>
        <w:div w:id="456027395">
          <w:marLeft w:val="0"/>
          <w:marRight w:val="0"/>
          <w:marTop w:val="0"/>
          <w:marBottom w:val="0"/>
          <w:divBdr>
            <w:top w:val="none" w:sz="0" w:space="0" w:color="auto"/>
            <w:left w:val="none" w:sz="0" w:space="0" w:color="auto"/>
            <w:bottom w:val="none" w:sz="0" w:space="0" w:color="auto"/>
            <w:right w:val="none" w:sz="0" w:space="0" w:color="auto"/>
          </w:divBdr>
          <w:divsChild>
            <w:div w:id="172382628">
              <w:marLeft w:val="0"/>
              <w:marRight w:val="0"/>
              <w:marTop w:val="0"/>
              <w:marBottom w:val="0"/>
              <w:divBdr>
                <w:top w:val="none" w:sz="0" w:space="0" w:color="auto"/>
                <w:left w:val="none" w:sz="0" w:space="0" w:color="auto"/>
                <w:bottom w:val="none" w:sz="0" w:space="0" w:color="auto"/>
                <w:right w:val="none" w:sz="0" w:space="0" w:color="auto"/>
              </w:divBdr>
              <w:divsChild>
                <w:div w:id="1177844598">
                  <w:marLeft w:val="0"/>
                  <w:marRight w:val="0"/>
                  <w:marTop w:val="0"/>
                  <w:marBottom w:val="0"/>
                  <w:divBdr>
                    <w:top w:val="none" w:sz="0" w:space="0" w:color="auto"/>
                    <w:left w:val="none" w:sz="0" w:space="0" w:color="auto"/>
                    <w:bottom w:val="none" w:sz="0" w:space="0" w:color="auto"/>
                    <w:right w:val="none" w:sz="0" w:space="0" w:color="auto"/>
                  </w:divBdr>
                  <w:divsChild>
                    <w:div w:id="1849906724">
                      <w:marLeft w:val="0"/>
                      <w:marRight w:val="0"/>
                      <w:marTop w:val="0"/>
                      <w:marBottom w:val="0"/>
                      <w:divBdr>
                        <w:top w:val="none" w:sz="0" w:space="0" w:color="auto"/>
                        <w:left w:val="none" w:sz="0" w:space="0" w:color="auto"/>
                        <w:bottom w:val="none" w:sz="0" w:space="0" w:color="auto"/>
                        <w:right w:val="none" w:sz="0" w:space="0" w:color="auto"/>
                      </w:divBdr>
                      <w:divsChild>
                        <w:div w:id="32578471">
                          <w:marLeft w:val="0"/>
                          <w:marRight w:val="0"/>
                          <w:marTop w:val="0"/>
                          <w:marBottom w:val="0"/>
                          <w:divBdr>
                            <w:top w:val="none" w:sz="0" w:space="0" w:color="auto"/>
                            <w:left w:val="none" w:sz="0" w:space="0" w:color="auto"/>
                            <w:bottom w:val="none" w:sz="0" w:space="0" w:color="auto"/>
                            <w:right w:val="none" w:sz="0" w:space="0" w:color="auto"/>
                          </w:divBdr>
                          <w:divsChild>
                            <w:div w:id="15933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682904">
      <w:bodyDiv w:val="1"/>
      <w:marLeft w:val="0"/>
      <w:marRight w:val="0"/>
      <w:marTop w:val="0"/>
      <w:marBottom w:val="0"/>
      <w:divBdr>
        <w:top w:val="none" w:sz="0" w:space="0" w:color="auto"/>
        <w:left w:val="none" w:sz="0" w:space="0" w:color="auto"/>
        <w:bottom w:val="none" w:sz="0" w:space="0" w:color="auto"/>
        <w:right w:val="none" w:sz="0" w:space="0" w:color="auto"/>
      </w:divBdr>
    </w:div>
    <w:div w:id="1080833144">
      <w:bodyDiv w:val="1"/>
      <w:marLeft w:val="0"/>
      <w:marRight w:val="0"/>
      <w:marTop w:val="0"/>
      <w:marBottom w:val="0"/>
      <w:divBdr>
        <w:top w:val="none" w:sz="0" w:space="0" w:color="auto"/>
        <w:left w:val="none" w:sz="0" w:space="0" w:color="auto"/>
        <w:bottom w:val="none" w:sz="0" w:space="0" w:color="auto"/>
        <w:right w:val="none" w:sz="0" w:space="0" w:color="auto"/>
      </w:divBdr>
    </w:div>
    <w:div w:id="1099251925">
      <w:bodyDiv w:val="1"/>
      <w:marLeft w:val="0"/>
      <w:marRight w:val="0"/>
      <w:marTop w:val="0"/>
      <w:marBottom w:val="0"/>
      <w:divBdr>
        <w:top w:val="none" w:sz="0" w:space="0" w:color="auto"/>
        <w:left w:val="none" w:sz="0" w:space="0" w:color="auto"/>
        <w:bottom w:val="none" w:sz="0" w:space="0" w:color="auto"/>
        <w:right w:val="none" w:sz="0" w:space="0" w:color="auto"/>
      </w:divBdr>
    </w:div>
    <w:div w:id="1100755548">
      <w:bodyDiv w:val="1"/>
      <w:marLeft w:val="0"/>
      <w:marRight w:val="0"/>
      <w:marTop w:val="0"/>
      <w:marBottom w:val="0"/>
      <w:divBdr>
        <w:top w:val="none" w:sz="0" w:space="0" w:color="auto"/>
        <w:left w:val="none" w:sz="0" w:space="0" w:color="auto"/>
        <w:bottom w:val="none" w:sz="0" w:space="0" w:color="auto"/>
        <w:right w:val="none" w:sz="0" w:space="0" w:color="auto"/>
      </w:divBdr>
      <w:divsChild>
        <w:div w:id="1166745103">
          <w:marLeft w:val="0"/>
          <w:marRight w:val="0"/>
          <w:marTop w:val="0"/>
          <w:marBottom w:val="0"/>
          <w:divBdr>
            <w:top w:val="none" w:sz="0" w:space="0" w:color="auto"/>
            <w:left w:val="none" w:sz="0" w:space="0" w:color="auto"/>
            <w:bottom w:val="none" w:sz="0" w:space="0" w:color="auto"/>
            <w:right w:val="none" w:sz="0" w:space="0" w:color="auto"/>
          </w:divBdr>
          <w:divsChild>
            <w:div w:id="1401639083">
              <w:marLeft w:val="0"/>
              <w:marRight w:val="0"/>
              <w:marTop w:val="0"/>
              <w:marBottom w:val="0"/>
              <w:divBdr>
                <w:top w:val="none" w:sz="0" w:space="0" w:color="auto"/>
                <w:left w:val="none" w:sz="0" w:space="0" w:color="auto"/>
                <w:bottom w:val="none" w:sz="0" w:space="0" w:color="auto"/>
                <w:right w:val="none" w:sz="0" w:space="0" w:color="auto"/>
              </w:divBdr>
            </w:div>
            <w:div w:id="779185397">
              <w:marLeft w:val="0"/>
              <w:marRight w:val="0"/>
              <w:marTop w:val="0"/>
              <w:marBottom w:val="0"/>
              <w:divBdr>
                <w:top w:val="none" w:sz="0" w:space="0" w:color="auto"/>
                <w:left w:val="none" w:sz="0" w:space="0" w:color="auto"/>
                <w:bottom w:val="none" w:sz="0" w:space="0" w:color="auto"/>
                <w:right w:val="none" w:sz="0" w:space="0" w:color="auto"/>
              </w:divBdr>
              <w:divsChild>
                <w:div w:id="1397513180">
                  <w:marLeft w:val="0"/>
                  <w:marRight w:val="0"/>
                  <w:marTop w:val="0"/>
                  <w:marBottom w:val="0"/>
                  <w:divBdr>
                    <w:top w:val="none" w:sz="0" w:space="0" w:color="auto"/>
                    <w:left w:val="none" w:sz="0" w:space="0" w:color="auto"/>
                    <w:bottom w:val="none" w:sz="0" w:space="0" w:color="auto"/>
                    <w:right w:val="none" w:sz="0" w:space="0" w:color="auto"/>
                  </w:divBdr>
                </w:div>
                <w:div w:id="556548564">
                  <w:marLeft w:val="0"/>
                  <w:marRight w:val="0"/>
                  <w:marTop w:val="0"/>
                  <w:marBottom w:val="0"/>
                  <w:divBdr>
                    <w:top w:val="none" w:sz="0" w:space="0" w:color="auto"/>
                    <w:left w:val="none" w:sz="0" w:space="0" w:color="auto"/>
                    <w:bottom w:val="none" w:sz="0" w:space="0" w:color="auto"/>
                    <w:right w:val="none" w:sz="0" w:space="0" w:color="auto"/>
                  </w:divBdr>
                </w:div>
                <w:div w:id="375085710">
                  <w:marLeft w:val="0"/>
                  <w:marRight w:val="0"/>
                  <w:marTop w:val="0"/>
                  <w:marBottom w:val="0"/>
                  <w:divBdr>
                    <w:top w:val="none" w:sz="0" w:space="0" w:color="auto"/>
                    <w:left w:val="none" w:sz="0" w:space="0" w:color="auto"/>
                    <w:bottom w:val="none" w:sz="0" w:space="0" w:color="auto"/>
                    <w:right w:val="none" w:sz="0" w:space="0" w:color="auto"/>
                  </w:divBdr>
                </w:div>
              </w:divsChild>
            </w:div>
            <w:div w:id="1245188194">
              <w:marLeft w:val="0"/>
              <w:marRight w:val="0"/>
              <w:marTop w:val="0"/>
              <w:marBottom w:val="0"/>
              <w:divBdr>
                <w:top w:val="none" w:sz="0" w:space="0" w:color="auto"/>
                <w:left w:val="none" w:sz="0" w:space="0" w:color="auto"/>
                <w:bottom w:val="none" w:sz="0" w:space="0" w:color="auto"/>
                <w:right w:val="none" w:sz="0" w:space="0" w:color="auto"/>
              </w:divBdr>
              <w:divsChild>
                <w:div w:id="184104121">
                  <w:marLeft w:val="0"/>
                  <w:marRight w:val="0"/>
                  <w:marTop w:val="0"/>
                  <w:marBottom w:val="0"/>
                  <w:divBdr>
                    <w:top w:val="none" w:sz="0" w:space="0" w:color="auto"/>
                    <w:left w:val="none" w:sz="0" w:space="0" w:color="auto"/>
                    <w:bottom w:val="none" w:sz="0" w:space="0" w:color="auto"/>
                    <w:right w:val="none" w:sz="0" w:space="0" w:color="auto"/>
                  </w:divBdr>
                </w:div>
                <w:div w:id="1246766416">
                  <w:marLeft w:val="0"/>
                  <w:marRight w:val="0"/>
                  <w:marTop w:val="0"/>
                  <w:marBottom w:val="0"/>
                  <w:divBdr>
                    <w:top w:val="none" w:sz="0" w:space="0" w:color="auto"/>
                    <w:left w:val="none" w:sz="0" w:space="0" w:color="auto"/>
                    <w:bottom w:val="none" w:sz="0" w:space="0" w:color="auto"/>
                    <w:right w:val="none" w:sz="0" w:space="0" w:color="auto"/>
                  </w:divBdr>
                  <w:divsChild>
                    <w:div w:id="724522439">
                      <w:marLeft w:val="0"/>
                      <w:marRight w:val="0"/>
                      <w:marTop w:val="0"/>
                      <w:marBottom w:val="0"/>
                      <w:divBdr>
                        <w:top w:val="none" w:sz="0" w:space="0" w:color="auto"/>
                        <w:left w:val="none" w:sz="0" w:space="0" w:color="auto"/>
                        <w:bottom w:val="none" w:sz="0" w:space="0" w:color="auto"/>
                        <w:right w:val="none" w:sz="0" w:space="0" w:color="auto"/>
                      </w:divBdr>
                    </w:div>
                  </w:divsChild>
                </w:div>
                <w:div w:id="98112780">
                  <w:marLeft w:val="0"/>
                  <w:marRight w:val="0"/>
                  <w:marTop w:val="0"/>
                  <w:marBottom w:val="0"/>
                  <w:divBdr>
                    <w:top w:val="none" w:sz="0" w:space="0" w:color="auto"/>
                    <w:left w:val="none" w:sz="0" w:space="0" w:color="auto"/>
                    <w:bottom w:val="none" w:sz="0" w:space="0" w:color="auto"/>
                    <w:right w:val="none" w:sz="0" w:space="0" w:color="auto"/>
                  </w:divBdr>
                  <w:divsChild>
                    <w:div w:id="5863940">
                      <w:marLeft w:val="0"/>
                      <w:marRight w:val="0"/>
                      <w:marTop w:val="0"/>
                      <w:marBottom w:val="0"/>
                      <w:divBdr>
                        <w:top w:val="none" w:sz="0" w:space="0" w:color="auto"/>
                        <w:left w:val="none" w:sz="0" w:space="0" w:color="auto"/>
                        <w:bottom w:val="none" w:sz="0" w:space="0" w:color="auto"/>
                        <w:right w:val="none" w:sz="0" w:space="0" w:color="auto"/>
                      </w:divBdr>
                    </w:div>
                  </w:divsChild>
                </w:div>
                <w:div w:id="249657252">
                  <w:marLeft w:val="0"/>
                  <w:marRight w:val="0"/>
                  <w:marTop w:val="0"/>
                  <w:marBottom w:val="0"/>
                  <w:divBdr>
                    <w:top w:val="none" w:sz="0" w:space="0" w:color="auto"/>
                    <w:left w:val="none" w:sz="0" w:space="0" w:color="auto"/>
                    <w:bottom w:val="none" w:sz="0" w:space="0" w:color="auto"/>
                    <w:right w:val="none" w:sz="0" w:space="0" w:color="auto"/>
                  </w:divBdr>
                  <w:divsChild>
                    <w:div w:id="18922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9326">
              <w:marLeft w:val="0"/>
              <w:marRight w:val="0"/>
              <w:marTop w:val="0"/>
              <w:marBottom w:val="0"/>
              <w:divBdr>
                <w:top w:val="none" w:sz="0" w:space="0" w:color="auto"/>
                <w:left w:val="none" w:sz="0" w:space="0" w:color="auto"/>
                <w:bottom w:val="none" w:sz="0" w:space="0" w:color="auto"/>
                <w:right w:val="none" w:sz="0" w:space="0" w:color="auto"/>
              </w:divBdr>
              <w:divsChild>
                <w:div w:id="33115230">
                  <w:marLeft w:val="0"/>
                  <w:marRight w:val="0"/>
                  <w:marTop w:val="0"/>
                  <w:marBottom w:val="0"/>
                  <w:divBdr>
                    <w:top w:val="none" w:sz="0" w:space="0" w:color="auto"/>
                    <w:left w:val="none" w:sz="0" w:space="0" w:color="auto"/>
                    <w:bottom w:val="none" w:sz="0" w:space="0" w:color="auto"/>
                    <w:right w:val="none" w:sz="0" w:space="0" w:color="auto"/>
                  </w:divBdr>
                </w:div>
                <w:div w:id="11520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1388">
      <w:bodyDiv w:val="1"/>
      <w:marLeft w:val="0"/>
      <w:marRight w:val="0"/>
      <w:marTop w:val="0"/>
      <w:marBottom w:val="0"/>
      <w:divBdr>
        <w:top w:val="none" w:sz="0" w:space="0" w:color="auto"/>
        <w:left w:val="none" w:sz="0" w:space="0" w:color="auto"/>
        <w:bottom w:val="none" w:sz="0" w:space="0" w:color="auto"/>
        <w:right w:val="none" w:sz="0" w:space="0" w:color="auto"/>
      </w:divBdr>
    </w:div>
    <w:div w:id="1216508490">
      <w:bodyDiv w:val="1"/>
      <w:marLeft w:val="0"/>
      <w:marRight w:val="0"/>
      <w:marTop w:val="0"/>
      <w:marBottom w:val="0"/>
      <w:divBdr>
        <w:top w:val="none" w:sz="0" w:space="0" w:color="auto"/>
        <w:left w:val="none" w:sz="0" w:space="0" w:color="auto"/>
        <w:bottom w:val="none" w:sz="0" w:space="0" w:color="auto"/>
        <w:right w:val="none" w:sz="0" w:space="0" w:color="auto"/>
      </w:divBdr>
    </w:div>
    <w:div w:id="1282036343">
      <w:bodyDiv w:val="1"/>
      <w:marLeft w:val="0"/>
      <w:marRight w:val="0"/>
      <w:marTop w:val="0"/>
      <w:marBottom w:val="0"/>
      <w:divBdr>
        <w:top w:val="none" w:sz="0" w:space="0" w:color="auto"/>
        <w:left w:val="none" w:sz="0" w:space="0" w:color="auto"/>
        <w:bottom w:val="none" w:sz="0" w:space="0" w:color="auto"/>
        <w:right w:val="none" w:sz="0" w:space="0" w:color="auto"/>
      </w:divBdr>
      <w:divsChild>
        <w:div w:id="1243758708">
          <w:blockQuote w:val="1"/>
          <w:marLeft w:val="150"/>
          <w:marRight w:val="150"/>
          <w:marTop w:val="0"/>
          <w:marBottom w:val="0"/>
          <w:divBdr>
            <w:top w:val="none" w:sz="0" w:space="0" w:color="auto"/>
            <w:left w:val="none" w:sz="0" w:space="0" w:color="auto"/>
            <w:bottom w:val="none" w:sz="0" w:space="0" w:color="auto"/>
            <w:right w:val="none" w:sz="0" w:space="0" w:color="auto"/>
          </w:divBdr>
          <w:divsChild>
            <w:div w:id="12709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874">
      <w:bodyDiv w:val="1"/>
      <w:marLeft w:val="0"/>
      <w:marRight w:val="0"/>
      <w:marTop w:val="0"/>
      <w:marBottom w:val="0"/>
      <w:divBdr>
        <w:top w:val="none" w:sz="0" w:space="0" w:color="auto"/>
        <w:left w:val="none" w:sz="0" w:space="0" w:color="auto"/>
        <w:bottom w:val="none" w:sz="0" w:space="0" w:color="auto"/>
        <w:right w:val="none" w:sz="0" w:space="0" w:color="auto"/>
      </w:divBdr>
    </w:div>
    <w:div w:id="1323778642">
      <w:bodyDiv w:val="1"/>
      <w:marLeft w:val="0"/>
      <w:marRight w:val="0"/>
      <w:marTop w:val="0"/>
      <w:marBottom w:val="0"/>
      <w:divBdr>
        <w:top w:val="none" w:sz="0" w:space="0" w:color="auto"/>
        <w:left w:val="none" w:sz="0" w:space="0" w:color="auto"/>
        <w:bottom w:val="none" w:sz="0" w:space="0" w:color="auto"/>
        <w:right w:val="none" w:sz="0" w:space="0" w:color="auto"/>
      </w:divBdr>
      <w:divsChild>
        <w:div w:id="1853227384">
          <w:marLeft w:val="0"/>
          <w:marRight w:val="0"/>
          <w:marTop w:val="0"/>
          <w:marBottom w:val="0"/>
          <w:divBdr>
            <w:top w:val="none" w:sz="0" w:space="0" w:color="auto"/>
            <w:left w:val="none" w:sz="0" w:space="0" w:color="auto"/>
            <w:bottom w:val="none" w:sz="0" w:space="0" w:color="auto"/>
            <w:right w:val="none" w:sz="0" w:space="0" w:color="auto"/>
          </w:divBdr>
          <w:divsChild>
            <w:div w:id="613634186">
              <w:marLeft w:val="0"/>
              <w:marRight w:val="0"/>
              <w:marTop w:val="0"/>
              <w:marBottom w:val="0"/>
              <w:divBdr>
                <w:top w:val="none" w:sz="0" w:space="0" w:color="auto"/>
                <w:left w:val="none" w:sz="0" w:space="0" w:color="auto"/>
                <w:bottom w:val="none" w:sz="0" w:space="0" w:color="auto"/>
                <w:right w:val="none" w:sz="0" w:space="0" w:color="auto"/>
              </w:divBdr>
              <w:divsChild>
                <w:div w:id="1564638274">
                  <w:marLeft w:val="0"/>
                  <w:marRight w:val="0"/>
                  <w:marTop w:val="0"/>
                  <w:marBottom w:val="0"/>
                  <w:divBdr>
                    <w:top w:val="none" w:sz="0" w:space="0" w:color="auto"/>
                    <w:left w:val="none" w:sz="0" w:space="0" w:color="auto"/>
                    <w:bottom w:val="none" w:sz="0" w:space="0" w:color="auto"/>
                    <w:right w:val="none" w:sz="0" w:space="0" w:color="auto"/>
                  </w:divBdr>
                  <w:divsChild>
                    <w:div w:id="1068067143">
                      <w:marLeft w:val="0"/>
                      <w:marRight w:val="0"/>
                      <w:marTop w:val="0"/>
                      <w:marBottom w:val="0"/>
                      <w:divBdr>
                        <w:top w:val="none" w:sz="0" w:space="0" w:color="auto"/>
                        <w:left w:val="none" w:sz="0" w:space="0" w:color="auto"/>
                        <w:bottom w:val="none" w:sz="0" w:space="0" w:color="auto"/>
                        <w:right w:val="none" w:sz="0" w:space="0" w:color="auto"/>
                      </w:divBdr>
                      <w:divsChild>
                        <w:div w:id="760611762">
                          <w:marLeft w:val="0"/>
                          <w:marRight w:val="0"/>
                          <w:marTop w:val="0"/>
                          <w:marBottom w:val="0"/>
                          <w:divBdr>
                            <w:top w:val="none" w:sz="0" w:space="0" w:color="auto"/>
                            <w:left w:val="none" w:sz="0" w:space="0" w:color="auto"/>
                            <w:bottom w:val="none" w:sz="0" w:space="0" w:color="auto"/>
                            <w:right w:val="none" w:sz="0" w:space="0" w:color="auto"/>
                          </w:divBdr>
                          <w:divsChild>
                            <w:div w:id="11026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81260">
      <w:bodyDiv w:val="1"/>
      <w:marLeft w:val="0"/>
      <w:marRight w:val="0"/>
      <w:marTop w:val="0"/>
      <w:marBottom w:val="0"/>
      <w:divBdr>
        <w:top w:val="none" w:sz="0" w:space="0" w:color="auto"/>
        <w:left w:val="none" w:sz="0" w:space="0" w:color="auto"/>
        <w:bottom w:val="none" w:sz="0" w:space="0" w:color="auto"/>
        <w:right w:val="none" w:sz="0" w:space="0" w:color="auto"/>
      </w:divBdr>
      <w:divsChild>
        <w:div w:id="194198954">
          <w:marLeft w:val="0"/>
          <w:marRight w:val="0"/>
          <w:marTop w:val="0"/>
          <w:marBottom w:val="0"/>
          <w:divBdr>
            <w:top w:val="none" w:sz="0" w:space="0" w:color="auto"/>
            <w:left w:val="none" w:sz="0" w:space="0" w:color="auto"/>
            <w:bottom w:val="none" w:sz="0" w:space="0" w:color="auto"/>
            <w:right w:val="none" w:sz="0" w:space="0" w:color="auto"/>
          </w:divBdr>
          <w:divsChild>
            <w:div w:id="533663712">
              <w:marLeft w:val="0"/>
              <w:marRight w:val="0"/>
              <w:marTop w:val="0"/>
              <w:marBottom w:val="0"/>
              <w:divBdr>
                <w:top w:val="none" w:sz="0" w:space="0" w:color="auto"/>
                <w:left w:val="none" w:sz="0" w:space="0" w:color="auto"/>
                <w:bottom w:val="none" w:sz="0" w:space="0" w:color="auto"/>
                <w:right w:val="none" w:sz="0" w:space="0" w:color="auto"/>
              </w:divBdr>
              <w:divsChild>
                <w:div w:id="32275262">
                  <w:marLeft w:val="0"/>
                  <w:marRight w:val="0"/>
                  <w:marTop w:val="0"/>
                  <w:marBottom w:val="0"/>
                  <w:divBdr>
                    <w:top w:val="none" w:sz="0" w:space="0" w:color="auto"/>
                    <w:left w:val="none" w:sz="0" w:space="0" w:color="auto"/>
                    <w:bottom w:val="none" w:sz="0" w:space="0" w:color="auto"/>
                    <w:right w:val="none" w:sz="0" w:space="0" w:color="auto"/>
                  </w:divBdr>
                  <w:divsChild>
                    <w:div w:id="1987126698">
                      <w:marLeft w:val="0"/>
                      <w:marRight w:val="0"/>
                      <w:marTop w:val="0"/>
                      <w:marBottom w:val="0"/>
                      <w:divBdr>
                        <w:top w:val="none" w:sz="0" w:space="0" w:color="auto"/>
                        <w:left w:val="none" w:sz="0" w:space="0" w:color="auto"/>
                        <w:bottom w:val="none" w:sz="0" w:space="0" w:color="auto"/>
                        <w:right w:val="none" w:sz="0" w:space="0" w:color="auto"/>
                      </w:divBdr>
                      <w:divsChild>
                        <w:div w:id="1549755349">
                          <w:marLeft w:val="0"/>
                          <w:marRight w:val="0"/>
                          <w:marTop w:val="0"/>
                          <w:marBottom w:val="0"/>
                          <w:divBdr>
                            <w:top w:val="none" w:sz="0" w:space="0" w:color="auto"/>
                            <w:left w:val="none" w:sz="0" w:space="0" w:color="auto"/>
                            <w:bottom w:val="none" w:sz="0" w:space="0" w:color="auto"/>
                            <w:right w:val="none" w:sz="0" w:space="0" w:color="auto"/>
                          </w:divBdr>
                          <w:divsChild>
                            <w:div w:id="105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05928">
      <w:bodyDiv w:val="1"/>
      <w:marLeft w:val="0"/>
      <w:marRight w:val="0"/>
      <w:marTop w:val="0"/>
      <w:marBottom w:val="0"/>
      <w:divBdr>
        <w:top w:val="none" w:sz="0" w:space="0" w:color="auto"/>
        <w:left w:val="none" w:sz="0" w:space="0" w:color="auto"/>
        <w:bottom w:val="none" w:sz="0" w:space="0" w:color="auto"/>
        <w:right w:val="none" w:sz="0" w:space="0" w:color="auto"/>
      </w:divBdr>
      <w:divsChild>
        <w:div w:id="302581155">
          <w:marLeft w:val="0"/>
          <w:marRight w:val="0"/>
          <w:marTop w:val="0"/>
          <w:marBottom w:val="0"/>
          <w:divBdr>
            <w:top w:val="none" w:sz="0" w:space="0" w:color="auto"/>
            <w:left w:val="none" w:sz="0" w:space="0" w:color="auto"/>
            <w:bottom w:val="none" w:sz="0" w:space="0" w:color="auto"/>
            <w:right w:val="none" w:sz="0" w:space="0" w:color="auto"/>
          </w:divBdr>
          <w:divsChild>
            <w:div w:id="241768321">
              <w:marLeft w:val="0"/>
              <w:marRight w:val="0"/>
              <w:marTop w:val="0"/>
              <w:marBottom w:val="0"/>
              <w:divBdr>
                <w:top w:val="none" w:sz="0" w:space="0" w:color="auto"/>
                <w:left w:val="none" w:sz="0" w:space="0" w:color="auto"/>
                <w:bottom w:val="none" w:sz="0" w:space="0" w:color="auto"/>
                <w:right w:val="none" w:sz="0" w:space="0" w:color="auto"/>
              </w:divBdr>
              <w:divsChild>
                <w:div w:id="1353149458">
                  <w:marLeft w:val="0"/>
                  <w:marRight w:val="0"/>
                  <w:marTop w:val="0"/>
                  <w:marBottom w:val="300"/>
                  <w:divBdr>
                    <w:top w:val="none" w:sz="0" w:space="0" w:color="auto"/>
                    <w:left w:val="none" w:sz="0" w:space="0" w:color="auto"/>
                    <w:bottom w:val="none" w:sz="0" w:space="0" w:color="auto"/>
                    <w:right w:val="none" w:sz="0" w:space="0" w:color="auto"/>
                  </w:divBdr>
                  <w:divsChild>
                    <w:div w:id="950864097">
                      <w:marLeft w:val="0"/>
                      <w:marRight w:val="0"/>
                      <w:marTop w:val="0"/>
                      <w:marBottom w:val="60"/>
                      <w:divBdr>
                        <w:top w:val="none" w:sz="0" w:space="0" w:color="auto"/>
                        <w:left w:val="none" w:sz="0" w:space="0" w:color="auto"/>
                        <w:bottom w:val="none" w:sz="0" w:space="0" w:color="auto"/>
                        <w:right w:val="none" w:sz="0" w:space="0" w:color="auto"/>
                      </w:divBdr>
                    </w:div>
                    <w:div w:id="952983968">
                      <w:marLeft w:val="0"/>
                      <w:marRight w:val="0"/>
                      <w:marTop w:val="0"/>
                      <w:marBottom w:val="0"/>
                      <w:divBdr>
                        <w:top w:val="none" w:sz="0" w:space="0" w:color="auto"/>
                        <w:left w:val="none" w:sz="0" w:space="0" w:color="auto"/>
                        <w:bottom w:val="none" w:sz="0" w:space="0" w:color="auto"/>
                        <w:right w:val="none" w:sz="0" w:space="0" w:color="auto"/>
                      </w:divBdr>
                    </w:div>
                  </w:divsChild>
                </w:div>
                <w:div w:id="1863738223">
                  <w:marLeft w:val="0"/>
                  <w:marRight w:val="0"/>
                  <w:marTop w:val="0"/>
                  <w:marBottom w:val="0"/>
                  <w:divBdr>
                    <w:top w:val="none" w:sz="0" w:space="0" w:color="auto"/>
                    <w:left w:val="none" w:sz="0" w:space="0" w:color="auto"/>
                    <w:bottom w:val="none" w:sz="0" w:space="0" w:color="auto"/>
                    <w:right w:val="none" w:sz="0" w:space="0" w:color="auto"/>
                  </w:divBdr>
                </w:div>
              </w:divsChild>
            </w:div>
            <w:div w:id="544488805">
              <w:marLeft w:val="0"/>
              <w:marRight w:val="0"/>
              <w:marTop w:val="0"/>
              <w:marBottom w:val="0"/>
              <w:divBdr>
                <w:top w:val="none" w:sz="0" w:space="0" w:color="auto"/>
                <w:left w:val="none" w:sz="0" w:space="0" w:color="auto"/>
                <w:bottom w:val="none" w:sz="0" w:space="0" w:color="auto"/>
                <w:right w:val="none" w:sz="0" w:space="0" w:color="auto"/>
              </w:divBdr>
              <w:divsChild>
                <w:div w:id="248661965">
                  <w:marLeft w:val="0"/>
                  <w:marRight w:val="0"/>
                  <w:marTop w:val="0"/>
                  <w:marBottom w:val="300"/>
                  <w:divBdr>
                    <w:top w:val="none" w:sz="0" w:space="0" w:color="auto"/>
                    <w:left w:val="none" w:sz="0" w:space="0" w:color="auto"/>
                    <w:bottom w:val="none" w:sz="0" w:space="0" w:color="auto"/>
                    <w:right w:val="none" w:sz="0" w:space="0" w:color="auto"/>
                  </w:divBdr>
                  <w:divsChild>
                    <w:div w:id="1303849677">
                      <w:marLeft w:val="0"/>
                      <w:marRight w:val="0"/>
                      <w:marTop w:val="0"/>
                      <w:marBottom w:val="0"/>
                      <w:divBdr>
                        <w:top w:val="none" w:sz="0" w:space="0" w:color="auto"/>
                        <w:left w:val="none" w:sz="0" w:space="0" w:color="auto"/>
                        <w:bottom w:val="none" w:sz="0" w:space="0" w:color="auto"/>
                        <w:right w:val="none" w:sz="0" w:space="0" w:color="auto"/>
                      </w:divBdr>
                    </w:div>
                    <w:div w:id="2135713498">
                      <w:marLeft w:val="0"/>
                      <w:marRight w:val="0"/>
                      <w:marTop w:val="0"/>
                      <w:marBottom w:val="60"/>
                      <w:divBdr>
                        <w:top w:val="none" w:sz="0" w:space="0" w:color="auto"/>
                        <w:left w:val="none" w:sz="0" w:space="0" w:color="auto"/>
                        <w:bottom w:val="none" w:sz="0" w:space="0" w:color="auto"/>
                        <w:right w:val="none" w:sz="0" w:space="0" w:color="auto"/>
                      </w:divBdr>
                    </w:div>
                  </w:divsChild>
                </w:div>
                <w:div w:id="987443617">
                  <w:marLeft w:val="0"/>
                  <w:marRight w:val="0"/>
                  <w:marTop w:val="0"/>
                  <w:marBottom w:val="0"/>
                  <w:divBdr>
                    <w:top w:val="none" w:sz="0" w:space="0" w:color="auto"/>
                    <w:left w:val="none" w:sz="0" w:space="0" w:color="auto"/>
                    <w:bottom w:val="none" w:sz="0" w:space="0" w:color="auto"/>
                    <w:right w:val="none" w:sz="0" w:space="0" w:color="auto"/>
                  </w:divBdr>
                </w:div>
              </w:divsChild>
            </w:div>
            <w:div w:id="710882996">
              <w:marLeft w:val="0"/>
              <w:marRight w:val="0"/>
              <w:marTop w:val="0"/>
              <w:marBottom w:val="0"/>
              <w:divBdr>
                <w:top w:val="none" w:sz="0" w:space="0" w:color="auto"/>
                <w:left w:val="none" w:sz="0" w:space="0" w:color="auto"/>
                <w:bottom w:val="none" w:sz="0" w:space="0" w:color="auto"/>
                <w:right w:val="none" w:sz="0" w:space="0" w:color="auto"/>
              </w:divBdr>
              <w:divsChild>
                <w:div w:id="817301678">
                  <w:marLeft w:val="0"/>
                  <w:marRight w:val="0"/>
                  <w:marTop w:val="0"/>
                  <w:marBottom w:val="0"/>
                  <w:divBdr>
                    <w:top w:val="none" w:sz="0" w:space="0" w:color="auto"/>
                    <w:left w:val="none" w:sz="0" w:space="0" w:color="auto"/>
                    <w:bottom w:val="none" w:sz="0" w:space="0" w:color="auto"/>
                    <w:right w:val="none" w:sz="0" w:space="0" w:color="auto"/>
                  </w:divBdr>
                </w:div>
                <w:div w:id="2004434546">
                  <w:marLeft w:val="0"/>
                  <w:marRight w:val="0"/>
                  <w:marTop w:val="0"/>
                  <w:marBottom w:val="300"/>
                  <w:divBdr>
                    <w:top w:val="none" w:sz="0" w:space="0" w:color="auto"/>
                    <w:left w:val="none" w:sz="0" w:space="0" w:color="auto"/>
                    <w:bottom w:val="none" w:sz="0" w:space="0" w:color="auto"/>
                    <w:right w:val="none" w:sz="0" w:space="0" w:color="auto"/>
                  </w:divBdr>
                  <w:divsChild>
                    <w:div w:id="324289468">
                      <w:marLeft w:val="0"/>
                      <w:marRight w:val="0"/>
                      <w:marTop w:val="0"/>
                      <w:marBottom w:val="60"/>
                      <w:divBdr>
                        <w:top w:val="none" w:sz="0" w:space="0" w:color="auto"/>
                        <w:left w:val="none" w:sz="0" w:space="0" w:color="auto"/>
                        <w:bottom w:val="none" w:sz="0" w:space="0" w:color="auto"/>
                        <w:right w:val="none" w:sz="0" w:space="0" w:color="auto"/>
                      </w:divBdr>
                    </w:div>
                    <w:div w:id="5208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0632">
              <w:marLeft w:val="0"/>
              <w:marRight w:val="0"/>
              <w:marTop w:val="0"/>
              <w:marBottom w:val="0"/>
              <w:divBdr>
                <w:top w:val="none" w:sz="0" w:space="0" w:color="auto"/>
                <w:left w:val="none" w:sz="0" w:space="0" w:color="auto"/>
                <w:bottom w:val="none" w:sz="0" w:space="0" w:color="auto"/>
                <w:right w:val="none" w:sz="0" w:space="0" w:color="auto"/>
              </w:divBdr>
            </w:div>
            <w:div w:id="1351102758">
              <w:marLeft w:val="0"/>
              <w:marRight w:val="0"/>
              <w:marTop w:val="0"/>
              <w:marBottom w:val="0"/>
              <w:divBdr>
                <w:top w:val="none" w:sz="0" w:space="0" w:color="auto"/>
                <w:left w:val="none" w:sz="0" w:space="0" w:color="auto"/>
                <w:bottom w:val="none" w:sz="0" w:space="0" w:color="auto"/>
                <w:right w:val="none" w:sz="0" w:space="0" w:color="auto"/>
              </w:divBdr>
              <w:divsChild>
                <w:div w:id="996347014">
                  <w:marLeft w:val="0"/>
                  <w:marRight w:val="0"/>
                  <w:marTop w:val="0"/>
                  <w:marBottom w:val="0"/>
                  <w:divBdr>
                    <w:top w:val="none" w:sz="0" w:space="0" w:color="auto"/>
                    <w:left w:val="none" w:sz="0" w:space="0" w:color="auto"/>
                    <w:bottom w:val="none" w:sz="0" w:space="0" w:color="auto"/>
                    <w:right w:val="none" w:sz="0" w:space="0" w:color="auto"/>
                  </w:divBdr>
                </w:div>
                <w:div w:id="1554153373">
                  <w:marLeft w:val="0"/>
                  <w:marRight w:val="0"/>
                  <w:marTop w:val="0"/>
                  <w:marBottom w:val="300"/>
                  <w:divBdr>
                    <w:top w:val="none" w:sz="0" w:space="0" w:color="auto"/>
                    <w:left w:val="none" w:sz="0" w:space="0" w:color="auto"/>
                    <w:bottom w:val="none" w:sz="0" w:space="0" w:color="auto"/>
                    <w:right w:val="none" w:sz="0" w:space="0" w:color="auto"/>
                  </w:divBdr>
                  <w:divsChild>
                    <w:div w:id="248976290">
                      <w:marLeft w:val="0"/>
                      <w:marRight w:val="0"/>
                      <w:marTop w:val="0"/>
                      <w:marBottom w:val="60"/>
                      <w:divBdr>
                        <w:top w:val="none" w:sz="0" w:space="0" w:color="auto"/>
                        <w:left w:val="none" w:sz="0" w:space="0" w:color="auto"/>
                        <w:bottom w:val="none" w:sz="0" w:space="0" w:color="auto"/>
                        <w:right w:val="none" w:sz="0" w:space="0" w:color="auto"/>
                      </w:divBdr>
                    </w:div>
                    <w:div w:id="939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734">
              <w:marLeft w:val="0"/>
              <w:marRight w:val="0"/>
              <w:marTop w:val="0"/>
              <w:marBottom w:val="0"/>
              <w:divBdr>
                <w:top w:val="none" w:sz="0" w:space="0" w:color="auto"/>
                <w:left w:val="none" w:sz="0" w:space="0" w:color="auto"/>
                <w:bottom w:val="none" w:sz="0" w:space="0" w:color="auto"/>
                <w:right w:val="none" w:sz="0" w:space="0" w:color="auto"/>
              </w:divBdr>
              <w:divsChild>
                <w:div w:id="320894103">
                  <w:marLeft w:val="0"/>
                  <w:marRight w:val="0"/>
                  <w:marTop w:val="0"/>
                  <w:marBottom w:val="300"/>
                  <w:divBdr>
                    <w:top w:val="none" w:sz="0" w:space="0" w:color="auto"/>
                    <w:left w:val="none" w:sz="0" w:space="0" w:color="auto"/>
                    <w:bottom w:val="none" w:sz="0" w:space="0" w:color="auto"/>
                    <w:right w:val="none" w:sz="0" w:space="0" w:color="auto"/>
                  </w:divBdr>
                  <w:divsChild>
                    <w:div w:id="1082869167">
                      <w:marLeft w:val="0"/>
                      <w:marRight w:val="0"/>
                      <w:marTop w:val="0"/>
                      <w:marBottom w:val="60"/>
                      <w:divBdr>
                        <w:top w:val="none" w:sz="0" w:space="0" w:color="auto"/>
                        <w:left w:val="none" w:sz="0" w:space="0" w:color="auto"/>
                        <w:bottom w:val="none" w:sz="0" w:space="0" w:color="auto"/>
                        <w:right w:val="none" w:sz="0" w:space="0" w:color="auto"/>
                      </w:divBdr>
                    </w:div>
                    <w:div w:id="1829133065">
                      <w:marLeft w:val="0"/>
                      <w:marRight w:val="0"/>
                      <w:marTop w:val="0"/>
                      <w:marBottom w:val="0"/>
                      <w:divBdr>
                        <w:top w:val="none" w:sz="0" w:space="0" w:color="auto"/>
                        <w:left w:val="none" w:sz="0" w:space="0" w:color="auto"/>
                        <w:bottom w:val="none" w:sz="0" w:space="0" w:color="auto"/>
                        <w:right w:val="none" w:sz="0" w:space="0" w:color="auto"/>
                      </w:divBdr>
                    </w:div>
                  </w:divsChild>
                </w:div>
                <w:div w:id="1898932560">
                  <w:marLeft w:val="0"/>
                  <w:marRight w:val="0"/>
                  <w:marTop w:val="0"/>
                  <w:marBottom w:val="0"/>
                  <w:divBdr>
                    <w:top w:val="none" w:sz="0" w:space="0" w:color="auto"/>
                    <w:left w:val="none" w:sz="0" w:space="0" w:color="auto"/>
                    <w:bottom w:val="none" w:sz="0" w:space="0" w:color="auto"/>
                    <w:right w:val="none" w:sz="0" w:space="0" w:color="auto"/>
                  </w:divBdr>
                </w:div>
              </w:divsChild>
            </w:div>
            <w:div w:id="16398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020">
      <w:bodyDiv w:val="1"/>
      <w:marLeft w:val="0"/>
      <w:marRight w:val="0"/>
      <w:marTop w:val="0"/>
      <w:marBottom w:val="0"/>
      <w:divBdr>
        <w:top w:val="none" w:sz="0" w:space="0" w:color="auto"/>
        <w:left w:val="none" w:sz="0" w:space="0" w:color="auto"/>
        <w:bottom w:val="none" w:sz="0" w:space="0" w:color="auto"/>
        <w:right w:val="none" w:sz="0" w:space="0" w:color="auto"/>
      </w:divBdr>
    </w:div>
    <w:div w:id="1554079357">
      <w:bodyDiv w:val="1"/>
      <w:marLeft w:val="0"/>
      <w:marRight w:val="0"/>
      <w:marTop w:val="0"/>
      <w:marBottom w:val="0"/>
      <w:divBdr>
        <w:top w:val="none" w:sz="0" w:space="0" w:color="auto"/>
        <w:left w:val="none" w:sz="0" w:space="0" w:color="auto"/>
        <w:bottom w:val="none" w:sz="0" w:space="0" w:color="auto"/>
        <w:right w:val="none" w:sz="0" w:space="0" w:color="auto"/>
      </w:divBdr>
      <w:divsChild>
        <w:div w:id="64912231">
          <w:marLeft w:val="0"/>
          <w:marRight w:val="0"/>
          <w:marTop w:val="0"/>
          <w:marBottom w:val="0"/>
          <w:divBdr>
            <w:top w:val="none" w:sz="0" w:space="0" w:color="auto"/>
            <w:left w:val="none" w:sz="0" w:space="0" w:color="auto"/>
            <w:bottom w:val="none" w:sz="0" w:space="0" w:color="auto"/>
            <w:right w:val="none" w:sz="0" w:space="0" w:color="auto"/>
          </w:divBdr>
          <w:divsChild>
            <w:div w:id="149642613">
              <w:marLeft w:val="0"/>
              <w:marRight w:val="0"/>
              <w:marTop w:val="0"/>
              <w:marBottom w:val="0"/>
              <w:divBdr>
                <w:top w:val="none" w:sz="0" w:space="0" w:color="auto"/>
                <w:left w:val="none" w:sz="0" w:space="0" w:color="auto"/>
                <w:bottom w:val="none" w:sz="0" w:space="0" w:color="auto"/>
                <w:right w:val="none" w:sz="0" w:space="0" w:color="auto"/>
              </w:divBdr>
            </w:div>
            <w:div w:id="1050766987">
              <w:marLeft w:val="0"/>
              <w:marRight w:val="0"/>
              <w:marTop w:val="0"/>
              <w:marBottom w:val="0"/>
              <w:divBdr>
                <w:top w:val="none" w:sz="0" w:space="0" w:color="auto"/>
                <w:left w:val="none" w:sz="0" w:space="0" w:color="auto"/>
                <w:bottom w:val="none" w:sz="0" w:space="0" w:color="auto"/>
                <w:right w:val="none" w:sz="0" w:space="0" w:color="auto"/>
              </w:divBdr>
              <w:divsChild>
                <w:div w:id="2134861404">
                  <w:marLeft w:val="0"/>
                  <w:marRight w:val="0"/>
                  <w:marTop w:val="0"/>
                  <w:marBottom w:val="0"/>
                  <w:divBdr>
                    <w:top w:val="none" w:sz="0" w:space="0" w:color="auto"/>
                    <w:left w:val="none" w:sz="0" w:space="0" w:color="auto"/>
                    <w:bottom w:val="none" w:sz="0" w:space="0" w:color="auto"/>
                    <w:right w:val="none" w:sz="0" w:space="0" w:color="auto"/>
                  </w:divBdr>
                </w:div>
                <w:div w:id="83110068">
                  <w:marLeft w:val="0"/>
                  <w:marRight w:val="0"/>
                  <w:marTop w:val="0"/>
                  <w:marBottom w:val="0"/>
                  <w:divBdr>
                    <w:top w:val="none" w:sz="0" w:space="0" w:color="auto"/>
                    <w:left w:val="none" w:sz="0" w:space="0" w:color="auto"/>
                    <w:bottom w:val="none" w:sz="0" w:space="0" w:color="auto"/>
                    <w:right w:val="none" w:sz="0" w:space="0" w:color="auto"/>
                  </w:divBdr>
                </w:div>
                <w:div w:id="904492642">
                  <w:marLeft w:val="0"/>
                  <w:marRight w:val="0"/>
                  <w:marTop w:val="0"/>
                  <w:marBottom w:val="0"/>
                  <w:divBdr>
                    <w:top w:val="none" w:sz="0" w:space="0" w:color="auto"/>
                    <w:left w:val="none" w:sz="0" w:space="0" w:color="auto"/>
                    <w:bottom w:val="none" w:sz="0" w:space="0" w:color="auto"/>
                    <w:right w:val="none" w:sz="0" w:space="0" w:color="auto"/>
                  </w:divBdr>
                </w:div>
              </w:divsChild>
            </w:div>
            <w:div w:id="310912677">
              <w:marLeft w:val="0"/>
              <w:marRight w:val="0"/>
              <w:marTop w:val="0"/>
              <w:marBottom w:val="0"/>
              <w:divBdr>
                <w:top w:val="none" w:sz="0" w:space="0" w:color="auto"/>
                <w:left w:val="none" w:sz="0" w:space="0" w:color="auto"/>
                <w:bottom w:val="none" w:sz="0" w:space="0" w:color="auto"/>
                <w:right w:val="none" w:sz="0" w:space="0" w:color="auto"/>
              </w:divBdr>
              <w:divsChild>
                <w:div w:id="1873566096">
                  <w:marLeft w:val="0"/>
                  <w:marRight w:val="0"/>
                  <w:marTop w:val="0"/>
                  <w:marBottom w:val="0"/>
                  <w:divBdr>
                    <w:top w:val="none" w:sz="0" w:space="0" w:color="auto"/>
                    <w:left w:val="none" w:sz="0" w:space="0" w:color="auto"/>
                    <w:bottom w:val="none" w:sz="0" w:space="0" w:color="auto"/>
                    <w:right w:val="none" w:sz="0" w:space="0" w:color="auto"/>
                  </w:divBdr>
                </w:div>
                <w:div w:id="1953239869">
                  <w:marLeft w:val="0"/>
                  <w:marRight w:val="0"/>
                  <w:marTop w:val="0"/>
                  <w:marBottom w:val="0"/>
                  <w:divBdr>
                    <w:top w:val="none" w:sz="0" w:space="0" w:color="auto"/>
                    <w:left w:val="none" w:sz="0" w:space="0" w:color="auto"/>
                    <w:bottom w:val="none" w:sz="0" w:space="0" w:color="auto"/>
                    <w:right w:val="none" w:sz="0" w:space="0" w:color="auto"/>
                  </w:divBdr>
                  <w:divsChild>
                    <w:div w:id="2087190631">
                      <w:marLeft w:val="0"/>
                      <w:marRight w:val="0"/>
                      <w:marTop w:val="0"/>
                      <w:marBottom w:val="0"/>
                      <w:divBdr>
                        <w:top w:val="none" w:sz="0" w:space="0" w:color="auto"/>
                        <w:left w:val="none" w:sz="0" w:space="0" w:color="auto"/>
                        <w:bottom w:val="none" w:sz="0" w:space="0" w:color="auto"/>
                        <w:right w:val="none" w:sz="0" w:space="0" w:color="auto"/>
                      </w:divBdr>
                    </w:div>
                  </w:divsChild>
                </w:div>
                <w:div w:id="1071851370">
                  <w:marLeft w:val="0"/>
                  <w:marRight w:val="0"/>
                  <w:marTop w:val="0"/>
                  <w:marBottom w:val="0"/>
                  <w:divBdr>
                    <w:top w:val="none" w:sz="0" w:space="0" w:color="auto"/>
                    <w:left w:val="none" w:sz="0" w:space="0" w:color="auto"/>
                    <w:bottom w:val="none" w:sz="0" w:space="0" w:color="auto"/>
                    <w:right w:val="none" w:sz="0" w:space="0" w:color="auto"/>
                  </w:divBdr>
                  <w:divsChild>
                    <w:div w:id="620382642">
                      <w:marLeft w:val="0"/>
                      <w:marRight w:val="0"/>
                      <w:marTop w:val="0"/>
                      <w:marBottom w:val="0"/>
                      <w:divBdr>
                        <w:top w:val="none" w:sz="0" w:space="0" w:color="auto"/>
                        <w:left w:val="none" w:sz="0" w:space="0" w:color="auto"/>
                        <w:bottom w:val="none" w:sz="0" w:space="0" w:color="auto"/>
                        <w:right w:val="none" w:sz="0" w:space="0" w:color="auto"/>
                      </w:divBdr>
                    </w:div>
                  </w:divsChild>
                </w:div>
                <w:div w:id="231083106">
                  <w:marLeft w:val="0"/>
                  <w:marRight w:val="0"/>
                  <w:marTop w:val="0"/>
                  <w:marBottom w:val="0"/>
                  <w:divBdr>
                    <w:top w:val="none" w:sz="0" w:space="0" w:color="auto"/>
                    <w:left w:val="none" w:sz="0" w:space="0" w:color="auto"/>
                    <w:bottom w:val="none" w:sz="0" w:space="0" w:color="auto"/>
                    <w:right w:val="none" w:sz="0" w:space="0" w:color="auto"/>
                  </w:divBdr>
                  <w:divsChild>
                    <w:div w:id="7585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030">
              <w:marLeft w:val="0"/>
              <w:marRight w:val="0"/>
              <w:marTop w:val="0"/>
              <w:marBottom w:val="0"/>
              <w:divBdr>
                <w:top w:val="none" w:sz="0" w:space="0" w:color="auto"/>
                <w:left w:val="none" w:sz="0" w:space="0" w:color="auto"/>
                <w:bottom w:val="none" w:sz="0" w:space="0" w:color="auto"/>
                <w:right w:val="none" w:sz="0" w:space="0" w:color="auto"/>
              </w:divBdr>
              <w:divsChild>
                <w:div w:id="512064839">
                  <w:marLeft w:val="0"/>
                  <w:marRight w:val="0"/>
                  <w:marTop w:val="0"/>
                  <w:marBottom w:val="0"/>
                  <w:divBdr>
                    <w:top w:val="none" w:sz="0" w:space="0" w:color="auto"/>
                    <w:left w:val="none" w:sz="0" w:space="0" w:color="auto"/>
                    <w:bottom w:val="none" w:sz="0" w:space="0" w:color="auto"/>
                    <w:right w:val="none" w:sz="0" w:space="0" w:color="auto"/>
                  </w:divBdr>
                </w:div>
                <w:div w:id="10717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40319">
      <w:bodyDiv w:val="1"/>
      <w:marLeft w:val="0"/>
      <w:marRight w:val="0"/>
      <w:marTop w:val="0"/>
      <w:marBottom w:val="0"/>
      <w:divBdr>
        <w:top w:val="none" w:sz="0" w:space="0" w:color="auto"/>
        <w:left w:val="none" w:sz="0" w:space="0" w:color="auto"/>
        <w:bottom w:val="none" w:sz="0" w:space="0" w:color="auto"/>
        <w:right w:val="none" w:sz="0" w:space="0" w:color="auto"/>
      </w:divBdr>
    </w:div>
    <w:div w:id="1656372358">
      <w:bodyDiv w:val="1"/>
      <w:marLeft w:val="0"/>
      <w:marRight w:val="0"/>
      <w:marTop w:val="0"/>
      <w:marBottom w:val="0"/>
      <w:divBdr>
        <w:top w:val="none" w:sz="0" w:space="0" w:color="auto"/>
        <w:left w:val="none" w:sz="0" w:space="0" w:color="auto"/>
        <w:bottom w:val="none" w:sz="0" w:space="0" w:color="auto"/>
        <w:right w:val="none" w:sz="0" w:space="0" w:color="auto"/>
      </w:divBdr>
      <w:divsChild>
        <w:div w:id="1372993322">
          <w:marLeft w:val="0"/>
          <w:marRight w:val="0"/>
          <w:marTop w:val="0"/>
          <w:marBottom w:val="0"/>
          <w:divBdr>
            <w:top w:val="none" w:sz="0" w:space="0" w:color="auto"/>
            <w:left w:val="none" w:sz="0" w:space="0" w:color="auto"/>
            <w:bottom w:val="none" w:sz="0" w:space="0" w:color="auto"/>
            <w:right w:val="none" w:sz="0" w:space="0" w:color="auto"/>
          </w:divBdr>
          <w:divsChild>
            <w:div w:id="15910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2808">
      <w:bodyDiv w:val="1"/>
      <w:marLeft w:val="0"/>
      <w:marRight w:val="0"/>
      <w:marTop w:val="0"/>
      <w:marBottom w:val="0"/>
      <w:divBdr>
        <w:top w:val="none" w:sz="0" w:space="0" w:color="auto"/>
        <w:left w:val="none" w:sz="0" w:space="0" w:color="auto"/>
        <w:bottom w:val="none" w:sz="0" w:space="0" w:color="auto"/>
        <w:right w:val="none" w:sz="0" w:space="0" w:color="auto"/>
      </w:divBdr>
      <w:divsChild>
        <w:div w:id="1204096854">
          <w:marLeft w:val="0"/>
          <w:marRight w:val="0"/>
          <w:marTop w:val="0"/>
          <w:marBottom w:val="0"/>
          <w:divBdr>
            <w:top w:val="none" w:sz="0" w:space="0" w:color="auto"/>
            <w:left w:val="none" w:sz="0" w:space="0" w:color="auto"/>
            <w:bottom w:val="none" w:sz="0" w:space="0" w:color="auto"/>
            <w:right w:val="none" w:sz="0" w:space="0" w:color="auto"/>
          </w:divBdr>
        </w:div>
        <w:div w:id="1375614112">
          <w:marLeft w:val="0"/>
          <w:marRight w:val="0"/>
          <w:marTop w:val="0"/>
          <w:marBottom w:val="0"/>
          <w:divBdr>
            <w:top w:val="none" w:sz="0" w:space="0" w:color="auto"/>
            <w:left w:val="none" w:sz="0" w:space="0" w:color="auto"/>
            <w:bottom w:val="none" w:sz="0" w:space="0" w:color="auto"/>
            <w:right w:val="none" w:sz="0" w:space="0" w:color="auto"/>
          </w:divBdr>
        </w:div>
        <w:div w:id="1394890204">
          <w:marLeft w:val="0"/>
          <w:marRight w:val="0"/>
          <w:marTop w:val="0"/>
          <w:marBottom w:val="0"/>
          <w:divBdr>
            <w:top w:val="none" w:sz="0" w:space="0" w:color="auto"/>
            <w:left w:val="none" w:sz="0" w:space="0" w:color="auto"/>
            <w:bottom w:val="none" w:sz="0" w:space="0" w:color="auto"/>
            <w:right w:val="none" w:sz="0" w:space="0" w:color="auto"/>
          </w:divBdr>
        </w:div>
        <w:div w:id="1844780283">
          <w:marLeft w:val="0"/>
          <w:marRight w:val="0"/>
          <w:marTop w:val="0"/>
          <w:marBottom w:val="0"/>
          <w:divBdr>
            <w:top w:val="none" w:sz="0" w:space="0" w:color="auto"/>
            <w:left w:val="none" w:sz="0" w:space="0" w:color="auto"/>
            <w:bottom w:val="none" w:sz="0" w:space="0" w:color="auto"/>
            <w:right w:val="none" w:sz="0" w:space="0" w:color="auto"/>
          </w:divBdr>
        </w:div>
      </w:divsChild>
    </w:div>
    <w:div w:id="1744137893">
      <w:bodyDiv w:val="1"/>
      <w:marLeft w:val="0"/>
      <w:marRight w:val="0"/>
      <w:marTop w:val="0"/>
      <w:marBottom w:val="0"/>
      <w:divBdr>
        <w:top w:val="none" w:sz="0" w:space="0" w:color="auto"/>
        <w:left w:val="none" w:sz="0" w:space="0" w:color="auto"/>
        <w:bottom w:val="none" w:sz="0" w:space="0" w:color="auto"/>
        <w:right w:val="none" w:sz="0" w:space="0" w:color="auto"/>
      </w:divBdr>
    </w:div>
    <w:div w:id="1769033648">
      <w:bodyDiv w:val="1"/>
      <w:marLeft w:val="0"/>
      <w:marRight w:val="0"/>
      <w:marTop w:val="0"/>
      <w:marBottom w:val="0"/>
      <w:divBdr>
        <w:top w:val="none" w:sz="0" w:space="0" w:color="auto"/>
        <w:left w:val="none" w:sz="0" w:space="0" w:color="auto"/>
        <w:bottom w:val="none" w:sz="0" w:space="0" w:color="auto"/>
        <w:right w:val="none" w:sz="0" w:space="0" w:color="auto"/>
      </w:divBdr>
      <w:divsChild>
        <w:div w:id="1685595174">
          <w:marLeft w:val="0"/>
          <w:marRight w:val="0"/>
          <w:marTop w:val="0"/>
          <w:marBottom w:val="0"/>
          <w:divBdr>
            <w:top w:val="none" w:sz="0" w:space="0" w:color="auto"/>
            <w:left w:val="none" w:sz="0" w:space="0" w:color="auto"/>
            <w:bottom w:val="none" w:sz="0" w:space="0" w:color="auto"/>
            <w:right w:val="none" w:sz="0" w:space="0" w:color="auto"/>
          </w:divBdr>
        </w:div>
      </w:divsChild>
    </w:div>
    <w:div w:id="1815289292">
      <w:bodyDiv w:val="1"/>
      <w:marLeft w:val="0"/>
      <w:marRight w:val="0"/>
      <w:marTop w:val="0"/>
      <w:marBottom w:val="0"/>
      <w:divBdr>
        <w:top w:val="none" w:sz="0" w:space="0" w:color="auto"/>
        <w:left w:val="none" w:sz="0" w:space="0" w:color="auto"/>
        <w:bottom w:val="none" w:sz="0" w:space="0" w:color="auto"/>
        <w:right w:val="none" w:sz="0" w:space="0" w:color="auto"/>
      </w:divBdr>
    </w:div>
    <w:div w:id="1858959194">
      <w:bodyDiv w:val="1"/>
      <w:marLeft w:val="0"/>
      <w:marRight w:val="0"/>
      <w:marTop w:val="0"/>
      <w:marBottom w:val="0"/>
      <w:divBdr>
        <w:top w:val="none" w:sz="0" w:space="0" w:color="auto"/>
        <w:left w:val="none" w:sz="0" w:space="0" w:color="auto"/>
        <w:bottom w:val="none" w:sz="0" w:space="0" w:color="auto"/>
        <w:right w:val="none" w:sz="0" w:space="0" w:color="auto"/>
      </w:divBdr>
      <w:divsChild>
        <w:div w:id="385959387">
          <w:marLeft w:val="0"/>
          <w:marRight w:val="0"/>
          <w:marTop w:val="0"/>
          <w:marBottom w:val="0"/>
          <w:divBdr>
            <w:top w:val="none" w:sz="0" w:space="0" w:color="auto"/>
            <w:left w:val="none" w:sz="0" w:space="0" w:color="auto"/>
            <w:bottom w:val="none" w:sz="0" w:space="0" w:color="auto"/>
            <w:right w:val="none" w:sz="0" w:space="0" w:color="auto"/>
          </w:divBdr>
          <w:divsChild>
            <w:div w:id="1437561341">
              <w:marLeft w:val="0"/>
              <w:marRight w:val="0"/>
              <w:marTop w:val="0"/>
              <w:marBottom w:val="0"/>
              <w:divBdr>
                <w:top w:val="none" w:sz="0" w:space="0" w:color="auto"/>
                <w:left w:val="none" w:sz="0" w:space="0" w:color="auto"/>
                <w:bottom w:val="none" w:sz="0" w:space="0" w:color="auto"/>
                <w:right w:val="none" w:sz="0" w:space="0" w:color="auto"/>
              </w:divBdr>
            </w:div>
          </w:divsChild>
        </w:div>
        <w:div w:id="1072775816">
          <w:marLeft w:val="0"/>
          <w:marRight w:val="0"/>
          <w:marTop w:val="0"/>
          <w:marBottom w:val="0"/>
          <w:divBdr>
            <w:top w:val="none" w:sz="0" w:space="0" w:color="auto"/>
            <w:left w:val="none" w:sz="0" w:space="0" w:color="auto"/>
            <w:bottom w:val="none" w:sz="0" w:space="0" w:color="auto"/>
            <w:right w:val="none" w:sz="0" w:space="0" w:color="auto"/>
          </w:divBdr>
          <w:divsChild>
            <w:div w:id="1743598354">
              <w:marLeft w:val="0"/>
              <w:marRight w:val="0"/>
              <w:marTop w:val="0"/>
              <w:marBottom w:val="0"/>
              <w:divBdr>
                <w:top w:val="none" w:sz="0" w:space="0" w:color="auto"/>
                <w:left w:val="none" w:sz="0" w:space="0" w:color="auto"/>
                <w:bottom w:val="single" w:sz="2" w:space="15" w:color="auto"/>
                <w:right w:val="single" w:sz="6" w:space="12" w:color="auto"/>
              </w:divBdr>
              <w:divsChild>
                <w:div w:id="1349605411">
                  <w:marLeft w:val="0"/>
                  <w:marRight w:val="0"/>
                  <w:marTop w:val="0"/>
                  <w:marBottom w:val="0"/>
                  <w:divBdr>
                    <w:top w:val="none" w:sz="0" w:space="0" w:color="auto"/>
                    <w:left w:val="none" w:sz="0" w:space="0" w:color="auto"/>
                    <w:bottom w:val="none" w:sz="0" w:space="0" w:color="auto"/>
                    <w:right w:val="none" w:sz="0" w:space="0" w:color="auto"/>
                  </w:divBdr>
                </w:div>
              </w:divsChild>
            </w:div>
            <w:div w:id="1839418639">
              <w:marLeft w:val="0"/>
              <w:marRight w:val="0"/>
              <w:marTop w:val="0"/>
              <w:marBottom w:val="0"/>
              <w:divBdr>
                <w:top w:val="none" w:sz="0" w:space="0" w:color="auto"/>
                <w:left w:val="none" w:sz="0" w:space="0" w:color="auto"/>
                <w:bottom w:val="single" w:sz="6" w:space="3" w:color="auto"/>
                <w:right w:val="none" w:sz="0" w:space="0" w:color="auto"/>
              </w:divBdr>
            </w:div>
          </w:divsChild>
        </w:div>
        <w:div w:id="1094285753">
          <w:marLeft w:val="0"/>
          <w:marRight w:val="0"/>
          <w:marTop w:val="300"/>
          <w:marBottom w:val="300"/>
          <w:divBdr>
            <w:top w:val="none" w:sz="0" w:space="0" w:color="auto"/>
            <w:left w:val="none" w:sz="0" w:space="0" w:color="auto"/>
            <w:bottom w:val="none" w:sz="0" w:space="0" w:color="auto"/>
            <w:right w:val="none" w:sz="0" w:space="0" w:color="auto"/>
          </w:divBdr>
          <w:divsChild>
            <w:div w:id="454981455">
              <w:marLeft w:val="0"/>
              <w:marRight w:val="0"/>
              <w:marTop w:val="0"/>
              <w:marBottom w:val="0"/>
              <w:divBdr>
                <w:top w:val="single" w:sz="6" w:space="0" w:color="auto"/>
                <w:left w:val="none" w:sz="0" w:space="0" w:color="auto"/>
                <w:bottom w:val="none" w:sz="0" w:space="0" w:color="auto"/>
                <w:right w:val="none" w:sz="0" w:space="0" w:color="auto"/>
              </w:divBdr>
              <w:divsChild>
                <w:div w:id="1626696048">
                  <w:marLeft w:val="0"/>
                  <w:marRight w:val="0"/>
                  <w:marTop w:val="0"/>
                  <w:marBottom w:val="0"/>
                  <w:divBdr>
                    <w:top w:val="none" w:sz="0" w:space="0" w:color="auto"/>
                    <w:left w:val="none" w:sz="0" w:space="0" w:color="auto"/>
                    <w:bottom w:val="none" w:sz="0" w:space="0" w:color="auto"/>
                    <w:right w:val="none" w:sz="0" w:space="0" w:color="auto"/>
                  </w:divBdr>
                  <w:divsChild>
                    <w:div w:id="772752041">
                      <w:marLeft w:val="0"/>
                      <w:marRight w:val="0"/>
                      <w:marTop w:val="0"/>
                      <w:marBottom w:val="0"/>
                      <w:divBdr>
                        <w:top w:val="none" w:sz="0" w:space="0" w:color="auto"/>
                        <w:left w:val="none" w:sz="0" w:space="0" w:color="auto"/>
                        <w:bottom w:val="none" w:sz="0" w:space="0" w:color="auto"/>
                        <w:right w:val="none" w:sz="0" w:space="0" w:color="auto"/>
                      </w:divBdr>
                    </w:div>
                    <w:div w:id="14663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051">
              <w:marLeft w:val="0"/>
              <w:marRight w:val="0"/>
              <w:marTop w:val="0"/>
              <w:marBottom w:val="0"/>
              <w:divBdr>
                <w:top w:val="single" w:sz="6" w:space="0" w:color="auto"/>
                <w:left w:val="none" w:sz="0" w:space="0" w:color="auto"/>
                <w:bottom w:val="none" w:sz="0" w:space="0" w:color="auto"/>
                <w:right w:val="none" w:sz="0" w:space="0" w:color="auto"/>
              </w:divBdr>
              <w:divsChild>
                <w:div w:id="173999562">
                  <w:marLeft w:val="0"/>
                  <w:marRight w:val="0"/>
                  <w:marTop w:val="0"/>
                  <w:marBottom w:val="0"/>
                  <w:divBdr>
                    <w:top w:val="none" w:sz="0" w:space="0" w:color="auto"/>
                    <w:left w:val="none" w:sz="0" w:space="0" w:color="auto"/>
                    <w:bottom w:val="none" w:sz="0" w:space="0" w:color="auto"/>
                    <w:right w:val="none" w:sz="0" w:space="0" w:color="auto"/>
                  </w:divBdr>
                  <w:divsChild>
                    <w:div w:id="335157523">
                      <w:marLeft w:val="0"/>
                      <w:marRight w:val="0"/>
                      <w:marTop w:val="0"/>
                      <w:marBottom w:val="0"/>
                      <w:divBdr>
                        <w:top w:val="none" w:sz="0" w:space="0" w:color="auto"/>
                        <w:left w:val="none" w:sz="0" w:space="0" w:color="auto"/>
                        <w:bottom w:val="none" w:sz="0" w:space="0" w:color="auto"/>
                        <w:right w:val="none" w:sz="0" w:space="0" w:color="auto"/>
                      </w:divBdr>
                      <w:divsChild>
                        <w:div w:id="110322617">
                          <w:marLeft w:val="0"/>
                          <w:marRight w:val="0"/>
                          <w:marTop w:val="0"/>
                          <w:marBottom w:val="0"/>
                          <w:divBdr>
                            <w:top w:val="none" w:sz="0" w:space="0" w:color="auto"/>
                            <w:left w:val="none" w:sz="0" w:space="0" w:color="auto"/>
                            <w:bottom w:val="none" w:sz="0" w:space="0" w:color="auto"/>
                            <w:right w:val="none" w:sz="0" w:space="0" w:color="auto"/>
                          </w:divBdr>
                        </w:div>
                        <w:div w:id="411047251">
                          <w:marLeft w:val="0"/>
                          <w:marRight w:val="0"/>
                          <w:marTop w:val="0"/>
                          <w:marBottom w:val="300"/>
                          <w:divBdr>
                            <w:top w:val="none" w:sz="0" w:space="0" w:color="auto"/>
                            <w:left w:val="none" w:sz="0" w:space="0" w:color="auto"/>
                            <w:bottom w:val="none" w:sz="0" w:space="0" w:color="auto"/>
                            <w:right w:val="none" w:sz="0" w:space="0" w:color="auto"/>
                          </w:divBdr>
                          <w:divsChild>
                            <w:div w:id="214320444">
                              <w:marLeft w:val="0"/>
                              <w:marRight w:val="0"/>
                              <w:marTop w:val="0"/>
                              <w:marBottom w:val="0"/>
                              <w:divBdr>
                                <w:top w:val="none" w:sz="0" w:space="0" w:color="auto"/>
                                <w:left w:val="none" w:sz="0" w:space="0" w:color="auto"/>
                                <w:bottom w:val="none" w:sz="0" w:space="0" w:color="auto"/>
                                <w:right w:val="none" w:sz="0" w:space="0" w:color="auto"/>
                              </w:divBdr>
                            </w:div>
                            <w:div w:id="371272651">
                              <w:marLeft w:val="0"/>
                              <w:marRight w:val="0"/>
                              <w:marTop w:val="0"/>
                              <w:marBottom w:val="60"/>
                              <w:divBdr>
                                <w:top w:val="none" w:sz="0" w:space="0" w:color="auto"/>
                                <w:left w:val="none" w:sz="0" w:space="0" w:color="auto"/>
                                <w:bottom w:val="none" w:sz="0" w:space="0" w:color="auto"/>
                                <w:right w:val="none" w:sz="0" w:space="0" w:color="auto"/>
                              </w:divBdr>
                            </w:div>
                          </w:divsChild>
                        </w:div>
                        <w:div w:id="596907921">
                          <w:marLeft w:val="0"/>
                          <w:marRight w:val="0"/>
                          <w:marTop w:val="0"/>
                          <w:marBottom w:val="0"/>
                          <w:divBdr>
                            <w:top w:val="none" w:sz="0" w:space="0" w:color="auto"/>
                            <w:left w:val="none" w:sz="0" w:space="0" w:color="auto"/>
                            <w:bottom w:val="none" w:sz="0" w:space="0" w:color="auto"/>
                            <w:right w:val="none" w:sz="0" w:space="0" w:color="auto"/>
                          </w:divBdr>
                          <w:divsChild>
                            <w:div w:id="1276521943">
                              <w:marLeft w:val="0"/>
                              <w:marRight w:val="0"/>
                              <w:marTop w:val="0"/>
                              <w:marBottom w:val="0"/>
                              <w:divBdr>
                                <w:top w:val="none" w:sz="0" w:space="0" w:color="auto"/>
                                <w:left w:val="none" w:sz="0" w:space="0" w:color="auto"/>
                                <w:bottom w:val="none" w:sz="0" w:space="0" w:color="auto"/>
                                <w:right w:val="none" w:sz="0" w:space="0" w:color="auto"/>
                              </w:divBdr>
                            </w:div>
                          </w:divsChild>
                        </w:div>
                        <w:div w:id="2086222695">
                          <w:marLeft w:val="0"/>
                          <w:marRight w:val="0"/>
                          <w:marTop w:val="0"/>
                          <w:marBottom w:val="0"/>
                          <w:divBdr>
                            <w:top w:val="none" w:sz="0" w:space="0" w:color="auto"/>
                            <w:left w:val="none" w:sz="0" w:space="0" w:color="auto"/>
                            <w:bottom w:val="none" w:sz="0" w:space="0" w:color="auto"/>
                            <w:right w:val="none" w:sz="0" w:space="0" w:color="auto"/>
                          </w:divBdr>
                          <w:divsChild>
                            <w:div w:id="5472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443">
                      <w:marLeft w:val="0"/>
                      <w:marRight w:val="0"/>
                      <w:marTop w:val="0"/>
                      <w:marBottom w:val="0"/>
                      <w:divBdr>
                        <w:top w:val="none" w:sz="0" w:space="0" w:color="auto"/>
                        <w:left w:val="none" w:sz="0" w:space="0" w:color="auto"/>
                        <w:bottom w:val="none" w:sz="0" w:space="0" w:color="auto"/>
                        <w:right w:val="none" w:sz="0" w:space="0" w:color="auto"/>
                      </w:divBdr>
                    </w:div>
                    <w:div w:id="690837550">
                      <w:marLeft w:val="0"/>
                      <w:marRight w:val="0"/>
                      <w:marTop w:val="0"/>
                      <w:marBottom w:val="0"/>
                      <w:divBdr>
                        <w:top w:val="none" w:sz="0" w:space="0" w:color="auto"/>
                        <w:left w:val="none" w:sz="0" w:space="0" w:color="auto"/>
                        <w:bottom w:val="none" w:sz="0" w:space="0" w:color="auto"/>
                        <w:right w:val="none" w:sz="0" w:space="0" w:color="auto"/>
                      </w:divBdr>
                      <w:divsChild>
                        <w:div w:id="953749087">
                          <w:marLeft w:val="0"/>
                          <w:marRight w:val="0"/>
                          <w:marTop w:val="0"/>
                          <w:marBottom w:val="0"/>
                          <w:divBdr>
                            <w:top w:val="none" w:sz="0" w:space="0" w:color="auto"/>
                            <w:left w:val="none" w:sz="0" w:space="0" w:color="auto"/>
                            <w:bottom w:val="none" w:sz="0" w:space="0" w:color="auto"/>
                            <w:right w:val="none" w:sz="0" w:space="0" w:color="auto"/>
                          </w:divBdr>
                        </w:div>
                        <w:div w:id="1748258229">
                          <w:marLeft w:val="0"/>
                          <w:marRight w:val="0"/>
                          <w:marTop w:val="0"/>
                          <w:marBottom w:val="0"/>
                          <w:divBdr>
                            <w:top w:val="none" w:sz="0" w:space="0" w:color="auto"/>
                            <w:left w:val="none" w:sz="0" w:space="0" w:color="auto"/>
                            <w:bottom w:val="none" w:sz="0" w:space="0" w:color="auto"/>
                            <w:right w:val="none" w:sz="0" w:space="0" w:color="auto"/>
                          </w:divBdr>
                        </w:div>
                        <w:div w:id="18913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0202">
              <w:marLeft w:val="0"/>
              <w:marRight w:val="0"/>
              <w:marTop w:val="0"/>
              <w:marBottom w:val="0"/>
              <w:divBdr>
                <w:top w:val="single" w:sz="6" w:space="0" w:color="auto"/>
                <w:left w:val="none" w:sz="0" w:space="0" w:color="auto"/>
                <w:bottom w:val="none" w:sz="0" w:space="0" w:color="auto"/>
                <w:right w:val="none" w:sz="0" w:space="0" w:color="auto"/>
              </w:divBdr>
              <w:divsChild>
                <w:div w:id="1109277124">
                  <w:marLeft w:val="0"/>
                  <w:marRight w:val="0"/>
                  <w:marTop w:val="0"/>
                  <w:marBottom w:val="0"/>
                  <w:divBdr>
                    <w:top w:val="none" w:sz="0" w:space="0" w:color="auto"/>
                    <w:left w:val="none" w:sz="0" w:space="0" w:color="auto"/>
                    <w:bottom w:val="none" w:sz="0" w:space="0" w:color="auto"/>
                    <w:right w:val="none" w:sz="0" w:space="0" w:color="auto"/>
                  </w:divBdr>
                  <w:divsChild>
                    <w:div w:id="281880758">
                      <w:marLeft w:val="0"/>
                      <w:marRight w:val="0"/>
                      <w:marTop w:val="0"/>
                      <w:marBottom w:val="0"/>
                      <w:divBdr>
                        <w:top w:val="none" w:sz="0" w:space="0" w:color="auto"/>
                        <w:left w:val="none" w:sz="0" w:space="0" w:color="auto"/>
                        <w:bottom w:val="none" w:sz="0" w:space="0" w:color="auto"/>
                        <w:right w:val="none" w:sz="0" w:space="0" w:color="auto"/>
                      </w:divBdr>
                      <w:divsChild>
                        <w:div w:id="34158010">
                          <w:marLeft w:val="0"/>
                          <w:marRight w:val="0"/>
                          <w:marTop w:val="0"/>
                          <w:marBottom w:val="300"/>
                          <w:divBdr>
                            <w:top w:val="none" w:sz="0" w:space="0" w:color="auto"/>
                            <w:left w:val="none" w:sz="0" w:space="0" w:color="auto"/>
                            <w:bottom w:val="none" w:sz="0" w:space="0" w:color="auto"/>
                            <w:right w:val="none" w:sz="0" w:space="0" w:color="auto"/>
                          </w:divBdr>
                          <w:divsChild>
                            <w:div w:id="191109979">
                              <w:marLeft w:val="0"/>
                              <w:marRight w:val="0"/>
                              <w:marTop w:val="0"/>
                              <w:marBottom w:val="0"/>
                              <w:divBdr>
                                <w:top w:val="none" w:sz="0" w:space="0" w:color="auto"/>
                                <w:left w:val="none" w:sz="0" w:space="0" w:color="auto"/>
                                <w:bottom w:val="none" w:sz="0" w:space="0" w:color="auto"/>
                                <w:right w:val="none" w:sz="0" w:space="0" w:color="auto"/>
                              </w:divBdr>
                            </w:div>
                          </w:divsChild>
                        </w:div>
                        <w:div w:id="163059188">
                          <w:marLeft w:val="0"/>
                          <w:marRight w:val="0"/>
                          <w:marTop w:val="0"/>
                          <w:marBottom w:val="0"/>
                          <w:divBdr>
                            <w:top w:val="none" w:sz="0" w:space="0" w:color="auto"/>
                            <w:left w:val="none" w:sz="0" w:space="0" w:color="auto"/>
                            <w:bottom w:val="none" w:sz="0" w:space="0" w:color="auto"/>
                            <w:right w:val="none" w:sz="0" w:space="0" w:color="auto"/>
                          </w:divBdr>
                        </w:div>
                        <w:div w:id="287862163">
                          <w:marLeft w:val="0"/>
                          <w:marRight w:val="0"/>
                          <w:marTop w:val="0"/>
                          <w:marBottom w:val="0"/>
                          <w:divBdr>
                            <w:top w:val="none" w:sz="0" w:space="0" w:color="auto"/>
                            <w:left w:val="none" w:sz="0" w:space="0" w:color="auto"/>
                            <w:bottom w:val="none" w:sz="0" w:space="0" w:color="auto"/>
                            <w:right w:val="none" w:sz="0" w:space="0" w:color="auto"/>
                          </w:divBdr>
                        </w:div>
                        <w:div w:id="942608716">
                          <w:marLeft w:val="0"/>
                          <w:marRight w:val="0"/>
                          <w:marTop w:val="0"/>
                          <w:marBottom w:val="0"/>
                          <w:divBdr>
                            <w:top w:val="none" w:sz="0" w:space="0" w:color="auto"/>
                            <w:left w:val="none" w:sz="0" w:space="0" w:color="auto"/>
                            <w:bottom w:val="none" w:sz="0" w:space="0" w:color="auto"/>
                            <w:right w:val="none" w:sz="0" w:space="0" w:color="auto"/>
                          </w:divBdr>
                        </w:div>
                        <w:div w:id="1327048667">
                          <w:marLeft w:val="0"/>
                          <w:marRight w:val="0"/>
                          <w:marTop w:val="0"/>
                          <w:marBottom w:val="0"/>
                          <w:divBdr>
                            <w:top w:val="none" w:sz="0" w:space="0" w:color="auto"/>
                            <w:left w:val="none" w:sz="0" w:space="0" w:color="auto"/>
                            <w:bottom w:val="none" w:sz="0" w:space="0" w:color="auto"/>
                            <w:right w:val="none" w:sz="0" w:space="0" w:color="auto"/>
                          </w:divBdr>
                        </w:div>
                      </w:divsChild>
                    </w:div>
                    <w:div w:id="672996793">
                      <w:marLeft w:val="0"/>
                      <w:marRight w:val="0"/>
                      <w:marTop w:val="0"/>
                      <w:marBottom w:val="0"/>
                      <w:divBdr>
                        <w:top w:val="none" w:sz="0" w:space="0" w:color="auto"/>
                        <w:left w:val="none" w:sz="0" w:space="0" w:color="auto"/>
                        <w:bottom w:val="none" w:sz="0" w:space="0" w:color="auto"/>
                        <w:right w:val="none" w:sz="0" w:space="0" w:color="auto"/>
                      </w:divBdr>
                      <w:divsChild>
                        <w:div w:id="317808226">
                          <w:marLeft w:val="0"/>
                          <w:marRight w:val="0"/>
                          <w:marTop w:val="0"/>
                          <w:marBottom w:val="0"/>
                          <w:divBdr>
                            <w:top w:val="none" w:sz="0" w:space="0" w:color="auto"/>
                            <w:left w:val="none" w:sz="0" w:space="0" w:color="auto"/>
                            <w:bottom w:val="none" w:sz="0" w:space="0" w:color="auto"/>
                            <w:right w:val="none" w:sz="0" w:space="0" w:color="auto"/>
                          </w:divBdr>
                        </w:div>
                        <w:div w:id="451173833">
                          <w:marLeft w:val="0"/>
                          <w:marRight w:val="0"/>
                          <w:marTop w:val="0"/>
                          <w:marBottom w:val="300"/>
                          <w:divBdr>
                            <w:top w:val="none" w:sz="0" w:space="0" w:color="auto"/>
                            <w:left w:val="none" w:sz="0" w:space="0" w:color="auto"/>
                            <w:bottom w:val="none" w:sz="0" w:space="0" w:color="auto"/>
                            <w:right w:val="none" w:sz="0" w:space="0" w:color="auto"/>
                          </w:divBdr>
                          <w:divsChild>
                            <w:div w:id="1934166731">
                              <w:marLeft w:val="0"/>
                              <w:marRight w:val="0"/>
                              <w:marTop w:val="0"/>
                              <w:marBottom w:val="0"/>
                              <w:divBdr>
                                <w:top w:val="none" w:sz="0" w:space="0" w:color="auto"/>
                                <w:left w:val="none" w:sz="0" w:space="0" w:color="auto"/>
                                <w:bottom w:val="none" w:sz="0" w:space="0" w:color="auto"/>
                                <w:right w:val="none" w:sz="0" w:space="0" w:color="auto"/>
                              </w:divBdr>
                            </w:div>
                          </w:divsChild>
                        </w:div>
                        <w:div w:id="2041392045">
                          <w:marLeft w:val="0"/>
                          <w:marRight w:val="0"/>
                          <w:marTop w:val="0"/>
                          <w:marBottom w:val="0"/>
                          <w:divBdr>
                            <w:top w:val="none" w:sz="0" w:space="0" w:color="auto"/>
                            <w:left w:val="none" w:sz="0" w:space="0" w:color="auto"/>
                            <w:bottom w:val="none" w:sz="0" w:space="0" w:color="auto"/>
                            <w:right w:val="none" w:sz="0" w:space="0" w:color="auto"/>
                          </w:divBdr>
                        </w:div>
                      </w:divsChild>
                    </w:div>
                    <w:div w:id="1043484363">
                      <w:marLeft w:val="0"/>
                      <w:marRight w:val="0"/>
                      <w:marTop w:val="0"/>
                      <w:marBottom w:val="0"/>
                      <w:divBdr>
                        <w:top w:val="none" w:sz="0" w:space="0" w:color="auto"/>
                        <w:left w:val="none" w:sz="0" w:space="0" w:color="auto"/>
                        <w:bottom w:val="none" w:sz="0" w:space="0" w:color="auto"/>
                        <w:right w:val="none" w:sz="0" w:space="0" w:color="auto"/>
                      </w:divBdr>
                      <w:divsChild>
                        <w:div w:id="103310174">
                          <w:marLeft w:val="0"/>
                          <w:marRight w:val="0"/>
                          <w:marTop w:val="0"/>
                          <w:marBottom w:val="300"/>
                          <w:divBdr>
                            <w:top w:val="none" w:sz="0" w:space="0" w:color="auto"/>
                            <w:left w:val="none" w:sz="0" w:space="0" w:color="auto"/>
                            <w:bottom w:val="none" w:sz="0" w:space="0" w:color="auto"/>
                            <w:right w:val="none" w:sz="0" w:space="0" w:color="auto"/>
                          </w:divBdr>
                          <w:divsChild>
                            <w:div w:id="1085879109">
                              <w:marLeft w:val="0"/>
                              <w:marRight w:val="0"/>
                              <w:marTop w:val="0"/>
                              <w:marBottom w:val="0"/>
                              <w:divBdr>
                                <w:top w:val="none" w:sz="0" w:space="0" w:color="auto"/>
                                <w:left w:val="none" w:sz="0" w:space="0" w:color="auto"/>
                                <w:bottom w:val="none" w:sz="0" w:space="0" w:color="auto"/>
                                <w:right w:val="none" w:sz="0" w:space="0" w:color="auto"/>
                              </w:divBdr>
                            </w:div>
                          </w:divsChild>
                        </w:div>
                        <w:div w:id="145633655">
                          <w:marLeft w:val="0"/>
                          <w:marRight w:val="0"/>
                          <w:marTop w:val="0"/>
                          <w:marBottom w:val="0"/>
                          <w:divBdr>
                            <w:top w:val="none" w:sz="0" w:space="0" w:color="auto"/>
                            <w:left w:val="none" w:sz="0" w:space="0" w:color="auto"/>
                            <w:bottom w:val="none" w:sz="0" w:space="0" w:color="auto"/>
                            <w:right w:val="none" w:sz="0" w:space="0" w:color="auto"/>
                          </w:divBdr>
                          <w:divsChild>
                            <w:div w:id="108819528">
                              <w:marLeft w:val="0"/>
                              <w:marRight w:val="0"/>
                              <w:marTop w:val="0"/>
                              <w:marBottom w:val="150"/>
                              <w:divBdr>
                                <w:top w:val="none" w:sz="0" w:space="0" w:color="auto"/>
                                <w:left w:val="none" w:sz="0" w:space="0" w:color="auto"/>
                                <w:bottom w:val="none" w:sz="0" w:space="0" w:color="auto"/>
                                <w:right w:val="none" w:sz="0" w:space="0" w:color="auto"/>
                              </w:divBdr>
                            </w:div>
                          </w:divsChild>
                        </w:div>
                        <w:div w:id="1870070986">
                          <w:marLeft w:val="0"/>
                          <w:marRight w:val="0"/>
                          <w:marTop w:val="0"/>
                          <w:marBottom w:val="0"/>
                          <w:divBdr>
                            <w:top w:val="none" w:sz="0" w:space="0" w:color="auto"/>
                            <w:left w:val="none" w:sz="0" w:space="0" w:color="auto"/>
                            <w:bottom w:val="none" w:sz="0" w:space="0" w:color="auto"/>
                            <w:right w:val="none" w:sz="0" w:space="0" w:color="auto"/>
                          </w:divBdr>
                        </w:div>
                      </w:divsChild>
                    </w:div>
                    <w:div w:id="1593003494">
                      <w:marLeft w:val="0"/>
                      <w:marRight w:val="0"/>
                      <w:marTop w:val="0"/>
                      <w:marBottom w:val="0"/>
                      <w:divBdr>
                        <w:top w:val="none" w:sz="0" w:space="0" w:color="auto"/>
                        <w:left w:val="none" w:sz="0" w:space="0" w:color="auto"/>
                        <w:bottom w:val="none" w:sz="0" w:space="0" w:color="auto"/>
                        <w:right w:val="none" w:sz="0" w:space="0" w:color="auto"/>
                      </w:divBdr>
                      <w:divsChild>
                        <w:div w:id="186601858">
                          <w:marLeft w:val="0"/>
                          <w:marRight w:val="0"/>
                          <w:marTop w:val="0"/>
                          <w:marBottom w:val="300"/>
                          <w:divBdr>
                            <w:top w:val="none" w:sz="0" w:space="0" w:color="auto"/>
                            <w:left w:val="none" w:sz="0" w:space="0" w:color="auto"/>
                            <w:bottom w:val="none" w:sz="0" w:space="0" w:color="auto"/>
                            <w:right w:val="none" w:sz="0" w:space="0" w:color="auto"/>
                          </w:divBdr>
                          <w:divsChild>
                            <w:div w:id="1347249363">
                              <w:marLeft w:val="0"/>
                              <w:marRight w:val="0"/>
                              <w:marTop w:val="0"/>
                              <w:marBottom w:val="0"/>
                              <w:divBdr>
                                <w:top w:val="none" w:sz="0" w:space="0" w:color="auto"/>
                                <w:left w:val="none" w:sz="0" w:space="0" w:color="auto"/>
                                <w:bottom w:val="none" w:sz="0" w:space="0" w:color="auto"/>
                                <w:right w:val="none" w:sz="0" w:space="0" w:color="auto"/>
                              </w:divBdr>
                            </w:div>
                          </w:divsChild>
                        </w:div>
                        <w:div w:id="201288400">
                          <w:marLeft w:val="0"/>
                          <w:marRight w:val="0"/>
                          <w:marTop w:val="0"/>
                          <w:marBottom w:val="0"/>
                          <w:divBdr>
                            <w:top w:val="none" w:sz="0" w:space="0" w:color="auto"/>
                            <w:left w:val="none" w:sz="0" w:space="0" w:color="auto"/>
                            <w:bottom w:val="none" w:sz="0" w:space="0" w:color="auto"/>
                            <w:right w:val="none" w:sz="0" w:space="0" w:color="auto"/>
                          </w:divBdr>
                        </w:div>
                        <w:div w:id="13730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8304">
              <w:marLeft w:val="0"/>
              <w:marRight w:val="0"/>
              <w:marTop w:val="0"/>
              <w:marBottom w:val="0"/>
              <w:divBdr>
                <w:top w:val="single" w:sz="6" w:space="0" w:color="auto"/>
                <w:left w:val="none" w:sz="0" w:space="0" w:color="auto"/>
                <w:bottom w:val="none" w:sz="0" w:space="0" w:color="auto"/>
                <w:right w:val="none" w:sz="0" w:space="0" w:color="auto"/>
              </w:divBdr>
              <w:divsChild>
                <w:div w:id="1881043517">
                  <w:marLeft w:val="0"/>
                  <w:marRight w:val="0"/>
                  <w:marTop w:val="0"/>
                  <w:marBottom w:val="0"/>
                  <w:divBdr>
                    <w:top w:val="none" w:sz="0" w:space="0" w:color="auto"/>
                    <w:left w:val="none" w:sz="0" w:space="0" w:color="auto"/>
                    <w:bottom w:val="none" w:sz="0" w:space="0" w:color="auto"/>
                    <w:right w:val="none" w:sz="0" w:space="0" w:color="auto"/>
                  </w:divBdr>
                  <w:divsChild>
                    <w:div w:id="2784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0929">
              <w:marLeft w:val="0"/>
              <w:marRight w:val="0"/>
              <w:marTop w:val="0"/>
              <w:marBottom w:val="0"/>
              <w:divBdr>
                <w:top w:val="single" w:sz="6" w:space="0" w:color="auto"/>
                <w:left w:val="none" w:sz="0" w:space="0" w:color="auto"/>
                <w:bottom w:val="none" w:sz="0" w:space="0" w:color="auto"/>
                <w:right w:val="none" w:sz="0" w:space="0" w:color="auto"/>
              </w:divBdr>
              <w:divsChild>
                <w:div w:id="1942567485">
                  <w:marLeft w:val="0"/>
                  <w:marRight w:val="0"/>
                  <w:marTop w:val="0"/>
                  <w:marBottom w:val="0"/>
                  <w:divBdr>
                    <w:top w:val="none" w:sz="0" w:space="0" w:color="auto"/>
                    <w:left w:val="none" w:sz="0" w:space="0" w:color="auto"/>
                    <w:bottom w:val="none" w:sz="0" w:space="0" w:color="auto"/>
                    <w:right w:val="none" w:sz="0" w:space="0" w:color="auto"/>
                  </w:divBdr>
                  <w:divsChild>
                    <w:div w:id="1202480675">
                      <w:marLeft w:val="0"/>
                      <w:marRight w:val="0"/>
                      <w:marTop w:val="0"/>
                      <w:marBottom w:val="0"/>
                      <w:divBdr>
                        <w:top w:val="none" w:sz="0" w:space="0" w:color="auto"/>
                        <w:left w:val="none" w:sz="0" w:space="0" w:color="auto"/>
                        <w:bottom w:val="none" w:sz="0" w:space="0" w:color="auto"/>
                        <w:right w:val="none" w:sz="0" w:space="0" w:color="auto"/>
                      </w:divBdr>
                      <w:divsChild>
                        <w:div w:id="577330901">
                          <w:marLeft w:val="0"/>
                          <w:marRight w:val="0"/>
                          <w:marTop w:val="0"/>
                          <w:marBottom w:val="0"/>
                          <w:divBdr>
                            <w:top w:val="none" w:sz="0" w:space="0" w:color="auto"/>
                            <w:left w:val="none" w:sz="0" w:space="0" w:color="auto"/>
                            <w:bottom w:val="none" w:sz="0" w:space="0" w:color="auto"/>
                            <w:right w:val="none" w:sz="0" w:space="0" w:color="auto"/>
                          </w:divBdr>
                          <w:divsChild>
                            <w:div w:id="213470193">
                              <w:marLeft w:val="0"/>
                              <w:marRight w:val="0"/>
                              <w:marTop w:val="0"/>
                              <w:marBottom w:val="0"/>
                              <w:divBdr>
                                <w:top w:val="none" w:sz="0" w:space="0" w:color="auto"/>
                                <w:left w:val="none" w:sz="0" w:space="0" w:color="auto"/>
                                <w:bottom w:val="none" w:sz="0" w:space="0" w:color="auto"/>
                                <w:right w:val="none" w:sz="0" w:space="0" w:color="auto"/>
                              </w:divBdr>
                            </w:div>
                            <w:div w:id="511339171">
                              <w:marLeft w:val="0"/>
                              <w:marRight w:val="0"/>
                              <w:marTop w:val="0"/>
                              <w:marBottom w:val="300"/>
                              <w:divBdr>
                                <w:top w:val="none" w:sz="0" w:space="0" w:color="auto"/>
                                <w:left w:val="none" w:sz="0" w:space="0" w:color="auto"/>
                                <w:bottom w:val="none" w:sz="0" w:space="0" w:color="auto"/>
                                <w:right w:val="none" w:sz="0" w:space="0" w:color="auto"/>
                              </w:divBdr>
                              <w:divsChild>
                                <w:div w:id="36976268">
                                  <w:marLeft w:val="0"/>
                                  <w:marRight w:val="0"/>
                                  <w:marTop w:val="0"/>
                                  <w:marBottom w:val="0"/>
                                  <w:divBdr>
                                    <w:top w:val="none" w:sz="0" w:space="0" w:color="auto"/>
                                    <w:left w:val="none" w:sz="0" w:space="0" w:color="auto"/>
                                    <w:bottom w:val="none" w:sz="0" w:space="0" w:color="auto"/>
                                    <w:right w:val="none" w:sz="0" w:space="0" w:color="auto"/>
                                  </w:divBdr>
                                </w:div>
                                <w:div w:id="1918132835">
                                  <w:marLeft w:val="0"/>
                                  <w:marRight w:val="0"/>
                                  <w:marTop w:val="0"/>
                                  <w:marBottom w:val="60"/>
                                  <w:divBdr>
                                    <w:top w:val="none" w:sz="0" w:space="0" w:color="auto"/>
                                    <w:left w:val="none" w:sz="0" w:space="0" w:color="auto"/>
                                    <w:bottom w:val="none" w:sz="0" w:space="0" w:color="auto"/>
                                    <w:right w:val="none" w:sz="0" w:space="0" w:color="auto"/>
                                  </w:divBdr>
                                </w:div>
                              </w:divsChild>
                            </w:div>
                            <w:div w:id="1737120295">
                              <w:marLeft w:val="0"/>
                              <w:marRight w:val="0"/>
                              <w:marTop w:val="0"/>
                              <w:marBottom w:val="0"/>
                              <w:divBdr>
                                <w:top w:val="none" w:sz="0" w:space="0" w:color="auto"/>
                                <w:left w:val="none" w:sz="0" w:space="0" w:color="auto"/>
                                <w:bottom w:val="none" w:sz="0" w:space="0" w:color="auto"/>
                                <w:right w:val="none" w:sz="0" w:space="0" w:color="auto"/>
                              </w:divBdr>
                            </w:div>
                          </w:divsChild>
                        </w:div>
                        <w:div w:id="1295716909">
                          <w:marLeft w:val="0"/>
                          <w:marRight w:val="0"/>
                          <w:marTop w:val="0"/>
                          <w:marBottom w:val="0"/>
                          <w:divBdr>
                            <w:top w:val="none" w:sz="0" w:space="0" w:color="auto"/>
                            <w:left w:val="none" w:sz="0" w:space="0" w:color="auto"/>
                            <w:bottom w:val="none" w:sz="0" w:space="0" w:color="auto"/>
                            <w:right w:val="none" w:sz="0" w:space="0" w:color="auto"/>
                          </w:divBdr>
                          <w:divsChild>
                            <w:div w:id="523790109">
                              <w:marLeft w:val="0"/>
                              <w:marRight w:val="0"/>
                              <w:marTop w:val="0"/>
                              <w:marBottom w:val="300"/>
                              <w:divBdr>
                                <w:top w:val="none" w:sz="0" w:space="0" w:color="auto"/>
                                <w:left w:val="none" w:sz="0" w:space="0" w:color="auto"/>
                                <w:bottom w:val="none" w:sz="0" w:space="0" w:color="auto"/>
                                <w:right w:val="none" w:sz="0" w:space="0" w:color="auto"/>
                              </w:divBdr>
                              <w:divsChild>
                                <w:div w:id="892159195">
                                  <w:marLeft w:val="0"/>
                                  <w:marRight w:val="0"/>
                                  <w:marTop w:val="0"/>
                                  <w:marBottom w:val="0"/>
                                  <w:divBdr>
                                    <w:top w:val="none" w:sz="0" w:space="0" w:color="auto"/>
                                    <w:left w:val="none" w:sz="0" w:space="0" w:color="auto"/>
                                    <w:bottom w:val="none" w:sz="0" w:space="0" w:color="auto"/>
                                    <w:right w:val="none" w:sz="0" w:space="0" w:color="auto"/>
                                  </w:divBdr>
                                </w:div>
                                <w:div w:id="937634900">
                                  <w:marLeft w:val="0"/>
                                  <w:marRight w:val="0"/>
                                  <w:marTop w:val="0"/>
                                  <w:marBottom w:val="60"/>
                                  <w:divBdr>
                                    <w:top w:val="none" w:sz="0" w:space="0" w:color="auto"/>
                                    <w:left w:val="none" w:sz="0" w:space="0" w:color="auto"/>
                                    <w:bottom w:val="none" w:sz="0" w:space="0" w:color="auto"/>
                                    <w:right w:val="none" w:sz="0" w:space="0" w:color="auto"/>
                                  </w:divBdr>
                                </w:div>
                              </w:divsChild>
                            </w:div>
                            <w:div w:id="616838589">
                              <w:marLeft w:val="0"/>
                              <w:marRight w:val="0"/>
                              <w:marTop w:val="0"/>
                              <w:marBottom w:val="0"/>
                              <w:divBdr>
                                <w:top w:val="none" w:sz="0" w:space="0" w:color="auto"/>
                                <w:left w:val="none" w:sz="0" w:space="0" w:color="auto"/>
                                <w:bottom w:val="none" w:sz="0" w:space="0" w:color="auto"/>
                                <w:right w:val="none" w:sz="0" w:space="0" w:color="auto"/>
                              </w:divBdr>
                            </w:div>
                            <w:div w:id="657462269">
                              <w:marLeft w:val="0"/>
                              <w:marRight w:val="0"/>
                              <w:marTop w:val="0"/>
                              <w:marBottom w:val="0"/>
                              <w:divBdr>
                                <w:top w:val="none" w:sz="0" w:space="0" w:color="auto"/>
                                <w:left w:val="none" w:sz="0" w:space="0" w:color="auto"/>
                                <w:bottom w:val="none" w:sz="0" w:space="0" w:color="auto"/>
                                <w:right w:val="none" w:sz="0" w:space="0" w:color="auto"/>
                              </w:divBdr>
                            </w:div>
                          </w:divsChild>
                        </w:div>
                        <w:div w:id="1365596672">
                          <w:marLeft w:val="0"/>
                          <w:marRight w:val="0"/>
                          <w:marTop w:val="0"/>
                          <w:marBottom w:val="0"/>
                          <w:divBdr>
                            <w:top w:val="none" w:sz="0" w:space="0" w:color="auto"/>
                            <w:left w:val="none" w:sz="0" w:space="0" w:color="auto"/>
                            <w:bottom w:val="none" w:sz="0" w:space="0" w:color="auto"/>
                            <w:right w:val="none" w:sz="0" w:space="0" w:color="auto"/>
                          </w:divBdr>
                        </w:div>
                        <w:div w:id="1422020660">
                          <w:marLeft w:val="0"/>
                          <w:marRight w:val="0"/>
                          <w:marTop w:val="0"/>
                          <w:marBottom w:val="0"/>
                          <w:divBdr>
                            <w:top w:val="none" w:sz="0" w:space="0" w:color="auto"/>
                            <w:left w:val="none" w:sz="0" w:space="0" w:color="auto"/>
                            <w:bottom w:val="none" w:sz="0" w:space="0" w:color="auto"/>
                            <w:right w:val="none" w:sz="0" w:space="0" w:color="auto"/>
                          </w:divBdr>
                        </w:div>
                      </w:divsChild>
                    </w:div>
                    <w:div w:id="1238979599">
                      <w:marLeft w:val="0"/>
                      <w:marRight w:val="0"/>
                      <w:marTop w:val="0"/>
                      <w:marBottom w:val="0"/>
                      <w:divBdr>
                        <w:top w:val="none" w:sz="0" w:space="0" w:color="auto"/>
                        <w:left w:val="none" w:sz="0" w:space="0" w:color="auto"/>
                        <w:bottom w:val="none" w:sz="0" w:space="0" w:color="auto"/>
                        <w:right w:val="none" w:sz="0" w:space="0" w:color="auto"/>
                      </w:divBdr>
                    </w:div>
                    <w:div w:id="1564833546">
                      <w:marLeft w:val="0"/>
                      <w:marRight w:val="0"/>
                      <w:marTop w:val="0"/>
                      <w:marBottom w:val="0"/>
                      <w:divBdr>
                        <w:top w:val="none" w:sz="0" w:space="0" w:color="auto"/>
                        <w:left w:val="none" w:sz="0" w:space="0" w:color="auto"/>
                        <w:bottom w:val="none" w:sz="0" w:space="0" w:color="auto"/>
                        <w:right w:val="none" w:sz="0" w:space="0" w:color="auto"/>
                      </w:divBdr>
                      <w:divsChild>
                        <w:div w:id="1538272882">
                          <w:marLeft w:val="0"/>
                          <w:marRight w:val="0"/>
                          <w:marTop w:val="0"/>
                          <w:marBottom w:val="300"/>
                          <w:divBdr>
                            <w:top w:val="none" w:sz="0" w:space="0" w:color="auto"/>
                            <w:left w:val="none" w:sz="0" w:space="0" w:color="auto"/>
                            <w:bottom w:val="none" w:sz="0" w:space="0" w:color="auto"/>
                            <w:right w:val="none" w:sz="0" w:space="0" w:color="auto"/>
                          </w:divBdr>
                          <w:divsChild>
                            <w:div w:id="483358177">
                              <w:marLeft w:val="0"/>
                              <w:marRight w:val="0"/>
                              <w:marTop w:val="0"/>
                              <w:marBottom w:val="0"/>
                              <w:divBdr>
                                <w:top w:val="none" w:sz="0" w:space="0" w:color="auto"/>
                                <w:left w:val="none" w:sz="0" w:space="0" w:color="auto"/>
                                <w:bottom w:val="none" w:sz="0" w:space="0" w:color="auto"/>
                                <w:right w:val="none" w:sz="0" w:space="0" w:color="auto"/>
                              </w:divBdr>
                            </w:div>
                            <w:div w:id="635061450">
                              <w:marLeft w:val="0"/>
                              <w:marRight w:val="0"/>
                              <w:marTop w:val="0"/>
                              <w:marBottom w:val="60"/>
                              <w:divBdr>
                                <w:top w:val="none" w:sz="0" w:space="0" w:color="auto"/>
                                <w:left w:val="none" w:sz="0" w:space="0" w:color="auto"/>
                                <w:bottom w:val="none" w:sz="0" w:space="0" w:color="auto"/>
                                <w:right w:val="none" w:sz="0" w:space="0" w:color="auto"/>
                              </w:divBdr>
                            </w:div>
                          </w:divsChild>
                        </w:div>
                        <w:div w:id="16675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18">
              <w:marLeft w:val="0"/>
              <w:marRight w:val="0"/>
              <w:marTop w:val="0"/>
              <w:marBottom w:val="0"/>
              <w:divBdr>
                <w:top w:val="none" w:sz="0" w:space="0" w:color="auto"/>
                <w:left w:val="none" w:sz="0" w:space="0" w:color="auto"/>
                <w:bottom w:val="none" w:sz="0" w:space="0" w:color="auto"/>
                <w:right w:val="none" w:sz="0" w:space="0" w:color="auto"/>
              </w:divBdr>
              <w:divsChild>
                <w:div w:id="524637843">
                  <w:marLeft w:val="0"/>
                  <w:marRight w:val="0"/>
                  <w:marTop w:val="0"/>
                  <w:marBottom w:val="0"/>
                  <w:divBdr>
                    <w:top w:val="none" w:sz="0" w:space="0" w:color="auto"/>
                    <w:left w:val="none" w:sz="0" w:space="0" w:color="auto"/>
                    <w:bottom w:val="none" w:sz="0" w:space="0" w:color="auto"/>
                    <w:right w:val="none" w:sz="0" w:space="0" w:color="auto"/>
                  </w:divBdr>
                  <w:divsChild>
                    <w:div w:id="190145337">
                      <w:marLeft w:val="0"/>
                      <w:marRight w:val="0"/>
                      <w:marTop w:val="0"/>
                      <w:marBottom w:val="300"/>
                      <w:divBdr>
                        <w:top w:val="single" w:sz="6" w:space="15" w:color="auto"/>
                        <w:left w:val="single" w:sz="6" w:space="15" w:color="auto"/>
                        <w:bottom w:val="single" w:sz="6" w:space="15" w:color="auto"/>
                        <w:right w:val="single" w:sz="6" w:space="15" w:color="auto"/>
                      </w:divBdr>
                      <w:divsChild>
                        <w:div w:id="899360584">
                          <w:marLeft w:val="0"/>
                          <w:marRight w:val="0"/>
                          <w:marTop w:val="0"/>
                          <w:marBottom w:val="0"/>
                          <w:divBdr>
                            <w:top w:val="none" w:sz="0" w:space="0" w:color="auto"/>
                            <w:left w:val="none" w:sz="0" w:space="0" w:color="auto"/>
                            <w:bottom w:val="none" w:sz="0" w:space="0" w:color="auto"/>
                            <w:right w:val="none" w:sz="0" w:space="0" w:color="auto"/>
                          </w:divBdr>
                          <w:divsChild>
                            <w:div w:id="381369987">
                              <w:marLeft w:val="0"/>
                              <w:marRight w:val="0"/>
                              <w:marTop w:val="0"/>
                              <w:marBottom w:val="0"/>
                              <w:divBdr>
                                <w:top w:val="none" w:sz="0" w:space="0" w:color="auto"/>
                                <w:left w:val="none" w:sz="0" w:space="0" w:color="auto"/>
                                <w:bottom w:val="none" w:sz="0" w:space="0" w:color="auto"/>
                                <w:right w:val="none" w:sz="0" w:space="0" w:color="auto"/>
                              </w:divBdr>
                            </w:div>
                            <w:div w:id="14555648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6738030">
                      <w:marLeft w:val="0"/>
                      <w:marRight w:val="0"/>
                      <w:marTop w:val="0"/>
                      <w:marBottom w:val="0"/>
                      <w:divBdr>
                        <w:top w:val="none" w:sz="0" w:space="0" w:color="auto"/>
                        <w:left w:val="none" w:sz="0" w:space="0" w:color="auto"/>
                        <w:bottom w:val="none" w:sz="0" w:space="0" w:color="auto"/>
                        <w:right w:val="none" w:sz="0" w:space="0" w:color="auto"/>
                      </w:divBdr>
                    </w:div>
                    <w:div w:id="1054887727">
                      <w:marLeft w:val="0"/>
                      <w:marRight w:val="0"/>
                      <w:marTop w:val="0"/>
                      <w:marBottom w:val="0"/>
                      <w:divBdr>
                        <w:top w:val="none" w:sz="0" w:space="0" w:color="auto"/>
                        <w:left w:val="none" w:sz="0" w:space="0" w:color="auto"/>
                        <w:bottom w:val="none" w:sz="0" w:space="0" w:color="auto"/>
                        <w:right w:val="none" w:sz="0" w:space="0" w:color="auto"/>
                      </w:divBdr>
                      <w:divsChild>
                        <w:div w:id="241179922">
                          <w:marLeft w:val="0"/>
                          <w:marRight w:val="0"/>
                          <w:marTop w:val="0"/>
                          <w:marBottom w:val="0"/>
                          <w:divBdr>
                            <w:top w:val="none" w:sz="0" w:space="0" w:color="auto"/>
                            <w:left w:val="none" w:sz="0" w:space="0" w:color="auto"/>
                            <w:bottom w:val="none" w:sz="0" w:space="0" w:color="auto"/>
                            <w:right w:val="none" w:sz="0" w:space="0" w:color="auto"/>
                          </w:divBdr>
                        </w:div>
                      </w:divsChild>
                    </w:div>
                    <w:div w:id="1099718501">
                      <w:marLeft w:val="0"/>
                      <w:marRight w:val="0"/>
                      <w:marTop w:val="0"/>
                      <w:marBottom w:val="0"/>
                      <w:divBdr>
                        <w:top w:val="none" w:sz="0" w:space="0" w:color="auto"/>
                        <w:left w:val="none" w:sz="0" w:space="0" w:color="auto"/>
                        <w:bottom w:val="none" w:sz="0" w:space="0" w:color="auto"/>
                        <w:right w:val="none" w:sz="0" w:space="0" w:color="auto"/>
                      </w:divBdr>
                    </w:div>
                    <w:div w:id="1137143660">
                      <w:marLeft w:val="0"/>
                      <w:marRight w:val="0"/>
                      <w:marTop w:val="0"/>
                      <w:marBottom w:val="0"/>
                      <w:divBdr>
                        <w:top w:val="none" w:sz="0" w:space="0" w:color="auto"/>
                        <w:left w:val="none" w:sz="0" w:space="0" w:color="auto"/>
                        <w:bottom w:val="none" w:sz="0" w:space="0" w:color="auto"/>
                        <w:right w:val="none" w:sz="0" w:space="0" w:color="auto"/>
                      </w:divBdr>
                      <w:divsChild>
                        <w:div w:id="554241353">
                          <w:marLeft w:val="0"/>
                          <w:marRight w:val="0"/>
                          <w:marTop w:val="0"/>
                          <w:marBottom w:val="0"/>
                          <w:divBdr>
                            <w:top w:val="none" w:sz="0" w:space="0" w:color="auto"/>
                            <w:left w:val="none" w:sz="0" w:space="0" w:color="auto"/>
                            <w:bottom w:val="none" w:sz="0" w:space="0" w:color="auto"/>
                            <w:right w:val="none" w:sz="0" w:space="0" w:color="auto"/>
                          </w:divBdr>
                        </w:div>
                        <w:div w:id="555359955">
                          <w:marLeft w:val="0"/>
                          <w:marRight w:val="0"/>
                          <w:marTop w:val="0"/>
                          <w:marBottom w:val="0"/>
                          <w:divBdr>
                            <w:top w:val="none" w:sz="0" w:space="0" w:color="auto"/>
                            <w:left w:val="none" w:sz="0" w:space="0" w:color="auto"/>
                            <w:bottom w:val="none" w:sz="0" w:space="0" w:color="auto"/>
                            <w:right w:val="none" w:sz="0" w:space="0" w:color="auto"/>
                          </w:divBdr>
                        </w:div>
                        <w:div w:id="1687907209">
                          <w:marLeft w:val="0"/>
                          <w:marRight w:val="0"/>
                          <w:marTop w:val="0"/>
                          <w:marBottom w:val="0"/>
                          <w:divBdr>
                            <w:top w:val="none" w:sz="0" w:space="0" w:color="auto"/>
                            <w:left w:val="none" w:sz="0" w:space="0" w:color="auto"/>
                            <w:bottom w:val="none" w:sz="0" w:space="0" w:color="auto"/>
                            <w:right w:val="none" w:sz="0" w:space="0" w:color="auto"/>
                          </w:divBdr>
                        </w:div>
                        <w:div w:id="1872719814">
                          <w:marLeft w:val="0"/>
                          <w:marRight w:val="0"/>
                          <w:marTop w:val="0"/>
                          <w:marBottom w:val="0"/>
                          <w:divBdr>
                            <w:top w:val="none" w:sz="0" w:space="0" w:color="auto"/>
                            <w:left w:val="none" w:sz="0" w:space="0" w:color="auto"/>
                            <w:bottom w:val="none" w:sz="0" w:space="0" w:color="auto"/>
                            <w:right w:val="none" w:sz="0" w:space="0" w:color="auto"/>
                          </w:divBdr>
                        </w:div>
                      </w:divsChild>
                    </w:div>
                    <w:div w:id="1201016175">
                      <w:marLeft w:val="0"/>
                      <w:marRight w:val="0"/>
                      <w:marTop w:val="0"/>
                      <w:marBottom w:val="0"/>
                      <w:divBdr>
                        <w:top w:val="none" w:sz="0" w:space="0" w:color="auto"/>
                        <w:left w:val="none" w:sz="0" w:space="0" w:color="auto"/>
                        <w:bottom w:val="none" w:sz="0" w:space="0" w:color="auto"/>
                        <w:right w:val="none" w:sz="0" w:space="0" w:color="auto"/>
                      </w:divBdr>
                    </w:div>
                    <w:div w:id="1840804257">
                      <w:marLeft w:val="0"/>
                      <w:marRight w:val="0"/>
                      <w:marTop w:val="0"/>
                      <w:marBottom w:val="0"/>
                      <w:divBdr>
                        <w:top w:val="none" w:sz="0" w:space="0" w:color="auto"/>
                        <w:left w:val="none" w:sz="0" w:space="0" w:color="auto"/>
                        <w:bottom w:val="none" w:sz="0" w:space="0" w:color="auto"/>
                        <w:right w:val="none" w:sz="0" w:space="0" w:color="auto"/>
                      </w:divBdr>
                    </w:div>
                    <w:div w:id="1984581344">
                      <w:marLeft w:val="0"/>
                      <w:marRight w:val="0"/>
                      <w:marTop w:val="0"/>
                      <w:marBottom w:val="0"/>
                      <w:divBdr>
                        <w:top w:val="none" w:sz="0" w:space="0" w:color="auto"/>
                        <w:left w:val="none" w:sz="0" w:space="0" w:color="auto"/>
                        <w:bottom w:val="none" w:sz="0" w:space="0" w:color="auto"/>
                        <w:right w:val="none" w:sz="0" w:space="0" w:color="auto"/>
                      </w:divBdr>
                      <w:divsChild>
                        <w:div w:id="628512825">
                          <w:marLeft w:val="0"/>
                          <w:marRight w:val="0"/>
                          <w:marTop w:val="0"/>
                          <w:marBottom w:val="0"/>
                          <w:divBdr>
                            <w:top w:val="none" w:sz="0" w:space="0" w:color="auto"/>
                            <w:left w:val="none" w:sz="0" w:space="0" w:color="auto"/>
                            <w:bottom w:val="none" w:sz="0" w:space="0" w:color="auto"/>
                            <w:right w:val="none" w:sz="0" w:space="0" w:color="auto"/>
                          </w:divBdr>
                        </w:div>
                        <w:div w:id="1536695414">
                          <w:marLeft w:val="0"/>
                          <w:marRight w:val="0"/>
                          <w:marTop w:val="0"/>
                          <w:marBottom w:val="0"/>
                          <w:divBdr>
                            <w:top w:val="none" w:sz="0" w:space="0" w:color="auto"/>
                            <w:left w:val="none" w:sz="0" w:space="0" w:color="auto"/>
                            <w:bottom w:val="none" w:sz="0" w:space="0" w:color="auto"/>
                            <w:right w:val="none" w:sz="0" w:space="0" w:color="auto"/>
                          </w:divBdr>
                        </w:div>
                      </w:divsChild>
                    </w:div>
                    <w:div w:id="20501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8178">
              <w:marLeft w:val="0"/>
              <w:marRight w:val="0"/>
              <w:marTop w:val="0"/>
              <w:marBottom w:val="0"/>
              <w:divBdr>
                <w:top w:val="single" w:sz="6" w:space="0" w:color="auto"/>
                <w:left w:val="none" w:sz="0" w:space="0" w:color="auto"/>
                <w:bottom w:val="none" w:sz="0" w:space="0" w:color="auto"/>
                <w:right w:val="none" w:sz="0" w:space="0" w:color="auto"/>
              </w:divBdr>
              <w:divsChild>
                <w:div w:id="1019889802">
                  <w:marLeft w:val="0"/>
                  <w:marRight w:val="0"/>
                  <w:marTop w:val="0"/>
                  <w:marBottom w:val="0"/>
                  <w:divBdr>
                    <w:top w:val="none" w:sz="0" w:space="0" w:color="auto"/>
                    <w:left w:val="none" w:sz="0" w:space="0" w:color="auto"/>
                    <w:bottom w:val="none" w:sz="0" w:space="0" w:color="auto"/>
                    <w:right w:val="none" w:sz="0" w:space="0" w:color="auto"/>
                  </w:divBdr>
                  <w:divsChild>
                    <w:div w:id="448823170">
                      <w:marLeft w:val="0"/>
                      <w:marRight w:val="0"/>
                      <w:marTop w:val="0"/>
                      <w:marBottom w:val="0"/>
                      <w:divBdr>
                        <w:top w:val="none" w:sz="0" w:space="0" w:color="auto"/>
                        <w:left w:val="none" w:sz="0" w:space="0" w:color="auto"/>
                        <w:bottom w:val="none" w:sz="0" w:space="0" w:color="auto"/>
                        <w:right w:val="none" w:sz="0" w:space="0" w:color="auto"/>
                      </w:divBdr>
                    </w:div>
                    <w:div w:id="1579632694">
                      <w:marLeft w:val="0"/>
                      <w:marRight w:val="0"/>
                      <w:marTop w:val="0"/>
                      <w:marBottom w:val="300"/>
                      <w:divBdr>
                        <w:top w:val="none" w:sz="0" w:space="0" w:color="auto"/>
                        <w:left w:val="none" w:sz="0" w:space="0" w:color="auto"/>
                        <w:bottom w:val="none" w:sz="0" w:space="0" w:color="auto"/>
                        <w:right w:val="none" w:sz="0" w:space="0" w:color="auto"/>
                      </w:divBdr>
                      <w:divsChild>
                        <w:div w:id="1488670691">
                          <w:marLeft w:val="0"/>
                          <w:marRight w:val="0"/>
                          <w:marTop w:val="0"/>
                          <w:marBottom w:val="0"/>
                          <w:divBdr>
                            <w:top w:val="none" w:sz="0" w:space="0" w:color="auto"/>
                            <w:left w:val="none" w:sz="0" w:space="0" w:color="auto"/>
                            <w:bottom w:val="none" w:sz="0" w:space="0" w:color="auto"/>
                            <w:right w:val="none" w:sz="0" w:space="0" w:color="auto"/>
                          </w:divBdr>
                        </w:div>
                      </w:divsChild>
                    </w:div>
                    <w:div w:id="1797215353">
                      <w:marLeft w:val="0"/>
                      <w:marRight w:val="0"/>
                      <w:marTop w:val="0"/>
                      <w:marBottom w:val="0"/>
                      <w:divBdr>
                        <w:top w:val="none" w:sz="0" w:space="0" w:color="auto"/>
                        <w:left w:val="none" w:sz="0" w:space="0" w:color="auto"/>
                        <w:bottom w:val="none" w:sz="0" w:space="0" w:color="auto"/>
                        <w:right w:val="none" w:sz="0" w:space="0" w:color="auto"/>
                      </w:divBdr>
                      <w:divsChild>
                        <w:div w:id="17679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4405">
              <w:marLeft w:val="0"/>
              <w:marRight w:val="0"/>
              <w:marTop w:val="0"/>
              <w:marBottom w:val="0"/>
              <w:divBdr>
                <w:top w:val="single" w:sz="6" w:space="0" w:color="auto"/>
                <w:left w:val="none" w:sz="0" w:space="0" w:color="auto"/>
                <w:bottom w:val="none" w:sz="0" w:space="0" w:color="auto"/>
                <w:right w:val="none" w:sz="0" w:space="0" w:color="auto"/>
              </w:divBdr>
              <w:divsChild>
                <w:div w:id="1601716245">
                  <w:marLeft w:val="0"/>
                  <w:marRight w:val="0"/>
                  <w:marTop w:val="0"/>
                  <w:marBottom w:val="0"/>
                  <w:divBdr>
                    <w:top w:val="none" w:sz="0" w:space="0" w:color="auto"/>
                    <w:left w:val="none" w:sz="0" w:space="0" w:color="auto"/>
                    <w:bottom w:val="none" w:sz="0" w:space="0" w:color="auto"/>
                    <w:right w:val="none" w:sz="0" w:space="0" w:color="auto"/>
                  </w:divBdr>
                  <w:divsChild>
                    <w:div w:id="1052732296">
                      <w:marLeft w:val="0"/>
                      <w:marRight w:val="0"/>
                      <w:marTop w:val="0"/>
                      <w:marBottom w:val="0"/>
                      <w:divBdr>
                        <w:top w:val="none" w:sz="0" w:space="0" w:color="auto"/>
                        <w:left w:val="none" w:sz="0" w:space="0" w:color="auto"/>
                        <w:bottom w:val="none" w:sz="0" w:space="0" w:color="auto"/>
                        <w:right w:val="none" w:sz="0" w:space="0" w:color="auto"/>
                      </w:divBdr>
                      <w:divsChild>
                        <w:div w:id="285890104">
                          <w:marLeft w:val="0"/>
                          <w:marRight w:val="0"/>
                          <w:marTop w:val="0"/>
                          <w:marBottom w:val="0"/>
                          <w:divBdr>
                            <w:top w:val="none" w:sz="0" w:space="0" w:color="auto"/>
                            <w:left w:val="none" w:sz="0" w:space="0" w:color="auto"/>
                            <w:bottom w:val="none" w:sz="0" w:space="0" w:color="auto"/>
                            <w:right w:val="none" w:sz="0" w:space="0" w:color="auto"/>
                          </w:divBdr>
                          <w:divsChild>
                            <w:div w:id="731082470">
                              <w:marLeft w:val="0"/>
                              <w:marRight w:val="0"/>
                              <w:marTop w:val="0"/>
                              <w:marBottom w:val="0"/>
                              <w:divBdr>
                                <w:top w:val="none" w:sz="0" w:space="0" w:color="auto"/>
                                <w:left w:val="none" w:sz="0" w:space="0" w:color="auto"/>
                                <w:bottom w:val="none" w:sz="0" w:space="0" w:color="auto"/>
                                <w:right w:val="none" w:sz="0" w:space="0" w:color="auto"/>
                              </w:divBdr>
                              <w:divsChild>
                                <w:div w:id="847909994">
                                  <w:marLeft w:val="0"/>
                                  <w:marRight w:val="0"/>
                                  <w:marTop w:val="0"/>
                                  <w:marBottom w:val="0"/>
                                  <w:divBdr>
                                    <w:top w:val="none" w:sz="0" w:space="0" w:color="auto"/>
                                    <w:left w:val="none" w:sz="0" w:space="0" w:color="auto"/>
                                    <w:bottom w:val="none" w:sz="0" w:space="0" w:color="auto"/>
                                    <w:right w:val="none" w:sz="0" w:space="0" w:color="auto"/>
                                  </w:divBdr>
                                </w:div>
                              </w:divsChild>
                            </w:div>
                            <w:div w:id="15096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31738">
      <w:bodyDiv w:val="1"/>
      <w:marLeft w:val="0"/>
      <w:marRight w:val="0"/>
      <w:marTop w:val="0"/>
      <w:marBottom w:val="0"/>
      <w:divBdr>
        <w:top w:val="none" w:sz="0" w:space="0" w:color="auto"/>
        <w:left w:val="none" w:sz="0" w:space="0" w:color="auto"/>
        <w:bottom w:val="none" w:sz="0" w:space="0" w:color="auto"/>
        <w:right w:val="none" w:sz="0" w:space="0" w:color="auto"/>
      </w:divBdr>
    </w:div>
    <w:div w:id="2042898473">
      <w:bodyDiv w:val="1"/>
      <w:marLeft w:val="0"/>
      <w:marRight w:val="0"/>
      <w:marTop w:val="0"/>
      <w:marBottom w:val="0"/>
      <w:divBdr>
        <w:top w:val="none" w:sz="0" w:space="0" w:color="auto"/>
        <w:left w:val="none" w:sz="0" w:space="0" w:color="auto"/>
        <w:bottom w:val="none" w:sz="0" w:space="0" w:color="auto"/>
        <w:right w:val="none" w:sz="0" w:space="0" w:color="auto"/>
      </w:divBdr>
    </w:div>
    <w:div w:id="2092198591">
      <w:bodyDiv w:val="1"/>
      <w:marLeft w:val="0"/>
      <w:marRight w:val="0"/>
      <w:marTop w:val="0"/>
      <w:marBottom w:val="0"/>
      <w:divBdr>
        <w:top w:val="none" w:sz="0" w:space="0" w:color="auto"/>
        <w:left w:val="none" w:sz="0" w:space="0" w:color="auto"/>
        <w:bottom w:val="none" w:sz="0" w:space="0" w:color="auto"/>
        <w:right w:val="none" w:sz="0" w:space="0" w:color="auto"/>
      </w:divBdr>
      <w:divsChild>
        <w:div w:id="1218930445">
          <w:marLeft w:val="0"/>
          <w:marRight w:val="0"/>
          <w:marTop w:val="0"/>
          <w:marBottom w:val="0"/>
          <w:divBdr>
            <w:top w:val="none" w:sz="0" w:space="0" w:color="auto"/>
            <w:left w:val="none" w:sz="0" w:space="0" w:color="auto"/>
            <w:bottom w:val="none" w:sz="0" w:space="0" w:color="auto"/>
            <w:right w:val="none" w:sz="0" w:space="0" w:color="auto"/>
          </w:divBdr>
          <w:divsChild>
            <w:div w:id="341393661">
              <w:marLeft w:val="0"/>
              <w:marRight w:val="0"/>
              <w:marTop w:val="0"/>
              <w:marBottom w:val="0"/>
              <w:divBdr>
                <w:top w:val="none" w:sz="0" w:space="0" w:color="auto"/>
                <w:left w:val="none" w:sz="0" w:space="0" w:color="auto"/>
                <w:bottom w:val="none" w:sz="0" w:space="0" w:color="auto"/>
                <w:right w:val="none" w:sz="0" w:space="0" w:color="auto"/>
              </w:divBdr>
              <w:divsChild>
                <w:div w:id="1251354340">
                  <w:marLeft w:val="0"/>
                  <w:marRight w:val="0"/>
                  <w:marTop w:val="0"/>
                  <w:marBottom w:val="0"/>
                  <w:divBdr>
                    <w:top w:val="none" w:sz="0" w:space="0" w:color="auto"/>
                    <w:left w:val="none" w:sz="0" w:space="0" w:color="auto"/>
                    <w:bottom w:val="none" w:sz="0" w:space="0" w:color="auto"/>
                    <w:right w:val="none" w:sz="0" w:space="0" w:color="auto"/>
                  </w:divBdr>
                  <w:divsChild>
                    <w:div w:id="9720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5889">
          <w:marLeft w:val="0"/>
          <w:marRight w:val="0"/>
          <w:marTop w:val="0"/>
          <w:marBottom w:val="0"/>
          <w:divBdr>
            <w:top w:val="none" w:sz="0" w:space="0" w:color="auto"/>
            <w:left w:val="none" w:sz="0" w:space="0" w:color="auto"/>
            <w:bottom w:val="none" w:sz="0" w:space="0" w:color="auto"/>
            <w:right w:val="none" w:sz="0" w:space="0" w:color="auto"/>
          </w:divBdr>
          <w:divsChild>
            <w:div w:id="91752975">
              <w:marLeft w:val="0"/>
              <w:marRight w:val="0"/>
              <w:marTop w:val="0"/>
              <w:marBottom w:val="0"/>
              <w:divBdr>
                <w:top w:val="none" w:sz="0" w:space="0" w:color="auto"/>
                <w:left w:val="none" w:sz="0" w:space="0" w:color="auto"/>
                <w:bottom w:val="none" w:sz="0" w:space="0" w:color="auto"/>
                <w:right w:val="none" w:sz="0" w:space="0" w:color="auto"/>
              </w:divBdr>
              <w:divsChild>
                <w:div w:id="614018215">
                  <w:marLeft w:val="0"/>
                  <w:marRight w:val="0"/>
                  <w:marTop w:val="0"/>
                  <w:marBottom w:val="0"/>
                  <w:divBdr>
                    <w:top w:val="none" w:sz="0" w:space="0" w:color="auto"/>
                    <w:left w:val="none" w:sz="0" w:space="0" w:color="auto"/>
                    <w:bottom w:val="none" w:sz="0" w:space="0" w:color="auto"/>
                    <w:right w:val="none" w:sz="0" w:space="0" w:color="auto"/>
                  </w:divBdr>
                  <w:divsChild>
                    <w:div w:id="8457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docs.oasis-open.org/ubl/UBL-2.4.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docs.oasis-open.org/ubl/UBL-2.4.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sv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docs.oasis-open.org/ubl/UBL-2.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w3.org/2001/XMLSchema" TargetMode="External"/><Relationship Id="rId5" Type="http://schemas.openxmlformats.org/officeDocument/2006/relationships/numbering" Target="numbering.xml"/><Relationship Id="rId15" Type="http://schemas.openxmlformats.org/officeDocument/2006/relationships/hyperlink" Target="https://peppol.eu/downloads/the-peppol-edelivery-network-specifications/" TargetMode="External"/><Relationship Id="rId23" Type="http://schemas.openxmlformats.org/officeDocument/2006/relationships/hyperlink" Target="http://www.unece.org/cefact/namespaces/StandardBusinessDocumentHeade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ocs.oasis-open.org/ubl/UBL-2.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ll.github.io/api/mo-kodeverk.html" TargetMode="External"/><Relationship Id="rId22" Type="http://schemas.openxmlformats.org/officeDocument/2006/relationships/hyperlink" Target="http://docs.oasis-open.org/ubl/UBL-2.4.html" TargetMode="External"/><Relationship Id="rId27"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7BD15C23A39F34BADC54A3FE082A986" ma:contentTypeVersion="10" ma:contentTypeDescription="Opprett et nytt dokument." ma:contentTypeScope="" ma:versionID="df23b5267de0689925b32491be1577ab">
  <xsd:schema xmlns:xsd="http://www.w3.org/2001/XMLSchema" xmlns:xs="http://www.w3.org/2001/XMLSchema" xmlns:p="http://schemas.microsoft.com/office/2006/metadata/properties" xmlns:ns2="42567f4f-aaa6-43a3-bcd5-b1433f6de776" xmlns:ns3="3d79b2ff-e195-405d-bbe6-19b64ecbf10b" targetNamespace="http://schemas.microsoft.com/office/2006/metadata/properties" ma:root="true" ma:fieldsID="96990a46d95ab2edc357a3e02a915ed7" ns2:_="" ns3:_="">
    <xsd:import namespace="42567f4f-aaa6-43a3-bcd5-b1433f6de776"/>
    <xsd:import namespace="3d79b2ff-e195-405d-bbe6-19b64ecbf1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67f4f-aaa6-43a3-bcd5-b1433f6de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79b2ff-e195-405d-bbe6-19b64ecbf10b"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CD94A4-130A-4776-A11D-C55C77632D2F}">
  <ds:schemaRefs>
    <ds:schemaRef ds:uri="http://schemas.microsoft.com/sharepoint/v3/contenttype/forms"/>
  </ds:schemaRefs>
</ds:datastoreItem>
</file>

<file path=customXml/itemProps2.xml><?xml version="1.0" encoding="utf-8"?>
<ds:datastoreItem xmlns:ds="http://schemas.openxmlformats.org/officeDocument/2006/customXml" ds:itemID="{4A354DD6-E0D4-7D46-AF8E-B04E51F9136D}">
  <ds:schemaRefs>
    <ds:schemaRef ds:uri="http://schemas.openxmlformats.org/officeDocument/2006/bibliography"/>
  </ds:schemaRefs>
</ds:datastoreItem>
</file>

<file path=customXml/itemProps3.xml><?xml version="1.0" encoding="utf-8"?>
<ds:datastoreItem xmlns:ds="http://schemas.openxmlformats.org/officeDocument/2006/customXml" ds:itemID="{507A2DB8-C470-47F8-A5A3-5C4A7081D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67f4f-aaa6-43a3-bcd5-b1433f6de776"/>
    <ds:schemaRef ds:uri="3d79b2ff-e195-405d-bbe6-19b64ecbf1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5C012-0E86-4F1A-802D-CABB91A4C6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30</Pages>
  <Words>8589</Words>
  <Characters>45525</Characters>
  <Application>Microsoft Office Word</Application>
  <DocSecurity>0</DocSecurity>
  <Lines>379</Lines>
  <Paragraphs>108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54006</CharactersWithSpaces>
  <SharedDoc>false</SharedDoc>
  <HLinks>
    <vt:vector size="216" baseType="variant">
      <vt:variant>
        <vt:i4>8126514</vt:i4>
      </vt:variant>
      <vt:variant>
        <vt:i4>222</vt:i4>
      </vt:variant>
      <vt:variant>
        <vt:i4>0</vt:i4>
      </vt:variant>
      <vt:variant>
        <vt:i4>5</vt:i4>
      </vt:variant>
      <vt:variant>
        <vt:lpwstr>https://toll.github.io/api/mo-kodeverk.html</vt:lpwstr>
      </vt:variant>
      <vt:variant>
        <vt:lpwstr/>
      </vt:variant>
      <vt:variant>
        <vt:i4>2031664</vt:i4>
      </vt:variant>
      <vt:variant>
        <vt:i4>206</vt:i4>
      </vt:variant>
      <vt:variant>
        <vt:i4>0</vt:i4>
      </vt:variant>
      <vt:variant>
        <vt:i4>5</vt:i4>
      </vt:variant>
      <vt:variant>
        <vt:lpwstr/>
      </vt:variant>
      <vt:variant>
        <vt:lpwstr>_Toc152925111</vt:lpwstr>
      </vt:variant>
      <vt:variant>
        <vt:i4>2031664</vt:i4>
      </vt:variant>
      <vt:variant>
        <vt:i4>200</vt:i4>
      </vt:variant>
      <vt:variant>
        <vt:i4>0</vt:i4>
      </vt:variant>
      <vt:variant>
        <vt:i4>5</vt:i4>
      </vt:variant>
      <vt:variant>
        <vt:lpwstr/>
      </vt:variant>
      <vt:variant>
        <vt:lpwstr>_Toc152925110</vt:lpwstr>
      </vt:variant>
      <vt:variant>
        <vt:i4>1966128</vt:i4>
      </vt:variant>
      <vt:variant>
        <vt:i4>194</vt:i4>
      </vt:variant>
      <vt:variant>
        <vt:i4>0</vt:i4>
      </vt:variant>
      <vt:variant>
        <vt:i4>5</vt:i4>
      </vt:variant>
      <vt:variant>
        <vt:lpwstr/>
      </vt:variant>
      <vt:variant>
        <vt:lpwstr>_Toc152925109</vt:lpwstr>
      </vt:variant>
      <vt:variant>
        <vt:i4>1966128</vt:i4>
      </vt:variant>
      <vt:variant>
        <vt:i4>188</vt:i4>
      </vt:variant>
      <vt:variant>
        <vt:i4>0</vt:i4>
      </vt:variant>
      <vt:variant>
        <vt:i4>5</vt:i4>
      </vt:variant>
      <vt:variant>
        <vt:lpwstr/>
      </vt:variant>
      <vt:variant>
        <vt:lpwstr>_Toc152925108</vt:lpwstr>
      </vt:variant>
      <vt:variant>
        <vt:i4>1966128</vt:i4>
      </vt:variant>
      <vt:variant>
        <vt:i4>182</vt:i4>
      </vt:variant>
      <vt:variant>
        <vt:i4>0</vt:i4>
      </vt:variant>
      <vt:variant>
        <vt:i4>5</vt:i4>
      </vt:variant>
      <vt:variant>
        <vt:lpwstr/>
      </vt:variant>
      <vt:variant>
        <vt:lpwstr>_Toc152925107</vt:lpwstr>
      </vt:variant>
      <vt:variant>
        <vt:i4>1966128</vt:i4>
      </vt:variant>
      <vt:variant>
        <vt:i4>176</vt:i4>
      </vt:variant>
      <vt:variant>
        <vt:i4>0</vt:i4>
      </vt:variant>
      <vt:variant>
        <vt:i4>5</vt:i4>
      </vt:variant>
      <vt:variant>
        <vt:lpwstr/>
      </vt:variant>
      <vt:variant>
        <vt:lpwstr>_Toc152925106</vt:lpwstr>
      </vt:variant>
      <vt:variant>
        <vt:i4>1966128</vt:i4>
      </vt:variant>
      <vt:variant>
        <vt:i4>170</vt:i4>
      </vt:variant>
      <vt:variant>
        <vt:i4>0</vt:i4>
      </vt:variant>
      <vt:variant>
        <vt:i4>5</vt:i4>
      </vt:variant>
      <vt:variant>
        <vt:lpwstr/>
      </vt:variant>
      <vt:variant>
        <vt:lpwstr>_Toc152925105</vt:lpwstr>
      </vt:variant>
      <vt:variant>
        <vt:i4>1966128</vt:i4>
      </vt:variant>
      <vt:variant>
        <vt:i4>164</vt:i4>
      </vt:variant>
      <vt:variant>
        <vt:i4>0</vt:i4>
      </vt:variant>
      <vt:variant>
        <vt:i4>5</vt:i4>
      </vt:variant>
      <vt:variant>
        <vt:lpwstr/>
      </vt:variant>
      <vt:variant>
        <vt:lpwstr>_Toc152925104</vt:lpwstr>
      </vt:variant>
      <vt:variant>
        <vt:i4>1966128</vt:i4>
      </vt:variant>
      <vt:variant>
        <vt:i4>158</vt:i4>
      </vt:variant>
      <vt:variant>
        <vt:i4>0</vt:i4>
      </vt:variant>
      <vt:variant>
        <vt:i4>5</vt:i4>
      </vt:variant>
      <vt:variant>
        <vt:lpwstr/>
      </vt:variant>
      <vt:variant>
        <vt:lpwstr>_Toc152925103</vt:lpwstr>
      </vt:variant>
      <vt:variant>
        <vt:i4>1966128</vt:i4>
      </vt:variant>
      <vt:variant>
        <vt:i4>152</vt:i4>
      </vt:variant>
      <vt:variant>
        <vt:i4>0</vt:i4>
      </vt:variant>
      <vt:variant>
        <vt:i4>5</vt:i4>
      </vt:variant>
      <vt:variant>
        <vt:lpwstr/>
      </vt:variant>
      <vt:variant>
        <vt:lpwstr>_Toc152925102</vt:lpwstr>
      </vt:variant>
      <vt:variant>
        <vt:i4>1966128</vt:i4>
      </vt:variant>
      <vt:variant>
        <vt:i4>146</vt:i4>
      </vt:variant>
      <vt:variant>
        <vt:i4>0</vt:i4>
      </vt:variant>
      <vt:variant>
        <vt:i4>5</vt:i4>
      </vt:variant>
      <vt:variant>
        <vt:lpwstr/>
      </vt:variant>
      <vt:variant>
        <vt:lpwstr>_Toc152925101</vt:lpwstr>
      </vt:variant>
      <vt:variant>
        <vt:i4>1966128</vt:i4>
      </vt:variant>
      <vt:variant>
        <vt:i4>140</vt:i4>
      </vt:variant>
      <vt:variant>
        <vt:i4>0</vt:i4>
      </vt:variant>
      <vt:variant>
        <vt:i4>5</vt:i4>
      </vt:variant>
      <vt:variant>
        <vt:lpwstr/>
      </vt:variant>
      <vt:variant>
        <vt:lpwstr>_Toc152925100</vt:lpwstr>
      </vt:variant>
      <vt:variant>
        <vt:i4>1507377</vt:i4>
      </vt:variant>
      <vt:variant>
        <vt:i4>134</vt:i4>
      </vt:variant>
      <vt:variant>
        <vt:i4>0</vt:i4>
      </vt:variant>
      <vt:variant>
        <vt:i4>5</vt:i4>
      </vt:variant>
      <vt:variant>
        <vt:lpwstr/>
      </vt:variant>
      <vt:variant>
        <vt:lpwstr>_Toc152925099</vt:lpwstr>
      </vt:variant>
      <vt:variant>
        <vt:i4>1507377</vt:i4>
      </vt:variant>
      <vt:variant>
        <vt:i4>128</vt:i4>
      </vt:variant>
      <vt:variant>
        <vt:i4>0</vt:i4>
      </vt:variant>
      <vt:variant>
        <vt:i4>5</vt:i4>
      </vt:variant>
      <vt:variant>
        <vt:lpwstr/>
      </vt:variant>
      <vt:variant>
        <vt:lpwstr>_Toc152925098</vt:lpwstr>
      </vt:variant>
      <vt:variant>
        <vt:i4>1507377</vt:i4>
      </vt:variant>
      <vt:variant>
        <vt:i4>122</vt:i4>
      </vt:variant>
      <vt:variant>
        <vt:i4>0</vt:i4>
      </vt:variant>
      <vt:variant>
        <vt:i4>5</vt:i4>
      </vt:variant>
      <vt:variant>
        <vt:lpwstr/>
      </vt:variant>
      <vt:variant>
        <vt:lpwstr>_Toc152925097</vt:lpwstr>
      </vt:variant>
      <vt:variant>
        <vt:i4>1507377</vt:i4>
      </vt:variant>
      <vt:variant>
        <vt:i4>116</vt:i4>
      </vt:variant>
      <vt:variant>
        <vt:i4>0</vt:i4>
      </vt:variant>
      <vt:variant>
        <vt:i4>5</vt:i4>
      </vt:variant>
      <vt:variant>
        <vt:lpwstr/>
      </vt:variant>
      <vt:variant>
        <vt:lpwstr>_Toc152925096</vt:lpwstr>
      </vt:variant>
      <vt:variant>
        <vt:i4>1507377</vt:i4>
      </vt:variant>
      <vt:variant>
        <vt:i4>110</vt:i4>
      </vt:variant>
      <vt:variant>
        <vt:i4>0</vt:i4>
      </vt:variant>
      <vt:variant>
        <vt:i4>5</vt:i4>
      </vt:variant>
      <vt:variant>
        <vt:lpwstr/>
      </vt:variant>
      <vt:variant>
        <vt:lpwstr>_Toc152925095</vt:lpwstr>
      </vt:variant>
      <vt:variant>
        <vt:i4>1507377</vt:i4>
      </vt:variant>
      <vt:variant>
        <vt:i4>104</vt:i4>
      </vt:variant>
      <vt:variant>
        <vt:i4>0</vt:i4>
      </vt:variant>
      <vt:variant>
        <vt:i4>5</vt:i4>
      </vt:variant>
      <vt:variant>
        <vt:lpwstr/>
      </vt:variant>
      <vt:variant>
        <vt:lpwstr>_Toc152925094</vt:lpwstr>
      </vt:variant>
      <vt:variant>
        <vt:i4>1507377</vt:i4>
      </vt:variant>
      <vt:variant>
        <vt:i4>98</vt:i4>
      </vt:variant>
      <vt:variant>
        <vt:i4>0</vt:i4>
      </vt:variant>
      <vt:variant>
        <vt:i4>5</vt:i4>
      </vt:variant>
      <vt:variant>
        <vt:lpwstr/>
      </vt:variant>
      <vt:variant>
        <vt:lpwstr>_Toc152925093</vt:lpwstr>
      </vt:variant>
      <vt:variant>
        <vt:i4>1507377</vt:i4>
      </vt:variant>
      <vt:variant>
        <vt:i4>92</vt:i4>
      </vt:variant>
      <vt:variant>
        <vt:i4>0</vt:i4>
      </vt:variant>
      <vt:variant>
        <vt:i4>5</vt:i4>
      </vt:variant>
      <vt:variant>
        <vt:lpwstr/>
      </vt:variant>
      <vt:variant>
        <vt:lpwstr>_Toc152925092</vt:lpwstr>
      </vt:variant>
      <vt:variant>
        <vt:i4>1507377</vt:i4>
      </vt:variant>
      <vt:variant>
        <vt:i4>86</vt:i4>
      </vt:variant>
      <vt:variant>
        <vt:i4>0</vt:i4>
      </vt:variant>
      <vt:variant>
        <vt:i4>5</vt:i4>
      </vt:variant>
      <vt:variant>
        <vt:lpwstr/>
      </vt:variant>
      <vt:variant>
        <vt:lpwstr>_Toc152925091</vt:lpwstr>
      </vt:variant>
      <vt:variant>
        <vt:i4>1507377</vt:i4>
      </vt:variant>
      <vt:variant>
        <vt:i4>80</vt:i4>
      </vt:variant>
      <vt:variant>
        <vt:i4>0</vt:i4>
      </vt:variant>
      <vt:variant>
        <vt:i4>5</vt:i4>
      </vt:variant>
      <vt:variant>
        <vt:lpwstr/>
      </vt:variant>
      <vt:variant>
        <vt:lpwstr>_Toc152925090</vt:lpwstr>
      </vt:variant>
      <vt:variant>
        <vt:i4>1441841</vt:i4>
      </vt:variant>
      <vt:variant>
        <vt:i4>74</vt:i4>
      </vt:variant>
      <vt:variant>
        <vt:i4>0</vt:i4>
      </vt:variant>
      <vt:variant>
        <vt:i4>5</vt:i4>
      </vt:variant>
      <vt:variant>
        <vt:lpwstr/>
      </vt:variant>
      <vt:variant>
        <vt:lpwstr>_Toc152925089</vt:lpwstr>
      </vt:variant>
      <vt:variant>
        <vt:i4>1441841</vt:i4>
      </vt:variant>
      <vt:variant>
        <vt:i4>68</vt:i4>
      </vt:variant>
      <vt:variant>
        <vt:i4>0</vt:i4>
      </vt:variant>
      <vt:variant>
        <vt:i4>5</vt:i4>
      </vt:variant>
      <vt:variant>
        <vt:lpwstr/>
      </vt:variant>
      <vt:variant>
        <vt:lpwstr>_Toc152925088</vt:lpwstr>
      </vt:variant>
      <vt:variant>
        <vt:i4>1441841</vt:i4>
      </vt:variant>
      <vt:variant>
        <vt:i4>62</vt:i4>
      </vt:variant>
      <vt:variant>
        <vt:i4>0</vt:i4>
      </vt:variant>
      <vt:variant>
        <vt:i4>5</vt:i4>
      </vt:variant>
      <vt:variant>
        <vt:lpwstr/>
      </vt:variant>
      <vt:variant>
        <vt:lpwstr>_Toc152925087</vt:lpwstr>
      </vt:variant>
      <vt:variant>
        <vt:i4>1441841</vt:i4>
      </vt:variant>
      <vt:variant>
        <vt:i4>56</vt:i4>
      </vt:variant>
      <vt:variant>
        <vt:i4>0</vt:i4>
      </vt:variant>
      <vt:variant>
        <vt:i4>5</vt:i4>
      </vt:variant>
      <vt:variant>
        <vt:lpwstr/>
      </vt:variant>
      <vt:variant>
        <vt:lpwstr>_Toc152925086</vt:lpwstr>
      </vt:variant>
      <vt:variant>
        <vt:i4>1441841</vt:i4>
      </vt:variant>
      <vt:variant>
        <vt:i4>50</vt:i4>
      </vt:variant>
      <vt:variant>
        <vt:i4>0</vt:i4>
      </vt:variant>
      <vt:variant>
        <vt:i4>5</vt:i4>
      </vt:variant>
      <vt:variant>
        <vt:lpwstr/>
      </vt:variant>
      <vt:variant>
        <vt:lpwstr>_Toc152925085</vt:lpwstr>
      </vt:variant>
      <vt:variant>
        <vt:i4>1441841</vt:i4>
      </vt:variant>
      <vt:variant>
        <vt:i4>44</vt:i4>
      </vt:variant>
      <vt:variant>
        <vt:i4>0</vt:i4>
      </vt:variant>
      <vt:variant>
        <vt:i4>5</vt:i4>
      </vt:variant>
      <vt:variant>
        <vt:lpwstr/>
      </vt:variant>
      <vt:variant>
        <vt:lpwstr>_Toc152925084</vt:lpwstr>
      </vt:variant>
      <vt:variant>
        <vt:i4>1441841</vt:i4>
      </vt:variant>
      <vt:variant>
        <vt:i4>38</vt:i4>
      </vt:variant>
      <vt:variant>
        <vt:i4>0</vt:i4>
      </vt:variant>
      <vt:variant>
        <vt:i4>5</vt:i4>
      </vt:variant>
      <vt:variant>
        <vt:lpwstr/>
      </vt:variant>
      <vt:variant>
        <vt:lpwstr>_Toc152925083</vt:lpwstr>
      </vt:variant>
      <vt:variant>
        <vt:i4>1441841</vt:i4>
      </vt:variant>
      <vt:variant>
        <vt:i4>32</vt:i4>
      </vt:variant>
      <vt:variant>
        <vt:i4>0</vt:i4>
      </vt:variant>
      <vt:variant>
        <vt:i4>5</vt:i4>
      </vt:variant>
      <vt:variant>
        <vt:lpwstr/>
      </vt:variant>
      <vt:variant>
        <vt:lpwstr>_Toc152925082</vt:lpwstr>
      </vt:variant>
      <vt:variant>
        <vt:i4>1441841</vt:i4>
      </vt:variant>
      <vt:variant>
        <vt:i4>26</vt:i4>
      </vt:variant>
      <vt:variant>
        <vt:i4>0</vt:i4>
      </vt:variant>
      <vt:variant>
        <vt:i4>5</vt:i4>
      </vt:variant>
      <vt:variant>
        <vt:lpwstr/>
      </vt:variant>
      <vt:variant>
        <vt:lpwstr>_Toc152925081</vt:lpwstr>
      </vt:variant>
      <vt:variant>
        <vt:i4>1441841</vt:i4>
      </vt:variant>
      <vt:variant>
        <vt:i4>20</vt:i4>
      </vt:variant>
      <vt:variant>
        <vt:i4>0</vt:i4>
      </vt:variant>
      <vt:variant>
        <vt:i4>5</vt:i4>
      </vt:variant>
      <vt:variant>
        <vt:lpwstr/>
      </vt:variant>
      <vt:variant>
        <vt:lpwstr>_Toc152925080</vt:lpwstr>
      </vt:variant>
      <vt:variant>
        <vt:i4>1638449</vt:i4>
      </vt:variant>
      <vt:variant>
        <vt:i4>14</vt:i4>
      </vt:variant>
      <vt:variant>
        <vt:i4>0</vt:i4>
      </vt:variant>
      <vt:variant>
        <vt:i4>5</vt:i4>
      </vt:variant>
      <vt:variant>
        <vt:lpwstr/>
      </vt:variant>
      <vt:variant>
        <vt:lpwstr>_Toc152925079</vt:lpwstr>
      </vt:variant>
      <vt:variant>
        <vt:i4>1638449</vt:i4>
      </vt:variant>
      <vt:variant>
        <vt:i4>8</vt:i4>
      </vt:variant>
      <vt:variant>
        <vt:i4>0</vt:i4>
      </vt:variant>
      <vt:variant>
        <vt:i4>5</vt:i4>
      </vt:variant>
      <vt:variant>
        <vt:lpwstr/>
      </vt:variant>
      <vt:variant>
        <vt:lpwstr>_Toc152925078</vt:lpwstr>
      </vt:variant>
      <vt:variant>
        <vt:i4>1638449</vt:i4>
      </vt:variant>
      <vt:variant>
        <vt:i4>2</vt:i4>
      </vt:variant>
      <vt:variant>
        <vt:i4>0</vt:i4>
      </vt:variant>
      <vt:variant>
        <vt:i4>5</vt:i4>
      </vt:variant>
      <vt:variant>
        <vt:lpwstr/>
      </vt:variant>
      <vt:variant>
        <vt:lpwstr>_Toc152925077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Berg</dc:creator>
  <cp:keywords/>
  <dc:description/>
  <cp:lastModifiedBy>Are Berg</cp:lastModifiedBy>
  <cp:revision>384</cp:revision>
  <dcterms:created xsi:type="dcterms:W3CDTF">2025-08-11T07:00:00Z</dcterms:created>
  <dcterms:modified xsi:type="dcterms:W3CDTF">2025-09-01T05:32:00Z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0x010100A7BD15C23A39F34BADC54A3FE082A986</vt:lpwstr>
  </property>
</Properties>
</file>