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60033A80" w14:textId="3ED177C8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 Vendedor tem o prazo máximo de 7 dias corridos para analisar orçamento</w:t>
      </w:r>
    </w:p>
    <w:p w14:paraId="76E82EDE" w14:textId="715C37C4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0002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Cliente tem o prazo de 3 dias uteis para responder o questionário </w:t>
      </w:r>
    </w:p>
    <w:p w14:paraId="445AE9D8" w14:textId="795D4F7C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Vendedor tem o prazo de 1 dia para encaminhar a solicitação de cotação aos fabricantes. </w:t>
      </w:r>
    </w:p>
    <w:p w14:paraId="6EC9CC39" w14:textId="730E2C19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C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onsultor de vendas tem 3 dias uteis para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 realizar a cotação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CD6C97" w14:textId="1A113B37" w:rsidR="00171167" w:rsidRPr="00B2352D" w:rsidRDefault="00B2352D" w:rsidP="0017116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RN-0005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O estabelecimento aceita os seguintes tipos de pagamentos: Dinheiro, Cartão e PIX </w:t>
      </w:r>
    </w:p>
    <w:p w14:paraId="54E5C421" w14:textId="0C8039A9" w:rsidR="00171167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>A baixa do estoque só ocorre após alteração de status para pagamento aprovado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97D95FB" w14:textId="118B208A" w:rsidR="00347BCC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RN-0007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Pagamento via </w:t>
      </w:r>
      <w:proofErr w:type="spellStart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>Pix</w:t>
      </w:r>
      <w:proofErr w:type="spellEnd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devem </w:t>
      </w:r>
      <w:proofErr w:type="spellStart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>se</w:t>
      </w:r>
      <w:proofErr w:type="spellEnd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efetuados em até 30 minutos</w:t>
      </w:r>
    </w:p>
    <w:p w14:paraId="123D65FD" w14:textId="35139837" w:rsidR="00E57A3C" w:rsidRPr="00B2352D" w:rsidRDefault="00347BCC" w:rsidP="00347BCC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C20A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 para</w:t>
      </w:r>
      <w:r w:rsidR="007C20A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analisar a solicitação de orçamento.</w:t>
      </w:r>
    </w:p>
    <w:p w14:paraId="1365A0C2" w14:textId="4036FB82" w:rsidR="00347BCC" w:rsidRPr="00B2352D" w:rsidRDefault="00347BCC" w:rsidP="00347BC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E20912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>Vendedor tem o prazo de 5 dias</w:t>
      </w:r>
      <w:r w:rsidR="00D83C7F" w:rsidRPr="00B2352D">
        <w:rPr>
          <w:rFonts w:ascii="Arial" w:hAnsi="Arial" w:cs="Arial"/>
          <w:color w:val="000000" w:themeColor="text1"/>
          <w:sz w:val="24"/>
          <w:szCs w:val="24"/>
        </w:rPr>
        <w:t xml:space="preserve"> uteis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 xml:space="preserve"> para gerar o orçamento do cliente.</w:t>
      </w:r>
      <w:r w:rsidR="00AF0E0C" w:rsidRPr="00B235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59E4AE" w14:textId="0880345B" w:rsidR="00E20912" w:rsidRPr="00B2352D" w:rsidRDefault="00347BCC" w:rsidP="00D83C7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10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5F1A4E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83C7F" w:rsidRPr="00B2352D">
        <w:rPr>
          <w:rFonts w:ascii="Arial" w:hAnsi="Arial" w:cs="Arial"/>
          <w:bCs/>
          <w:color w:val="000000" w:themeColor="text1"/>
          <w:sz w:val="24"/>
          <w:szCs w:val="24"/>
        </w:rPr>
        <w:t>consultor de vendas tem o prazo de 24h para solicitar uma nova contação de formas para o fabricante.</w:t>
      </w:r>
    </w:p>
    <w:p w14:paraId="5E4C75CE" w14:textId="0D390357" w:rsidR="0092026F" w:rsidRPr="00B2352D" w:rsidRDefault="00B2352D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RN-0011</w:t>
      </w:r>
      <w:r w:rsidR="00D83C7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Fabricante tem o prazo de 3 dias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uteis para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envia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orçamento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DEF3EBF" w14:textId="77777777" w:rsidR="00701EBB" w:rsidRPr="00B2352D" w:rsidRDefault="00701EBB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C1F84B" w14:textId="277F8408" w:rsidR="00347BCC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RN-0012</w:t>
      </w:r>
      <w:r w:rsidR="0092026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>Após o recebimento do orçam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ento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sob medida o cliente tem o prazo de 7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 xml:space="preserve"> dias uteis para fazer o pedido.</w:t>
      </w:r>
    </w:p>
    <w:p w14:paraId="61F8F355" w14:textId="77777777" w:rsidR="00B2352D" w:rsidRPr="00B2352D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4AB163" w14:textId="77777777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RN-0013: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padrão tem a validade de 10 dias corridos após a data de emissão.</w:t>
      </w:r>
    </w:p>
    <w:p w14:paraId="2583E042" w14:textId="6FAFC513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RN-0014: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Um orçamento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só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pode originar apenas um pedido do mesmo tipo: padrão ou sob medida.</w:t>
      </w:r>
    </w:p>
    <w:p w14:paraId="45286755" w14:textId="352244D7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RN-001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efetivar pedido com o orçamento recebido.</w:t>
      </w:r>
    </w:p>
    <w:p w14:paraId="4F2C0D4A" w14:textId="7EB7B6BB" w:rsidR="00171167" w:rsidRPr="00B2352D" w:rsidRDefault="00B2352D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solicitar a separação do pedido.</w:t>
      </w:r>
    </w:p>
    <w:p w14:paraId="0470A78F" w14:textId="77777777" w:rsid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RN-001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7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O Vendedor sempre entrega o catálogo mais recente. </w:t>
      </w:r>
    </w:p>
    <w:p w14:paraId="2F06207A" w14:textId="253317F2" w:rsidR="00171167" w:rsidRPr="00B2352D" w:rsidRDefault="00171167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RN-0018: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sob medida tem a validade 7 dias após a data de emissão.</w:t>
      </w:r>
    </w:p>
    <w:p w14:paraId="714932F4" w14:textId="30681D26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RN–0019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cartão tem o prazo de 2 dias para emissora do cartão aprovar a compra.</w:t>
      </w:r>
    </w:p>
    <w:p w14:paraId="2034B992" w14:textId="07DB502F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RN–0020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Pagamento com </w:t>
      </w:r>
      <w:proofErr w:type="spellStart"/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Pix</w:t>
      </w:r>
      <w:proofErr w:type="spellEnd"/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é realizado no máximo em 30 minutos para o banco aprovar a compra.</w:t>
      </w:r>
    </w:p>
    <w:p w14:paraId="21BFE47E" w14:textId="7E825F6E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RN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–0021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dinheiro tem que ser efetuado em até 2 dias após receber o valor do pedido para a compra ser aprovada.</w:t>
      </w:r>
    </w:p>
    <w:p w14:paraId="59AD7011" w14:textId="0DC9C540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22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Vendedor tem o prazo 2 dias para enviar a solicitação de separação do produto para almoxarife.</w:t>
      </w:r>
    </w:p>
    <w:p w14:paraId="6DB12227" w14:textId="731FEF89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RN-0023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Cliente tem o prazo de 10 dias para solicitar a retirada do produto.</w:t>
      </w:r>
    </w:p>
    <w:p w14:paraId="3F78142D" w14:textId="3C639E97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RN-0024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: Almoxarife tem o prazo de 2 dias para separar o pedido e despachar. </w:t>
      </w:r>
    </w:p>
    <w:p w14:paraId="7CAACC4C" w14:textId="28566F9E" w:rsidR="00D368DC" w:rsidRPr="00B2352D" w:rsidRDefault="00B2352D" w:rsidP="00D368D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RN-0025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Almoxarife tem o prazo de 10 dias para entregar o pedido do cliente. </w:t>
      </w:r>
    </w:p>
    <w:p w14:paraId="5120C598" w14:textId="77777777" w:rsidR="00D368DC" w:rsidRPr="00B2352D" w:rsidRDefault="00D368DC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7A5021" w14:textId="1459FCDC" w:rsidR="00A96901" w:rsidRPr="00B2352D" w:rsidRDefault="00B2352D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RN-0026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15 dias corridos após o recebimento para realizar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solicita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ção de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devolução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produto.</w:t>
      </w:r>
    </w:p>
    <w:p w14:paraId="4D9FB7FF" w14:textId="77777777" w:rsidR="00701EBB" w:rsidRPr="00B2352D" w:rsidRDefault="00701EBB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E764A1" w14:textId="72860B2E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RN-0027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tem o prazo de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dias uteis para entregar o produto.</w:t>
      </w:r>
    </w:p>
    <w:p w14:paraId="7503CAB5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C85934" w14:textId="1705A27B" w:rsidR="00701EBB" w:rsidRPr="00B2352D" w:rsidRDefault="00B2352D" w:rsidP="007B181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RN-0028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3 dias uteis para analisar o produto devolvido.</w:t>
      </w:r>
    </w:p>
    <w:p w14:paraId="10E900A0" w14:textId="1B9E5DFA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RN-0029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30 dias corridos após o recebimento para solicitar a troca do produto.</w:t>
      </w:r>
    </w:p>
    <w:p w14:paraId="25ACB9F3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2A5D71" w14:textId="3291E0D8" w:rsidR="004A7E55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="004A7E55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N-0038: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5 dias uteis para entregar o produto.</w:t>
      </w:r>
    </w:p>
    <w:p w14:paraId="6B2A721D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E88D5A" w14:textId="5668AC1C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RN-003</w:t>
      </w:r>
      <w:r w:rsidR="004A7E55" w:rsidRPr="00B2352D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Vendedor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2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a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troca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89F8578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5C0E4B" w14:textId="6ACFF128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Pr="00B2352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42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Financeiro 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3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entrega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comprovante de estorno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6637DF2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761BB0" w14:textId="71E394D6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RN-0043: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solicitar orçamento</w:t>
      </w:r>
    </w:p>
    <w:p w14:paraId="42D1D379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10E257" w14:textId="06AA9B02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RN-0044: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Fabricante tem o prazo de 3 dias para a entrega do orçamento</w:t>
      </w:r>
    </w:p>
    <w:p w14:paraId="5A094B3B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C7EE4F" w14:textId="3197F66B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RN-0045: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analisar o orçamento.</w:t>
      </w:r>
    </w:p>
    <w:p w14:paraId="2DD53480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762778" w14:textId="674BCCDE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RN-0046: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 r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 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compra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1FF4D98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241A82" w14:textId="58D5C61A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RN-0048: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Almoxarife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atualiza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os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A61380D" w14:textId="5ACE114D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7A93F6" w14:textId="2F8B07CE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B72F99" w14:textId="77777777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C88A8A" w14:textId="15D15794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7DAC3C" w14:textId="77777777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749C75" w14:textId="77777777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53A2060" w14:textId="77777777" w:rsidR="007B1819" w:rsidRPr="00B2352D" w:rsidRDefault="007B1819" w:rsidP="007B181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FD225A" w14:textId="669AB5C2" w:rsidR="007B1819" w:rsidRPr="00B2352D" w:rsidRDefault="007B1819" w:rsidP="007B1819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ECAD62" w14:textId="77777777" w:rsidR="007B1819" w:rsidRPr="00B2352D" w:rsidRDefault="007B1819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06434B" w14:textId="31FC370E" w:rsidR="0092026F" w:rsidRPr="00B2352D" w:rsidRDefault="0092026F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92026F" w:rsidRPr="00B2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3"/>
    <w:rsid w:val="000116D4"/>
    <w:rsid w:val="00022B7D"/>
    <w:rsid w:val="00040D18"/>
    <w:rsid w:val="0004547A"/>
    <w:rsid w:val="00171167"/>
    <w:rsid w:val="0025681A"/>
    <w:rsid w:val="002C2061"/>
    <w:rsid w:val="002D36CA"/>
    <w:rsid w:val="002F0CB8"/>
    <w:rsid w:val="002F6A87"/>
    <w:rsid w:val="00337245"/>
    <w:rsid w:val="00347BCC"/>
    <w:rsid w:val="003622DB"/>
    <w:rsid w:val="003816A2"/>
    <w:rsid w:val="003F52CA"/>
    <w:rsid w:val="004A7E55"/>
    <w:rsid w:val="00527B3A"/>
    <w:rsid w:val="005A1C2B"/>
    <w:rsid w:val="005F1A4E"/>
    <w:rsid w:val="00616427"/>
    <w:rsid w:val="00701EBB"/>
    <w:rsid w:val="007B1819"/>
    <w:rsid w:val="007C20A1"/>
    <w:rsid w:val="0085620F"/>
    <w:rsid w:val="00890ED8"/>
    <w:rsid w:val="008B6742"/>
    <w:rsid w:val="0092026F"/>
    <w:rsid w:val="0096766E"/>
    <w:rsid w:val="009D7734"/>
    <w:rsid w:val="00A078AA"/>
    <w:rsid w:val="00A137F2"/>
    <w:rsid w:val="00A227E5"/>
    <w:rsid w:val="00A227FA"/>
    <w:rsid w:val="00A96901"/>
    <w:rsid w:val="00AD0A13"/>
    <w:rsid w:val="00AE15D5"/>
    <w:rsid w:val="00AF0E0C"/>
    <w:rsid w:val="00B2352D"/>
    <w:rsid w:val="00B84CB5"/>
    <w:rsid w:val="00C12184"/>
    <w:rsid w:val="00C36D43"/>
    <w:rsid w:val="00D366DB"/>
    <w:rsid w:val="00D368DC"/>
    <w:rsid w:val="00D83C7F"/>
    <w:rsid w:val="00DB7A3E"/>
    <w:rsid w:val="00DE1902"/>
    <w:rsid w:val="00E20912"/>
    <w:rsid w:val="00E57A3C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40</cp:revision>
  <dcterms:created xsi:type="dcterms:W3CDTF">2021-04-03T00:43:00Z</dcterms:created>
  <dcterms:modified xsi:type="dcterms:W3CDTF">2021-05-04T01:39:00Z</dcterms:modified>
</cp:coreProperties>
</file>