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14A" w:rsidRPr="00A73904" w:rsidRDefault="00DA3E59" w:rsidP="00734F8F">
      <w:pPr>
        <w:spacing w:line="276" w:lineRule="auto"/>
        <w:jc w:val="center"/>
        <w:rPr>
          <w:rFonts w:ascii="Arial" w:hAnsi="Arial" w:cs="Arial"/>
          <w:b/>
          <w:i/>
        </w:rPr>
      </w:pPr>
      <w:r>
        <w:rPr>
          <w:rFonts w:ascii="Arial" w:hAnsi="Arial" w:cs="Arial"/>
          <w:b/>
          <w:i/>
          <w:noProof/>
          <w:lang w:val="de-DE"/>
        </w:rPr>
        <w:drawing>
          <wp:inline distT="0" distB="0" distL="0" distR="0">
            <wp:extent cx="4047490" cy="946150"/>
            <wp:effectExtent l="0" t="0" r="0" b="0"/>
            <wp:docPr id="8" name="Picture 1" descr="Description: T:\Marketing\Shared\Logo\LOGO-NEW-eCommerce-TAG\dw_logo_newtag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Marketing\Shared\Logo\LOGO-NEW-eCommerce-TAG\dw_logo_newtaglin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7490" cy="946150"/>
                    </a:xfrm>
                    <a:prstGeom prst="rect">
                      <a:avLst/>
                    </a:prstGeom>
                    <a:noFill/>
                    <a:ln>
                      <a:noFill/>
                    </a:ln>
                  </pic:spPr>
                </pic:pic>
              </a:graphicData>
            </a:graphic>
          </wp:inline>
        </w:drawing>
      </w: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95755" w:rsidP="00734F8F">
      <w:pPr>
        <w:spacing w:line="276" w:lineRule="auto"/>
        <w:rPr>
          <w:rFonts w:ascii="Arial" w:hAnsi="Arial" w:cs="Arial"/>
          <w:b/>
          <w:i/>
        </w:rPr>
      </w:pPr>
      <w:r>
        <w:rPr>
          <w:rFonts w:ascii="Arial" w:hAnsi="Arial" w:cs="Arial"/>
          <w:b/>
          <w:i/>
          <w:noProof/>
          <w:lang w:val="de-DE"/>
        </w:rPr>
        <w:pict>
          <v:roundrect id="AutoShape 5" o:spid="_x0000_s1026" style="position:absolute;left:0;text-align:left;margin-left:-117pt;margin-top:12.3pt;width:549pt;height:180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" fillcolor="black"/>
        </w:pict>
      </w: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DA3E59" w:rsidP="00734F8F">
      <w:pPr>
        <w:spacing w:line="276" w:lineRule="auto"/>
        <w:rPr>
          <w:rFonts w:ascii="Arial" w:hAnsi="Arial" w:cs="Arial"/>
          <w:b/>
          <w:i/>
        </w:rPr>
      </w:pPr>
      <w:r>
        <w:rPr>
          <w:rFonts w:ascii="Arial" w:hAnsi="Arial" w:cs="Arial"/>
          <w:noProof/>
          <w:lang w:val="de-DE"/>
        </w:rPr>
        <w:drawing>
          <wp:anchor distT="0" distB="0" distL="114300" distR="114300" simplePos="0" relativeHeight="251660288" behindDoc="0" locked="0" layoutInCell="1" allowOverlap="1">
            <wp:simplePos x="0" y="0"/>
            <wp:positionH relativeFrom="column">
              <wp:posOffset>-685800</wp:posOffset>
            </wp:positionH>
            <wp:positionV relativeFrom="paragraph">
              <wp:posOffset>87630</wp:posOffset>
            </wp:positionV>
            <wp:extent cx="1247775" cy="121920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1219200"/>
                    </a:xfrm>
                    <a:prstGeom prst="rect">
                      <a:avLst/>
                    </a:prstGeom>
                    <a:noFill/>
                    <a:ln>
                      <a:noFill/>
                    </a:ln>
                  </pic:spPr>
                </pic:pic>
              </a:graphicData>
            </a:graphic>
          </wp:anchor>
        </w:drawing>
      </w:r>
    </w:p>
    <w:p w:rsidR="00C7014A" w:rsidRPr="00A73904" w:rsidRDefault="00C7014A" w:rsidP="00734F8F">
      <w:pPr>
        <w:spacing w:line="276" w:lineRule="auto"/>
        <w:rPr>
          <w:rFonts w:ascii="Arial" w:hAnsi="Arial" w:cs="Arial"/>
          <w:b/>
          <w:i/>
        </w:rPr>
      </w:pPr>
    </w:p>
    <w:p w:rsidR="00C7014A" w:rsidRPr="00A73904" w:rsidRDefault="00C95755" w:rsidP="00734F8F">
      <w:pPr>
        <w:spacing w:line="276" w:lineRule="auto"/>
        <w:rPr>
          <w:rFonts w:ascii="Arial" w:hAnsi="Arial" w:cs="Arial"/>
          <w:b/>
          <w:i/>
        </w:rPr>
      </w:pPr>
      <w:r>
        <w:rPr>
          <w:rFonts w:ascii="Arial" w:hAnsi="Arial" w:cs="Arial"/>
          <w:noProof/>
          <w:lang w:val="de-DE"/>
        </w:rPr>
        <w:pict>
          <v:shapetype id="_x0000_t202" coordsize="21600,21600" o:spt="202" path="m,l,21600r21600,l21600,xe">
            <v:stroke joinstyle="miter"/>
            <v:path gradientshapeok="t" o:connecttype="rect"/>
          </v:shapetype>
          <v:shape id="Text Box 6" o:spid="_x0000_s1037" type="#_x0000_t202" style="position:absolute;left:0;text-align:left;margin-left:48.15pt;margin-top:6.3pt;width:379.25pt;height:96.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" fillcolor="black">
            <v:textbox>
              <w:txbxContent>
                <w:p w:rsidR="00D972E3" w:rsidRPr="00387460" w:rsidRDefault="00D972E3" w:rsidP="00C7014A">
                  <w:pPr>
                    <w:jc w:val="left"/>
                    <w:rPr>
                      <w:rFonts w:ascii="Arial" w:hAnsi="Arial" w:cs="Arial"/>
                      <w:b/>
                      <w:color w:val="0099FF"/>
                      <w:sz w:val="52"/>
                      <w:szCs w:val="52"/>
                    </w:rPr>
                  </w:pPr>
                  <w:r>
                    <w:rPr>
                      <w:rFonts w:ascii="Arial" w:hAnsi="Arial" w:cs="Arial"/>
                      <w:b/>
                      <w:color w:val="0099FF"/>
                      <w:sz w:val="52"/>
                      <w:szCs w:val="52"/>
                    </w:rPr>
                    <w:t>Integration</w:t>
                  </w:r>
                  <w:r w:rsidRPr="00387460">
                    <w:rPr>
                      <w:rFonts w:ascii="Arial" w:hAnsi="Arial" w:cs="Arial"/>
                      <w:b/>
                      <w:color w:val="0099FF"/>
                      <w:sz w:val="52"/>
                      <w:szCs w:val="52"/>
                    </w:rPr>
                    <w:t xml:space="preserve"> Framework</w:t>
                  </w:r>
                  <w:r>
                    <w:rPr>
                      <w:rFonts w:ascii="Arial" w:hAnsi="Arial" w:cs="Arial"/>
                      <w:b/>
                      <w:color w:val="0099FF"/>
                      <w:sz w:val="52"/>
                      <w:szCs w:val="52"/>
                    </w:rPr>
                    <w:br/>
                  </w:r>
                  <w:r w:rsidRPr="00387460">
                    <w:rPr>
                      <w:rFonts w:ascii="Arial" w:hAnsi="Arial" w:cs="Arial"/>
                      <w:b/>
                      <w:color w:val="0099FF"/>
                      <w:sz w:val="52"/>
                      <w:szCs w:val="52"/>
                    </w:rPr>
                    <w:t>User Guide</w:t>
                  </w:r>
                </w:p>
                <w:p w:rsidR="00D972E3" w:rsidRPr="00387460" w:rsidRDefault="00D972E3" w:rsidP="00C7014A">
                  <w:pPr>
                    <w:jc w:val="center"/>
                    <w:rPr>
                      <w:rFonts w:ascii="Arial" w:hAnsi="Arial" w:cs="Arial"/>
                      <w:szCs w:val="52"/>
                    </w:rPr>
                  </w:pPr>
                  <w:r>
                    <w:rPr>
                      <w:rFonts w:ascii="Arial" w:hAnsi="Arial" w:cs="Arial"/>
                      <w:b/>
                      <w:color w:val="0099FF"/>
                      <w:sz w:val="52"/>
                      <w:szCs w:val="52"/>
                    </w:rPr>
                    <w:t>1.1</w:t>
                  </w:r>
                </w:p>
              </w:txbxContent>
            </v:textbox>
          </v:shape>
        </w:pict>
      </w: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i/>
        </w:rPr>
      </w:pPr>
    </w:p>
    <w:p w:rsidR="00C7014A" w:rsidRPr="00A73904" w:rsidRDefault="00C7014A" w:rsidP="00734F8F">
      <w:pPr>
        <w:spacing w:line="276" w:lineRule="auto"/>
        <w:rPr>
          <w:rFonts w:ascii="Arial" w:hAnsi="Arial" w:cs="Arial"/>
          <w:b/>
        </w:rPr>
      </w:pPr>
    </w:p>
    <w:p w:rsidR="00C7014A" w:rsidRPr="00A73904" w:rsidRDefault="00C7014A" w:rsidP="00734F8F">
      <w:pPr>
        <w:spacing w:line="276" w:lineRule="auto"/>
        <w:rPr>
          <w:rFonts w:ascii="Arial" w:hAnsi="Arial" w:cs="Arial"/>
          <w:b/>
        </w:rPr>
      </w:pPr>
    </w:p>
    <w:p w:rsidR="00C7014A" w:rsidRPr="00A73904" w:rsidRDefault="00C7014A" w:rsidP="00734F8F">
      <w:pPr>
        <w:spacing w:line="276" w:lineRule="auto"/>
        <w:rPr>
          <w:rFonts w:ascii="Arial" w:hAnsi="Arial" w:cs="Arial"/>
          <w:b/>
        </w:rPr>
      </w:pPr>
    </w:p>
    <w:p w:rsidR="00C7014A" w:rsidRPr="00A73904" w:rsidRDefault="00C7014A" w:rsidP="00734F8F">
      <w:pPr>
        <w:spacing w:line="276" w:lineRule="auto"/>
        <w:rPr>
          <w:rFonts w:ascii="Arial" w:hAnsi="Arial" w:cs="Arial"/>
          <w:b/>
        </w:rPr>
      </w:pPr>
    </w:p>
    <w:p w:rsidR="00C7014A" w:rsidRPr="00A73904" w:rsidRDefault="00C7014A" w:rsidP="00734F8F">
      <w:pPr>
        <w:spacing w:line="276" w:lineRule="auto"/>
        <w:rPr>
          <w:rFonts w:ascii="Arial" w:hAnsi="Arial" w:cs="Arial"/>
          <w:b/>
        </w:rPr>
      </w:pPr>
    </w:p>
    <w:p w:rsidR="00C7014A" w:rsidRPr="00A73904" w:rsidRDefault="00C7014A" w:rsidP="00734F8F">
      <w:pPr>
        <w:spacing w:line="276" w:lineRule="auto"/>
        <w:rPr>
          <w:rFonts w:ascii="Arial" w:hAnsi="Arial" w:cs="Arial"/>
          <w:b/>
        </w:rPr>
      </w:pPr>
    </w:p>
    <w:p w:rsidR="00C7014A" w:rsidRPr="00A73904" w:rsidRDefault="00C7014A" w:rsidP="00734F8F">
      <w:pPr>
        <w:spacing w:line="276" w:lineRule="auto"/>
        <w:rPr>
          <w:rFonts w:ascii="Arial" w:hAnsi="Arial" w:cs="Arial"/>
          <w:b/>
        </w:rPr>
      </w:pPr>
    </w:p>
    <w:p w:rsidR="00C7014A" w:rsidRPr="00A73904" w:rsidRDefault="00C7014A" w:rsidP="00734F8F">
      <w:pPr>
        <w:spacing w:line="276" w:lineRule="auto"/>
        <w:rPr>
          <w:rFonts w:ascii="Arial" w:hAnsi="Arial" w:cs="Arial"/>
          <w:b/>
        </w:rPr>
      </w:pPr>
    </w:p>
    <w:p w:rsidR="00C7014A" w:rsidRPr="00A73904" w:rsidRDefault="00C7014A" w:rsidP="00734F8F">
      <w:pPr>
        <w:spacing w:line="276" w:lineRule="auto"/>
        <w:rPr>
          <w:rFonts w:ascii="Arial" w:hAnsi="Arial" w:cs="Arial"/>
          <w:b/>
        </w:rPr>
      </w:pPr>
    </w:p>
    <w:p w:rsidR="00C7014A" w:rsidRPr="00A73904" w:rsidRDefault="00C7014A" w:rsidP="00734F8F">
      <w:pPr>
        <w:spacing w:line="276" w:lineRule="auto"/>
        <w:jc w:val="right"/>
        <w:rPr>
          <w:rFonts w:ascii="Arial" w:hAnsi="Arial" w:cs="Arial"/>
          <w:b/>
        </w:rPr>
      </w:pPr>
      <w:r w:rsidRPr="00A73904">
        <w:rPr>
          <w:rFonts w:ascii="Arial" w:hAnsi="Arial" w:cs="Arial"/>
          <w:b/>
        </w:rPr>
        <w:t>Demandware Inc.</w:t>
      </w:r>
    </w:p>
    <w:p w:rsidR="005433DC" w:rsidRPr="00A73904" w:rsidRDefault="00C7014A" w:rsidP="00734F8F">
      <w:pPr>
        <w:spacing w:line="276" w:lineRule="auto"/>
        <w:rPr>
          <w:rFonts w:ascii="Arial" w:hAnsi="Arial" w:cs="Arial"/>
          <w:b/>
        </w:rPr>
      </w:pPr>
      <w:r w:rsidRPr="00A73904">
        <w:rPr>
          <w:rFonts w:ascii="Arial" w:hAnsi="Arial" w:cs="Arial"/>
          <w:b/>
        </w:rPr>
        <w:br w:type="page"/>
      </w:r>
      <w:r w:rsidR="005433DC" w:rsidRPr="00A73904">
        <w:rPr>
          <w:rFonts w:ascii="Arial" w:hAnsi="Arial" w:cs="Arial"/>
          <w:b/>
        </w:rPr>
        <w:lastRenderedPageBreak/>
        <w:t>Purpose of this document</w:t>
      </w:r>
    </w:p>
    <w:p w:rsidR="005433DC" w:rsidRPr="00A73904" w:rsidRDefault="005433DC" w:rsidP="00734F8F">
      <w:pPr>
        <w:spacing w:line="276" w:lineRule="auto"/>
        <w:rPr>
          <w:rFonts w:ascii="Arial" w:hAnsi="Arial" w:cs="Arial"/>
        </w:rPr>
      </w:pPr>
    </w:p>
    <w:p w:rsidR="005433DC" w:rsidRPr="00A73904" w:rsidRDefault="005433DC" w:rsidP="00734F8F">
      <w:pPr>
        <w:spacing w:line="276" w:lineRule="auto"/>
        <w:rPr>
          <w:rFonts w:ascii="Arial" w:hAnsi="Arial" w:cs="Arial"/>
          <w:sz w:val="22"/>
          <w:szCs w:val="22"/>
        </w:rPr>
      </w:pPr>
      <w:r w:rsidRPr="00A73904">
        <w:rPr>
          <w:rFonts w:ascii="Arial" w:hAnsi="Arial" w:cs="Arial"/>
          <w:sz w:val="22"/>
          <w:szCs w:val="22"/>
        </w:rPr>
        <w:t xml:space="preserve">The purpose of this document is to outline </w:t>
      </w:r>
      <w:r w:rsidR="00362463" w:rsidRPr="00A73904">
        <w:rPr>
          <w:rFonts w:ascii="Arial" w:hAnsi="Arial" w:cs="Arial"/>
          <w:sz w:val="22"/>
          <w:szCs w:val="22"/>
        </w:rPr>
        <w:t>a general concept</w:t>
      </w:r>
      <w:r w:rsidR="00F263A0" w:rsidRPr="00A73904">
        <w:rPr>
          <w:rFonts w:ascii="Arial" w:hAnsi="Arial" w:cs="Arial"/>
          <w:sz w:val="22"/>
          <w:szCs w:val="22"/>
        </w:rPr>
        <w:t xml:space="preserve"> which </w:t>
      </w:r>
      <w:r w:rsidR="00362463" w:rsidRPr="00A73904">
        <w:rPr>
          <w:rFonts w:ascii="Arial" w:hAnsi="Arial" w:cs="Arial"/>
          <w:sz w:val="22"/>
          <w:szCs w:val="22"/>
        </w:rPr>
        <w:t xml:space="preserve">describes the </w:t>
      </w:r>
      <w:r w:rsidR="00C66E2B">
        <w:rPr>
          <w:rFonts w:ascii="Arial" w:hAnsi="Arial" w:cs="Arial"/>
          <w:sz w:val="22"/>
          <w:szCs w:val="22"/>
        </w:rPr>
        <w:t>workflow</w:t>
      </w:r>
      <w:r w:rsidR="00362463" w:rsidRPr="00A73904">
        <w:rPr>
          <w:rFonts w:ascii="Arial" w:hAnsi="Arial" w:cs="Arial"/>
          <w:sz w:val="22"/>
          <w:szCs w:val="22"/>
        </w:rPr>
        <w:t xml:space="preserve">, configuration and logging view of the </w:t>
      </w:r>
      <w:r w:rsidR="00C66E2B">
        <w:rPr>
          <w:rFonts w:ascii="Arial" w:hAnsi="Arial" w:cs="Arial"/>
          <w:sz w:val="22"/>
          <w:szCs w:val="22"/>
        </w:rPr>
        <w:t>workflows</w:t>
      </w:r>
      <w:r w:rsidR="00362463" w:rsidRPr="00A73904">
        <w:rPr>
          <w:rFonts w:ascii="Arial" w:hAnsi="Arial" w:cs="Arial"/>
          <w:sz w:val="22"/>
          <w:szCs w:val="22"/>
        </w:rPr>
        <w:t xml:space="preserve"> as well as the </w:t>
      </w:r>
      <w:r w:rsidR="00C66E2B">
        <w:rPr>
          <w:rFonts w:ascii="Arial" w:hAnsi="Arial" w:cs="Arial"/>
          <w:sz w:val="22"/>
          <w:szCs w:val="22"/>
        </w:rPr>
        <w:t>workflow</w:t>
      </w:r>
      <w:r w:rsidR="00362463" w:rsidRPr="00A73904">
        <w:rPr>
          <w:rFonts w:ascii="Arial" w:hAnsi="Arial" w:cs="Arial"/>
          <w:sz w:val="22"/>
          <w:szCs w:val="22"/>
        </w:rPr>
        <w:t xml:space="preserve"> components</w:t>
      </w:r>
      <w:r w:rsidR="00F263A0" w:rsidRPr="00A73904">
        <w:rPr>
          <w:rFonts w:ascii="Arial" w:hAnsi="Arial" w:cs="Arial"/>
          <w:sz w:val="22"/>
          <w:szCs w:val="22"/>
        </w:rPr>
        <w:t>.</w:t>
      </w:r>
    </w:p>
    <w:p w:rsidR="005433DC" w:rsidRPr="00A73904" w:rsidRDefault="005433DC" w:rsidP="00734F8F">
      <w:pPr>
        <w:spacing w:line="276" w:lineRule="auto"/>
        <w:rPr>
          <w:rFonts w:ascii="Arial" w:hAnsi="Arial" w:cs="Arial"/>
        </w:rPr>
      </w:pPr>
    </w:p>
    <w:p w:rsidR="005433DC" w:rsidRPr="00A73904" w:rsidRDefault="005433DC" w:rsidP="00734F8F">
      <w:pPr>
        <w:pStyle w:val="TOC1"/>
        <w:spacing w:line="276" w:lineRule="auto"/>
        <w:rPr>
          <w:rFonts w:ascii="Arial" w:hAnsi="Arial" w:cs="Arial"/>
        </w:rPr>
      </w:pPr>
      <w:r w:rsidRPr="00A73904">
        <w:rPr>
          <w:rFonts w:ascii="Arial" w:hAnsi="Arial" w:cs="Arial"/>
        </w:rPr>
        <w:t>Version History</w:t>
      </w:r>
    </w:p>
    <w:p w:rsidR="005433DC" w:rsidRPr="00A73904" w:rsidRDefault="005433DC" w:rsidP="00734F8F">
      <w:pPr>
        <w:spacing w:line="276" w:lineRule="auto"/>
        <w:rPr>
          <w:rFonts w:ascii="Arial" w:hAnsi="Arial" w:cs="Arial"/>
        </w:rPr>
      </w:pPr>
    </w:p>
    <w:tbl>
      <w:tblPr>
        <w:tblW w:w="10431" w:type="dxa"/>
        <w:tblInd w:w="108" w:type="dxa"/>
        <w:tblBorders>
          <w:top w:val="single" w:sz="2" w:space="0" w:color="7F888D"/>
          <w:left w:val="single" w:sz="2" w:space="0" w:color="7F888D"/>
          <w:bottom w:val="single" w:sz="2" w:space="0" w:color="7F888D"/>
          <w:right w:val="single" w:sz="2" w:space="0" w:color="7F888D"/>
          <w:insideH w:val="single" w:sz="2" w:space="0" w:color="7F888D"/>
          <w:insideV w:val="single" w:sz="2" w:space="0" w:color="7F888D"/>
        </w:tblBorders>
        <w:tblLayout w:type="fixed"/>
        <w:tblLook w:val="01E0" w:firstRow="1" w:lastRow="1" w:firstColumn="1" w:lastColumn="1" w:noHBand="0" w:noVBand="0"/>
      </w:tblPr>
      <w:tblGrid>
        <w:gridCol w:w="1710"/>
        <w:gridCol w:w="1881"/>
        <w:gridCol w:w="2349"/>
        <w:gridCol w:w="4491"/>
      </w:tblGrid>
      <w:tr w:rsidR="005433DC" w:rsidRPr="00A73904">
        <w:tc>
          <w:tcPr>
            <w:tcW w:w="1710" w:type="dxa"/>
          </w:tcPr>
          <w:p w:rsidR="005433DC" w:rsidRPr="00A73904" w:rsidRDefault="005433DC" w:rsidP="00734F8F">
            <w:pPr>
              <w:pStyle w:val="Tablenormal0"/>
              <w:spacing w:line="276" w:lineRule="auto"/>
              <w:rPr>
                <w:rFonts w:cs="Arial"/>
                <w:b/>
                <w:sz w:val="22"/>
                <w:szCs w:val="22"/>
              </w:rPr>
            </w:pPr>
            <w:r w:rsidRPr="00A73904">
              <w:rPr>
                <w:rFonts w:cs="Arial"/>
                <w:b/>
                <w:sz w:val="22"/>
                <w:szCs w:val="22"/>
              </w:rPr>
              <w:t>Version</w:t>
            </w:r>
          </w:p>
        </w:tc>
        <w:tc>
          <w:tcPr>
            <w:tcW w:w="1881" w:type="dxa"/>
          </w:tcPr>
          <w:p w:rsidR="005433DC" w:rsidRPr="00A73904" w:rsidRDefault="005433DC" w:rsidP="00734F8F">
            <w:pPr>
              <w:pStyle w:val="Tablenormal0"/>
              <w:spacing w:line="276" w:lineRule="auto"/>
              <w:rPr>
                <w:rFonts w:cs="Arial"/>
                <w:b/>
                <w:sz w:val="22"/>
                <w:szCs w:val="22"/>
              </w:rPr>
            </w:pPr>
            <w:r w:rsidRPr="00A73904">
              <w:rPr>
                <w:rFonts w:cs="Arial"/>
                <w:b/>
                <w:sz w:val="22"/>
                <w:szCs w:val="22"/>
              </w:rPr>
              <w:t>Date</w:t>
            </w:r>
          </w:p>
        </w:tc>
        <w:tc>
          <w:tcPr>
            <w:tcW w:w="2349" w:type="dxa"/>
          </w:tcPr>
          <w:p w:rsidR="005433DC" w:rsidRPr="00A73904" w:rsidRDefault="005433DC" w:rsidP="00734F8F">
            <w:pPr>
              <w:pStyle w:val="Tablenormal0"/>
              <w:spacing w:line="276" w:lineRule="auto"/>
              <w:rPr>
                <w:rFonts w:cs="Arial"/>
                <w:b/>
                <w:sz w:val="22"/>
                <w:szCs w:val="22"/>
              </w:rPr>
            </w:pPr>
            <w:r w:rsidRPr="00A73904">
              <w:rPr>
                <w:rFonts w:cs="Arial"/>
                <w:b/>
                <w:sz w:val="22"/>
                <w:szCs w:val="22"/>
              </w:rPr>
              <w:t>Author</w:t>
            </w:r>
          </w:p>
        </w:tc>
        <w:tc>
          <w:tcPr>
            <w:tcW w:w="4491" w:type="dxa"/>
          </w:tcPr>
          <w:p w:rsidR="005433DC" w:rsidRPr="00A73904" w:rsidRDefault="005433DC" w:rsidP="00734F8F">
            <w:pPr>
              <w:pStyle w:val="Tablenormal0"/>
              <w:spacing w:line="276" w:lineRule="auto"/>
              <w:rPr>
                <w:rFonts w:cs="Arial"/>
                <w:b/>
                <w:sz w:val="22"/>
                <w:szCs w:val="22"/>
              </w:rPr>
            </w:pPr>
            <w:r w:rsidRPr="00A73904">
              <w:rPr>
                <w:rFonts w:cs="Arial"/>
                <w:b/>
                <w:sz w:val="22"/>
                <w:szCs w:val="22"/>
              </w:rPr>
              <w:t>Comment</w:t>
            </w:r>
          </w:p>
        </w:tc>
      </w:tr>
      <w:tr w:rsidR="005433DC" w:rsidRPr="00A73904">
        <w:tc>
          <w:tcPr>
            <w:tcW w:w="1710" w:type="dxa"/>
          </w:tcPr>
          <w:p w:rsidR="005433DC" w:rsidRPr="00A73904" w:rsidRDefault="005433DC" w:rsidP="00734F8F">
            <w:pPr>
              <w:spacing w:line="276" w:lineRule="auto"/>
              <w:rPr>
                <w:rFonts w:ascii="Arial" w:hAnsi="Arial" w:cs="Arial"/>
                <w:sz w:val="22"/>
                <w:szCs w:val="22"/>
              </w:rPr>
            </w:pPr>
            <w:r w:rsidRPr="00A73904">
              <w:rPr>
                <w:rFonts w:ascii="Arial" w:hAnsi="Arial" w:cs="Arial"/>
                <w:sz w:val="22"/>
                <w:szCs w:val="22"/>
              </w:rPr>
              <w:t>Version 0.1</w:t>
            </w:r>
          </w:p>
        </w:tc>
        <w:tc>
          <w:tcPr>
            <w:tcW w:w="1881" w:type="dxa"/>
          </w:tcPr>
          <w:p w:rsidR="005433DC" w:rsidRPr="00A73904" w:rsidRDefault="00EF15D5" w:rsidP="00734F8F">
            <w:pPr>
              <w:spacing w:line="276" w:lineRule="auto"/>
              <w:rPr>
                <w:rFonts w:ascii="Arial" w:hAnsi="Arial" w:cs="Arial"/>
                <w:sz w:val="22"/>
                <w:szCs w:val="22"/>
              </w:rPr>
            </w:pPr>
            <w:r w:rsidRPr="00A73904">
              <w:rPr>
                <w:rFonts w:ascii="Arial" w:hAnsi="Arial" w:cs="Arial"/>
                <w:sz w:val="22"/>
                <w:szCs w:val="22"/>
              </w:rPr>
              <w:t>0</w:t>
            </w:r>
            <w:r w:rsidR="00D454EA" w:rsidRPr="00A73904">
              <w:rPr>
                <w:rFonts w:ascii="Arial" w:hAnsi="Arial" w:cs="Arial"/>
                <w:sz w:val="22"/>
                <w:szCs w:val="22"/>
              </w:rPr>
              <w:t>7</w:t>
            </w:r>
            <w:r w:rsidRPr="00A73904">
              <w:rPr>
                <w:rFonts w:ascii="Arial" w:hAnsi="Arial" w:cs="Arial"/>
                <w:sz w:val="22"/>
                <w:szCs w:val="22"/>
              </w:rPr>
              <w:t>/</w:t>
            </w:r>
            <w:r w:rsidR="00D454EA" w:rsidRPr="00A73904">
              <w:rPr>
                <w:rFonts w:ascii="Arial" w:hAnsi="Arial" w:cs="Arial"/>
                <w:sz w:val="22"/>
                <w:szCs w:val="22"/>
              </w:rPr>
              <w:t>25</w:t>
            </w:r>
            <w:r w:rsidR="005433DC" w:rsidRPr="00A73904">
              <w:rPr>
                <w:rFonts w:ascii="Arial" w:hAnsi="Arial" w:cs="Arial"/>
                <w:sz w:val="22"/>
                <w:szCs w:val="22"/>
              </w:rPr>
              <w:t>/20</w:t>
            </w:r>
            <w:r w:rsidR="00362463" w:rsidRPr="00A73904">
              <w:rPr>
                <w:rFonts w:ascii="Arial" w:hAnsi="Arial" w:cs="Arial"/>
                <w:sz w:val="22"/>
                <w:szCs w:val="22"/>
              </w:rPr>
              <w:t>1</w:t>
            </w:r>
            <w:r w:rsidR="00D454EA" w:rsidRPr="00A73904">
              <w:rPr>
                <w:rFonts w:ascii="Arial" w:hAnsi="Arial" w:cs="Arial"/>
                <w:sz w:val="22"/>
                <w:szCs w:val="22"/>
              </w:rPr>
              <w:t>2</w:t>
            </w:r>
          </w:p>
        </w:tc>
        <w:tc>
          <w:tcPr>
            <w:tcW w:w="2349" w:type="dxa"/>
          </w:tcPr>
          <w:p w:rsidR="005433DC" w:rsidRPr="00AB5C79" w:rsidRDefault="00AB5C79" w:rsidP="00734F8F">
            <w:pPr>
              <w:spacing w:line="276" w:lineRule="auto"/>
              <w:jc w:val="left"/>
              <w:rPr>
                <w:rFonts w:ascii="Arial" w:hAnsi="Arial" w:cs="Arial"/>
                <w:sz w:val="22"/>
                <w:szCs w:val="22"/>
                <w:lang w:val="de-DE"/>
              </w:rPr>
            </w:pPr>
            <w:r w:rsidRPr="00AB5C79">
              <w:rPr>
                <w:rFonts w:ascii="Arial" w:hAnsi="Arial" w:cs="Arial"/>
                <w:sz w:val="22"/>
                <w:szCs w:val="22"/>
                <w:lang w:val="de-DE"/>
              </w:rPr>
              <w:t>Dietrich Thie/</w:t>
            </w:r>
            <w:r w:rsidR="00CC3428" w:rsidRPr="00AB5C79">
              <w:rPr>
                <w:rFonts w:ascii="Arial" w:hAnsi="Arial" w:cs="Arial"/>
                <w:sz w:val="22"/>
                <w:szCs w:val="22"/>
                <w:lang w:val="de-DE"/>
              </w:rPr>
              <w:t>Danny Gehl/</w:t>
            </w:r>
            <w:r w:rsidR="00D454EA" w:rsidRPr="00AB5C79">
              <w:rPr>
                <w:rFonts w:ascii="Arial" w:hAnsi="Arial" w:cs="Arial"/>
                <w:sz w:val="22"/>
                <w:szCs w:val="22"/>
                <w:lang w:val="de-DE"/>
              </w:rPr>
              <w:t>Oz Kokler</w:t>
            </w:r>
          </w:p>
        </w:tc>
        <w:tc>
          <w:tcPr>
            <w:tcW w:w="4491" w:type="dxa"/>
          </w:tcPr>
          <w:p w:rsidR="005433DC" w:rsidRPr="00A73904" w:rsidRDefault="005433DC" w:rsidP="00734F8F">
            <w:pPr>
              <w:spacing w:line="276" w:lineRule="auto"/>
              <w:rPr>
                <w:rFonts w:ascii="Arial" w:hAnsi="Arial" w:cs="Arial"/>
                <w:sz w:val="22"/>
                <w:szCs w:val="22"/>
              </w:rPr>
            </w:pPr>
            <w:r w:rsidRPr="00A73904">
              <w:rPr>
                <w:rFonts w:ascii="Arial" w:hAnsi="Arial" w:cs="Arial"/>
                <w:sz w:val="22"/>
                <w:szCs w:val="22"/>
              </w:rPr>
              <w:t>Initial version</w:t>
            </w:r>
          </w:p>
        </w:tc>
      </w:tr>
      <w:tr w:rsidR="000928A9" w:rsidRPr="00A73904">
        <w:tc>
          <w:tcPr>
            <w:tcW w:w="1710" w:type="dxa"/>
          </w:tcPr>
          <w:p w:rsidR="000928A9" w:rsidRPr="00A73904" w:rsidRDefault="00622100" w:rsidP="00734F8F">
            <w:pPr>
              <w:spacing w:line="276" w:lineRule="auto"/>
              <w:rPr>
                <w:rFonts w:ascii="Arial" w:hAnsi="Arial" w:cs="Arial"/>
                <w:sz w:val="22"/>
                <w:szCs w:val="22"/>
              </w:rPr>
            </w:pPr>
            <w:r>
              <w:rPr>
                <w:rFonts w:ascii="Arial" w:hAnsi="Arial" w:cs="Arial"/>
                <w:sz w:val="22"/>
                <w:szCs w:val="22"/>
              </w:rPr>
              <w:t>Version 0.2</w:t>
            </w:r>
          </w:p>
        </w:tc>
        <w:tc>
          <w:tcPr>
            <w:tcW w:w="1881" w:type="dxa"/>
          </w:tcPr>
          <w:p w:rsidR="000928A9" w:rsidRPr="00A73904" w:rsidRDefault="00622100" w:rsidP="00734F8F">
            <w:pPr>
              <w:spacing w:line="276" w:lineRule="auto"/>
              <w:rPr>
                <w:rFonts w:ascii="Arial" w:hAnsi="Arial" w:cs="Arial"/>
                <w:sz w:val="22"/>
                <w:szCs w:val="22"/>
              </w:rPr>
            </w:pPr>
            <w:r>
              <w:rPr>
                <w:rFonts w:ascii="Arial" w:hAnsi="Arial" w:cs="Arial"/>
                <w:sz w:val="22"/>
                <w:szCs w:val="22"/>
              </w:rPr>
              <w:t>07/31/2012</w:t>
            </w:r>
          </w:p>
        </w:tc>
        <w:tc>
          <w:tcPr>
            <w:tcW w:w="2349" w:type="dxa"/>
          </w:tcPr>
          <w:p w:rsidR="000928A9" w:rsidRPr="00A73904" w:rsidRDefault="00622100" w:rsidP="00734F8F">
            <w:pPr>
              <w:spacing w:line="276" w:lineRule="auto"/>
              <w:rPr>
                <w:rFonts w:ascii="Arial" w:hAnsi="Arial" w:cs="Arial"/>
                <w:sz w:val="22"/>
                <w:szCs w:val="22"/>
              </w:rPr>
            </w:pPr>
            <w:r>
              <w:rPr>
                <w:rFonts w:ascii="Arial" w:hAnsi="Arial" w:cs="Arial"/>
                <w:sz w:val="22"/>
                <w:szCs w:val="22"/>
              </w:rPr>
              <w:t>Oz Kokler</w:t>
            </w:r>
          </w:p>
        </w:tc>
        <w:tc>
          <w:tcPr>
            <w:tcW w:w="4491" w:type="dxa"/>
          </w:tcPr>
          <w:p w:rsidR="000928A9" w:rsidRPr="00A73904" w:rsidRDefault="00622100" w:rsidP="00C258DF">
            <w:pPr>
              <w:spacing w:line="276" w:lineRule="auto"/>
              <w:rPr>
                <w:rFonts w:ascii="Arial" w:hAnsi="Arial" w:cs="Arial"/>
                <w:sz w:val="22"/>
                <w:szCs w:val="22"/>
              </w:rPr>
            </w:pPr>
            <w:r>
              <w:rPr>
                <w:rFonts w:ascii="Arial" w:hAnsi="Arial" w:cs="Arial"/>
                <w:sz w:val="22"/>
                <w:szCs w:val="22"/>
              </w:rPr>
              <w:t xml:space="preserve">Structural changes and </w:t>
            </w:r>
            <w:r w:rsidR="00C258DF">
              <w:rPr>
                <w:rFonts w:ascii="Arial" w:hAnsi="Arial" w:cs="Arial"/>
                <w:sz w:val="22"/>
                <w:szCs w:val="22"/>
              </w:rPr>
              <w:t>adjustments</w:t>
            </w:r>
          </w:p>
        </w:tc>
      </w:tr>
      <w:tr w:rsidR="00F72843" w:rsidRPr="00A73904">
        <w:tc>
          <w:tcPr>
            <w:tcW w:w="1710" w:type="dxa"/>
          </w:tcPr>
          <w:p w:rsidR="00F72843" w:rsidRPr="00A73904" w:rsidRDefault="009F3C97" w:rsidP="00734F8F">
            <w:pPr>
              <w:spacing w:line="276" w:lineRule="auto"/>
              <w:rPr>
                <w:rFonts w:ascii="Arial" w:hAnsi="Arial" w:cs="Arial"/>
                <w:sz w:val="22"/>
                <w:szCs w:val="22"/>
              </w:rPr>
            </w:pPr>
            <w:r>
              <w:rPr>
                <w:rFonts w:ascii="Arial" w:hAnsi="Arial" w:cs="Arial"/>
                <w:sz w:val="22"/>
                <w:szCs w:val="22"/>
              </w:rPr>
              <w:t>Version 0.3</w:t>
            </w:r>
          </w:p>
        </w:tc>
        <w:tc>
          <w:tcPr>
            <w:tcW w:w="1881" w:type="dxa"/>
          </w:tcPr>
          <w:p w:rsidR="00F72843" w:rsidRPr="00A73904" w:rsidRDefault="009F3C97" w:rsidP="00734F8F">
            <w:pPr>
              <w:spacing w:line="276" w:lineRule="auto"/>
              <w:rPr>
                <w:rFonts w:ascii="Arial" w:hAnsi="Arial" w:cs="Arial"/>
                <w:sz w:val="22"/>
                <w:szCs w:val="22"/>
              </w:rPr>
            </w:pPr>
            <w:r>
              <w:rPr>
                <w:rFonts w:ascii="Arial" w:hAnsi="Arial" w:cs="Arial"/>
                <w:sz w:val="22"/>
                <w:szCs w:val="22"/>
              </w:rPr>
              <w:t>08/03/2012</w:t>
            </w:r>
          </w:p>
        </w:tc>
        <w:tc>
          <w:tcPr>
            <w:tcW w:w="2349" w:type="dxa"/>
          </w:tcPr>
          <w:p w:rsidR="00F72843" w:rsidRPr="00A73904" w:rsidRDefault="009F3C97" w:rsidP="00734F8F">
            <w:pPr>
              <w:spacing w:line="276" w:lineRule="auto"/>
              <w:rPr>
                <w:rFonts w:ascii="Arial" w:hAnsi="Arial" w:cs="Arial"/>
                <w:sz w:val="22"/>
                <w:szCs w:val="22"/>
              </w:rPr>
            </w:pPr>
            <w:r>
              <w:rPr>
                <w:rFonts w:ascii="Arial" w:hAnsi="Arial" w:cs="Arial"/>
                <w:sz w:val="22"/>
                <w:szCs w:val="22"/>
              </w:rPr>
              <w:t>Oz Kokler</w:t>
            </w:r>
          </w:p>
        </w:tc>
        <w:tc>
          <w:tcPr>
            <w:tcW w:w="4491" w:type="dxa"/>
          </w:tcPr>
          <w:p w:rsidR="00F72843" w:rsidRPr="00A73904" w:rsidRDefault="009F3C97" w:rsidP="00734F8F">
            <w:pPr>
              <w:spacing w:line="276" w:lineRule="auto"/>
              <w:rPr>
                <w:rFonts w:ascii="Arial" w:hAnsi="Arial" w:cs="Arial"/>
                <w:sz w:val="22"/>
                <w:szCs w:val="22"/>
              </w:rPr>
            </w:pPr>
            <w:r>
              <w:rPr>
                <w:rFonts w:ascii="Arial" w:hAnsi="Arial" w:cs="Arial"/>
                <w:sz w:val="22"/>
                <w:szCs w:val="22"/>
              </w:rPr>
              <w:t>Structural changes and adjustments</w:t>
            </w:r>
          </w:p>
        </w:tc>
      </w:tr>
      <w:tr w:rsidR="00F72843" w:rsidRPr="00A73904">
        <w:tc>
          <w:tcPr>
            <w:tcW w:w="1710" w:type="dxa"/>
          </w:tcPr>
          <w:p w:rsidR="00F72843" w:rsidRPr="00A73904" w:rsidRDefault="00AC5672" w:rsidP="00734F8F">
            <w:pPr>
              <w:pStyle w:val="Tablenormal0"/>
              <w:spacing w:line="276" w:lineRule="auto"/>
              <w:rPr>
                <w:rFonts w:cs="Arial"/>
                <w:sz w:val="22"/>
                <w:szCs w:val="22"/>
              </w:rPr>
            </w:pPr>
            <w:r>
              <w:rPr>
                <w:rFonts w:cs="Arial"/>
                <w:sz w:val="22"/>
                <w:szCs w:val="22"/>
              </w:rPr>
              <w:t>Version 0.4</w:t>
            </w:r>
          </w:p>
        </w:tc>
        <w:tc>
          <w:tcPr>
            <w:tcW w:w="1881" w:type="dxa"/>
          </w:tcPr>
          <w:p w:rsidR="00F72843" w:rsidRPr="00A73904" w:rsidRDefault="00AC5672" w:rsidP="00734F8F">
            <w:pPr>
              <w:pStyle w:val="Tablenormal0"/>
              <w:spacing w:line="276" w:lineRule="auto"/>
              <w:rPr>
                <w:rFonts w:cs="Arial"/>
                <w:sz w:val="22"/>
                <w:szCs w:val="22"/>
              </w:rPr>
            </w:pPr>
            <w:r>
              <w:rPr>
                <w:rFonts w:cs="Arial"/>
                <w:sz w:val="22"/>
                <w:szCs w:val="22"/>
              </w:rPr>
              <w:t>01/15/2013</w:t>
            </w:r>
          </w:p>
        </w:tc>
        <w:tc>
          <w:tcPr>
            <w:tcW w:w="2349" w:type="dxa"/>
          </w:tcPr>
          <w:p w:rsidR="00F72843" w:rsidRPr="00A73904" w:rsidRDefault="00AC5672" w:rsidP="00AC5672">
            <w:pPr>
              <w:pStyle w:val="Tablenormal0"/>
              <w:spacing w:line="276" w:lineRule="auto"/>
              <w:rPr>
                <w:rFonts w:cs="Arial"/>
                <w:sz w:val="22"/>
                <w:szCs w:val="22"/>
              </w:rPr>
            </w:pPr>
            <w:r>
              <w:rPr>
                <w:rFonts w:cs="Arial"/>
                <w:sz w:val="22"/>
                <w:szCs w:val="22"/>
              </w:rPr>
              <w:t>Kay Domachowski</w:t>
            </w:r>
          </w:p>
        </w:tc>
        <w:tc>
          <w:tcPr>
            <w:tcW w:w="4491" w:type="dxa"/>
          </w:tcPr>
          <w:p w:rsidR="00F72843" w:rsidRPr="00A73904" w:rsidRDefault="005A2605" w:rsidP="005A2605">
            <w:pPr>
              <w:pStyle w:val="Tablenormal0"/>
              <w:spacing w:line="276" w:lineRule="auto"/>
              <w:rPr>
                <w:rFonts w:cs="Arial"/>
                <w:sz w:val="22"/>
                <w:szCs w:val="22"/>
              </w:rPr>
            </w:pPr>
            <w:r>
              <w:rPr>
                <w:rFonts w:cs="Arial"/>
                <w:sz w:val="22"/>
                <w:szCs w:val="22"/>
              </w:rPr>
              <w:t>Add description for f</w:t>
            </w:r>
            <w:r w:rsidR="009C743E">
              <w:rPr>
                <w:rFonts w:cs="Arial"/>
                <w:sz w:val="22"/>
                <w:szCs w:val="22"/>
              </w:rPr>
              <w:t xml:space="preserve">ile </w:t>
            </w:r>
            <w:r>
              <w:rPr>
                <w:rFonts w:cs="Arial"/>
                <w:sz w:val="22"/>
                <w:szCs w:val="22"/>
              </w:rPr>
              <w:t>l</w:t>
            </w:r>
            <w:r w:rsidR="009C743E">
              <w:rPr>
                <w:rFonts w:cs="Arial"/>
                <w:sz w:val="22"/>
                <w:szCs w:val="22"/>
              </w:rPr>
              <w:t>ogging</w:t>
            </w:r>
            <w:r>
              <w:rPr>
                <w:rFonts w:cs="Arial"/>
                <w:sz w:val="22"/>
                <w:szCs w:val="22"/>
              </w:rPr>
              <w:t xml:space="preserve"> capabilities</w:t>
            </w:r>
          </w:p>
        </w:tc>
      </w:tr>
      <w:tr w:rsidR="006A2063" w:rsidRPr="00A73904" w:rsidTr="00C56D79">
        <w:tc>
          <w:tcPr>
            <w:tcW w:w="1710" w:type="dxa"/>
          </w:tcPr>
          <w:p w:rsidR="006A2063" w:rsidRPr="00A73904" w:rsidRDefault="00C12537" w:rsidP="00734F8F">
            <w:pPr>
              <w:pStyle w:val="Tablenormal0"/>
              <w:spacing w:line="276" w:lineRule="auto"/>
              <w:rPr>
                <w:rFonts w:cs="Arial"/>
                <w:sz w:val="22"/>
                <w:szCs w:val="22"/>
              </w:rPr>
            </w:pPr>
            <w:r>
              <w:rPr>
                <w:rFonts w:cs="Arial"/>
                <w:sz w:val="22"/>
                <w:szCs w:val="22"/>
              </w:rPr>
              <w:t>Version 1.1</w:t>
            </w:r>
          </w:p>
        </w:tc>
        <w:tc>
          <w:tcPr>
            <w:tcW w:w="1881" w:type="dxa"/>
          </w:tcPr>
          <w:p w:rsidR="006A2063" w:rsidRPr="00A73904" w:rsidRDefault="00C12537" w:rsidP="00734F8F">
            <w:pPr>
              <w:pStyle w:val="Tablenormal0"/>
              <w:spacing w:line="276" w:lineRule="auto"/>
              <w:rPr>
                <w:rFonts w:cs="Arial"/>
                <w:sz w:val="22"/>
                <w:szCs w:val="22"/>
              </w:rPr>
            </w:pPr>
            <w:r>
              <w:rPr>
                <w:rFonts w:cs="Arial"/>
                <w:sz w:val="22"/>
                <w:szCs w:val="22"/>
              </w:rPr>
              <w:t>06/20/2013</w:t>
            </w:r>
          </w:p>
        </w:tc>
        <w:tc>
          <w:tcPr>
            <w:tcW w:w="2349" w:type="dxa"/>
          </w:tcPr>
          <w:p w:rsidR="006A2063" w:rsidRPr="00A73904" w:rsidRDefault="00C12537" w:rsidP="00734F8F">
            <w:pPr>
              <w:pStyle w:val="Tablenormal0"/>
              <w:spacing w:line="276" w:lineRule="auto"/>
              <w:rPr>
                <w:rFonts w:cs="Arial"/>
                <w:sz w:val="22"/>
                <w:szCs w:val="22"/>
              </w:rPr>
            </w:pPr>
            <w:r>
              <w:rPr>
                <w:rFonts w:cs="Arial"/>
                <w:sz w:val="22"/>
                <w:szCs w:val="22"/>
              </w:rPr>
              <w:t>Holger Nestmann</w:t>
            </w:r>
          </w:p>
        </w:tc>
        <w:tc>
          <w:tcPr>
            <w:tcW w:w="4491" w:type="dxa"/>
          </w:tcPr>
          <w:p w:rsidR="006A2063" w:rsidRPr="00A73904" w:rsidRDefault="00C12537" w:rsidP="00734F8F">
            <w:pPr>
              <w:pStyle w:val="Tablenormal0"/>
              <w:spacing w:line="276" w:lineRule="auto"/>
              <w:rPr>
                <w:rFonts w:cs="Arial"/>
                <w:sz w:val="22"/>
                <w:szCs w:val="22"/>
              </w:rPr>
            </w:pPr>
            <w:r>
              <w:rPr>
                <w:rFonts w:cs="Arial"/>
                <w:sz w:val="22"/>
                <w:szCs w:val="22"/>
              </w:rPr>
              <w:t>Added new standard components</w:t>
            </w:r>
          </w:p>
        </w:tc>
      </w:tr>
      <w:tr w:rsidR="00F72843" w:rsidRPr="00A73904">
        <w:tc>
          <w:tcPr>
            <w:tcW w:w="1710" w:type="dxa"/>
          </w:tcPr>
          <w:p w:rsidR="00F72843" w:rsidRPr="00A73904" w:rsidRDefault="00F72843" w:rsidP="00734F8F">
            <w:pPr>
              <w:pStyle w:val="Tablenormal0"/>
              <w:spacing w:line="276" w:lineRule="auto"/>
              <w:rPr>
                <w:rFonts w:cs="Arial"/>
                <w:sz w:val="22"/>
                <w:szCs w:val="22"/>
              </w:rPr>
            </w:pPr>
          </w:p>
        </w:tc>
        <w:tc>
          <w:tcPr>
            <w:tcW w:w="1881" w:type="dxa"/>
          </w:tcPr>
          <w:p w:rsidR="00F72843" w:rsidRPr="00A73904" w:rsidRDefault="00F72843" w:rsidP="00734F8F">
            <w:pPr>
              <w:pStyle w:val="Tablenormal0"/>
              <w:spacing w:line="276" w:lineRule="auto"/>
              <w:rPr>
                <w:rFonts w:cs="Arial"/>
                <w:sz w:val="22"/>
                <w:szCs w:val="22"/>
              </w:rPr>
            </w:pPr>
          </w:p>
        </w:tc>
        <w:tc>
          <w:tcPr>
            <w:tcW w:w="2349" w:type="dxa"/>
          </w:tcPr>
          <w:p w:rsidR="00F72843" w:rsidRPr="00A73904" w:rsidRDefault="00F72843" w:rsidP="00734F8F">
            <w:pPr>
              <w:pStyle w:val="Tablenormal0"/>
              <w:spacing w:line="276" w:lineRule="auto"/>
              <w:rPr>
                <w:rFonts w:cs="Arial"/>
                <w:sz w:val="22"/>
                <w:szCs w:val="22"/>
              </w:rPr>
            </w:pPr>
          </w:p>
        </w:tc>
        <w:tc>
          <w:tcPr>
            <w:tcW w:w="4491" w:type="dxa"/>
          </w:tcPr>
          <w:p w:rsidR="00F72843" w:rsidRPr="00A73904" w:rsidRDefault="00F72843" w:rsidP="00734F8F">
            <w:pPr>
              <w:pStyle w:val="Tablenormal0"/>
              <w:spacing w:line="276" w:lineRule="auto"/>
              <w:rPr>
                <w:rFonts w:cs="Arial"/>
                <w:sz w:val="22"/>
                <w:szCs w:val="22"/>
              </w:rPr>
            </w:pPr>
          </w:p>
        </w:tc>
      </w:tr>
    </w:tbl>
    <w:p w:rsidR="005433DC" w:rsidRPr="00A73904" w:rsidRDefault="005433DC" w:rsidP="00734F8F">
      <w:pPr>
        <w:pStyle w:val="TOC1"/>
        <w:spacing w:line="276" w:lineRule="auto"/>
        <w:rPr>
          <w:rFonts w:ascii="Arial" w:hAnsi="Arial" w:cs="Arial"/>
        </w:rPr>
      </w:pPr>
    </w:p>
    <w:p w:rsidR="00CC6BE6" w:rsidRPr="00A73904" w:rsidRDefault="005433DC" w:rsidP="00734F8F">
      <w:pPr>
        <w:spacing w:line="276" w:lineRule="auto"/>
        <w:rPr>
          <w:rFonts w:ascii="Arial" w:eastAsia="Arial" w:hAnsi="Arial" w:cs="Arial"/>
          <w:b/>
          <w:sz w:val="32"/>
          <w:szCs w:val="32"/>
          <w:lang w:val="en-GB"/>
        </w:rPr>
      </w:pPr>
      <w:r w:rsidRPr="00A73904">
        <w:rPr>
          <w:rFonts w:ascii="Arial" w:eastAsia="Arial" w:hAnsi="Arial" w:cs="Arial"/>
          <w:b/>
          <w:sz w:val="32"/>
          <w:szCs w:val="32"/>
          <w:lang w:val="en-GB"/>
        </w:rPr>
        <w:br w:type="page"/>
      </w:r>
    </w:p>
    <w:p w:rsidR="00D829E7" w:rsidRPr="00BC6242" w:rsidRDefault="00D829E7" w:rsidP="00734F8F">
      <w:pPr>
        <w:pStyle w:val="Title"/>
        <w:spacing w:line="276" w:lineRule="auto"/>
        <w:rPr>
          <w:rFonts w:ascii="Arial" w:eastAsia="Arial" w:hAnsi="Arial" w:cs="Arial"/>
          <w:sz w:val="32"/>
        </w:rPr>
      </w:pPr>
      <w:bookmarkStart w:id="0" w:name="_Toc339876392"/>
      <w:r w:rsidRPr="006B7F4E">
        <w:rPr>
          <w:rFonts w:ascii="Arial" w:eastAsia="Arial" w:hAnsi="Arial" w:cs="Arial"/>
          <w:color w:val="0070C0"/>
          <w:sz w:val="32"/>
        </w:rPr>
        <w:lastRenderedPageBreak/>
        <w:t>Table of contents</w:t>
      </w:r>
      <w:bookmarkEnd w:id="0"/>
    </w:p>
    <w:p w:rsidR="00BB5CDC" w:rsidRPr="00A73904" w:rsidRDefault="00BB5CDC" w:rsidP="00734F8F">
      <w:pPr>
        <w:spacing w:line="276" w:lineRule="auto"/>
        <w:rPr>
          <w:rFonts w:ascii="Arial" w:hAnsi="Arial" w:cs="Arial"/>
          <w:sz w:val="20"/>
          <w:szCs w:val="20"/>
        </w:rPr>
      </w:pPr>
    </w:p>
    <w:p w:rsidR="00292FBF" w:rsidRDefault="00C3251A">
      <w:pPr>
        <w:pStyle w:val="TOC1"/>
        <w:tabs>
          <w:tab w:val="right" w:leader="dot" w:pos="9629"/>
        </w:tabs>
        <w:rPr>
          <w:rFonts w:asciiTheme="minorHAnsi" w:eastAsiaTheme="minorEastAsia" w:hAnsiTheme="minorHAnsi" w:cstheme="minorBidi"/>
          <w:b w:val="0"/>
          <w:noProof/>
          <w:kern w:val="0"/>
          <w:sz w:val="22"/>
          <w:szCs w:val="22"/>
          <w:lang w:val="de-DE"/>
        </w:rPr>
      </w:pPr>
      <w:r w:rsidRPr="00A73904">
        <w:rPr>
          <w:rFonts w:ascii="Arial" w:hAnsi="Arial" w:cs="Arial"/>
          <w:sz w:val="20"/>
          <w:szCs w:val="20"/>
        </w:rPr>
        <w:fldChar w:fldCharType="begin"/>
      </w:r>
      <w:r w:rsidR="00D829E7" w:rsidRPr="00A73904">
        <w:rPr>
          <w:rFonts w:ascii="Arial" w:hAnsi="Arial" w:cs="Arial"/>
          <w:sz w:val="20"/>
          <w:szCs w:val="20"/>
        </w:rPr>
        <w:instrText xml:space="preserve"> TOC \o "1-3" \h \z \u </w:instrText>
      </w:r>
      <w:r w:rsidRPr="00A73904">
        <w:rPr>
          <w:rFonts w:ascii="Arial" w:hAnsi="Arial" w:cs="Arial"/>
          <w:sz w:val="20"/>
          <w:szCs w:val="20"/>
        </w:rPr>
        <w:fldChar w:fldCharType="separate"/>
      </w:r>
      <w:hyperlink w:anchor="_Toc339876392" w:history="1">
        <w:r w:rsidR="00292FBF" w:rsidRPr="00B558DC">
          <w:rPr>
            <w:rStyle w:val="Hyperlink"/>
            <w:rFonts w:ascii="Arial" w:eastAsia="Arial" w:hAnsi="Arial" w:cs="Arial"/>
            <w:noProof/>
          </w:rPr>
          <w:t>Table of contents</w:t>
        </w:r>
        <w:r w:rsidR="00292FBF">
          <w:rPr>
            <w:noProof/>
            <w:webHidden/>
          </w:rPr>
          <w:tab/>
        </w:r>
        <w:r>
          <w:rPr>
            <w:noProof/>
            <w:webHidden/>
          </w:rPr>
          <w:fldChar w:fldCharType="begin"/>
        </w:r>
        <w:r w:rsidR="00292FBF">
          <w:rPr>
            <w:noProof/>
            <w:webHidden/>
          </w:rPr>
          <w:instrText xml:space="preserve"> PAGEREF _Toc339876392 \h </w:instrText>
        </w:r>
        <w:r>
          <w:rPr>
            <w:noProof/>
            <w:webHidden/>
          </w:rPr>
        </w:r>
        <w:r>
          <w:rPr>
            <w:noProof/>
            <w:webHidden/>
          </w:rPr>
          <w:fldChar w:fldCharType="separate"/>
        </w:r>
        <w:r w:rsidR="00292FBF">
          <w:rPr>
            <w:noProof/>
            <w:webHidden/>
          </w:rPr>
          <w:t>3</w:t>
        </w:r>
        <w:r>
          <w:rPr>
            <w:noProof/>
            <w:webHidden/>
          </w:rPr>
          <w:fldChar w:fldCharType="end"/>
        </w:r>
      </w:hyperlink>
    </w:p>
    <w:p w:rsidR="00292FBF" w:rsidRDefault="00C95755">
      <w:pPr>
        <w:pStyle w:val="TOC1"/>
        <w:tabs>
          <w:tab w:val="right" w:leader="dot" w:pos="9629"/>
        </w:tabs>
        <w:rPr>
          <w:rFonts w:asciiTheme="minorHAnsi" w:eastAsiaTheme="minorEastAsia" w:hAnsiTheme="minorHAnsi" w:cstheme="minorBidi"/>
          <w:b w:val="0"/>
          <w:noProof/>
          <w:kern w:val="0"/>
          <w:sz w:val="22"/>
          <w:szCs w:val="22"/>
          <w:lang w:val="de-DE"/>
        </w:rPr>
      </w:pPr>
      <w:hyperlink w:anchor="_Toc339876393" w:history="1">
        <w:r w:rsidR="00292FBF" w:rsidRPr="00B558DC">
          <w:rPr>
            <w:rStyle w:val="Hyperlink"/>
            <w:noProof/>
            <w:lang w:val="en-GB"/>
          </w:rPr>
          <w:t>Motivation</w:t>
        </w:r>
        <w:r w:rsidR="00292FBF">
          <w:rPr>
            <w:noProof/>
            <w:webHidden/>
          </w:rPr>
          <w:tab/>
        </w:r>
        <w:r w:rsidR="00C3251A">
          <w:rPr>
            <w:noProof/>
            <w:webHidden/>
          </w:rPr>
          <w:fldChar w:fldCharType="begin"/>
        </w:r>
        <w:r w:rsidR="00292FBF">
          <w:rPr>
            <w:noProof/>
            <w:webHidden/>
          </w:rPr>
          <w:instrText xml:space="preserve"> PAGEREF _Toc339876393 \h </w:instrText>
        </w:r>
        <w:r w:rsidR="00C3251A">
          <w:rPr>
            <w:noProof/>
            <w:webHidden/>
          </w:rPr>
        </w:r>
        <w:r w:rsidR="00C3251A">
          <w:rPr>
            <w:noProof/>
            <w:webHidden/>
          </w:rPr>
          <w:fldChar w:fldCharType="separate"/>
        </w:r>
        <w:r w:rsidR="00292FBF">
          <w:rPr>
            <w:noProof/>
            <w:webHidden/>
          </w:rPr>
          <w:t>4</w:t>
        </w:r>
        <w:r w:rsidR="00C3251A">
          <w:rPr>
            <w:noProof/>
            <w:webHidden/>
          </w:rPr>
          <w:fldChar w:fldCharType="end"/>
        </w:r>
      </w:hyperlink>
    </w:p>
    <w:p w:rsidR="00292FBF" w:rsidRDefault="00C95755">
      <w:pPr>
        <w:pStyle w:val="TOC1"/>
        <w:tabs>
          <w:tab w:val="right" w:leader="dot" w:pos="9629"/>
        </w:tabs>
        <w:rPr>
          <w:rFonts w:asciiTheme="minorHAnsi" w:eastAsiaTheme="minorEastAsia" w:hAnsiTheme="minorHAnsi" w:cstheme="minorBidi"/>
          <w:b w:val="0"/>
          <w:noProof/>
          <w:kern w:val="0"/>
          <w:sz w:val="22"/>
          <w:szCs w:val="22"/>
          <w:lang w:val="de-DE"/>
        </w:rPr>
      </w:pPr>
      <w:hyperlink w:anchor="_Toc339876394" w:history="1">
        <w:r w:rsidR="00292FBF" w:rsidRPr="00B558DC">
          <w:rPr>
            <w:rStyle w:val="Hyperlink"/>
            <w:noProof/>
            <w:lang w:val="en-GB"/>
          </w:rPr>
          <w:t>Cartridge Installation</w:t>
        </w:r>
        <w:r w:rsidR="00292FBF">
          <w:rPr>
            <w:noProof/>
            <w:webHidden/>
          </w:rPr>
          <w:tab/>
        </w:r>
        <w:r w:rsidR="00C3251A">
          <w:rPr>
            <w:noProof/>
            <w:webHidden/>
          </w:rPr>
          <w:fldChar w:fldCharType="begin"/>
        </w:r>
        <w:r w:rsidR="00292FBF">
          <w:rPr>
            <w:noProof/>
            <w:webHidden/>
          </w:rPr>
          <w:instrText xml:space="preserve"> PAGEREF _Toc339876394 \h </w:instrText>
        </w:r>
        <w:r w:rsidR="00C3251A">
          <w:rPr>
            <w:noProof/>
            <w:webHidden/>
          </w:rPr>
        </w:r>
        <w:r w:rsidR="00C3251A">
          <w:rPr>
            <w:noProof/>
            <w:webHidden/>
          </w:rPr>
          <w:fldChar w:fldCharType="separate"/>
        </w:r>
        <w:r w:rsidR="00292FBF">
          <w:rPr>
            <w:noProof/>
            <w:webHidden/>
          </w:rPr>
          <w:t>4</w:t>
        </w:r>
        <w:r w:rsidR="00C3251A">
          <w:rPr>
            <w:noProof/>
            <w:webHidden/>
          </w:rPr>
          <w:fldChar w:fldCharType="end"/>
        </w:r>
      </w:hyperlink>
    </w:p>
    <w:p w:rsidR="00292FBF" w:rsidRDefault="00C95755">
      <w:pPr>
        <w:pStyle w:val="TOC1"/>
        <w:tabs>
          <w:tab w:val="right" w:leader="dot" w:pos="9629"/>
        </w:tabs>
        <w:rPr>
          <w:rFonts w:asciiTheme="minorHAnsi" w:eastAsiaTheme="minorEastAsia" w:hAnsiTheme="minorHAnsi" w:cstheme="minorBidi"/>
          <w:b w:val="0"/>
          <w:noProof/>
          <w:kern w:val="0"/>
          <w:sz w:val="22"/>
          <w:szCs w:val="22"/>
          <w:lang w:val="de-DE"/>
        </w:rPr>
      </w:pPr>
      <w:hyperlink w:anchor="_Toc339876395" w:history="1">
        <w:r w:rsidR="00292FBF" w:rsidRPr="00B558DC">
          <w:rPr>
            <w:rStyle w:val="Hyperlink"/>
            <w:noProof/>
            <w:lang w:val="en-GB"/>
          </w:rPr>
          <w:t>Configuration</w:t>
        </w:r>
        <w:r w:rsidR="00292FBF">
          <w:rPr>
            <w:noProof/>
            <w:webHidden/>
          </w:rPr>
          <w:tab/>
        </w:r>
        <w:r w:rsidR="00C3251A">
          <w:rPr>
            <w:noProof/>
            <w:webHidden/>
          </w:rPr>
          <w:fldChar w:fldCharType="begin"/>
        </w:r>
        <w:r w:rsidR="00292FBF">
          <w:rPr>
            <w:noProof/>
            <w:webHidden/>
          </w:rPr>
          <w:instrText xml:space="preserve"> PAGEREF _Toc339876395 \h </w:instrText>
        </w:r>
        <w:r w:rsidR="00C3251A">
          <w:rPr>
            <w:noProof/>
            <w:webHidden/>
          </w:rPr>
        </w:r>
        <w:r w:rsidR="00C3251A">
          <w:rPr>
            <w:noProof/>
            <w:webHidden/>
          </w:rPr>
          <w:fldChar w:fldCharType="separate"/>
        </w:r>
        <w:r w:rsidR="00292FBF">
          <w:rPr>
            <w:noProof/>
            <w:webHidden/>
          </w:rPr>
          <w:t>5</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396" w:history="1">
        <w:r w:rsidR="00292FBF" w:rsidRPr="00B558DC">
          <w:rPr>
            <w:rStyle w:val="Hyperlink"/>
            <w:noProof/>
            <w:lang w:val="en-GB"/>
          </w:rPr>
          <w:t>General concept</w:t>
        </w:r>
        <w:r w:rsidR="00292FBF">
          <w:rPr>
            <w:noProof/>
            <w:webHidden/>
          </w:rPr>
          <w:tab/>
        </w:r>
        <w:r w:rsidR="00C3251A">
          <w:rPr>
            <w:noProof/>
            <w:webHidden/>
          </w:rPr>
          <w:fldChar w:fldCharType="begin"/>
        </w:r>
        <w:r w:rsidR="00292FBF">
          <w:rPr>
            <w:noProof/>
            <w:webHidden/>
          </w:rPr>
          <w:instrText xml:space="preserve"> PAGEREF _Toc339876396 \h </w:instrText>
        </w:r>
        <w:r w:rsidR="00C3251A">
          <w:rPr>
            <w:noProof/>
            <w:webHidden/>
          </w:rPr>
        </w:r>
        <w:r w:rsidR="00C3251A">
          <w:rPr>
            <w:noProof/>
            <w:webHidden/>
          </w:rPr>
          <w:fldChar w:fldCharType="separate"/>
        </w:r>
        <w:r w:rsidR="00292FBF">
          <w:rPr>
            <w:noProof/>
            <w:webHidden/>
          </w:rPr>
          <w:t>5</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397" w:history="1">
        <w:r w:rsidR="00292FBF" w:rsidRPr="00B558DC">
          <w:rPr>
            <w:rStyle w:val="Hyperlink"/>
            <w:noProof/>
            <w:lang w:val="en-GB"/>
          </w:rPr>
          <w:t>Scheduled Job Configuration</w:t>
        </w:r>
        <w:r w:rsidR="00292FBF">
          <w:rPr>
            <w:noProof/>
            <w:webHidden/>
          </w:rPr>
          <w:tab/>
        </w:r>
        <w:r w:rsidR="00C3251A">
          <w:rPr>
            <w:noProof/>
            <w:webHidden/>
          </w:rPr>
          <w:fldChar w:fldCharType="begin"/>
        </w:r>
        <w:r w:rsidR="00292FBF">
          <w:rPr>
            <w:noProof/>
            <w:webHidden/>
          </w:rPr>
          <w:instrText xml:space="preserve"> PAGEREF _Toc339876397 \h </w:instrText>
        </w:r>
        <w:r w:rsidR="00C3251A">
          <w:rPr>
            <w:noProof/>
            <w:webHidden/>
          </w:rPr>
        </w:r>
        <w:r w:rsidR="00C3251A">
          <w:rPr>
            <w:noProof/>
            <w:webHidden/>
          </w:rPr>
          <w:fldChar w:fldCharType="separate"/>
        </w:r>
        <w:r w:rsidR="00292FBF">
          <w:rPr>
            <w:noProof/>
            <w:webHidden/>
          </w:rPr>
          <w:t>7</w:t>
        </w:r>
        <w:r w:rsidR="00C3251A">
          <w:rPr>
            <w:noProof/>
            <w:webHidden/>
          </w:rPr>
          <w:fldChar w:fldCharType="end"/>
        </w:r>
      </w:hyperlink>
    </w:p>
    <w:p w:rsidR="00292FBF" w:rsidRDefault="00C95755">
      <w:pPr>
        <w:pStyle w:val="TOC1"/>
        <w:tabs>
          <w:tab w:val="right" w:leader="dot" w:pos="9629"/>
        </w:tabs>
        <w:rPr>
          <w:rFonts w:asciiTheme="minorHAnsi" w:eastAsiaTheme="minorEastAsia" w:hAnsiTheme="minorHAnsi" w:cstheme="minorBidi"/>
          <w:b w:val="0"/>
          <w:noProof/>
          <w:kern w:val="0"/>
          <w:sz w:val="22"/>
          <w:szCs w:val="22"/>
          <w:lang w:val="de-DE"/>
        </w:rPr>
      </w:pPr>
      <w:hyperlink w:anchor="_Toc339876398" w:history="1">
        <w:r w:rsidR="00292FBF" w:rsidRPr="00B558DC">
          <w:rPr>
            <w:rStyle w:val="Hyperlink"/>
            <w:noProof/>
          </w:rPr>
          <w:t>Monitoring</w:t>
        </w:r>
        <w:r w:rsidR="00292FBF">
          <w:rPr>
            <w:noProof/>
            <w:webHidden/>
          </w:rPr>
          <w:tab/>
        </w:r>
        <w:r w:rsidR="00C3251A">
          <w:rPr>
            <w:noProof/>
            <w:webHidden/>
          </w:rPr>
          <w:fldChar w:fldCharType="begin"/>
        </w:r>
        <w:r w:rsidR="00292FBF">
          <w:rPr>
            <w:noProof/>
            <w:webHidden/>
          </w:rPr>
          <w:instrText xml:space="preserve"> PAGEREF _Toc339876398 \h </w:instrText>
        </w:r>
        <w:r w:rsidR="00C3251A">
          <w:rPr>
            <w:noProof/>
            <w:webHidden/>
          </w:rPr>
        </w:r>
        <w:r w:rsidR="00C3251A">
          <w:rPr>
            <w:noProof/>
            <w:webHidden/>
          </w:rPr>
          <w:fldChar w:fldCharType="separate"/>
        </w:r>
        <w:r w:rsidR="00292FBF">
          <w:rPr>
            <w:noProof/>
            <w:webHidden/>
          </w:rPr>
          <w:t>7</w:t>
        </w:r>
        <w:r w:rsidR="00C3251A">
          <w:rPr>
            <w:noProof/>
            <w:webHidden/>
          </w:rPr>
          <w:fldChar w:fldCharType="end"/>
        </w:r>
      </w:hyperlink>
    </w:p>
    <w:p w:rsidR="00292FBF" w:rsidRDefault="00C95755">
      <w:pPr>
        <w:pStyle w:val="TOC1"/>
        <w:tabs>
          <w:tab w:val="right" w:leader="dot" w:pos="9629"/>
        </w:tabs>
        <w:rPr>
          <w:rFonts w:asciiTheme="minorHAnsi" w:eastAsiaTheme="minorEastAsia" w:hAnsiTheme="minorHAnsi" w:cstheme="minorBidi"/>
          <w:b w:val="0"/>
          <w:noProof/>
          <w:kern w:val="0"/>
          <w:sz w:val="22"/>
          <w:szCs w:val="22"/>
          <w:lang w:val="de-DE"/>
        </w:rPr>
      </w:pPr>
      <w:hyperlink w:anchor="_Toc339876399" w:history="1">
        <w:r w:rsidR="00292FBF" w:rsidRPr="00B558DC">
          <w:rPr>
            <w:rStyle w:val="Hyperlink"/>
            <w:noProof/>
          </w:rPr>
          <w:t>List of out of the box components</w:t>
        </w:r>
        <w:r w:rsidR="00292FBF">
          <w:rPr>
            <w:noProof/>
            <w:webHidden/>
          </w:rPr>
          <w:tab/>
        </w:r>
        <w:r w:rsidR="00C3251A">
          <w:rPr>
            <w:noProof/>
            <w:webHidden/>
          </w:rPr>
          <w:fldChar w:fldCharType="begin"/>
        </w:r>
        <w:r w:rsidR="00292FBF">
          <w:rPr>
            <w:noProof/>
            <w:webHidden/>
          </w:rPr>
          <w:instrText xml:space="preserve"> PAGEREF _Toc339876399 \h </w:instrText>
        </w:r>
        <w:r w:rsidR="00C3251A">
          <w:rPr>
            <w:noProof/>
            <w:webHidden/>
          </w:rPr>
        </w:r>
        <w:r w:rsidR="00C3251A">
          <w:rPr>
            <w:noProof/>
            <w:webHidden/>
          </w:rPr>
          <w:fldChar w:fldCharType="separate"/>
        </w:r>
        <w:r w:rsidR="00292FBF">
          <w:rPr>
            <w:noProof/>
            <w:webHidden/>
          </w:rPr>
          <w:t>8</w:t>
        </w:r>
        <w:r w:rsidR="00C3251A">
          <w:rPr>
            <w:noProof/>
            <w:webHidden/>
          </w:rPr>
          <w:fldChar w:fldCharType="end"/>
        </w:r>
      </w:hyperlink>
    </w:p>
    <w:p w:rsidR="00292FBF" w:rsidRDefault="00C95755">
      <w:pPr>
        <w:pStyle w:val="TOC1"/>
        <w:tabs>
          <w:tab w:val="right" w:leader="dot" w:pos="9629"/>
        </w:tabs>
        <w:rPr>
          <w:rFonts w:asciiTheme="minorHAnsi" w:eastAsiaTheme="minorEastAsia" w:hAnsiTheme="minorHAnsi" w:cstheme="minorBidi"/>
          <w:b w:val="0"/>
          <w:noProof/>
          <w:kern w:val="0"/>
          <w:sz w:val="22"/>
          <w:szCs w:val="22"/>
          <w:lang w:val="de-DE"/>
        </w:rPr>
      </w:pPr>
      <w:hyperlink w:anchor="_Toc339876400" w:history="1">
        <w:r w:rsidR="00292FBF" w:rsidRPr="00B558DC">
          <w:rPr>
            <w:rStyle w:val="Hyperlink"/>
            <w:noProof/>
            <w:lang w:val="en-GB"/>
          </w:rPr>
          <w:t>Data model and related infrastructure</w:t>
        </w:r>
        <w:r w:rsidR="00292FBF">
          <w:rPr>
            <w:noProof/>
            <w:webHidden/>
          </w:rPr>
          <w:tab/>
        </w:r>
        <w:r w:rsidR="00C3251A">
          <w:rPr>
            <w:noProof/>
            <w:webHidden/>
          </w:rPr>
          <w:fldChar w:fldCharType="begin"/>
        </w:r>
        <w:r w:rsidR="00292FBF">
          <w:rPr>
            <w:noProof/>
            <w:webHidden/>
          </w:rPr>
          <w:instrText xml:space="preserve"> PAGEREF _Toc339876400 \h </w:instrText>
        </w:r>
        <w:r w:rsidR="00C3251A">
          <w:rPr>
            <w:noProof/>
            <w:webHidden/>
          </w:rPr>
        </w:r>
        <w:r w:rsidR="00C3251A">
          <w:rPr>
            <w:noProof/>
            <w:webHidden/>
          </w:rPr>
          <w:fldChar w:fldCharType="separate"/>
        </w:r>
        <w:r w:rsidR="00292FBF">
          <w:rPr>
            <w:noProof/>
            <w:webHidden/>
          </w:rPr>
          <w:t>11</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01" w:history="1">
        <w:r w:rsidR="00292FBF" w:rsidRPr="00B558DC">
          <w:rPr>
            <w:rStyle w:val="Hyperlink"/>
            <w:noProof/>
            <w:lang w:val="en-GB"/>
          </w:rPr>
          <w:t>Schedule execution</w:t>
        </w:r>
        <w:r w:rsidR="00292FBF">
          <w:rPr>
            <w:noProof/>
            <w:webHidden/>
          </w:rPr>
          <w:tab/>
        </w:r>
        <w:r w:rsidR="00C3251A">
          <w:rPr>
            <w:noProof/>
            <w:webHidden/>
          </w:rPr>
          <w:fldChar w:fldCharType="begin"/>
        </w:r>
        <w:r w:rsidR="00292FBF">
          <w:rPr>
            <w:noProof/>
            <w:webHidden/>
          </w:rPr>
          <w:instrText xml:space="preserve"> PAGEREF _Toc339876401 \h </w:instrText>
        </w:r>
        <w:r w:rsidR="00C3251A">
          <w:rPr>
            <w:noProof/>
            <w:webHidden/>
          </w:rPr>
        </w:r>
        <w:r w:rsidR="00C3251A">
          <w:rPr>
            <w:noProof/>
            <w:webHidden/>
          </w:rPr>
          <w:fldChar w:fldCharType="separate"/>
        </w:r>
        <w:r w:rsidR="00292FBF">
          <w:rPr>
            <w:noProof/>
            <w:webHidden/>
          </w:rPr>
          <w:t>13</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02" w:history="1">
        <w:r w:rsidR="00292FBF" w:rsidRPr="00B558DC">
          <w:rPr>
            <w:rStyle w:val="Hyperlink"/>
            <w:noProof/>
            <w:lang w:val="en-GB"/>
          </w:rPr>
          <w:t>Asynchronous components</w:t>
        </w:r>
        <w:r w:rsidR="00292FBF">
          <w:rPr>
            <w:noProof/>
            <w:webHidden/>
          </w:rPr>
          <w:tab/>
        </w:r>
        <w:r w:rsidR="00C3251A">
          <w:rPr>
            <w:noProof/>
            <w:webHidden/>
          </w:rPr>
          <w:fldChar w:fldCharType="begin"/>
        </w:r>
        <w:r w:rsidR="00292FBF">
          <w:rPr>
            <w:noProof/>
            <w:webHidden/>
          </w:rPr>
          <w:instrText xml:space="preserve"> PAGEREF _Toc339876402 \h </w:instrText>
        </w:r>
        <w:r w:rsidR="00C3251A">
          <w:rPr>
            <w:noProof/>
            <w:webHidden/>
          </w:rPr>
        </w:r>
        <w:r w:rsidR="00C3251A">
          <w:rPr>
            <w:noProof/>
            <w:webHidden/>
          </w:rPr>
          <w:fldChar w:fldCharType="separate"/>
        </w:r>
        <w:r w:rsidR="00292FBF">
          <w:rPr>
            <w:noProof/>
            <w:webHidden/>
          </w:rPr>
          <w:t>14</w:t>
        </w:r>
        <w:r w:rsidR="00C3251A">
          <w:rPr>
            <w:noProof/>
            <w:webHidden/>
          </w:rPr>
          <w:fldChar w:fldCharType="end"/>
        </w:r>
      </w:hyperlink>
    </w:p>
    <w:p w:rsidR="00292FBF" w:rsidRDefault="00C95755">
      <w:pPr>
        <w:pStyle w:val="TOC1"/>
        <w:tabs>
          <w:tab w:val="right" w:leader="dot" w:pos="9629"/>
        </w:tabs>
        <w:rPr>
          <w:rFonts w:asciiTheme="minorHAnsi" w:eastAsiaTheme="minorEastAsia" w:hAnsiTheme="minorHAnsi" w:cstheme="minorBidi"/>
          <w:b w:val="0"/>
          <w:noProof/>
          <w:kern w:val="0"/>
          <w:sz w:val="22"/>
          <w:szCs w:val="22"/>
          <w:lang w:val="de-DE"/>
        </w:rPr>
      </w:pPr>
      <w:hyperlink w:anchor="_Toc339876403" w:history="1">
        <w:r w:rsidR="00292FBF" w:rsidRPr="00B558DC">
          <w:rPr>
            <w:rStyle w:val="Hyperlink"/>
            <w:noProof/>
            <w:lang w:val="en-GB"/>
          </w:rPr>
          <w:t>Detailed-List of components</w:t>
        </w:r>
        <w:r w:rsidR="00292FBF">
          <w:rPr>
            <w:noProof/>
            <w:webHidden/>
          </w:rPr>
          <w:tab/>
        </w:r>
        <w:r w:rsidR="00C3251A">
          <w:rPr>
            <w:noProof/>
            <w:webHidden/>
          </w:rPr>
          <w:fldChar w:fldCharType="begin"/>
        </w:r>
        <w:r w:rsidR="00292FBF">
          <w:rPr>
            <w:noProof/>
            <w:webHidden/>
          </w:rPr>
          <w:instrText xml:space="preserve"> PAGEREF _Toc339876403 \h </w:instrText>
        </w:r>
        <w:r w:rsidR="00C3251A">
          <w:rPr>
            <w:noProof/>
            <w:webHidden/>
          </w:rPr>
        </w:r>
        <w:r w:rsidR="00C3251A">
          <w:rPr>
            <w:noProof/>
            <w:webHidden/>
          </w:rPr>
          <w:fldChar w:fldCharType="separate"/>
        </w:r>
        <w:r w:rsidR="00292FBF">
          <w:rPr>
            <w:noProof/>
            <w:webHidden/>
          </w:rPr>
          <w:t>14</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04" w:history="1">
        <w:r w:rsidR="00292FBF" w:rsidRPr="00B558DC">
          <w:rPr>
            <w:rStyle w:val="Hyperlink"/>
            <w:noProof/>
            <w:lang w:val="en-GB"/>
          </w:rPr>
          <w:t>Catalog export component</w:t>
        </w:r>
        <w:r w:rsidR="00292FBF">
          <w:rPr>
            <w:noProof/>
            <w:webHidden/>
          </w:rPr>
          <w:tab/>
        </w:r>
        <w:r w:rsidR="00C3251A">
          <w:rPr>
            <w:noProof/>
            <w:webHidden/>
          </w:rPr>
          <w:fldChar w:fldCharType="begin"/>
        </w:r>
        <w:r w:rsidR="00292FBF">
          <w:rPr>
            <w:noProof/>
            <w:webHidden/>
          </w:rPr>
          <w:instrText xml:space="preserve"> PAGEREF _Toc339876404 \h </w:instrText>
        </w:r>
        <w:r w:rsidR="00C3251A">
          <w:rPr>
            <w:noProof/>
            <w:webHidden/>
          </w:rPr>
        </w:r>
        <w:r w:rsidR="00C3251A">
          <w:rPr>
            <w:noProof/>
            <w:webHidden/>
          </w:rPr>
          <w:fldChar w:fldCharType="separate"/>
        </w:r>
        <w:r w:rsidR="00292FBF">
          <w:rPr>
            <w:noProof/>
            <w:webHidden/>
          </w:rPr>
          <w:t>14</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05" w:history="1">
        <w:r w:rsidR="00292FBF" w:rsidRPr="00B558DC">
          <w:rPr>
            <w:rStyle w:val="Hyperlink"/>
            <w:noProof/>
            <w:lang w:val="en-GB"/>
          </w:rPr>
          <w:t>Catalog import component</w:t>
        </w:r>
        <w:r w:rsidR="00292FBF">
          <w:rPr>
            <w:noProof/>
            <w:webHidden/>
          </w:rPr>
          <w:tab/>
        </w:r>
        <w:r w:rsidR="00C3251A">
          <w:rPr>
            <w:noProof/>
            <w:webHidden/>
          </w:rPr>
          <w:fldChar w:fldCharType="begin"/>
        </w:r>
        <w:r w:rsidR="00292FBF">
          <w:rPr>
            <w:noProof/>
            <w:webHidden/>
          </w:rPr>
          <w:instrText xml:space="preserve"> PAGEREF _Toc339876405 \h </w:instrText>
        </w:r>
        <w:r w:rsidR="00C3251A">
          <w:rPr>
            <w:noProof/>
            <w:webHidden/>
          </w:rPr>
        </w:r>
        <w:r w:rsidR="00C3251A">
          <w:rPr>
            <w:noProof/>
            <w:webHidden/>
          </w:rPr>
          <w:fldChar w:fldCharType="separate"/>
        </w:r>
        <w:r w:rsidR="00292FBF">
          <w:rPr>
            <w:noProof/>
            <w:webHidden/>
          </w:rPr>
          <w:t>15</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06" w:history="1">
        <w:r w:rsidR="00292FBF" w:rsidRPr="00B558DC">
          <w:rPr>
            <w:rStyle w:val="Hyperlink"/>
            <w:noProof/>
            <w:lang w:val="en-GB"/>
          </w:rPr>
          <w:t>Inventory import component</w:t>
        </w:r>
        <w:r w:rsidR="00292FBF">
          <w:rPr>
            <w:noProof/>
            <w:webHidden/>
          </w:rPr>
          <w:tab/>
        </w:r>
        <w:r w:rsidR="00C3251A">
          <w:rPr>
            <w:noProof/>
            <w:webHidden/>
          </w:rPr>
          <w:fldChar w:fldCharType="begin"/>
        </w:r>
        <w:r w:rsidR="00292FBF">
          <w:rPr>
            <w:noProof/>
            <w:webHidden/>
          </w:rPr>
          <w:instrText xml:space="preserve"> PAGEREF _Toc339876406 \h </w:instrText>
        </w:r>
        <w:r w:rsidR="00C3251A">
          <w:rPr>
            <w:noProof/>
            <w:webHidden/>
          </w:rPr>
        </w:r>
        <w:r w:rsidR="00C3251A">
          <w:rPr>
            <w:noProof/>
            <w:webHidden/>
          </w:rPr>
          <w:fldChar w:fldCharType="separate"/>
        </w:r>
        <w:r w:rsidR="00292FBF">
          <w:rPr>
            <w:noProof/>
            <w:webHidden/>
          </w:rPr>
          <w:t>15</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07" w:history="1">
        <w:r w:rsidR="00292FBF" w:rsidRPr="00B558DC">
          <w:rPr>
            <w:rStyle w:val="Hyperlink"/>
            <w:noProof/>
            <w:lang w:val="en-GB"/>
          </w:rPr>
          <w:t>Order export component</w:t>
        </w:r>
        <w:r w:rsidR="00292FBF">
          <w:rPr>
            <w:noProof/>
            <w:webHidden/>
          </w:rPr>
          <w:tab/>
        </w:r>
        <w:r w:rsidR="00C3251A">
          <w:rPr>
            <w:noProof/>
            <w:webHidden/>
          </w:rPr>
          <w:fldChar w:fldCharType="begin"/>
        </w:r>
        <w:r w:rsidR="00292FBF">
          <w:rPr>
            <w:noProof/>
            <w:webHidden/>
          </w:rPr>
          <w:instrText xml:space="preserve"> PAGEREF _Toc339876407 \h </w:instrText>
        </w:r>
        <w:r w:rsidR="00C3251A">
          <w:rPr>
            <w:noProof/>
            <w:webHidden/>
          </w:rPr>
        </w:r>
        <w:r w:rsidR="00C3251A">
          <w:rPr>
            <w:noProof/>
            <w:webHidden/>
          </w:rPr>
          <w:fldChar w:fldCharType="separate"/>
        </w:r>
        <w:r w:rsidR="00292FBF">
          <w:rPr>
            <w:noProof/>
            <w:webHidden/>
          </w:rPr>
          <w:t>16</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08" w:history="1">
        <w:r w:rsidR="00292FBF" w:rsidRPr="00B558DC">
          <w:rPr>
            <w:rStyle w:val="Hyperlink"/>
            <w:noProof/>
            <w:lang w:val="en-GB"/>
          </w:rPr>
          <w:t>Price import</w:t>
        </w:r>
        <w:r w:rsidR="00292FBF">
          <w:rPr>
            <w:noProof/>
            <w:webHidden/>
          </w:rPr>
          <w:tab/>
        </w:r>
        <w:r w:rsidR="00C3251A">
          <w:rPr>
            <w:noProof/>
            <w:webHidden/>
          </w:rPr>
          <w:fldChar w:fldCharType="begin"/>
        </w:r>
        <w:r w:rsidR="00292FBF">
          <w:rPr>
            <w:noProof/>
            <w:webHidden/>
          </w:rPr>
          <w:instrText xml:space="preserve"> PAGEREF _Toc339876408 \h </w:instrText>
        </w:r>
        <w:r w:rsidR="00C3251A">
          <w:rPr>
            <w:noProof/>
            <w:webHidden/>
          </w:rPr>
        </w:r>
        <w:r w:rsidR="00C3251A">
          <w:rPr>
            <w:noProof/>
            <w:webHidden/>
          </w:rPr>
          <w:fldChar w:fldCharType="separate"/>
        </w:r>
        <w:r w:rsidR="00292FBF">
          <w:rPr>
            <w:noProof/>
            <w:webHidden/>
          </w:rPr>
          <w:t>16</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09" w:history="1">
        <w:r w:rsidR="00292FBF" w:rsidRPr="00B558DC">
          <w:rPr>
            <w:rStyle w:val="Hyperlink"/>
            <w:noProof/>
            <w:lang w:val="en-GB"/>
          </w:rPr>
          <w:t>Price-Book export component</w:t>
        </w:r>
        <w:r w:rsidR="00292FBF">
          <w:rPr>
            <w:noProof/>
            <w:webHidden/>
          </w:rPr>
          <w:tab/>
        </w:r>
        <w:r w:rsidR="00C3251A">
          <w:rPr>
            <w:noProof/>
            <w:webHidden/>
          </w:rPr>
          <w:fldChar w:fldCharType="begin"/>
        </w:r>
        <w:r w:rsidR="00292FBF">
          <w:rPr>
            <w:noProof/>
            <w:webHidden/>
          </w:rPr>
          <w:instrText xml:space="preserve"> PAGEREF _Toc339876409 \h </w:instrText>
        </w:r>
        <w:r w:rsidR="00C3251A">
          <w:rPr>
            <w:noProof/>
            <w:webHidden/>
          </w:rPr>
        </w:r>
        <w:r w:rsidR="00C3251A">
          <w:rPr>
            <w:noProof/>
            <w:webHidden/>
          </w:rPr>
          <w:fldChar w:fldCharType="separate"/>
        </w:r>
        <w:r w:rsidR="00292FBF">
          <w:rPr>
            <w:noProof/>
            <w:webHidden/>
          </w:rPr>
          <w:t>17</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0" w:history="1">
        <w:r w:rsidR="00292FBF" w:rsidRPr="00B558DC">
          <w:rPr>
            <w:rStyle w:val="Hyperlink"/>
            <w:noProof/>
            <w:lang w:val="en-GB"/>
          </w:rPr>
          <w:t>Import slots component</w:t>
        </w:r>
        <w:r w:rsidR="00292FBF">
          <w:rPr>
            <w:noProof/>
            <w:webHidden/>
          </w:rPr>
          <w:tab/>
        </w:r>
        <w:r w:rsidR="00C3251A">
          <w:rPr>
            <w:noProof/>
            <w:webHidden/>
          </w:rPr>
          <w:fldChar w:fldCharType="begin"/>
        </w:r>
        <w:r w:rsidR="00292FBF">
          <w:rPr>
            <w:noProof/>
            <w:webHidden/>
          </w:rPr>
          <w:instrText xml:space="preserve"> PAGEREF _Toc339876410 \h </w:instrText>
        </w:r>
        <w:r w:rsidR="00C3251A">
          <w:rPr>
            <w:noProof/>
            <w:webHidden/>
          </w:rPr>
        </w:r>
        <w:r w:rsidR="00C3251A">
          <w:rPr>
            <w:noProof/>
            <w:webHidden/>
          </w:rPr>
          <w:fldChar w:fldCharType="separate"/>
        </w:r>
        <w:r w:rsidR="00292FBF">
          <w:rPr>
            <w:noProof/>
            <w:webHidden/>
          </w:rPr>
          <w:t>17</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1" w:history="1">
        <w:r w:rsidR="00292FBF" w:rsidRPr="00B558DC">
          <w:rPr>
            <w:rStyle w:val="Hyperlink"/>
            <w:noProof/>
            <w:lang w:val="en-GB"/>
          </w:rPr>
          <w:t>Import content component</w:t>
        </w:r>
        <w:r w:rsidR="00292FBF">
          <w:rPr>
            <w:noProof/>
            <w:webHidden/>
          </w:rPr>
          <w:tab/>
        </w:r>
        <w:r w:rsidR="00C3251A">
          <w:rPr>
            <w:noProof/>
            <w:webHidden/>
          </w:rPr>
          <w:fldChar w:fldCharType="begin"/>
        </w:r>
        <w:r w:rsidR="00292FBF">
          <w:rPr>
            <w:noProof/>
            <w:webHidden/>
          </w:rPr>
          <w:instrText xml:space="preserve"> PAGEREF _Toc339876411 \h </w:instrText>
        </w:r>
        <w:r w:rsidR="00C3251A">
          <w:rPr>
            <w:noProof/>
            <w:webHidden/>
          </w:rPr>
        </w:r>
        <w:r w:rsidR="00C3251A">
          <w:rPr>
            <w:noProof/>
            <w:webHidden/>
          </w:rPr>
          <w:fldChar w:fldCharType="separate"/>
        </w:r>
        <w:r w:rsidR="00292FBF">
          <w:rPr>
            <w:noProof/>
            <w:webHidden/>
          </w:rPr>
          <w:t>17</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2" w:history="1">
        <w:r w:rsidR="00292FBF" w:rsidRPr="00B558DC">
          <w:rPr>
            <w:rStyle w:val="Hyperlink"/>
            <w:noProof/>
            <w:lang w:val="en-GB"/>
          </w:rPr>
          <w:t>Time condition component</w:t>
        </w:r>
        <w:r w:rsidR="00292FBF">
          <w:rPr>
            <w:noProof/>
            <w:webHidden/>
          </w:rPr>
          <w:tab/>
        </w:r>
        <w:r w:rsidR="00C3251A">
          <w:rPr>
            <w:noProof/>
            <w:webHidden/>
          </w:rPr>
          <w:fldChar w:fldCharType="begin"/>
        </w:r>
        <w:r w:rsidR="00292FBF">
          <w:rPr>
            <w:noProof/>
            <w:webHidden/>
          </w:rPr>
          <w:instrText xml:space="preserve"> PAGEREF _Toc339876412 \h </w:instrText>
        </w:r>
        <w:r w:rsidR="00C3251A">
          <w:rPr>
            <w:noProof/>
            <w:webHidden/>
          </w:rPr>
        </w:r>
        <w:r w:rsidR="00C3251A">
          <w:rPr>
            <w:noProof/>
            <w:webHidden/>
          </w:rPr>
          <w:fldChar w:fldCharType="separate"/>
        </w:r>
        <w:r w:rsidR="00292FBF">
          <w:rPr>
            <w:noProof/>
            <w:webHidden/>
          </w:rPr>
          <w:t>18</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3" w:history="1">
        <w:r w:rsidR="00292FBF" w:rsidRPr="00B558DC">
          <w:rPr>
            <w:rStyle w:val="Hyperlink"/>
            <w:noProof/>
            <w:lang w:val="en-GB"/>
          </w:rPr>
          <w:t>Date condition component</w:t>
        </w:r>
        <w:r w:rsidR="00292FBF">
          <w:rPr>
            <w:noProof/>
            <w:webHidden/>
          </w:rPr>
          <w:tab/>
        </w:r>
        <w:r w:rsidR="00C3251A">
          <w:rPr>
            <w:noProof/>
            <w:webHidden/>
          </w:rPr>
          <w:fldChar w:fldCharType="begin"/>
        </w:r>
        <w:r w:rsidR="00292FBF">
          <w:rPr>
            <w:noProof/>
            <w:webHidden/>
          </w:rPr>
          <w:instrText xml:space="preserve"> PAGEREF _Toc339876413 \h </w:instrText>
        </w:r>
        <w:r w:rsidR="00C3251A">
          <w:rPr>
            <w:noProof/>
            <w:webHidden/>
          </w:rPr>
        </w:r>
        <w:r w:rsidR="00C3251A">
          <w:rPr>
            <w:noProof/>
            <w:webHidden/>
          </w:rPr>
          <w:fldChar w:fldCharType="separate"/>
        </w:r>
        <w:r w:rsidR="00292FBF">
          <w:rPr>
            <w:noProof/>
            <w:webHidden/>
          </w:rPr>
          <w:t>18</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4" w:history="1">
        <w:r w:rsidR="00292FBF" w:rsidRPr="00B558DC">
          <w:rPr>
            <w:rStyle w:val="Hyperlink"/>
            <w:noProof/>
            <w:lang w:val="en-GB"/>
          </w:rPr>
          <w:t>Date-Time condition component</w:t>
        </w:r>
        <w:r w:rsidR="00292FBF">
          <w:rPr>
            <w:noProof/>
            <w:webHidden/>
          </w:rPr>
          <w:tab/>
        </w:r>
        <w:r w:rsidR="00C3251A">
          <w:rPr>
            <w:noProof/>
            <w:webHidden/>
          </w:rPr>
          <w:fldChar w:fldCharType="begin"/>
        </w:r>
        <w:r w:rsidR="00292FBF">
          <w:rPr>
            <w:noProof/>
            <w:webHidden/>
          </w:rPr>
          <w:instrText xml:space="preserve"> PAGEREF _Toc339876414 \h </w:instrText>
        </w:r>
        <w:r w:rsidR="00C3251A">
          <w:rPr>
            <w:noProof/>
            <w:webHidden/>
          </w:rPr>
        </w:r>
        <w:r w:rsidR="00C3251A">
          <w:rPr>
            <w:noProof/>
            <w:webHidden/>
          </w:rPr>
          <w:fldChar w:fldCharType="separate"/>
        </w:r>
        <w:r w:rsidR="00292FBF">
          <w:rPr>
            <w:noProof/>
            <w:webHidden/>
          </w:rPr>
          <w:t>19</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5" w:history="1">
        <w:r w:rsidR="00292FBF" w:rsidRPr="00B558DC">
          <w:rPr>
            <w:rStyle w:val="Hyperlink"/>
            <w:noProof/>
            <w:lang w:val="en-GB"/>
          </w:rPr>
          <w:t>Workflow clean-up component</w:t>
        </w:r>
        <w:r w:rsidR="00292FBF">
          <w:rPr>
            <w:noProof/>
            <w:webHidden/>
          </w:rPr>
          <w:tab/>
        </w:r>
        <w:r w:rsidR="00C3251A">
          <w:rPr>
            <w:noProof/>
            <w:webHidden/>
          </w:rPr>
          <w:fldChar w:fldCharType="begin"/>
        </w:r>
        <w:r w:rsidR="00292FBF">
          <w:rPr>
            <w:noProof/>
            <w:webHidden/>
          </w:rPr>
          <w:instrText xml:space="preserve"> PAGEREF _Toc339876415 \h </w:instrText>
        </w:r>
        <w:r w:rsidR="00C3251A">
          <w:rPr>
            <w:noProof/>
            <w:webHidden/>
          </w:rPr>
        </w:r>
        <w:r w:rsidR="00C3251A">
          <w:rPr>
            <w:noProof/>
            <w:webHidden/>
          </w:rPr>
          <w:fldChar w:fldCharType="separate"/>
        </w:r>
        <w:r w:rsidR="00292FBF">
          <w:rPr>
            <w:noProof/>
            <w:webHidden/>
          </w:rPr>
          <w:t>19</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6" w:history="1">
        <w:r w:rsidR="00292FBF" w:rsidRPr="00B558DC">
          <w:rPr>
            <w:rStyle w:val="Hyperlink"/>
            <w:noProof/>
            <w:lang w:val="en-GB"/>
          </w:rPr>
          <w:t>Clean-up files component</w:t>
        </w:r>
        <w:r w:rsidR="00292FBF">
          <w:rPr>
            <w:noProof/>
            <w:webHidden/>
          </w:rPr>
          <w:tab/>
        </w:r>
        <w:r w:rsidR="00C3251A">
          <w:rPr>
            <w:noProof/>
            <w:webHidden/>
          </w:rPr>
          <w:fldChar w:fldCharType="begin"/>
        </w:r>
        <w:r w:rsidR="00292FBF">
          <w:rPr>
            <w:noProof/>
            <w:webHidden/>
          </w:rPr>
          <w:instrText xml:space="preserve"> PAGEREF _Toc339876416 \h </w:instrText>
        </w:r>
        <w:r w:rsidR="00C3251A">
          <w:rPr>
            <w:noProof/>
            <w:webHidden/>
          </w:rPr>
        </w:r>
        <w:r w:rsidR="00C3251A">
          <w:rPr>
            <w:noProof/>
            <w:webHidden/>
          </w:rPr>
          <w:fldChar w:fldCharType="separate"/>
        </w:r>
        <w:r w:rsidR="00292FBF">
          <w:rPr>
            <w:noProof/>
            <w:webHidden/>
          </w:rPr>
          <w:t>19</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7" w:history="1">
        <w:r w:rsidR="00292FBF" w:rsidRPr="00B558DC">
          <w:rPr>
            <w:rStyle w:val="Hyperlink"/>
            <w:noProof/>
            <w:lang w:val="en-GB"/>
          </w:rPr>
          <w:t>Transfer to FTP component</w:t>
        </w:r>
        <w:r w:rsidR="00292FBF">
          <w:rPr>
            <w:noProof/>
            <w:webHidden/>
          </w:rPr>
          <w:tab/>
        </w:r>
        <w:r w:rsidR="00C3251A">
          <w:rPr>
            <w:noProof/>
            <w:webHidden/>
          </w:rPr>
          <w:fldChar w:fldCharType="begin"/>
        </w:r>
        <w:r w:rsidR="00292FBF">
          <w:rPr>
            <w:noProof/>
            <w:webHidden/>
          </w:rPr>
          <w:instrText xml:space="preserve"> PAGEREF _Toc339876417 \h </w:instrText>
        </w:r>
        <w:r w:rsidR="00C3251A">
          <w:rPr>
            <w:noProof/>
            <w:webHidden/>
          </w:rPr>
        </w:r>
        <w:r w:rsidR="00C3251A">
          <w:rPr>
            <w:noProof/>
            <w:webHidden/>
          </w:rPr>
          <w:fldChar w:fldCharType="separate"/>
        </w:r>
        <w:r w:rsidR="00292FBF">
          <w:rPr>
            <w:noProof/>
            <w:webHidden/>
          </w:rPr>
          <w:t>20</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8" w:history="1">
        <w:r w:rsidR="00292FBF" w:rsidRPr="00B558DC">
          <w:rPr>
            <w:rStyle w:val="Hyperlink"/>
            <w:noProof/>
            <w:lang w:val="en-GB"/>
          </w:rPr>
          <w:t>Transfer from FTP component</w:t>
        </w:r>
        <w:r w:rsidR="00292FBF">
          <w:rPr>
            <w:noProof/>
            <w:webHidden/>
          </w:rPr>
          <w:tab/>
        </w:r>
        <w:r w:rsidR="00C3251A">
          <w:rPr>
            <w:noProof/>
            <w:webHidden/>
          </w:rPr>
          <w:fldChar w:fldCharType="begin"/>
        </w:r>
        <w:r w:rsidR="00292FBF">
          <w:rPr>
            <w:noProof/>
            <w:webHidden/>
          </w:rPr>
          <w:instrText xml:space="preserve"> PAGEREF _Toc339876418 \h </w:instrText>
        </w:r>
        <w:r w:rsidR="00C3251A">
          <w:rPr>
            <w:noProof/>
            <w:webHidden/>
          </w:rPr>
        </w:r>
        <w:r w:rsidR="00C3251A">
          <w:rPr>
            <w:noProof/>
            <w:webHidden/>
          </w:rPr>
          <w:fldChar w:fldCharType="separate"/>
        </w:r>
        <w:r w:rsidR="00292FBF">
          <w:rPr>
            <w:noProof/>
            <w:webHidden/>
          </w:rPr>
          <w:t>20</w:t>
        </w:r>
        <w:r w:rsidR="00C3251A">
          <w:rPr>
            <w:noProof/>
            <w:webHidden/>
          </w:rPr>
          <w:fldChar w:fldCharType="end"/>
        </w:r>
      </w:hyperlink>
    </w:p>
    <w:p w:rsidR="00292FBF" w:rsidRDefault="00C95755">
      <w:pPr>
        <w:pStyle w:val="TOC2"/>
        <w:tabs>
          <w:tab w:val="right" w:leader="dot" w:pos="9629"/>
        </w:tabs>
        <w:rPr>
          <w:rFonts w:asciiTheme="minorHAnsi" w:eastAsiaTheme="minorEastAsia" w:hAnsiTheme="minorHAnsi" w:cstheme="minorBidi"/>
          <w:noProof/>
          <w:kern w:val="0"/>
          <w:sz w:val="22"/>
          <w:szCs w:val="22"/>
          <w:lang w:val="de-DE"/>
        </w:rPr>
      </w:pPr>
      <w:hyperlink w:anchor="_Toc339876419" w:history="1">
        <w:r w:rsidR="00292FBF" w:rsidRPr="00B558DC">
          <w:rPr>
            <w:rStyle w:val="Hyperlink"/>
            <w:noProof/>
            <w:lang w:val="en-GB"/>
          </w:rPr>
          <w:t>Rebuild indexes component</w:t>
        </w:r>
        <w:r w:rsidR="00292FBF">
          <w:rPr>
            <w:noProof/>
            <w:webHidden/>
          </w:rPr>
          <w:tab/>
        </w:r>
        <w:r w:rsidR="00C3251A">
          <w:rPr>
            <w:noProof/>
            <w:webHidden/>
          </w:rPr>
          <w:fldChar w:fldCharType="begin"/>
        </w:r>
        <w:r w:rsidR="00292FBF">
          <w:rPr>
            <w:noProof/>
            <w:webHidden/>
          </w:rPr>
          <w:instrText xml:space="preserve"> PAGEREF _Toc339876419 \h </w:instrText>
        </w:r>
        <w:r w:rsidR="00C3251A">
          <w:rPr>
            <w:noProof/>
            <w:webHidden/>
          </w:rPr>
        </w:r>
        <w:r w:rsidR="00C3251A">
          <w:rPr>
            <w:noProof/>
            <w:webHidden/>
          </w:rPr>
          <w:fldChar w:fldCharType="separate"/>
        </w:r>
        <w:r w:rsidR="00292FBF">
          <w:rPr>
            <w:noProof/>
            <w:webHidden/>
          </w:rPr>
          <w:t>21</w:t>
        </w:r>
        <w:r w:rsidR="00C3251A">
          <w:rPr>
            <w:noProof/>
            <w:webHidden/>
          </w:rPr>
          <w:fldChar w:fldCharType="end"/>
        </w:r>
      </w:hyperlink>
    </w:p>
    <w:p w:rsidR="00292FBF" w:rsidRDefault="00C95755">
      <w:pPr>
        <w:pStyle w:val="TOC1"/>
        <w:tabs>
          <w:tab w:val="right" w:leader="dot" w:pos="9629"/>
        </w:tabs>
        <w:rPr>
          <w:rFonts w:asciiTheme="minorHAnsi" w:eastAsiaTheme="minorEastAsia" w:hAnsiTheme="minorHAnsi" w:cstheme="minorBidi"/>
          <w:b w:val="0"/>
          <w:noProof/>
          <w:kern w:val="0"/>
          <w:sz w:val="22"/>
          <w:szCs w:val="22"/>
          <w:lang w:val="de-DE"/>
        </w:rPr>
      </w:pPr>
      <w:hyperlink w:anchor="_Toc339876420" w:history="1">
        <w:r w:rsidR="00292FBF" w:rsidRPr="00B558DC">
          <w:rPr>
            <w:rStyle w:val="Hyperlink"/>
            <w:noProof/>
          </w:rPr>
          <w:t>Custom components development</w:t>
        </w:r>
        <w:r w:rsidR="00292FBF">
          <w:rPr>
            <w:noProof/>
            <w:webHidden/>
          </w:rPr>
          <w:tab/>
        </w:r>
        <w:r w:rsidR="00C3251A">
          <w:rPr>
            <w:noProof/>
            <w:webHidden/>
          </w:rPr>
          <w:fldChar w:fldCharType="begin"/>
        </w:r>
        <w:r w:rsidR="00292FBF">
          <w:rPr>
            <w:noProof/>
            <w:webHidden/>
          </w:rPr>
          <w:instrText xml:space="preserve"> PAGEREF _Toc339876420 \h </w:instrText>
        </w:r>
        <w:r w:rsidR="00C3251A">
          <w:rPr>
            <w:noProof/>
            <w:webHidden/>
          </w:rPr>
        </w:r>
        <w:r w:rsidR="00C3251A">
          <w:rPr>
            <w:noProof/>
            <w:webHidden/>
          </w:rPr>
          <w:fldChar w:fldCharType="separate"/>
        </w:r>
        <w:r w:rsidR="00292FBF">
          <w:rPr>
            <w:noProof/>
            <w:webHidden/>
          </w:rPr>
          <w:t>22</w:t>
        </w:r>
        <w:r w:rsidR="00C3251A">
          <w:rPr>
            <w:noProof/>
            <w:webHidden/>
          </w:rPr>
          <w:fldChar w:fldCharType="end"/>
        </w:r>
      </w:hyperlink>
    </w:p>
    <w:p w:rsidR="00AF37CC" w:rsidRPr="00A73904" w:rsidRDefault="00C3251A" w:rsidP="00734F8F">
      <w:pPr>
        <w:spacing w:line="276" w:lineRule="auto"/>
        <w:rPr>
          <w:rFonts w:ascii="Arial" w:hAnsi="Arial" w:cs="Arial"/>
          <w:sz w:val="20"/>
          <w:szCs w:val="20"/>
        </w:rPr>
      </w:pPr>
      <w:r w:rsidRPr="00A73904">
        <w:rPr>
          <w:rFonts w:ascii="Arial" w:hAnsi="Arial" w:cs="Arial"/>
          <w:sz w:val="20"/>
          <w:szCs w:val="20"/>
        </w:rPr>
        <w:fldChar w:fldCharType="end"/>
      </w:r>
    </w:p>
    <w:p w:rsidR="00E43C9B" w:rsidRPr="00A73904" w:rsidRDefault="00E43C9B" w:rsidP="00734F8F">
      <w:pPr>
        <w:spacing w:line="276" w:lineRule="auto"/>
        <w:rPr>
          <w:rFonts w:ascii="Arial" w:hAnsi="Arial" w:cs="Arial"/>
          <w:sz w:val="20"/>
          <w:szCs w:val="20"/>
        </w:rPr>
      </w:pPr>
    </w:p>
    <w:p w:rsidR="00D829E7" w:rsidRPr="00A73904" w:rsidRDefault="00D829E7" w:rsidP="00734F8F">
      <w:pPr>
        <w:spacing w:line="276" w:lineRule="auto"/>
        <w:rPr>
          <w:rFonts w:ascii="Arial" w:hAnsi="Arial" w:cs="Arial"/>
          <w:sz w:val="20"/>
          <w:szCs w:val="20"/>
        </w:rPr>
      </w:pPr>
    </w:p>
    <w:p w:rsidR="00D45FC1" w:rsidRPr="00A73904" w:rsidRDefault="00D45FC1" w:rsidP="00734F8F">
      <w:pPr>
        <w:spacing w:line="276" w:lineRule="auto"/>
        <w:jc w:val="center"/>
        <w:rPr>
          <w:rFonts w:ascii="Arial" w:eastAsia="Arial" w:hAnsi="Arial" w:cs="Arial"/>
          <w:b/>
          <w:sz w:val="32"/>
          <w:szCs w:val="32"/>
        </w:rPr>
      </w:pPr>
    </w:p>
    <w:p w:rsidR="00E73082" w:rsidRPr="00A73904" w:rsidRDefault="00883FC5" w:rsidP="00734F8F">
      <w:pPr>
        <w:spacing w:line="276" w:lineRule="auto"/>
        <w:rPr>
          <w:rFonts w:ascii="Arial" w:hAnsi="Arial" w:cs="Arial"/>
          <w:sz w:val="20"/>
          <w:szCs w:val="20"/>
          <w:lang w:val="de-DE"/>
        </w:rPr>
      </w:pPr>
      <w:r w:rsidRPr="00A73904">
        <w:rPr>
          <w:rFonts w:ascii="Arial" w:eastAsia="Arial" w:hAnsi="Arial" w:cs="Arial"/>
          <w:b/>
          <w:sz w:val="32"/>
          <w:szCs w:val="32"/>
          <w:lang w:val="de-DE"/>
        </w:rPr>
        <w:br w:type="page"/>
      </w:r>
      <w:bookmarkStart w:id="1" w:name="_Toc200279027"/>
    </w:p>
    <w:p w:rsidR="00E97B0F" w:rsidRPr="00A73904" w:rsidRDefault="00362463" w:rsidP="00734F8F">
      <w:pPr>
        <w:pStyle w:val="Heading1"/>
        <w:spacing w:line="276" w:lineRule="auto"/>
        <w:rPr>
          <w:lang w:val="en-GB"/>
        </w:rPr>
      </w:pPr>
      <w:bookmarkStart w:id="2" w:name="_Toc339876393"/>
      <w:bookmarkEnd w:id="1"/>
      <w:r w:rsidRPr="00A73904">
        <w:rPr>
          <w:lang w:val="en-GB"/>
        </w:rPr>
        <w:lastRenderedPageBreak/>
        <w:t>Motivation</w:t>
      </w:r>
      <w:bookmarkEnd w:id="2"/>
    </w:p>
    <w:p w:rsidR="00362463" w:rsidRPr="00A73904" w:rsidRDefault="00362463" w:rsidP="00734F8F">
      <w:pPr>
        <w:spacing w:line="276" w:lineRule="auto"/>
        <w:rPr>
          <w:rFonts w:ascii="Arial" w:hAnsi="Arial" w:cs="Arial"/>
          <w:lang w:val="en-GB"/>
        </w:rPr>
      </w:pPr>
      <w:r w:rsidRPr="00A73904">
        <w:rPr>
          <w:rFonts w:ascii="Arial" w:hAnsi="Arial" w:cs="Arial"/>
          <w:lang w:val="en-GB"/>
        </w:rPr>
        <w:t xml:space="preserve">The growing complexity of the batch </w:t>
      </w:r>
      <w:r w:rsidR="00B8198E">
        <w:rPr>
          <w:rFonts w:ascii="Arial" w:hAnsi="Arial" w:cs="Arial"/>
          <w:lang w:val="en-GB"/>
        </w:rPr>
        <w:t>processes</w:t>
      </w:r>
      <w:r w:rsidRPr="00A73904">
        <w:rPr>
          <w:rFonts w:ascii="Arial" w:hAnsi="Arial" w:cs="Arial"/>
          <w:lang w:val="en-GB"/>
        </w:rPr>
        <w:t xml:space="preserve"> required to operate </w:t>
      </w:r>
      <w:r w:rsidR="00D454EA" w:rsidRPr="00A73904">
        <w:rPr>
          <w:rFonts w:ascii="Arial" w:hAnsi="Arial" w:cs="Arial"/>
          <w:lang w:val="en-GB"/>
        </w:rPr>
        <w:t>a</w:t>
      </w:r>
      <w:r w:rsidRPr="00A73904">
        <w:rPr>
          <w:rFonts w:ascii="Arial" w:hAnsi="Arial" w:cs="Arial"/>
          <w:lang w:val="en-GB"/>
        </w:rPr>
        <w:t xml:space="preserve"> shop</w:t>
      </w:r>
      <w:r w:rsidR="00D454EA" w:rsidRPr="00A73904">
        <w:rPr>
          <w:rFonts w:ascii="Arial" w:hAnsi="Arial" w:cs="Arial"/>
          <w:lang w:val="en-GB"/>
        </w:rPr>
        <w:t>,</w:t>
      </w:r>
      <w:r w:rsidRPr="00A73904">
        <w:rPr>
          <w:rFonts w:ascii="Arial" w:hAnsi="Arial" w:cs="Arial"/>
          <w:lang w:val="en-GB"/>
        </w:rPr>
        <w:t xml:space="preserve"> have brought</w:t>
      </w:r>
      <w:r w:rsidR="00D454EA" w:rsidRPr="00A73904">
        <w:rPr>
          <w:rFonts w:ascii="Arial" w:hAnsi="Arial" w:cs="Arial"/>
          <w:lang w:val="en-GB"/>
        </w:rPr>
        <w:t xml:space="preserve"> in some cases</w:t>
      </w:r>
      <w:r w:rsidRPr="00A73904">
        <w:rPr>
          <w:rFonts w:ascii="Arial" w:hAnsi="Arial" w:cs="Arial"/>
          <w:lang w:val="en-GB"/>
        </w:rPr>
        <w:t xml:space="preserve"> the existing </w:t>
      </w:r>
      <w:r w:rsidR="00D454EA" w:rsidRPr="00A73904">
        <w:rPr>
          <w:rFonts w:ascii="Arial" w:hAnsi="Arial" w:cs="Arial"/>
          <w:lang w:val="en-GB"/>
        </w:rPr>
        <w:t>implementation</w:t>
      </w:r>
      <w:r w:rsidRPr="00A73904">
        <w:rPr>
          <w:rFonts w:ascii="Arial" w:hAnsi="Arial" w:cs="Arial"/>
          <w:lang w:val="en-GB"/>
        </w:rPr>
        <w:t xml:space="preserve"> to </w:t>
      </w:r>
      <w:r w:rsidR="00D761D3" w:rsidRPr="00A73904">
        <w:rPr>
          <w:rFonts w:ascii="Arial" w:hAnsi="Arial" w:cs="Arial"/>
          <w:lang w:val="en-GB"/>
        </w:rPr>
        <w:t>its</w:t>
      </w:r>
      <w:r w:rsidR="00D454EA" w:rsidRPr="00A73904">
        <w:rPr>
          <w:rFonts w:ascii="Arial" w:hAnsi="Arial" w:cs="Arial"/>
          <w:lang w:val="en-GB"/>
        </w:rPr>
        <w:t xml:space="preserve"> limits. On</w:t>
      </w:r>
      <w:r w:rsidRPr="00A73904">
        <w:rPr>
          <w:rFonts w:ascii="Arial" w:hAnsi="Arial" w:cs="Arial"/>
          <w:lang w:val="en-GB"/>
        </w:rPr>
        <w:t xml:space="preserve"> the one hand side</w:t>
      </w:r>
      <w:r w:rsidR="00CC3428" w:rsidRPr="00A73904">
        <w:rPr>
          <w:rFonts w:ascii="Arial" w:hAnsi="Arial" w:cs="Arial"/>
          <w:lang w:val="en-GB"/>
        </w:rPr>
        <w:t xml:space="preserve"> </w:t>
      </w:r>
      <w:r w:rsidRPr="00A73904">
        <w:rPr>
          <w:rFonts w:ascii="Arial" w:hAnsi="Arial" w:cs="Arial"/>
          <w:lang w:val="en-GB"/>
        </w:rPr>
        <w:t xml:space="preserve">because of the growing number of </w:t>
      </w:r>
      <w:r w:rsidR="00B8198E">
        <w:rPr>
          <w:rFonts w:ascii="Arial" w:hAnsi="Arial" w:cs="Arial"/>
          <w:lang w:val="en-GB"/>
        </w:rPr>
        <w:t>batch</w:t>
      </w:r>
      <w:r w:rsidRPr="00A73904">
        <w:rPr>
          <w:rFonts w:ascii="Arial" w:hAnsi="Arial" w:cs="Arial"/>
          <w:lang w:val="en-GB"/>
        </w:rPr>
        <w:t xml:space="preserve"> compone</w:t>
      </w:r>
      <w:r w:rsidR="00CC3428" w:rsidRPr="00A73904">
        <w:rPr>
          <w:rFonts w:ascii="Arial" w:hAnsi="Arial" w:cs="Arial"/>
          <w:lang w:val="en-GB"/>
        </w:rPr>
        <w:t>nts</w:t>
      </w:r>
      <w:r w:rsidR="00EC4C49" w:rsidRPr="00A73904">
        <w:rPr>
          <w:rFonts w:ascii="Arial" w:hAnsi="Arial" w:cs="Arial"/>
          <w:lang w:val="en-GB"/>
        </w:rPr>
        <w:t xml:space="preserve"> (Jobs)</w:t>
      </w:r>
      <w:r w:rsidR="00CC3428" w:rsidRPr="00A73904">
        <w:rPr>
          <w:rFonts w:ascii="Arial" w:hAnsi="Arial" w:cs="Arial"/>
          <w:lang w:val="en-GB"/>
        </w:rPr>
        <w:t xml:space="preserve"> and on the other hand </w:t>
      </w:r>
      <w:r w:rsidRPr="00A73904">
        <w:rPr>
          <w:rFonts w:ascii="Arial" w:hAnsi="Arial" w:cs="Arial"/>
          <w:lang w:val="en-GB"/>
        </w:rPr>
        <w:t>due to lacking monitoring and notification capabilities.</w:t>
      </w:r>
    </w:p>
    <w:p w:rsidR="00362463" w:rsidRPr="00A73904" w:rsidRDefault="00362463" w:rsidP="00734F8F">
      <w:pPr>
        <w:spacing w:line="276" w:lineRule="auto"/>
        <w:rPr>
          <w:rFonts w:ascii="Arial" w:hAnsi="Arial" w:cs="Arial"/>
          <w:lang w:val="en-GB"/>
        </w:rPr>
      </w:pPr>
      <w:r w:rsidRPr="00A73904">
        <w:rPr>
          <w:rFonts w:ascii="Arial" w:hAnsi="Arial" w:cs="Arial"/>
          <w:lang w:val="en-GB"/>
        </w:rPr>
        <w:t xml:space="preserve">This concept will define a general way how </w:t>
      </w:r>
      <w:r w:rsidR="00C66E2B">
        <w:rPr>
          <w:rFonts w:ascii="Arial" w:hAnsi="Arial" w:cs="Arial"/>
          <w:lang w:val="en-GB"/>
        </w:rPr>
        <w:t>workflow</w:t>
      </w:r>
      <w:r w:rsidR="00B8198E">
        <w:rPr>
          <w:rFonts w:ascii="Arial" w:hAnsi="Arial" w:cs="Arial"/>
          <w:lang w:val="en-GB"/>
        </w:rPr>
        <w:t>s and its</w:t>
      </w:r>
      <w:r w:rsidR="00D454EA" w:rsidRPr="00A73904">
        <w:rPr>
          <w:rFonts w:ascii="Arial" w:hAnsi="Arial" w:cs="Arial"/>
          <w:lang w:val="en-GB"/>
        </w:rPr>
        <w:t xml:space="preserve"> components need to be built</w:t>
      </w:r>
      <w:r w:rsidRPr="00A73904">
        <w:rPr>
          <w:rFonts w:ascii="Arial" w:hAnsi="Arial" w:cs="Arial"/>
          <w:lang w:val="en-GB"/>
        </w:rPr>
        <w:t xml:space="preserve"> so that a common infrastructure can provide facilities for monitoring, logging, configuration, scheduling etc.</w:t>
      </w:r>
    </w:p>
    <w:p w:rsidR="00362463" w:rsidRDefault="00362463" w:rsidP="00734F8F">
      <w:pPr>
        <w:spacing w:line="276" w:lineRule="auto"/>
        <w:rPr>
          <w:rFonts w:ascii="Arial" w:hAnsi="Arial" w:cs="Arial"/>
          <w:lang w:val="en-GB"/>
        </w:rPr>
      </w:pPr>
    </w:p>
    <w:p w:rsidR="00647912" w:rsidRDefault="00065827" w:rsidP="00734F8F">
      <w:pPr>
        <w:pStyle w:val="Heading1"/>
        <w:spacing w:line="276" w:lineRule="auto"/>
        <w:rPr>
          <w:lang w:val="en-GB"/>
        </w:rPr>
      </w:pPr>
      <w:bookmarkStart w:id="3" w:name="_Toc339876394"/>
      <w:r>
        <w:rPr>
          <w:lang w:val="en-GB"/>
        </w:rPr>
        <w:t xml:space="preserve">Cartridge </w:t>
      </w:r>
      <w:r w:rsidR="00647912">
        <w:rPr>
          <w:lang w:val="en-GB"/>
        </w:rPr>
        <w:t>Installation</w:t>
      </w:r>
      <w:bookmarkEnd w:id="3"/>
    </w:p>
    <w:p w:rsidR="00615796" w:rsidRPr="00615796" w:rsidRDefault="00615796" w:rsidP="00734F8F">
      <w:pPr>
        <w:spacing w:line="276" w:lineRule="auto"/>
        <w:rPr>
          <w:rFonts w:ascii="Arial" w:hAnsi="Arial" w:cs="Arial"/>
          <w:lang w:val="en-GB"/>
        </w:rPr>
      </w:pPr>
      <w:r w:rsidRPr="00615796">
        <w:rPr>
          <w:rFonts w:ascii="Arial" w:hAnsi="Arial" w:cs="Arial"/>
          <w:lang w:val="en-GB"/>
        </w:rPr>
        <w:t xml:space="preserve">To install the </w:t>
      </w:r>
      <w:r w:rsidR="00C26D18">
        <w:rPr>
          <w:rFonts w:ascii="Arial" w:hAnsi="Arial" w:cs="Arial"/>
          <w:lang w:val="en-GB"/>
        </w:rPr>
        <w:t>Integration</w:t>
      </w:r>
      <w:r w:rsidR="005C2FFB">
        <w:rPr>
          <w:rFonts w:ascii="Arial" w:hAnsi="Arial" w:cs="Arial"/>
          <w:lang w:val="en-GB"/>
        </w:rPr>
        <w:t xml:space="preserve"> </w:t>
      </w:r>
      <w:r w:rsidRPr="00615796">
        <w:rPr>
          <w:rFonts w:ascii="Arial" w:hAnsi="Arial" w:cs="Arial"/>
          <w:lang w:val="en-GB"/>
        </w:rPr>
        <w:t>Framework</w:t>
      </w:r>
      <w:r w:rsidR="005C2FFB">
        <w:rPr>
          <w:rFonts w:ascii="Arial" w:hAnsi="Arial" w:cs="Arial"/>
          <w:lang w:val="en-GB"/>
        </w:rPr>
        <w:t xml:space="preserve"> for</w:t>
      </w:r>
      <w:r w:rsidRPr="00615796">
        <w:rPr>
          <w:rFonts w:ascii="Arial" w:hAnsi="Arial" w:cs="Arial"/>
          <w:lang w:val="en-GB"/>
        </w:rPr>
        <w:t xml:space="preserve"> the first time on your instance, you may follow the following steps:</w:t>
      </w:r>
    </w:p>
    <w:p w:rsidR="00615796" w:rsidRPr="00615796" w:rsidRDefault="00D12F91" w:rsidP="00734F8F">
      <w:pPr>
        <w:numPr>
          <w:ilvl w:val="0"/>
          <w:numId w:val="26"/>
        </w:numPr>
        <w:spacing w:line="276" w:lineRule="auto"/>
        <w:jc w:val="left"/>
        <w:rPr>
          <w:rFonts w:ascii="Arial" w:hAnsi="Arial" w:cs="Arial"/>
          <w:lang w:val="en-GB"/>
        </w:rPr>
      </w:pPr>
      <w:r>
        <w:rPr>
          <w:rFonts w:ascii="Arial" w:hAnsi="Arial" w:cs="Arial"/>
          <w:lang w:val="en-GB"/>
        </w:rPr>
        <w:t xml:space="preserve">Download </w:t>
      </w:r>
      <w:r w:rsidR="00C66E2B">
        <w:rPr>
          <w:rFonts w:ascii="Arial" w:hAnsi="Arial" w:cs="Arial"/>
          <w:lang w:val="en-GB"/>
        </w:rPr>
        <w:t>integrationframework</w:t>
      </w:r>
      <w:r w:rsidR="00615796" w:rsidRPr="00615796">
        <w:rPr>
          <w:rFonts w:ascii="Arial" w:hAnsi="Arial" w:cs="Arial"/>
          <w:lang w:val="en-GB"/>
        </w:rPr>
        <w:t xml:space="preserve">.zip from Demandware </w:t>
      </w:r>
      <w:proofErr w:type="spellStart"/>
      <w:r w:rsidR="00615796" w:rsidRPr="00615796">
        <w:rPr>
          <w:rFonts w:ascii="Arial" w:hAnsi="Arial" w:cs="Arial"/>
          <w:lang w:val="en-GB"/>
        </w:rPr>
        <w:t>XChange</w:t>
      </w:r>
      <w:proofErr w:type="spellEnd"/>
    </w:p>
    <w:p w:rsidR="00615796" w:rsidRPr="00615796" w:rsidRDefault="00615796" w:rsidP="00734F8F">
      <w:pPr>
        <w:numPr>
          <w:ilvl w:val="0"/>
          <w:numId w:val="26"/>
        </w:numPr>
        <w:spacing w:line="276" w:lineRule="auto"/>
        <w:jc w:val="left"/>
        <w:rPr>
          <w:rFonts w:ascii="Arial" w:hAnsi="Arial" w:cs="Arial"/>
          <w:lang w:val="en-GB"/>
        </w:rPr>
      </w:pPr>
      <w:r w:rsidRPr="00615796">
        <w:rPr>
          <w:rFonts w:ascii="Arial" w:hAnsi="Arial" w:cs="Arial"/>
          <w:lang w:val="en-GB"/>
        </w:rPr>
        <w:t>Extract archive to your local file system – e.g. the cartridge folder of your project</w:t>
      </w:r>
    </w:p>
    <w:p w:rsidR="00615796" w:rsidRPr="00615796" w:rsidRDefault="00615796" w:rsidP="00734F8F">
      <w:pPr>
        <w:numPr>
          <w:ilvl w:val="0"/>
          <w:numId w:val="26"/>
        </w:numPr>
        <w:spacing w:line="276" w:lineRule="auto"/>
        <w:jc w:val="left"/>
        <w:rPr>
          <w:rFonts w:ascii="Arial" w:hAnsi="Arial" w:cs="Arial"/>
          <w:lang w:val="en-GB"/>
        </w:rPr>
      </w:pPr>
      <w:r w:rsidRPr="00615796">
        <w:rPr>
          <w:rFonts w:ascii="Arial" w:hAnsi="Arial" w:cs="Arial"/>
          <w:lang w:val="en-GB"/>
        </w:rPr>
        <w:t>Import cartridge</w:t>
      </w:r>
      <w:r w:rsidR="005C2FFB">
        <w:rPr>
          <w:rFonts w:ascii="Arial" w:hAnsi="Arial" w:cs="Arial"/>
          <w:lang w:val="en-GB"/>
        </w:rPr>
        <w:t>s</w:t>
      </w:r>
      <w:r w:rsidRPr="00615796">
        <w:rPr>
          <w:rFonts w:ascii="Arial" w:hAnsi="Arial" w:cs="Arial"/>
          <w:lang w:val="en-GB"/>
        </w:rPr>
        <w:t xml:space="preserve"> into your workspace and link </w:t>
      </w:r>
      <w:r w:rsidR="005C2FFB">
        <w:rPr>
          <w:rFonts w:ascii="Arial" w:hAnsi="Arial" w:cs="Arial"/>
          <w:lang w:val="en-GB"/>
        </w:rPr>
        <w:t>them</w:t>
      </w:r>
      <w:r w:rsidRPr="00615796">
        <w:rPr>
          <w:rFonts w:ascii="Arial" w:hAnsi="Arial" w:cs="Arial"/>
          <w:lang w:val="en-GB"/>
        </w:rPr>
        <w:t xml:space="preserve"> to the Server Connection</w:t>
      </w:r>
    </w:p>
    <w:p w:rsidR="00615796" w:rsidRPr="00615796" w:rsidRDefault="00615796" w:rsidP="00734F8F">
      <w:pPr>
        <w:numPr>
          <w:ilvl w:val="0"/>
          <w:numId w:val="26"/>
        </w:numPr>
        <w:spacing w:line="276" w:lineRule="auto"/>
        <w:jc w:val="left"/>
        <w:rPr>
          <w:rFonts w:ascii="Arial" w:hAnsi="Arial" w:cs="Arial"/>
          <w:lang w:val="en-GB"/>
        </w:rPr>
      </w:pPr>
      <w:r w:rsidRPr="00615796">
        <w:rPr>
          <w:rFonts w:ascii="Arial" w:hAnsi="Arial" w:cs="Arial"/>
          <w:lang w:val="en-GB"/>
        </w:rPr>
        <w:t xml:space="preserve">Import </w:t>
      </w:r>
      <w:r w:rsidR="005C2FFB">
        <w:rPr>
          <w:rFonts w:ascii="Arial" w:hAnsi="Arial" w:cs="Arial"/>
          <w:lang w:val="en-GB"/>
        </w:rPr>
        <w:t>site_template.zip</w:t>
      </w:r>
      <w:r w:rsidRPr="00615796">
        <w:rPr>
          <w:rFonts w:ascii="Arial" w:hAnsi="Arial" w:cs="Arial"/>
          <w:lang w:val="en-GB"/>
        </w:rPr>
        <w:t xml:space="preserve"> into your instance (Meta Data</w:t>
      </w:r>
      <w:r w:rsidR="00A64D1A">
        <w:rPr>
          <w:rFonts w:ascii="Arial" w:hAnsi="Arial" w:cs="Arial"/>
          <w:lang w:val="en-GB"/>
        </w:rPr>
        <w:t xml:space="preserve"> and</w:t>
      </w:r>
      <w:r w:rsidR="005C2FFB">
        <w:rPr>
          <w:rFonts w:ascii="Arial" w:hAnsi="Arial" w:cs="Arial"/>
          <w:lang w:val="en-GB"/>
        </w:rPr>
        <w:t xml:space="preserve"> </w:t>
      </w:r>
      <w:r w:rsidR="00A64D1A">
        <w:rPr>
          <w:rFonts w:ascii="Arial" w:hAnsi="Arial" w:cs="Arial"/>
          <w:lang w:val="en-GB"/>
        </w:rPr>
        <w:t>Custom Objects</w:t>
      </w:r>
      <w:r w:rsidRPr="00615796">
        <w:rPr>
          <w:rFonts w:ascii="Arial" w:hAnsi="Arial" w:cs="Arial"/>
          <w:lang w:val="en-GB"/>
        </w:rPr>
        <w:t>)</w:t>
      </w:r>
    </w:p>
    <w:p w:rsidR="00797BB6" w:rsidRPr="00A64D1A" w:rsidRDefault="00615796" w:rsidP="00A64D1A">
      <w:pPr>
        <w:numPr>
          <w:ilvl w:val="0"/>
          <w:numId w:val="26"/>
        </w:numPr>
        <w:spacing w:line="276" w:lineRule="auto"/>
        <w:jc w:val="left"/>
        <w:rPr>
          <w:rFonts w:ascii="Arial" w:hAnsi="Arial" w:cs="Arial"/>
          <w:lang w:val="en-GB"/>
        </w:rPr>
      </w:pPr>
      <w:r w:rsidRPr="00615796">
        <w:rPr>
          <w:rFonts w:ascii="Arial" w:hAnsi="Arial" w:cs="Arial"/>
          <w:lang w:val="en-GB"/>
        </w:rPr>
        <w:t xml:space="preserve">Assign the </w:t>
      </w:r>
      <w:proofErr w:type="spellStart"/>
      <w:r w:rsidRPr="00615796">
        <w:rPr>
          <w:rFonts w:ascii="Arial" w:hAnsi="Arial" w:cs="Arial"/>
          <w:lang w:val="en-GB"/>
        </w:rPr>
        <w:t>bc_</w:t>
      </w:r>
      <w:r w:rsidR="00C66E2B">
        <w:rPr>
          <w:rFonts w:ascii="Arial" w:hAnsi="Arial" w:cs="Arial"/>
          <w:lang w:val="en-GB"/>
        </w:rPr>
        <w:t>integrationframework</w:t>
      </w:r>
      <w:proofErr w:type="spellEnd"/>
      <w:r w:rsidRPr="00615796">
        <w:rPr>
          <w:rFonts w:ascii="Arial" w:hAnsi="Arial" w:cs="Arial"/>
          <w:lang w:val="en-GB"/>
        </w:rPr>
        <w:t xml:space="preserve"> cartridge to the organization and all sites the jobs, using the </w:t>
      </w:r>
      <w:r w:rsidR="00D12F91">
        <w:rPr>
          <w:rFonts w:ascii="Arial" w:hAnsi="Arial" w:cs="Arial"/>
          <w:lang w:val="en-GB"/>
        </w:rPr>
        <w:t>Integration</w:t>
      </w:r>
      <w:r w:rsidRPr="00615796">
        <w:rPr>
          <w:rFonts w:ascii="Arial" w:hAnsi="Arial" w:cs="Arial"/>
          <w:lang w:val="en-GB"/>
        </w:rPr>
        <w:t xml:space="preserve"> F</w:t>
      </w:r>
      <w:r w:rsidR="009865A5">
        <w:rPr>
          <w:rFonts w:ascii="Arial" w:hAnsi="Arial" w:cs="Arial"/>
          <w:lang w:val="en-GB"/>
        </w:rPr>
        <w:t xml:space="preserve">ramework, are running in – e.g. </w:t>
      </w:r>
      <w:proofErr w:type="spellStart"/>
      <w:r w:rsidRPr="00615796">
        <w:rPr>
          <w:rFonts w:ascii="Arial" w:hAnsi="Arial" w:cs="Arial"/>
          <w:lang w:val="en-GB"/>
        </w:rPr>
        <w:t>app_storefront_refapp:bc_</w:t>
      </w:r>
      <w:r w:rsidR="00C66E2B">
        <w:rPr>
          <w:rFonts w:ascii="Arial" w:hAnsi="Arial" w:cs="Arial"/>
          <w:lang w:val="en-GB"/>
        </w:rPr>
        <w:t>integrationframework</w:t>
      </w:r>
      <w:proofErr w:type="spellEnd"/>
    </w:p>
    <w:p w:rsidR="00DF1E1A" w:rsidRPr="00615796" w:rsidRDefault="00DF1E1A" w:rsidP="00734F8F">
      <w:pPr>
        <w:numPr>
          <w:ilvl w:val="0"/>
          <w:numId w:val="26"/>
        </w:numPr>
        <w:spacing w:line="276" w:lineRule="auto"/>
        <w:jc w:val="left"/>
        <w:rPr>
          <w:rFonts w:ascii="Arial" w:hAnsi="Arial" w:cs="Arial"/>
          <w:lang w:val="en-GB"/>
        </w:rPr>
      </w:pPr>
      <w:r>
        <w:rPr>
          <w:rFonts w:ascii="Arial" w:hAnsi="Arial" w:cs="Arial"/>
          <w:lang w:val="en-GB"/>
        </w:rPr>
        <w:t xml:space="preserve">Assign the </w:t>
      </w:r>
      <w:proofErr w:type="spellStart"/>
      <w:r>
        <w:rPr>
          <w:rFonts w:ascii="Arial" w:hAnsi="Arial" w:cs="Arial"/>
          <w:lang w:val="en-GB"/>
        </w:rPr>
        <w:t>bm_</w:t>
      </w:r>
      <w:r w:rsidR="00C66E2B">
        <w:rPr>
          <w:rFonts w:ascii="Arial" w:hAnsi="Arial" w:cs="Arial"/>
          <w:lang w:val="en-GB"/>
        </w:rPr>
        <w:t>integrationframework</w:t>
      </w:r>
      <w:proofErr w:type="spellEnd"/>
      <w:r w:rsidR="009865A5">
        <w:rPr>
          <w:rFonts w:ascii="Arial" w:hAnsi="Arial" w:cs="Arial"/>
          <w:lang w:val="en-GB"/>
        </w:rPr>
        <w:t xml:space="preserve"> cartridge to the organization – e.g. </w:t>
      </w:r>
      <w:r w:rsidR="009865A5" w:rsidRPr="009865A5">
        <w:rPr>
          <w:rFonts w:ascii="Arial" w:hAnsi="Arial" w:cs="Arial"/>
          <w:lang w:val="en-GB"/>
        </w:rPr>
        <w:t>bm_</w:t>
      </w:r>
      <w:r w:rsidR="00C66E2B">
        <w:rPr>
          <w:rFonts w:ascii="Arial" w:hAnsi="Arial" w:cs="Arial"/>
          <w:lang w:val="en-GB"/>
        </w:rPr>
        <w:t>integrationframework</w:t>
      </w:r>
      <w:r w:rsidR="009865A5" w:rsidRPr="009865A5">
        <w:rPr>
          <w:rFonts w:ascii="Arial" w:hAnsi="Arial" w:cs="Arial"/>
          <w:lang w:val="en-GB"/>
        </w:rPr>
        <w:t>:bc_</w:t>
      </w:r>
      <w:r w:rsidR="00C66E2B">
        <w:rPr>
          <w:rFonts w:ascii="Arial" w:hAnsi="Arial" w:cs="Arial"/>
          <w:lang w:val="en-GB"/>
        </w:rPr>
        <w:t>integrationframework</w:t>
      </w:r>
      <w:r w:rsidR="009865A5" w:rsidRPr="009865A5">
        <w:rPr>
          <w:rFonts w:ascii="Arial" w:hAnsi="Arial" w:cs="Arial"/>
          <w:lang w:val="en-GB"/>
        </w:rPr>
        <w:t>:bm_custom_plugin</w:t>
      </w:r>
    </w:p>
    <w:p w:rsidR="00615796" w:rsidRPr="00615796" w:rsidRDefault="00615796" w:rsidP="00734F8F">
      <w:pPr>
        <w:numPr>
          <w:ilvl w:val="0"/>
          <w:numId w:val="26"/>
        </w:numPr>
        <w:spacing w:line="276" w:lineRule="auto"/>
        <w:jc w:val="left"/>
        <w:rPr>
          <w:rFonts w:ascii="Arial" w:hAnsi="Arial" w:cs="Arial"/>
          <w:lang w:val="en-GB"/>
        </w:rPr>
      </w:pPr>
      <w:r w:rsidRPr="00615796">
        <w:rPr>
          <w:rFonts w:ascii="Arial" w:hAnsi="Arial" w:cs="Arial"/>
          <w:lang w:val="en-GB"/>
        </w:rPr>
        <w:t>Assign Business Manager Modules ‘</w:t>
      </w:r>
      <w:r w:rsidR="00C66E2B">
        <w:rPr>
          <w:rFonts w:ascii="Arial" w:hAnsi="Arial" w:cs="Arial"/>
          <w:lang w:val="en-GB"/>
        </w:rPr>
        <w:t>Workflow</w:t>
      </w:r>
      <w:r w:rsidR="003D3B5E">
        <w:rPr>
          <w:rFonts w:ascii="Arial" w:hAnsi="Arial" w:cs="Arial"/>
          <w:lang w:val="en-GB"/>
        </w:rPr>
        <w:t xml:space="preserve"> Schedules</w:t>
      </w:r>
      <w:r w:rsidRPr="00615796">
        <w:rPr>
          <w:rFonts w:ascii="Arial" w:hAnsi="Arial" w:cs="Arial"/>
          <w:lang w:val="en-GB"/>
        </w:rPr>
        <w:t>‘ and ‚ ‘</w:t>
      </w:r>
      <w:r w:rsidR="00C66E2B">
        <w:rPr>
          <w:rFonts w:ascii="Arial" w:hAnsi="Arial" w:cs="Arial"/>
          <w:lang w:val="en-GB"/>
        </w:rPr>
        <w:t>Workflow</w:t>
      </w:r>
      <w:r w:rsidR="003D3B5E">
        <w:rPr>
          <w:rFonts w:ascii="Arial" w:hAnsi="Arial" w:cs="Arial"/>
          <w:lang w:val="en-GB"/>
        </w:rPr>
        <w:t xml:space="preserve"> Plan</w:t>
      </w:r>
      <w:r w:rsidRPr="00615796">
        <w:rPr>
          <w:rFonts w:ascii="Arial" w:hAnsi="Arial" w:cs="Arial"/>
          <w:lang w:val="en-GB"/>
        </w:rPr>
        <w:t>‘ to respective roles</w:t>
      </w:r>
    </w:p>
    <w:p w:rsidR="00647912" w:rsidRDefault="00615796" w:rsidP="00734F8F">
      <w:pPr>
        <w:numPr>
          <w:ilvl w:val="0"/>
          <w:numId w:val="26"/>
        </w:numPr>
        <w:spacing w:line="276" w:lineRule="auto"/>
        <w:jc w:val="left"/>
        <w:rPr>
          <w:rFonts w:ascii="Arial" w:hAnsi="Arial" w:cs="Arial"/>
          <w:lang w:val="en-GB"/>
        </w:rPr>
      </w:pPr>
      <w:r w:rsidRPr="00615796">
        <w:rPr>
          <w:rFonts w:ascii="Arial" w:hAnsi="Arial" w:cs="Arial"/>
          <w:lang w:val="en-GB"/>
        </w:rPr>
        <w:t>You can now make use of the cartridge</w:t>
      </w:r>
    </w:p>
    <w:p w:rsidR="00E031C5" w:rsidRDefault="00E031C5">
      <w:pPr>
        <w:widowControl/>
        <w:suppressAutoHyphens w:val="0"/>
        <w:jc w:val="left"/>
        <w:rPr>
          <w:rFonts w:ascii="Arial" w:hAnsi="Arial" w:cs="Arial"/>
          <w:lang w:val="en-GB"/>
        </w:rPr>
      </w:pPr>
      <w:r>
        <w:rPr>
          <w:rFonts w:ascii="Arial" w:hAnsi="Arial" w:cs="Arial"/>
          <w:lang w:val="en-GB"/>
        </w:rPr>
        <w:br w:type="page"/>
      </w:r>
    </w:p>
    <w:p w:rsidR="008B2AC3" w:rsidRDefault="008B2AC3" w:rsidP="008B2AC3">
      <w:pPr>
        <w:spacing w:line="276" w:lineRule="auto"/>
        <w:jc w:val="left"/>
        <w:rPr>
          <w:rFonts w:ascii="Arial" w:hAnsi="Arial" w:cs="Arial"/>
          <w:lang w:val="en-GB"/>
        </w:rPr>
      </w:pPr>
    </w:p>
    <w:p w:rsidR="00FA7D84" w:rsidRPr="00A73904" w:rsidRDefault="00FA7D84" w:rsidP="00FA7D84">
      <w:pPr>
        <w:pStyle w:val="Heading1"/>
        <w:spacing w:line="276" w:lineRule="auto"/>
        <w:rPr>
          <w:lang w:val="en-GB"/>
        </w:rPr>
      </w:pPr>
      <w:bookmarkStart w:id="4" w:name="_Toc339876395"/>
      <w:r w:rsidRPr="00A73904">
        <w:rPr>
          <w:lang w:val="en-GB"/>
        </w:rPr>
        <w:t>Configuration</w:t>
      </w:r>
      <w:bookmarkEnd w:id="4"/>
    </w:p>
    <w:p w:rsidR="00FA7D84" w:rsidRDefault="00FA7D84" w:rsidP="00FA7D84">
      <w:pPr>
        <w:spacing w:line="276" w:lineRule="auto"/>
        <w:rPr>
          <w:rFonts w:ascii="Arial" w:hAnsi="Arial" w:cs="Arial"/>
          <w:lang w:val="en-GB"/>
        </w:rPr>
      </w:pPr>
      <w:r>
        <w:rPr>
          <w:rFonts w:ascii="Arial" w:hAnsi="Arial" w:cs="Arial"/>
          <w:lang w:val="en-GB"/>
        </w:rPr>
        <w:t>Under Administration-Operations-</w:t>
      </w:r>
      <w:r w:rsidR="00C66E2B">
        <w:rPr>
          <w:rFonts w:ascii="Arial" w:hAnsi="Arial" w:cs="Arial"/>
          <w:lang w:val="en-GB"/>
        </w:rPr>
        <w:t>Workflow</w:t>
      </w:r>
      <w:r>
        <w:rPr>
          <w:rFonts w:ascii="Arial" w:hAnsi="Arial" w:cs="Arial"/>
          <w:lang w:val="en-GB"/>
        </w:rPr>
        <w:t xml:space="preserve"> Schedules it</w:t>
      </w:r>
      <w:r w:rsidR="00531DFF">
        <w:rPr>
          <w:rFonts w:ascii="Arial" w:hAnsi="Arial" w:cs="Arial"/>
          <w:lang w:val="en-GB"/>
        </w:rPr>
        <w:t xml:space="preserve"> is possible to create, edit,</w:t>
      </w:r>
      <w:r>
        <w:rPr>
          <w:rFonts w:ascii="Arial" w:hAnsi="Arial" w:cs="Arial"/>
          <w:lang w:val="en-GB"/>
        </w:rPr>
        <w:t xml:space="preserve"> delete </w:t>
      </w:r>
      <w:r w:rsidR="00531DFF">
        <w:rPr>
          <w:rFonts w:ascii="Arial" w:hAnsi="Arial" w:cs="Arial"/>
          <w:lang w:val="en-GB"/>
        </w:rPr>
        <w:t xml:space="preserve">and manually run </w:t>
      </w:r>
      <w:r w:rsidR="00C66E2B">
        <w:rPr>
          <w:rFonts w:ascii="Arial" w:hAnsi="Arial" w:cs="Arial"/>
          <w:lang w:val="en-GB"/>
        </w:rPr>
        <w:t>workflow</w:t>
      </w:r>
      <w:r>
        <w:rPr>
          <w:rFonts w:ascii="Arial" w:hAnsi="Arial" w:cs="Arial"/>
          <w:lang w:val="en-GB"/>
        </w:rPr>
        <w:t xml:space="preserve"> schedules:</w:t>
      </w:r>
    </w:p>
    <w:p w:rsidR="00FA7D84" w:rsidRDefault="00FA7D84" w:rsidP="00FA7D84">
      <w:pPr>
        <w:spacing w:line="276" w:lineRule="auto"/>
        <w:rPr>
          <w:rFonts w:ascii="Arial" w:hAnsi="Arial" w:cs="Arial"/>
          <w:lang w:val="en-GB"/>
        </w:rPr>
      </w:pPr>
    </w:p>
    <w:p w:rsidR="00FA7D84" w:rsidRPr="00A73904" w:rsidRDefault="00C95755" w:rsidP="00FA7D84">
      <w:pPr>
        <w:spacing w:line="276" w:lineRule="auto"/>
        <w:rPr>
          <w:rFonts w:ascii="Arial" w:hAnsi="Arial" w:cs="Arial"/>
          <w:lang w:val="en-GB"/>
        </w:rPr>
      </w:pPr>
      <w:r>
        <w:rPr>
          <w:noProof/>
          <w:lang w:val="de-DE"/>
        </w:rPr>
        <w:pict>
          <v:rect id="Rectangle 8" o:spid="_x0000_s1034" style="position:absolute;left:0;text-align:left;margin-left:259.6pt;margin-top:161.25pt;width:83.9pt;height:26.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" strokecolor="red">
            <v:fill opacity="0"/>
          </v:rect>
        </w:pict>
      </w:r>
      <w:r w:rsidR="00531DFF">
        <w:rPr>
          <w:noProof/>
          <w:lang w:val="de-DE"/>
        </w:rPr>
        <w:drawing>
          <wp:inline distT="0" distB="0" distL="0" distR="0">
            <wp:extent cx="5208104" cy="2755212"/>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09308" cy="2755849"/>
                    </a:xfrm>
                    <a:prstGeom prst="rect">
                      <a:avLst/>
                    </a:prstGeom>
                  </pic:spPr>
                </pic:pic>
              </a:graphicData>
            </a:graphic>
          </wp:inline>
        </w:drawing>
      </w:r>
    </w:p>
    <w:p w:rsidR="00FA7D84" w:rsidRDefault="00FA7D84" w:rsidP="00FA7D84">
      <w:pPr>
        <w:spacing w:line="276" w:lineRule="auto"/>
        <w:rPr>
          <w:rFonts w:ascii="Arial" w:hAnsi="Arial" w:cs="Arial"/>
          <w:lang w:val="en-GB"/>
        </w:rPr>
      </w:pPr>
    </w:p>
    <w:p w:rsidR="00FA7D84" w:rsidRDefault="009B0E99" w:rsidP="00FA7D84">
      <w:pPr>
        <w:spacing w:line="276" w:lineRule="auto"/>
        <w:rPr>
          <w:noProof/>
          <w:lang w:val="de-DE"/>
        </w:rPr>
      </w:pPr>
      <w:r>
        <w:rPr>
          <w:noProof/>
          <w:lang w:val="de-DE"/>
        </w:rPr>
        <w:drawing>
          <wp:inline distT="0" distB="0" distL="0" distR="0">
            <wp:extent cx="5972810" cy="1458595"/>
            <wp:effectExtent l="0" t="0" r="889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72810" cy="1458595"/>
                    </a:xfrm>
                    <a:prstGeom prst="rect">
                      <a:avLst/>
                    </a:prstGeom>
                  </pic:spPr>
                </pic:pic>
              </a:graphicData>
            </a:graphic>
          </wp:inline>
        </w:drawing>
      </w:r>
    </w:p>
    <w:p w:rsidR="00FA7D84" w:rsidRPr="00A73904" w:rsidRDefault="00FA7D84" w:rsidP="00FA7D84">
      <w:pPr>
        <w:pStyle w:val="Heading2"/>
        <w:spacing w:line="276" w:lineRule="auto"/>
        <w:rPr>
          <w:lang w:val="en-GB"/>
        </w:rPr>
      </w:pPr>
      <w:bookmarkStart w:id="5" w:name="_Toc339876396"/>
      <w:r w:rsidRPr="00A73904">
        <w:rPr>
          <w:lang w:val="en-GB"/>
        </w:rPr>
        <w:t>General concept</w:t>
      </w:r>
      <w:bookmarkEnd w:id="5"/>
    </w:p>
    <w:p w:rsidR="00FA7D84" w:rsidRDefault="00FA7D84" w:rsidP="00FA7D84">
      <w:pPr>
        <w:spacing w:line="276" w:lineRule="auto"/>
        <w:rPr>
          <w:rFonts w:ascii="Arial" w:hAnsi="Arial" w:cs="Arial"/>
          <w:lang w:val="en-GB"/>
        </w:rPr>
      </w:pPr>
      <w:r w:rsidRPr="00A73904">
        <w:rPr>
          <w:rFonts w:ascii="Arial" w:hAnsi="Arial" w:cs="Arial"/>
          <w:lang w:val="en-GB"/>
        </w:rPr>
        <w:t xml:space="preserve">Every </w:t>
      </w:r>
      <w:r w:rsidR="00C66E2B">
        <w:rPr>
          <w:rFonts w:ascii="Arial" w:hAnsi="Arial" w:cs="Arial"/>
          <w:lang w:val="en-GB"/>
        </w:rPr>
        <w:t>workflow</w:t>
      </w:r>
      <w:r w:rsidRPr="00A73904">
        <w:rPr>
          <w:rFonts w:ascii="Arial" w:hAnsi="Arial" w:cs="Arial"/>
          <w:lang w:val="en-GB"/>
        </w:rPr>
        <w:t xml:space="preserve"> that needs to be executed is modelled as a </w:t>
      </w:r>
      <w:proofErr w:type="spellStart"/>
      <w:r w:rsidR="00C66E2B">
        <w:rPr>
          <w:rFonts w:ascii="Arial" w:hAnsi="Arial" w:cs="Arial"/>
          <w:lang w:val="en-GB"/>
        </w:rPr>
        <w:t>Workflow</w:t>
      </w:r>
      <w:r w:rsidRPr="00A73904">
        <w:rPr>
          <w:rFonts w:ascii="Arial" w:hAnsi="Arial" w:cs="Arial"/>
          <w:lang w:val="en-GB"/>
        </w:rPr>
        <w:t>Schedule</w:t>
      </w:r>
      <w:proofErr w:type="spellEnd"/>
      <w:r w:rsidRPr="00A73904">
        <w:rPr>
          <w:rFonts w:ascii="Arial" w:hAnsi="Arial" w:cs="Arial"/>
          <w:lang w:val="en-GB"/>
        </w:rPr>
        <w:t>, containing main information about frequency, run times, enablement</w:t>
      </w:r>
      <w:r w:rsidR="000A2123">
        <w:rPr>
          <w:rFonts w:ascii="Arial" w:hAnsi="Arial" w:cs="Arial"/>
          <w:lang w:val="en-GB"/>
        </w:rPr>
        <w:t>, file</w:t>
      </w:r>
      <w:r w:rsidRPr="00A73904">
        <w:rPr>
          <w:rFonts w:ascii="Arial" w:hAnsi="Arial" w:cs="Arial"/>
          <w:lang w:val="en-GB"/>
        </w:rPr>
        <w:t xml:space="preserve"> </w:t>
      </w:r>
      <w:r w:rsidR="000A2123">
        <w:rPr>
          <w:rFonts w:ascii="Arial" w:hAnsi="Arial" w:cs="Arial"/>
          <w:lang w:val="en-GB"/>
        </w:rPr>
        <w:t xml:space="preserve">log level, </w:t>
      </w:r>
      <w:r w:rsidRPr="00A73904">
        <w:rPr>
          <w:rFonts w:ascii="Arial" w:hAnsi="Arial" w:cs="Arial"/>
          <w:lang w:val="en-GB"/>
        </w:rPr>
        <w:t>etc.</w:t>
      </w:r>
    </w:p>
    <w:p w:rsidR="00FA7D84" w:rsidRDefault="00FA7D84" w:rsidP="00FA7D84">
      <w:pPr>
        <w:spacing w:line="276" w:lineRule="auto"/>
        <w:rPr>
          <w:rFonts w:ascii="Arial" w:hAnsi="Arial" w:cs="Arial"/>
          <w:lang w:val="en-GB"/>
        </w:rPr>
      </w:pPr>
    </w:p>
    <w:p w:rsidR="00FA7D84" w:rsidRDefault="000A2123" w:rsidP="00FA7D84">
      <w:pPr>
        <w:spacing w:line="276" w:lineRule="auto"/>
        <w:rPr>
          <w:rFonts w:ascii="Arial" w:hAnsi="Arial" w:cs="Arial"/>
          <w:lang w:val="en-GB"/>
        </w:rPr>
      </w:pPr>
      <w:r>
        <w:rPr>
          <w:rFonts w:ascii="Arial" w:hAnsi="Arial" w:cs="Arial"/>
          <w:noProof/>
          <w:lang w:val="de-DE"/>
        </w:rPr>
        <w:lastRenderedPageBreak/>
        <w:drawing>
          <wp:inline distT="0" distB="0" distL="0" distR="0">
            <wp:extent cx="4592453" cy="2318137"/>
            <wp:effectExtent l="19050" t="0" r="0" b="0"/>
            <wp:docPr id="2" name="Picture 1" descr="C:\Users\Schorsch\Pictures\Screenpresso\2013-01-15_12h42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orsch\Pictures\Screenpresso\2013-01-15_12h42_38.png"/>
                    <pic:cNvPicPr>
                      <a:picLocks noChangeAspect="1" noChangeArrowheads="1"/>
                    </pic:cNvPicPr>
                  </pic:nvPicPr>
                  <pic:blipFill>
                    <a:blip r:embed="rId13" cstate="print"/>
                    <a:srcRect/>
                    <a:stretch>
                      <a:fillRect/>
                    </a:stretch>
                  </pic:blipFill>
                  <pic:spPr bwMode="auto">
                    <a:xfrm>
                      <a:off x="0" y="0"/>
                      <a:ext cx="4592453" cy="2318137"/>
                    </a:xfrm>
                    <a:prstGeom prst="rect">
                      <a:avLst/>
                    </a:prstGeom>
                    <a:noFill/>
                    <a:ln w="9525">
                      <a:noFill/>
                      <a:miter lim="800000"/>
                      <a:headEnd/>
                      <a:tailEnd/>
                    </a:ln>
                  </pic:spPr>
                </pic:pic>
              </a:graphicData>
            </a:graphic>
          </wp:inline>
        </w:drawing>
      </w:r>
    </w:p>
    <w:p w:rsidR="00FA7D84" w:rsidRDefault="00FA7D84" w:rsidP="00FA7D84">
      <w:pPr>
        <w:spacing w:line="276" w:lineRule="auto"/>
        <w:rPr>
          <w:rFonts w:ascii="Arial" w:hAnsi="Arial" w:cs="Arial"/>
          <w:lang w:val="en-GB"/>
        </w:rPr>
      </w:pPr>
    </w:p>
    <w:p w:rsidR="00FA7D84" w:rsidRDefault="00FA7D84" w:rsidP="00FA7D84">
      <w:pPr>
        <w:spacing w:line="276" w:lineRule="auto"/>
        <w:rPr>
          <w:rFonts w:ascii="Arial" w:hAnsi="Arial" w:cs="Arial"/>
          <w:lang w:val="en-GB"/>
        </w:rPr>
      </w:pPr>
      <w:r w:rsidRPr="00A73904">
        <w:rPr>
          <w:rFonts w:ascii="Arial" w:hAnsi="Arial" w:cs="Arial"/>
          <w:lang w:val="en-GB"/>
        </w:rPr>
        <w:t xml:space="preserve">Every such </w:t>
      </w:r>
      <w:proofErr w:type="spellStart"/>
      <w:r w:rsidR="00C66E2B">
        <w:rPr>
          <w:rFonts w:ascii="Arial" w:hAnsi="Arial" w:cs="Arial"/>
          <w:lang w:val="en-GB"/>
        </w:rPr>
        <w:t>Workflow</w:t>
      </w:r>
      <w:r w:rsidRPr="00A73904">
        <w:rPr>
          <w:rFonts w:ascii="Arial" w:hAnsi="Arial" w:cs="Arial"/>
          <w:lang w:val="en-GB"/>
        </w:rPr>
        <w:t>Schedule</w:t>
      </w:r>
      <w:proofErr w:type="spellEnd"/>
      <w:r w:rsidRPr="00A73904">
        <w:rPr>
          <w:rFonts w:ascii="Arial" w:hAnsi="Arial" w:cs="Arial"/>
          <w:lang w:val="en-GB"/>
        </w:rPr>
        <w:t xml:space="preserve"> consists of simple </w:t>
      </w:r>
      <w:proofErr w:type="spellStart"/>
      <w:r w:rsidR="00C66E2B">
        <w:rPr>
          <w:rFonts w:ascii="Arial" w:hAnsi="Arial" w:cs="Arial"/>
          <w:lang w:val="en-GB"/>
        </w:rPr>
        <w:t>Workflow</w:t>
      </w:r>
      <w:r w:rsidRPr="00A73904">
        <w:rPr>
          <w:rFonts w:ascii="Arial" w:hAnsi="Arial" w:cs="Arial"/>
          <w:lang w:val="en-GB"/>
        </w:rPr>
        <w:t>ComponentInstances</w:t>
      </w:r>
      <w:proofErr w:type="spellEnd"/>
      <w:r w:rsidRPr="00A73904">
        <w:rPr>
          <w:rFonts w:ascii="Arial" w:hAnsi="Arial" w:cs="Arial"/>
          <w:lang w:val="en-GB"/>
        </w:rPr>
        <w:t xml:space="preserve"> (created from the existing </w:t>
      </w:r>
      <w:proofErr w:type="spellStart"/>
      <w:r w:rsidR="00C66E2B">
        <w:rPr>
          <w:rFonts w:ascii="Arial" w:hAnsi="Arial" w:cs="Arial"/>
          <w:lang w:val="en-GB"/>
        </w:rPr>
        <w:t>Workflow</w:t>
      </w:r>
      <w:r w:rsidRPr="00A73904">
        <w:rPr>
          <w:rFonts w:ascii="Arial" w:hAnsi="Arial" w:cs="Arial"/>
          <w:lang w:val="en-GB"/>
        </w:rPr>
        <w:t>ComponentDefinitions</w:t>
      </w:r>
      <w:proofErr w:type="spellEnd"/>
      <w:r w:rsidRPr="00A73904">
        <w:rPr>
          <w:rFonts w:ascii="Arial" w:hAnsi="Arial" w:cs="Arial"/>
          <w:lang w:val="en-GB"/>
        </w:rPr>
        <w:t xml:space="preserve">), describing the steps within the </w:t>
      </w:r>
      <w:r w:rsidR="00C66E2B">
        <w:rPr>
          <w:rFonts w:ascii="Arial" w:hAnsi="Arial" w:cs="Arial"/>
          <w:lang w:val="en-GB"/>
        </w:rPr>
        <w:t>workflow</w:t>
      </w:r>
      <w:r w:rsidRPr="00A73904">
        <w:rPr>
          <w:rFonts w:ascii="Arial" w:hAnsi="Arial" w:cs="Arial"/>
          <w:lang w:val="en-GB"/>
        </w:rPr>
        <w:t xml:space="preserve"> and their individual configurations.</w:t>
      </w:r>
    </w:p>
    <w:p w:rsidR="00FA7D84" w:rsidRDefault="00FA7D84" w:rsidP="00FA7D84">
      <w:pPr>
        <w:spacing w:line="276" w:lineRule="auto"/>
        <w:rPr>
          <w:rFonts w:ascii="Arial" w:hAnsi="Arial" w:cs="Arial"/>
          <w:lang w:val="en-GB"/>
        </w:rPr>
      </w:pPr>
    </w:p>
    <w:p w:rsidR="00FA7D84" w:rsidRDefault="00F71CDA" w:rsidP="00FA7D84">
      <w:pPr>
        <w:spacing w:line="276" w:lineRule="auto"/>
        <w:rPr>
          <w:rFonts w:ascii="Arial" w:hAnsi="Arial" w:cs="Arial"/>
          <w:lang w:val="en-GB"/>
        </w:rPr>
      </w:pPr>
      <w:r>
        <w:rPr>
          <w:rFonts w:ascii="Arial" w:hAnsi="Arial" w:cs="Arial"/>
          <w:noProof/>
          <w:lang w:val="de-DE"/>
        </w:rPr>
        <w:drawing>
          <wp:inline distT="0" distB="0" distL="0" distR="0">
            <wp:extent cx="4211209" cy="2230495"/>
            <wp:effectExtent l="19050" t="0" r="0" b="0"/>
            <wp:docPr id="1" name="Picture 1" descr="C:\Users\Schorsch\Pictures\Screenpresso\2013-01-16_10h56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orsch\Pictures\Screenpresso\2013-01-16_10h56_47.png"/>
                    <pic:cNvPicPr>
                      <a:picLocks noChangeAspect="1" noChangeArrowheads="1"/>
                    </pic:cNvPicPr>
                  </pic:nvPicPr>
                  <pic:blipFill>
                    <a:blip r:embed="rId14" cstate="print"/>
                    <a:srcRect/>
                    <a:stretch>
                      <a:fillRect/>
                    </a:stretch>
                  </pic:blipFill>
                  <pic:spPr bwMode="auto">
                    <a:xfrm>
                      <a:off x="0" y="0"/>
                      <a:ext cx="4211209" cy="2230495"/>
                    </a:xfrm>
                    <a:prstGeom prst="rect">
                      <a:avLst/>
                    </a:prstGeom>
                    <a:noFill/>
                    <a:ln w="9525">
                      <a:noFill/>
                      <a:miter lim="800000"/>
                      <a:headEnd/>
                      <a:tailEnd/>
                    </a:ln>
                  </pic:spPr>
                </pic:pic>
              </a:graphicData>
            </a:graphic>
          </wp:inline>
        </w:drawing>
      </w:r>
    </w:p>
    <w:p w:rsidR="00FA7D84" w:rsidRDefault="00FA7D84" w:rsidP="00FA7D84">
      <w:pPr>
        <w:spacing w:line="276" w:lineRule="auto"/>
        <w:rPr>
          <w:rFonts w:ascii="Arial" w:hAnsi="Arial" w:cs="Arial"/>
          <w:lang w:val="en-GB"/>
        </w:rPr>
      </w:pPr>
    </w:p>
    <w:p w:rsidR="00FA7D84" w:rsidRPr="00A73904" w:rsidRDefault="00FA7D84" w:rsidP="00FA7D84">
      <w:pPr>
        <w:spacing w:line="276" w:lineRule="auto"/>
        <w:rPr>
          <w:rFonts w:ascii="Arial" w:hAnsi="Arial" w:cs="Arial"/>
          <w:lang w:val="en-GB"/>
        </w:rPr>
      </w:pPr>
      <w:r w:rsidRPr="00A73904">
        <w:rPr>
          <w:rFonts w:ascii="Arial" w:hAnsi="Arial" w:cs="Arial"/>
          <w:lang w:val="en-GB"/>
        </w:rPr>
        <w:t>For recurring schedules the schedule itself and its components are cloned for each schedule run.</w:t>
      </w:r>
    </w:p>
    <w:p w:rsidR="00FA7D84" w:rsidRPr="00A73904" w:rsidRDefault="00FA7D84" w:rsidP="00FA7D84">
      <w:pPr>
        <w:spacing w:line="276" w:lineRule="auto"/>
        <w:rPr>
          <w:rFonts w:ascii="Arial" w:hAnsi="Arial" w:cs="Arial"/>
          <w:lang w:val="en-GB"/>
        </w:rPr>
      </w:pPr>
    </w:p>
    <w:p w:rsidR="00FA7D84" w:rsidRDefault="00FA7D84" w:rsidP="00494B4E">
      <w:pPr>
        <w:spacing w:line="276" w:lineRule="auto"/>
        <w:rPr>
          <w:rFonts w:ascii="Arial" w:hAnsi="Arial" w:cs="Arial"/>
          <w:lang w:val="en-GB"/>
        </w:rPr>
      </w:pPr>
      <w:r w:rsidRPr="00A73904">
        <w:rPr>
          <w:rFonts w:ascii="Arial" w:hAnsi="Arial" w:cs="Arial"/>
          <w:lang w:val="en-GB"/>
        </w:rPr>
        <w:t xml:space="preserve">In Demandware platform terminology, a </w:t>
      </w:r>
      <w:proofErr w:type="spellStart"/>
      <w:r w:rsidR="00C66E2B">
        <w:rPr>
          <w:rFonts w:ascii="Arial" w:hAnsi="Arial" w:cs="Arial"/>
          <w:lang w:val="en-GB"/>
        </w:rPr>
        <w:t>Workflow</w:t>
      </w:r>
      <w:r w:rsidRPr="00A73904">
        <w:rPr>
          <w:rFonts w:ascii="Arial" w:hAnsi="Arial" w:cs="Arial"/>
          <w:lang w:val="en-GB"/>
        </w:rPr>
        <w:t>Schedule</w:t>
      </w:r>
      <w:proofErr w:type="spellEnd"/>
      <w:r w:rsidRPr="00A73904">
        <w:rPr>
          <w:rFonts w:ascii="Arial" w:hAnsi="Arial" w:cs="Arial"/>
          <w:lang w:val="en-GB"/>
        </w:rPr>
        <w:t xml:space="preserve"> consists of a custom object defining the </w:t>
      </w:r>
      <w:r w:rsidR="00C66E2B">
        <w:rPr>
          <w:rFonts w:ascii="Arial" w:hAnsi="Arial" w:cs="Arial"/>
          <w:lang w:val="en-GB"/>
        </w:rPr>
        <w:t>workflow</w:t>
      </w:r>
      <w:r w:rsidRPr="00A73904">
        <w:rPr>
          <w:rFonts w:ascii="Arial" w:hAnsi="Arial" w:cs="Arial"/>
          <w:lang w:val="en-GB"/>
        </w:rPr>
        <w:t xml:space="preserve"> and a number of job schedule definitions in the Demandware BM which check for </w:t>
      </w:r>
      <w:r w:rsidR="00C66E2B">
        <w:rPr>
          <w:rFonts w:ascii="Arial" w:hAnsi="Arial" w:cs="Arial"/>
          <w:lang w:val="en-GB"/>
        </w:rPr>
        <w:t>workflows</w:t>
      </w:r>
      <w:r w:rsidRPr="00A73904">
        <w:rPr>
          <w:rFonts w:ascii="Arial" w:hAnsi="Arial" w:cs="Arial"/>
          <w:lang w:val="en-GB"/>
        </w:rPr>
        <w:t xml:space="preserve"> to execute on a regular base. Every </w:t>
      </w:r>
      <w:proofErr w:type="spellStart"/>
      <w:r w:rsidR="00C66E2B">
        <w:rPr>
          <w:rFonts w:ascii="Arial" w:hAnsi="Arial" w:cs="Arial"/>
          <w:lang w:val="en-GB"/>
        </w:rPr>
        <w:t>Workflow</w:t>
      </w:r>
      <w:r w:rsidRPr="00A73904">
        <w:rPr>
          <w:rFonts w:ascii="Arial" w:hAnsi="Arial" w:cs="Arial"/>
          <w:lang w:val="en-GB"/>
        </w:rPr>
        <w:t>ComponentInstance</w:t>
      </w:r>
      <w:proofErr w:type="spellEnd"/>
      <w:r w:rsidRPr="00A73904">
        <w:rPr>
          <w:rFonts w:ascii="Arial" w:hAnsi="Arial" w:cs="Arial"/>
          <w:lang w:val="en-GB"/>
        </w:rPr>
        <w:t xml:space="preserve"> relates to </w:t>
      </w:r>
      <w:proofErr w:type="spellStart"/>
      <w:r w:rsidR="00C66E2B">
        <w:rPr>
          <w:rFonts w:ascii="Arial" w:hAnsi="Arial" w:cs="Arial"/>
          <w:lang w:val="en-GB"/>
        </w:rPr>
        <w:t>Workflow</w:t>
      </w:r>
      <w:r w:rsidRPr="00A73904">
        <w:rPr>
          <w:rFonts w:ascii="Arial" w:hAnsi="Arial" w:cs="Arial"/>
          <w:lang w:val="en-GB"/>
        </w:rPr>
        <w:t>Schedule</w:t>
      </w:r>
      <w:proofErr w:type="spellEnd"/>
      <w:r w:rsidRPr="00A73904">
        <w:rPr>
          <w:rFonts w:ascii="Arial" w:hAnsi="Arial" w:cs="Arial"/>
          <w:lang w:val="en-GB"/>
        </w:rPr>
        <w:t xml:space="preserve"> objects as well.</w:t>
      </w:r>
    </w:p>
    <w:p w:rsidR="00495E59" w:rsidRDefault="00495E59" w:rsidP="00494B4E">
      <w:pPr>
        <w:spacing w:line="276" w:lineRule="auto"/>
        <w:rPr>
          <w:rFonts w:ascii="Arial" w:hAnsi="Arial" w:cs="Arial"/>
          <w:lang w:val="en-GB"/>
        </w:rPr>
      </w:pPr>
    </w:p>
    <w:p w:rsidR="00495E59" w:rsidRDefault="0085038A" w:rsidP="00494B4E">
      <w:pPr>
        <w:spacing w:line="276" w:lineRule="auto"/>
        <w:rPr>
          <w:rFonts w:ascii="Arial" w:hAnsi="Arial" w:cs="Arial"/>
          <w:lang w:val="en-GB"/>
        </w:rPr>
      </w:pPr>
      <w:r>
        <w:rPr>
          <w:rFonts w:ascii="Arial" w:hAnsi="Arial" w:cs="Arial"/>
          <w:noProof/>
          <w:lang w:val="de-DE"/>
        </w:rPr>
        <w:lastRenderedPageBreak/>
        <w:drawing>
          <wp:inline distT="0" distB="0" distL="0" distR="0">
            <wp:extent cx="4557974" cy="3236181"/>
            <wp:effectExtent l="0" t="0" r="0" b="2540"/>
            <wp:docPr id="33" name="Picture 33" descr="C:\Users\okokler.DW\Downloads\processFramewo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okler.DW\Downloads\processFramework(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2547" cy="3239428"/>
                    </a:xfrm>
                    <a:prstGeom prst="rect">
                      <a:avLst/>
                    </a:prstGeom>
                    <a:noFill/>
                    <a:ln>
                      <a:noFill/>
                    </a:ln>
                  </pic:spPr>
                </pic:pic>
              </a:graphicData>
            </a:graphic>
          </wp:inline>
        </w:drawing>
      </w:r>
    </w:p>
    <w:p w:rsidR="00FC6127" w:rsidRDefault="00FC6127" w:rsidP="00FC6127">
      <w:pPr>
        <w:pStyle w:val="Heading2"/>
        <w:rPr>
          <w:lang w:val="en-GB"/>
        </w:rPr>
      </w:pPr>
      <w:bookmarkStart w:id="6" w:name="_Toc339876397"/>
      <w:r>
        <w:rPr>
          <w:lang w:val="en-GB"/>
        </w:rPr>
        <w:t>Scheduled Job Configuration</w:t>
      </w:r>
      <w:bookmarkEnd w:id="6"/>
    </w:p>
    <w:p w:rsidR="00FC6127" w:rsidRPr="00861DE0" w:rsidRDefault="00FC6127" w:rsidP="00FC6127">
      <w:pPr>
        <w:rPr>
          <w:rFonts w:ascii="Arial" w:hAnsi="Arial" w:cs="Arial"/>
        </w:rPr>
      </w:pPr>
      <w:r w:rsidRPr="00861DE0">
        <w:rPr>
          <w:rFonts w:ascii="Arial" w:hAnsi="Arial" w:cs="Arial"/>
        </w:rPr>
        <w:t>Standard Demandware jobs are used to trigger the workflow engine</w:t>
      </w:r>
      <w:r w:rsidR="00243321" w:rsidRPr="00861DE0">
        <w:rPr>
          <w:rFonts w:ascii="Arial" w:hAnsi="Arial" w:cs="Arial"/>
        </w:rPr>
        <w:t xml:space="preserve"> (the job handler framework starts waiting workflow schedules defined in Operations for a specified scope). A</w:t>
      </w:r>
      <w:r w:rsidRPr="00861DE0">
        <w:rPr>
          <w:rFonts w:ascii="Arial" w:hAnsi="Arial" w:cs="Arial"/>
        </w:rPr>
        <w:t>ll other calculation is done by the framework itself. This allows for example the displaying of upcoming workflows even days in advance.</w:t>
      </w:r>
    </w:p>
    <w:p w:rsidR="00200062" w:rsidRPr="00861DE0" w:rsidRDefault="00A53942" w:rsidP="00200062">
      <w:pPr>
        <w:pStyle w:val="BodyText"/>
        <w:keepNext/>
        <w:keepLines/>
        <w:rPr>
          <w:rFonts w:ascii="Arial" w:hAnsi="Arial" w:cs="Arial"/>
        </w:rPr>
      </w:pPr>
      <w:r w:rsidRPr="00861DE0">
        <w:rPr>
          <w:rFonts w:ascii="Arial" w:hAnsi="Arial" w:cs="Arial"/>
        </w:rPr>
        <w:t>To setup a</w:t>
      </w:r>
      <w:r w:rsidR="00200062" w:rsidRPr="00861DE0">
        <w:rPr>
          <w:rFonts w:ascii="Arial" w:hAnsi="Arial" w:cs="Arial"/>
        </w:rPr>
        <w:t xml:space="preserve"> scheduled</w:t>
      </w:r>
      <w:r w:rsidRPr="00861DE0">
        <w:rPr>
          <w:rFonts w:ascii="Arial" w:hAnsi="Arial" w:cs="Arial"/>
        </w:rPr>
        <w:t>-Job</w:t>
      </w:r>
      <w:r w:rsidR="00200062" w:rsidRPr="00861DE0">
        <w:rPr>
          <w:rFonts w:ascii="Arial" w:hAnsi="Arial" w:cs="Arial"/>
        </w:rPr>
        <w:t>:</w:t>
      </w:r>
    </w:p>
    <w:p w:rsidR="00200062" w:rsidRPr="00861DE0" w:rsidRDefault="00200062" w:rsidP="00200062">
      <w:pPr>
        <w:pStyle w:val="BodyText"/>
        <w:keepNext/>
        <w:keepLines/>
        <w:widowControl/>
        <w:numPr>
          <w:ilvl w:val="0"/>
          <w:numId w:val="29"/>
        </w:numPr>
        <w:suppressAutoHyphens w:val="0"/>
        <w:spacing w:line="240" w:lineRule="atLeast"/>
        <w:jc w:val="left"/>
        <w:rPr>
          <w:rFonts w:ascii="Arial" w:hAnsi="Arial" w:cs="Arial"/>
        </w:rPr>
      </w:pPr>
      <w:r w:rsidRPr="00861DE0">
        <w:rPr>
          <w:rFonts w:ascii="Arial" w:hAnsi="Arial" w:cs="Arial"/>
        </w:rPr>
        <w:t xml:space="preserve">Navigate to </w:t>
      </w:r>
      <w:r w:rsidRPr="00861DE0">
        <w:rPr>
          <w:rFonts w:ascii="Arial" w:hAnsi="Arial" w:cs="Arial"/>
          <w:i/>
        </w:rPr>
        <w:t xml:space="preserve">Administration </w:t>
      </w:r>
      <w:r w:rsidRPr="00861DE0">
        <w:rPr>
          <w:rFonts w:ascii="Arial" w:hAnsi="Arial" w:cs="Arial"/>
          <w:i/>
        </w:rPr>
        <w:sym w:font="Wingdings" w:char="F0E0"/>
      </w:r>
      <w:r w:rsidRPr="00861DE0">
        <w:rPr>
          <w:rFonts w:ascii="Arial" w:hAnsi="Arial" w:cs="Arial"/>
          <w:i/>
        </w:rPr>
        <w:t xml:space="preserve"> Operations </w:t>
      </w:r>
      <w:r w:rsidRPr="00861DE0">
        <w:rPr>
          <w:rFonts w:ascii="Arial" w:hAnsi="Arial" w:cs="Arial"/>
          <w:i/>
        </w:rPr>
        <w:sym w:font="Wingdings" w:char="F0E0"/>
      </w:r>
      <w:r w:rsidRPr="00861DE0">
        <w:rPr>
          <w:rFonts w:ascii="Arial" w:hAnsi="Arial" w:cs="Arial"/>
          <w:i/>
        </w:rPr>
        <w:t xml:space="preserve"> Job Schedules</w:t>
      </w:r>
    </w:p>
    <w:p w:rsidR="00200062" w:rsidRDefault="00200062" w:rsidP="00200062">
      <w:pPr>
        <w:pStyle w:val="BodyText"/>
        <w:keepNext/>
        <w:keepLines/>
        <w:widowControl/>
        <w:numPr>
          <w:ilvl w:val="0"/>
          <w:numId w:val="29"/>
        </w:numPr>
        <w:suppressAutoHyphens w:val="0"/>
        <w:spacing w:line="240" w:lineRule="atLeast"/>
        <w:jc w:val="left"/>
        <w:rPr>
          <w:rFonts w:ascii="Arial" w:hAnsi="Arial" w:cs="Arial"/>
        </w:rPr>
      </w:pPr>
      <w:r w:rsidRPr="00861DE0">
        <w:rPr>
          <w:rFonts w:ascii="Arial" w:hAnsi="Arial" w:cs="Arial"/>
        </w:rPr>
        <w:t>Create a new or edit an old Schedule</w:t>
      </w:r>
    </w:p>
    <w:p w:rsidR="00213626" w:rsidRPr="00861DE0" w:rsidRDefault="00213626" w:rsidP="00200062">
      <w:pPr>
        <w:pStyle w:val="BodyText"/>
        <w:keepNext/>
        <w:keepLines/>
        <w:widowControl/>
        <w:numPr>
          <w:ilvl w:val="0"/>
          <w:numId w:val="29"/>
        </w:numPr>
        <w:suppressAutoHyphens w:val="0"/>
        <w:spacing w:line="240" w:lineRule="atLeast"/>
        <w:jc w:val="left"/>
        <w:rPr>
          <w:rFonts w:ascii="Arial" w:hAnsi="Arial" w:cs="Arial"/>
        </w:rPr>
      </w:pPr>
      <w:r>
        <w:rPr>
          <w:rFonts w:ascii="Arial" w:hAnsi="Arial" w:cs="Arial"/>
        </w:rPr>
        <w:t xml:space="preserve">Set the Execution Scope to either ‘Sites’ or ‘Organization’ depending on the Scope </w:t>
      </w:r>
      <w:r w:rsidR="00BF6463">
        <w:rPr>
          <w:rFonts w:ascii="Arial" w:hAnsi="Arial" w:cs="Arial"/>
        </w:rPr>
        <w:t xml:space="preserve">your pre-defined Workflow-Schedule run in. </w:t>
      </w:r>
      <w:r w:rsidR="00BF6463" w:rsidRPr="00BF6463">
        <w:rPr>
          <w:rFonts w:ascii="Arial" w:hAnsi="Arial" w:cs="Arial"/>
          <w:i/>
          <w:u w:val="single"/>
        </w:rPr>
        <w:t>If your Workflow-Schedule should run in both scopes, please create a Scheduled-Job for each Scope.</w:t>
      </w:r>
    </w:p>
    <w:p w:rsidR="00243321" w:rsidRPr="00861DE0" w:rsidRDefault="00200062" w:rsidP="00A53942">
      <w:pPr>
        <w:pStyle w:val="ListParagraph"/>
        <w:numPr>
          <w:ilvl w:val="0"/>
          <w:numId w:val="29"/>
        </w:numPr>
        <w:rPr>
          <w:rFonts w:ascii="Arial" w:hAnsi="Arial" w:cs="Arial"/>
        </w:rPr>
      </w:pPr>
      <w:r w:rsidRPr="00861DE0">
        <w:rPr>
          <w:rFonts w:ascii="Arial" w:hAnsi="Arial" w:cs="Arial"/>
        </w:rPr>
        <w:t>Make sure that pipeline ‘</w:t>
      </w:r>
      <w:r w:rsidR="00A53942" w:rsidRPr="00861DE0">
        <w:rPr>
          <w:rFonts w:ascii="Arial" w:hAnsi="Arial" w:cs="Arial"/>
        </w:rPr>
        <w:t>Workflow</w:t>
      </w:r>
      <w:r w:rsidR="00213626">
        <w:rPr>
          <w:rFonts w:ascii="Arial" w:hAnsi="Arial" w:cs="Arial"/>
        </w:rPr>
        <w:t>’</w:t>
      </w:r>
      <w:r w:rsidRPr="00861DE0">
        <w:rPr>
          <w:rFonts w:ascii="Arial" w:hAnsi="Arial" w:cs="Arial"/>
        </w:rPr>
        <w:t xml:space="preserve"> and start node ‘Start’ are configured</w:t>
      </w:r>
      <w:r w:rsidRPr="00861DE0">
        <w:rPr>
          <w:rFonts w:ascii="Arial" w:hAnsi="Arial" w:cs="Arial"/>
        </w:rPr>
        <w:br/>
      </w:r>
      <w:r w:rsidR="00243321" w:rsidRPr="00861DE0">
        <w:rPr>
          <w:rFonts w:ascii="Arial" w:hAnsi="Arial" w:cs="Arial"/>
          <w:noProof/>
          <w:lang w:val="de-DE"/>
        </w:rPr>
        <w:drawing>
          <wp:inline distT="0" distB="0" distL="0" distR="0">
            <wp:extent cx="3992888" cy="2950220"/>
            <wp:effectExtent l="0" t="0" r="7620" b="254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92888" cy="29502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57AE1" w:rsidRPr="00861DE0" w:rsidRDefault="00A53942" w:rsidP="00A53942">
      <w:pPr>
        <w:pStyle w:val="ListParagraph"/>
        <w:numPr>
          <w:ilvl w:val="0"/>
          <w:numId w:val="29"/>
        </w:numPr>
        <w:rPr>
          <w:rFonts w:ascii="Arial" w:hAnsi="Arial" w:cs="Arial"/>
        </w:rPr>
      </w:pPr>
      <w:r w:rsidRPr="00861DE0">
        <w:rPr>
          <w:rFonts w:ascii="Arial" w:hAnsi="Arial" w:cs="Arial"/>
        </w:rPr>
        <w:t xml:space="preserve">Provide </w:t>
      </w:r>
      <w:r w:rsidR="00E20C87" w:rsidRPr="00861DE0">
        <w:rPr>
          <w:rFonts w:ascii="Arial" w:hAnsi="Arial" w:cs="Arial"/>
        </w:rPr>
        <w:t>parameter ‚</w:t>
      </w:r>
      <w:proofErr w:type="spellStart"/>
      <w:r w:rsidR="00E20C87" w:rsidRPr="00861DE0">
        <w:rPr>
          <w:rFonts w:ascii="Arial" w:hAnsi="Arial" w:cs="Arial"/>
        </w:rPr>
        <w:t>JobId</w:t>
      </w:r>
      <w:proofErr w:type="spellEnd"/>
      <w:r w:rsidR="00E20C87" w:rsidRPr="00861DE0">
        <w:rPr>
          <w:rFonts w:ascii="Arial" w:hAnsi="Arial" w:cs="Arial"/>
        </w:rPr>
        <w:t xml:space="preserve">‘ </w:t>
      </w:r>
      <w:r w:rsidRPr="00861DE0">
        <w:rPr>
          <w:rFonts w:ascii="Arial" w:hAnsi="Arial" w:cs="Arial"/>
        </w:rPr>
        <w:t>to associate</w:t>
      </w:r>
      <w:r w:rsidR="00E20C87" w:rsidRPr="00861DE0">
        <w:rPr>
          <w:rFonts w:ascii="Arial" w:hAnsi="Arial" w:cs="Arial"/>
        </w:rPr>
        <w:t xml:space="preserve"> a workflow component with </w:t>
      </w:r>
      <w:r w:rsidRPr="00861DE0">
        <w:rPr>
          <w:rFonts w:ascii="Arial" w:hAnsi="Arial" w:cs="Arial"/>
        </w:rPr>
        <w:t xml:space="preserve">the </w:t>
      </w:r>
      <w:r w:rsidR="00E20C87" w:rsidRPr="00861DE0">
        <w:rPr>
          <w:rFonts w:ascii="Arial" w:hAnsi="Arial" w:cs="Arial"/>
        </w:rPr>
        <w:t xml:space="preserve">job which </w:t>
      </w:r>
      <w:r w:rsidR="00E20C87" w:rsidRPr="00861DE0">
        <w:rPr>
          <w:rFonts w:ascii="Arial" w:hAnsi="Arial" w:cs="Arial"/>
        </w:rPr>
        <w:lastRenderedPageBreak/>
        <w:t>triggers the frameworks processing engine</w:t>
      </w:r>
      <w:r w:rsidRPr="00861DE0">
        <w:rPr>
          <w:rFonts w:ascii="Arial" w:hAnsi="Arial" w:cs="Arial"/>
        </w:rPr>
        <w:br/>
      </w:r>
      <w:r w:rsidRPr="00861DE0">
        <w:rPr>
          <w:rFonts w:ascii="Arial" w:hAnsi="Arial" w:cs="Arial"/>
          <w:noProof/>
          <w:lang w:val="de-DE"/>
        </w:rPr>
        <w:drawing>
          <wp:inline distT="0" distB="0" distL="0" distR="0">
            <wp:extent cx="5972810" cy="864235"/>
            <wp:effectExtent l="0" t="0" r="889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2810" cy="864235"/>
                    </a:xfrm>
                    <a:prstGeom prst="rect">
                      <a:avLst/>
                    </a:prstGeom>
                    <a:noFill/>
                    <a:ln>
                      <a:noFill/>
                    </a:ln>
                    <a:effectLst/>
                    <a:extLst/>
                  </pic:spPr>
                </pic:pic>
              </a:graphicData>
            </a:graphic>
          </wp:inline>
        </w:drawing>
      </w:r>
    </w:p>
    <w:p w:rsidR="00A53942" w:rsidRPr="00861DE0" w:rsidRDefault="007F563A" w:rsidP="00A53942">
      <w:pPr>
        <w:pStyle w:val="ListParagraph"/>
        <w:numPr>
          <w:ilvl w:val="0"/>
          <w:numId w:val="29"/>
        </w:numPr>
        <w:rPr>
          <w:rFonts w:ascii="Arial" w:hAnsi="Arial" w:cs="Arial"/>
        </w:rPr>
      </w:pPr>
      <w:r w:rsidRPr="00861DE0">
        <w:rPr>
          <w:rFonts w:ascii="Arial" w:hAnsi="Arial" w:cs="Arial"/>
          <w:lang w:val="en-GB"/>
        </w:rPr>
        <w:t>The Integration Framework is now completely configured and ready for use.</w:t>
      </w:r>
    </w:p>
    <w:p w:rsidR="00FA7D84" w:rsidRPr="00A73904" w:rsidRDefault="00FA7D84" w:rsidP="00FA7D84">
      <w:pPr>
        <w:pStyle w:val="Heading1"/>
        <w:spacing w:line="276" w:lineRule="auto"/>
      </w:pPr>
      <w:bookmarkStart w:id="7" w:name="_Toc339876398"/>
      <w:r w:rsidRPr="00A73904">
        <w:t>Monitoring</w:t>
      </w:r>
      <w:bookmarkEnd w:id="7"/>
    </w:p>
    <w:p w:rsidR="00FA7D84" w:rsidRPr="00A73904" w:rsidRDefault="00FA7D84" w:rsidP="00FA7D84">
      <w:pPr>
        <w:spacing w:line="276" w:lineRule="auto"/>
        <w:rPr>
          <w:rFonts w:ascii="Arial" w:hAnsi="Arial" w:cs="Arial"/>
        </w:rPr>
      </w:pPr>
      <w:r w:rsidRPr="00A73904">
        <w:rPr>
          <w:rFonts w:ascii="Arial" w:hAnsi="Arial" w:cs="Arial"/>
        </w:rPr>
        <w:t>A m</w:t>
      </w:r>
      <w:r>
        <w:rPr>
          <w:rFonts w:ascii="Arial" w:hAnsi="Arial" w:cs="Arial"/>
        </w:rPr>
        <w:t xml:space="preserve">onitoring cockpit </w:t>
      </w:r>
      <w:r w:rsidRPr="00A73904">
        <w:rPr>
          <w:rFonts w:ascii="Arial" w:hAnsi="Arial" w:cs="Arial"/>
        </w:rPr>
        <w:t>allow</w:t>
      </w:r>
      <w:r>
        <w:rPr>
          <w:rFonts w:ascii="Arial" w:hAnsi="Arial" w:cs="Arial"/>
        </w:rPr>
        <w:t>s</w:t>
      </w:r>
      <w:r w:rsidRPr="00A73904">
        <w:rPr>
          <w:rFonts w:ascii="Arial" w:hAnsi="Arial" w:cs="Arial"/>
        </w:rPr>
        <w:t xml:space="preserve"> viewing the schedule of the current day as well as the schedule for a given date. For the selected day a list of </w:t>
      </w:r>
      <w:r w:rsidR="004F51AE">
        <w:rPr>
          <w:rFonts w:ascii="Arial" w:hAnsi="Arial" w:cs="Arial"/>
        </w:rPr>
        <w:t>Workflows</w:t>
      </w:r>
      <w:r w:rsidRPr="00A73904">
        <w:rPr>
          <w:rFonts w:ascii="Arial" w:hAnsi="Arial" w:cs="Arial"/>
        </w:rPr>
        <w:t xml:space="preserve"> that are scheduled is shown as well as their components are shown. All of them state their name, the current status and the status message.</w:t>
      </w:r>
    </w:p>
    <w:p w:rsidR="00FA7D84" w:rsidRDefault="00FA7D84" w:rsidP="00FA7D84">
      <w:pPr>
        <w:spacing w:line="276" w:lineRule="auto"/>
        <w:rPr>
          <w:rFonts w:ascii="Arial" w:hAnsi="Arial" w:cs="Arial"/>
        </w:rPr>
      </w:pPr>
    </w:p>
    <w:p w:rsidR="00FA7D84" w:rsidRDefault="00A03DA3" w:rsidP="00FA7D84">
      <w:pPr>
        <w:spacing w:line="276" w:lineRule="auto"/>
        <w:rPr>
          <w:rFonts w:ascii="Arial" w:hAnsi="Arial" w:cs="Arial"/>
        </w:rPr>
      </w:pPr>
      <w:r>
        <w:rPr>
          <w:rFonts w:ascii="Arial" w:hAnsi="Arial" w:cs="Arial"/>
          <w:noProof/>
          <w:lang w:val="de-DE"/>
        </w:rPr>
        <w:drawing>
          <wp:inline distT="0" distB="0" distL="0" distR="0">
            <wp:extent cx="6120765" cy="2769967"/>
            <wp:effectExtent l="19050" t="0" r="0" b="0"/>
            <wp:docPr id="13" name="Picture 8" descr="C:\Users\Schorsch\Pictures\Screenpresso\2013-01-15_12h48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horsch\Pictures\Screenpresso\2013-01-15_12h48_39.png"/>
                    <pic:cNvPicPr>
                      <a:picLocks noChangeAspect="1" noChangeArrowheads="1"/>
                    </pic:cNvPicPr>
                  </pic:nvPicPr>
                  <pic:blipFill>
                    <a:blip r:embed="rId18" cstate="print"/>
                    <a:srcRect/>
                    <a:stretch>
                      <a:fillRect/>
                    </a:stretch>
                  </pic:blipFill>
                  <pic:spPr bwMode="auto">
                    <a:xfrm>
                      <a:off x="0" y="0"/>
                      <a:ext cx="6120765" cy="2769967"/>
                    </a:xfrm>
                    <a:prstGeom prst="rect">
                      <a:avLst/>
                    </a:prstGeom>
                    <a:noFill/>
                    <a:ln w="9525">
                      <a:noFill/>
                      <a:miter lim="800000"/>
                      <a:headEnd/>
                      <a:tailEnd/>
                    </a:ln>
                  </pic:spPr>
                </pic:pic>
              </a:graphicData>
            </a:graphic>
          </wp:inline>
        </w:drawing>
      </w:r>
    </w:p>
    <w:p w:rsidR="00494B4E" w:rsidRDefault="00494B4E" w:rsidP="00FA7D84">
      <w:pPr>
        <w:spacing w:line="276" w:lineRule="auto"/>
        <w:rPr>
          <w:rFonts w:ascii="Arial" w:hAnsi="Arial" w:cs="Arial"/>
        </w:rPr>
      </w:pPr>
    </w:p>
    <w:p w:rsidR="00494B4E" w:rsidRDefault="00494B4E" w:rsidP="00494B4E">
      <w:pPr>
        <w:pStyle w:val="Heading1"/>
      </w:pPr>
      <w:bookmarkStart w:id="8" w:name="_Toc339876399"/>
      <w:r>
        <w:t>List of</w:t>
      </w:r>
      <w:r w:rsidR="007E4ABF">
        <w:t xml:space="preserve"> out of the box</w:t>
      </w:r>
      <w:r>
        <w:t xml:space="preserve"> components</w:t>
      </w:r>
      <w:bookmarkEnd w:id="8"/>
    </w:p>
    <w:p w:rsidR="003634EE" w:rsidRPr="003634EE" w:rsidRDefault="003634EE" w:rsidP="003634EE"/>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3634EE" w:rsidRPr="00A73904" w:rsidTr="003634EE">
        <w:tc>
          <w:tcPr>
            <w:tcW w:w="9855" w:type="dxa"/>
            <w:gridSpan w:val="2"/>
            <w:tcBorders>
              <w:bottom w:val="single" w:sz="4" w:space="0" w:color="auto"/>
            </w:tcBorders>
            <w:shd w:val="clear" w:color="auto" w:fill="000000"/>
          </w:tcPr>
          <w:p w:rsidR="003634EE" w:rsidRPr="00A73904" w:rsidRDefault="003634EE" w:rsidP="003634EE">
            <w:pPr>
              <w:spacing w:line="276" w:lineRule="auto"/>
              <w:jc w:val="center"/>
              <w:rPr>
                <w:rFonts w:ascii="Arial" w:hAnsi="Arial" w:cs="Arial"/>
                <w:b/>
                <w:bCs/>
                <w:color w:val="FFFFFF"/>
                <w:lang w:val="en-GB"/>
              </w:rPr>
            </w:pPr>
            <w:r>
              <w:rPr>
                <w:rFonts w:ascii="Arial" w:hAnsi="Arial" w:cs="Arial"/>
                <w:b/>
                <w:bCs/>
                <w:color w:val="FFFFFF"/>
                <w:lang w:val="en-GB"/>
              </w:rPr>
              <w:t>Components</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7E4ABF" w:rsidP="003634EE">
            <w:pPr>
              <w:spacing w:line="276" w:lineRule="auto"/>
              <w:jc w:val="center"/>
              <w:rPr>
                <w:rFonts w:ascii="Arial" w:hAnsi="Arial" w:cs="Arial"/>
                <w:b/>
                <w:bCs/>
                <w:lang w:val="en-GB"/>
              </w:rPr>
            </w:pPr>
            <w:r>
              <w:rPr>
                <w:rFonts w:ascii="Arial" w:hAnsi="Arial" w:cs="Arial"/>
                <w:b/>
                <w:bCs/>
                <w:lang w:val="en-GB"/>
              </w:rPr>
              <w:t>Component</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3634EE" w:rsidP="003634EE">
            <w:pPr>
              <w:spacing w:line="276" w:lineRule="auto"/>
              <w:jc w:val="center"/>
              <w:rPr>
                <w:rFonts w:ascii="Arial" w:hAnsi="Arial" w:cs="Arial"/>
                <w:lang w:val="en-GB"/>
              </w:rPr>
            </w:pPr>
            <w:r w:rsidRPr="00A73904">
              <w:rPr>
                <w:rFonts w:ascii="Arial" w:hAnsi="Arial" w:cs="Arial"/>
                <w:lang w:val="en-GB"/>
              </w:rPr>
              <w:t>Description</w:t>
            </w:r>
          </w:p>
        </w:tc>
      </w:tr>
      <w:tr w:rsidR="008710B5" w:rsidRPr="00A73904" w:rsidTr="003634EE">
        <w:tc>
          <w:tcPr>
            <w:tcW w:w="2988" w:type="dxa"/>
            <w:tcBorders>
              <w:top w:val="single" w:sz="4" w:space="0" w:color="auto"/>
              <w:left w:val="single" w:sz="4" w:space="0" w:color="auto"/>
              <w:bottom w:val="single" w:sz="4" w:space="0" w:color="auto"/>
              <w:right w:val="single" w:sz="4" w:space="0" w:color="auto"/>
            </w:tcBorders>
          </w:tcPr>
          <w:p w:rsidR="008710B5" w:rsidRPr="00A261C2" w:rsidRDefault="008710B5" w:rsidP="003634EE">
            <w:pPr>
              <w:spacing w:line="276" w:lineRule="auto"/>
              <w:rPr>
                <w:rFonts w:ascii="Arial" w:hAnsi="Arial" w:cs="Arial"/>
                <w:b/>
                <w:bCs/>
                <w:lang w:val="en-GB"/>
              </w:rPr>
            </w:pPr>
            <w:r>
              <w:rPr>
                <w:rFonts w:ascii="Arial" w:hAnsi="Arial" w:cs="Arial"/>
                <w:b/>
                <w:bCs/>
                <w:lang w:val="en-GB"/>
              </w:rPr>
              <w:t xml:space="preserve">Generic Import </w:t>
            </w:r>
          </w:p>
        </w:tc>
        <w:tc>
          <w:tcPr>
            <w:tcW w:w="6867" w:type="dxa"/>
            <w:tcBorders>
              <w:top w:val="single" w:sz="4" w:space="0" w:color="auto"/>
              <w:left w:val="single" w:sz="4" w:space="0" w:color="auto"/>
              <w:bottom w:val="single" w:sz="4" w:space="0" w:color="auto"/>
              <w:right w:val="single" w:sz="4" w:space="0" w:color="auto"/>
            </w:tcBorders>
          </w:tcPr>
          <w:p w:rsidR="008710B5" w:rsidRPr="00A261C2" w:rsidRDefault="008710B5" w:rsidP="008710B5">
            <w:pPr>
              <w:spacing w:line="276" w:lineRule="auto"/>
              <w:jc w:val="left"/>
              <w:rPr>
                <w:rFonts w:ascii="Arial" w:hAnsi="Arial" w:cs="Arial"/>
                <w:lang w:val="en-GB"/>
              </w:rPr>
            </w:pPr>
            <w:r>
              <w:rPr>
                <w:rFonts w:ascii="Arial" w:hAnsi="Arial" w:cs="Arial"/>
                <w:lang w:val="en-GB"/>
              </w:rPr>
              <w:t xml:space="preserve">The component allows </w:t>
            </w:r>
            <w:proofErr w:type="gramStart"/>
            <w:r>
              <w:rPr>
                <w:rFonts w:ascii="Arial" w:hAnsi="Arial" w:cs="Arial"/>
                <w:lang w:val="en-GB"/>
              </w:rPr>
              <w:t>to import</w:t>
            </w:r>
            <w:proofErr w:type="gramEnd"/>
            <w:r>
              <w:rPr>
                <w:rFonts w:ascii="Arial" w:hAnsi="Arial" w:cs="Arial"/>
                <w:lang w:val="en-GB"/>
              </w:rPr>
              <w:t xml:space="preserve"> all </w:t>
            </w:r>
            <w:proofErr w:type="spellStart"/>
            <w:r>
              <w:rPr>
                <w:rFonts w:ascii="Arial" w:hAnsi="Arial" w:cs="Arial"/>
                <w:lang w:val="en-GB"/>
              </w:rPr>
              <w:t>demandware</w:t>
            </w:r>
            <w:proofErr w:type="spellEnd"/>
            <w:r>
              <w:rPr>
                <w:rFonts w:ascii="Arial" w:hAnsi="Arial" w:cs="Arial"/>
                <w:lang w:val="en-GB"/>
              </w:rPr>
              <w:t xml:space="preserve"> standard </w:t>
            </w:r>
            <w:proofErr w:type="spellStart"/>
            <w:r>
              <w:rPr>
                <w:rFonts w:ascii="Arial" w:hAnsi="Arial" w:cs="Arial"/>
                <w:lang w:val="en-GB"/>
              </w:rPr>
              <w:t>xmls</w:t>
            </w:r>
            <w:proofErr w:type="spellEnd"/>
            <w:r>
              <w:rPr>
                <w:rFonts w:ascii="Arial" w:hAnsi="Arial" w:cs="Arial"/>
                <w:lang w:val="en-GB"/>
              </w:rPr>
              <w:t xml:space="preserve"> based on a </w:t>
            </w:r>
            <w:proofErr w:type="spellStart"/>
            <w:r>
              <w:rPr>
                <w:rFonts w:ascii="Arial" w:hAnsi="Arial" w:cs="Arial"/>
                <w:lang w:val="en-GB"/>
              </w:rPr>
              <w:t>webdav</w:t>
            </w:r>
            <w:proofErr w:type="spellEnd"/>
            <w:r>
              <w:rPr>
                <w:rFonts w:ascii="Arial" w:hAnsi="Arial" w:cs="Arial"/>
                <w:lang w:val="en-GB"/>
              </w:rPr>
              <w:t xml:space="preserve"> folder and file pattern.</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A261C2" w:rsidP="003634EE">
            <w:pPr>
              <w:spacing w:line="276" w:lineRule="auto"/>
              <w:rPr>
                <w:rFonts w:ascii="Arial" w:hAnsi="Arial" w:cs="Arial"/>
                <w:b/>
                <w:bCs/>
                <w:lang w:val="en-GB"/>
              </w:rPr>
            </w:pPr>
            <w:proofErr w:type="spellStart"/>
            <w:r w:rsidRPr="00A261C2">
              <w:rPr>
                <w:rFonts w:ascii="Arial" w:hAnsi="Arial" w:cs="Arial"/>
                <w:b/>
                <w:bCs/>
                <w:lang w:val="en-GB"/>
              </w:rPr>
              <w:t>Catalog</w:t>
            </w:r>
            <w:proofErr w:type="spellEnd"/>
            <w:r w:rsidRPr="00A261C2">
              <w:rPr>
                <w:rFonts w:ascii="Arial" w:hAnsi="Arial" w:cs="Arial"/>
                <w:b/>
                <w:bCs/>
                <w:lang w:val="en-GB"/>
              </w:rPr>
              <w:t xml:space="preserve"> export</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A261C2" w:rsidP="00A261C2">
            <w:pPr>
              <w:spacing w:line="276" w:lineRule="auto"/>
              <w:jc w:val="left"/>
              <w:rPr>
                <w:rFonts w:ascii="Arial" w:hAnsi="Arial" w:cs="Arial"/>
                <w:lang w:val="en-GB"/>
              </w:rPr>
            </w:pPr>
            <w:r w:rsidRPr="00A261C2">
              <w:rPr>
                <w:rFonts w:ascii="Arial" w:hAnsi="Arial" w:cs="Arial"/>
                <w:lang w:val="en-GB"/>
              </w:rPr>
              <w:t>The component “</w:t>
            </w:r>
            <w:proofErr w:type="spellStart"/>
            <w:r w:rsidRPr="00A261C2">
              <w:rPr>
                <w:rFonts w:ascii="Arial" w:hAnsi="Arial" w:cs="Arial"/>
                <w:lang w:val="en-GB"/>
              </w:rPr>
              <w:t>Catalog</w:t>
            </w:r>
            <w:proofErr w:type="spellEnd"/>
            <w:r w:rsidRPr="00A261C2">
              <w:rPr>
                <w:rFonts w:ascii="Arial" w:hAnsi="Arial" w:cs="Arial"/>
                <w:lang w:val="en-GB"/>
              </w:rPr>
              <w:t xml:space="preserve"> export” allows exporting of a specific </w:t>
            </w:r>
            <w:proofErr w:type="spellStart"/>
            <w:r w:rsidRPr="00A261C2">
              <w:rPr>
                <w:rFonts w:ascii="Arial" w:hAnsi="Arial" w:cs="Arial"/>
                <w:lang w:val="en-GB"/>
              </w:rPr>
              <w:t>Catalog</w:t>
            </w:r>
            <w:proofErr w:type="spellEnd"/>
            <w:r w:rsidRPr="00A261C2">
              <w:rPr>
                <w:rFonts w:ascii="Arial" w:hAnsi="Arial" w:cs="Arial"/>
                <w:lang w:val="en-GB"/>
              </w:rPr>
              <w:t xml:space="preserve"> into a designated local directory (relatively to IMPEX/).</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FF4C06" w:rsidP="003634EE">
            <w:pPr>
              <w:spacing w:line="276" w:lineRule="auto"/>
              <w:jc w:val="left"/>
              <w:rPr>
                <w:rFonts w:ascii="Arial" w:hAnsi="Arial" w:cs="Arial"/>
                <w:b/>
                <w:bCs/>
                <w:lang w:val="en-GB"/>
              </w:rPr>
            </w:pPr>
            <w:r w:rsidRPr="00FF4C06">
              <w:rPr>
                <w:rFonts w:ascii="Arial" w:hAnsi="Arial" w:cs="Arial"/>
                <w:b/>
                <w:bCs/>
                <w:lang w:val="en-GB"/>
              </w:rPr>
              <w:t>Order export</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FF4C06" w:rsidP="00FF4C06">
            <w:pPr>
              <w:spacing w:line="276" w:lineRule="auto"/>
              <w:jc w:val="left"/>
              <w:rPr>
                <w:rFonts w:ascii="Arial" w:hAnsi="Arial" w:cs="Arial"/>
              </w:rPr>
            </w:pPr>
            <w:r w:rsidRPr="00FF4C06">
              <w:rPr>
                <w:rFonts w:ascii="Arial" w:hAnsi="Arial" w:cs="Arial"/>
              </w:rPr>
              <w:t>The component “Order export” allows exporting orders (all or confirmed and paid) to a designated local directory (relatively to IMPEX/).</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9C4EC6" w:rsidP="003634EE">
            <w:pPr>
              <w:spacing w:line="276" w:lineRule="auto"/>
              <w:rPr>
                <w:rFonts w:ascii="Arial" w:hAnsi="Arial" w:cs="Arial"/>
                <w:b/>
                <w:bCs/>
                <w:lang w:val="en-GB"/>
              </w:rPr>
            </w:pPr>
            <w:r w:rsidRPr="009C4EC6">
              <w:rPr>
                <w:rFonts w:ascii="Arial" w:hAnsi="Arial" w:cs="Arial"/>
                <w:b/>
                <w:bCs/>
                <w:lang w:val="en-GB"/>
              </w:rPr>
              <w:t>Price-Book export</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9C4EC6" w:rsidP="009C4EC6">
            <w:pPr>
              <w:spacing w:line="276" w:lineRule="auto"/>
              <w:jc w:val="left"/>
              <w:rPr>
                <w:rFonts w:ascii="Arial" w:hAnsi="Arial" w:cs="Arial"/>
              </w:rPr>
            </w:pPr>
            <w:r w:rsidRPr="009C4EC6">
              <w:rPr>
                <w:rFonts w:ascii="Arial" w:hAnsi="Arial" w:cs="Arial"/>
              </w:rPr>
              <w:t>The component “</w:t>
            </w:r>
            <w:proofErr w:type="spellStart"/>
            <w:r w:rsidRPr="009C4EC6">
              <w:rPr>
                <w:rFonts w:ascii="Arial" w:hAnsi="Arial" w:cs="Arial"/>
              </w:rPr>
              <w:t>PriceBook</w:t>
            </w:r>
            <w:proofErr w:type="spellEnd"/>
            <w:r w:rsidRPr="009C4EC6">
              <w:rPr>
                <w:rFonts w:ascii="Arial" w:hAnsi="Arial" w:cs="Arial"/>
              </w:rPr>
              <w:t xml:space="preserve"> export” allows exporting of a specific Price Book into a designated local directory (relatively to IMPEX/).</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9C4EC6" w:rsidP="003634EE">
            <w:pPr>
              <w:spacing w:line="276" w:lineRule="auto"/>
              <w:jc w:val="left"/>
              <w:rPr>
                <w:rFonts w:ascii="Arial" w:hAnsi="Arial" w:cs="Arial"/>
                <w:b/>
                <w:bCs/>
                <w:lang w:val="en-GB"/>
              </w:rPr>
            </w:pPr>
            <w:r w:rsidRPr="009C4EC6">
              <w:rPr>
                <w:rFonts w:ascii="Arial" w:hAnsi="Arial" w:cs="Arial"/>
                <w:b/>
                <w:bCs/>
                <w:lang w:val="en-GB"/>
              </w:rPr>
              <w:lastRenderedPageBreak/>
              <w:t>Import content</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9C4EC6" w:rsidP="009C4EC6">
            <w:pPr>
              <w:spacing w:line="276" w:lineRule="auto"/>
              <w:jc w:val="left"/>
              <w:rPr>
                <w:rFonts w:ascii="Arial" w:hAnsi="Arial" w:cs="Arial"/>
              </w:rPr>
            </w:pPr>
            <w:r w:rsidRPr="009C4EC6">
              <w:rPr>
                <w:rFonts w:ascii="Arial" w:hAnsi="Arial" w:cs="Arial"/>
              </w:rPr>
              <w:t>The component “Import content” allows importing of data from a designated local directory (relatively to IMPEX/) via XML-Files which corresponds to a specific naming pattern into a specified library and in a specified mode.</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9C4EC6" w:rsidP="003634EE">
            <w:pPr>
              <w:spacing w:line="276" w:lineRule="auto"/>
              <w:jc w:val="left"/>
              <w:rPr>
                <w:rFonts w:ascii="Arial" w:hAnsi="Arial" w:cs="Arial"/>
                <w:b/>
                <w:bCs/>
                <w:lang w:val="en-GB"/>
              </w:rPr>
            </w:pPr>
            <w:r w:rsidRPr="009C4EC6">
              <w:rPr>
                <w:rFonts w:ascii="Arial" w:hAnsi="Arial" w:cs="Arial"/>
                <w:b/>
                <w:bCs/>
                <w:lang w:val="en-GB"/>
              </w:rPr>
              <w:t>Time condition</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9C4EC6" w:rsidP="009C4EC6">
            <w:pPr>
              <w:spacing w:line="276" w:lineRule="auto"/>
              <w:jc w:val="left"/>
              <w:rPr>
                <w:rFonts w:ascii="Arial" w:hAnsi="Arial" w:cs="Arial"/>
              </w:rPr>
            </w:pPr>
            <w:r w:rsidRPr="009C4EC6">
              <w:rPr>
                <w:rFonts w:ascii="Arial" w:hAnsi="Arial" w:cs="Arial"/>
              </w:rPr>
              <w:t>The component “</w:t>
            </w:r>
            <w:proofErr w:type="spellStart"/>
            <w:r w:rsidRPr="009C4EC6">
              <w:rPr>
                <w:rFonts w:ascii="Arial" w:hAnsi="Arial" w:cs="Arial"/>
              </w:rPr>
              <w:t>TimeCondition</w:t>
            </w:r>
            <w:proofErr w:type="spellEnd"/>
            <w:r w:rsidRPr="009C4EC6">
              <w:rPr>
                <w:rFonts w:ascii="Arial" w:hAnsi="Arial" w:cs="Arial"/>
              </w:rPr>
              <w:t xml:space="preserve">” allows ensuring that the </w:t>
            </w:r>
            <w:r w:rsidR="00C66E2B">
              <w:rPr>
                <w:rFonts w:ascii="Arial" w:hAnsi="Arial" w:cs="Arial"/>
              </w:rPr>
              <w:t>workflow</w:t>
            </w:r>
            <w:r w:rsidRPr="009C4EC6">
              <w:rPr>
                <w:rFonts w:ascii="Arial" w:hAnsi="Arial" w:cs="Arial"/>
              </w:rPr>
              <w:t xml:space="preserve"> will not be continued in case a configured time is in the past or that the execution will be put on hold until a certain time is reached. This can be useful in case a replication or other </w:t>
            </w:r>
            <w:r w:rsidR="00C66E2B">
              <w:rPr>
                <w:rFonts w:ascii="Arial" w:hAnsi="Arial" w:cs="Arial"/>
              </w:rPr>
              <w:t>workflow</w:t>
            </w:r>
            <w:r w:rsidRPr="009C4EC6">
              <w:rPr>
                <w:rFonts w:ascii="Arial" w:hAnsi="Arial" w:cs="Arial"/>
              </w:rPr>
              <w:t xml:space="preserve"> needs to happen before a certain point of time in order to not impact the production system performance.</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D94052" w:rsidP="003634EE">
            <w:pPr>
              <w:spacing w:line="276" w:lineRule="auto"/>
              <w:rPr>
                <w:rFonts w:ascii="Arial" w:hAnsi="Arial" w:cs="Arial"/>
                <w:b/>
                <w:bCs/>
                <w:lang w:val="en-GB"/>
              </w:rPr>
            </w:pPr>
            <w:r w:rsidRPr="00D94052">
              <w:rPr>
                <w:rFonts w:ascii="Arial" w:hAnsi="Arial" w:cs="Arial"/>
                <w:b/>
                <w:bCs/>
                <w:lang w:val="en-GB"/>
              </w:rPr>
              <w:t>Date condition</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D94052" w:rsidP="00D94052">
            <w:pPr>
              <w:spacing w:line="276" w:lineRule="auto"/>
              <w:jc w:val="left"/>
              <w:rPr>
                <w:rFonts w:ascii="Arial" w:hAnsi="Arial" w:cs="Arial"/>
                <w:lang w:val="en-GB"/>
              </w:rPr>
            </w:pPr>
            <w:r w:rsidRPr="00D94052">
              <w:rPr>
                <w:rFonts w:ascii="Arial" w:hAnsi="Arial" w:cs="Arial"/>
                <w:lang w:val="en-GB"/>
              </w:rPr>
              <w:t>The component “</w:t>
            </w:r>
            <w:proofErr w:type="spellStart"/>
            <w:r w:rsidRPr="00D94052">
              <w:rPr>
                <w:rFonts w:ascii="Arial" w:hAnsi="Arial" w:cs="Arial"/>
                <w:lang w:val="en-GB"/>
              </w:rPr>
              <w:t>DateCondition</w:t>
            </w:r>
            <w:proofErr w:type="spellEnd"/>
            <w:r w:rsidRPr="00D94052">
              <w:rPr>
                <w:rFonts w:ascii="Arial" w:hAnsi="Arial" w:cs="Arial"/>
                <w:lang w:val="en-GB"/>
              </w:rPr>
              <w:t xml:space="preserve">” allows ensuring that the </w:t>
            </w:r>
            <w:r w:rsidR="00C66E2B">
              <w:rPr>
                <w:rFonts w:ascii="Arial" w:hAnsi="Arial" w:cs="Arial"/>
                <w:lang w:val="en-GB"/>
              </w:rPr>
              <w:t>workflow</w:t>
            </w:r>
            <w:r w:rsidRPr="00D94052">
              <w:rPr>
                <w:rFonts w:ascii="Arial" w:hAnsi="Arial" w:cs="Arial"/>
                <w:lang w:val="en-GB"/>
              </w:rPr>
              <w:t xml:space="preserve"> will not be continued in case a configured date is in the past or that the execution will be put on hold until a certain date is reached. This can be useful in case a replication or other </w:t>
            </w:r>
            <w:r w:rsidR="00C66E2B">
              <w:rPr>
                <w:rFonts w:ascii="Arial" w:hAnsi="Arial" w:cs="Arial"/>
                <w:lang w:val="en-GB"/>
              </w:rPr>
              <w:t>workflow</w:t>
            </w:r>
            <w:r w:rsidRPr="00D94052">
              <w:rPr>
                <w:rFonts w:ascii="Arial" w:hAnsi="Arial" w:cs="Arial"/>
                <w:lang w:val="en-GB"/>
              </w:rPr>
              <w:t xml:space="preserve"> needs to happen before a certain date in order to not impact the production system performance.</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D94052" w:rsidP="003634EE">
            <w:pPr>
              <w:spacing w:line="276" w:lineRule="auto"/>
              <w:rPr>
                <w:rFonts w:ascii="Arial" w:hAnsi="Arial" w:cs="Arial"/>
                <w:b/>
                <w:bCs/>
                <w:lang w:val="en-GB"/>
              </w:rPr>
            </w:pPr>
            <w:r w:rsidRPr="00D94052">
              <w:rPr>
                <w:rFonts w:ascii="Arial" w:hAnsi="Arial" w:cs="Arial"/>
                <w:b/>
                <w:bCs/>
                <w:lang w:val="en-GB"/>
              </w:rPr>
              <w:t>Date-Time condition</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D94052" w:rsidP="00D94052">
            <w:pPr>
              <w:spacing w:line="276" w:lineRule="auto"/>
              <w:jc w:val="left"/>
              <w:rPr>
                <w:rFonts w:ascii="Arial" w:hAnsi="Arial" w:cs="Arial"/>
                <w:lang w:val="en-GB"/>
              </w:rPr>
            </w:pPr>
            <w:r w:rsidRPr="00D94052">
              <w:rPr>
                <w:rFonts w:ascii="Arial" w:hAnsi="Arial" w:cs="Arial"/>
                <w:lang w:val="en-GB"/>
              </w:rPr>
              <w:t>The component “</w:t>
            </w:r>
            <w:proofErr w:type="spellStart"/>
            <w:r w:rsidRPr="00D94052">
              <w:rPr>
                <w:rFonts w:ascii="Arial" w:hAnsi="Arial" w:cs="Arial"/>
                <w:lang w:val="en-GB"/>
              </w:rPr>
              <w:t>DateTimeCondition</w:t>
            </w:r>
            <w:proofErr w:type="spellEnd"/>
            <w:r w:rsidRPr="00D94052">
              <w:rPr>
                <w:rFonts w:ascii="Arial" w:hAnsi="Arial" w:cs="Arial"/>
                <w:lang w:val="en-GB"/>
              </w:rPr>
              <w:t xml:space="preserve">” allows ensuring that the </w:t>
            </w:r>
            <w:r w:rsidR="00C66E2B">
              <w:rPr>
                <w:rFonts w:ascii="Arial" w:hAnsi="Arial" w:cs="Arial"/>
                <w:lang w:val="en-GB"/>
              </w:rPr>
              <w:t>workflow</w:t>
            </w:r>
            <w:r w:rsidRPr="00D94052">
              <w:rPr>
                <w:rFonts w:ascii="Arial" w:hAnsi="Arial" w:cs="Arial"/>
                <w:lang w:val="en-GB"/>
              </w:rPr>
              <w:t xml:space="preserve"> will not be continued in case a configured date and time is in the past or that the execution will be put on hold until certain date and time are reached. This can be useful in case a replication or other </w:t>
            </w:r>
            <w:r w:rsidR="00C66E2B">
              <w:rPr>
                <w:rFonts w:ascii="Arial" w:hAnsi="Arial" w:cs="Arial"/>
                <w:lang w:val="en-GB"/>
              </w:rPr>
              <w:t>workflow</w:t>
            </w:r>
            <w:r w:rsidRPr="00D94052">
              <w:rPr>
                <w:rFonts w:ascii="Arial" w:hAnsi="Arial" w:cs="Arial"/>
                <w:lang w:val="en-GB"/>
              </w:rPr>
              <w:t xml:space="preserve"> needs to happen before a certain time in a certain day in order to not impact the production system performance.</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C66E2B" w:rsidP="003634EE">
            <w:pPr>
              <w:spacing w:line="276" w:lineRule="auto"/>
              <w:rPr>
                <w:rFonts w:ascii="Arial" w:hAnsi="Arial" w:cs="Arial"/>
                <w:b/>
                <w:bCs/>
                <w:lang w:val="en-GB"/>
              </w:rPr>
            </w:pPr>
            <w:r>
              <w:rPr>
                <w:rFonts w:ascii="Arial" w:hAnsi="Arial" w:cs="Arial"/>
                <w:b/>
                <w:bCs/>
                <w:lang w:val="en-GB"/>
              </w:rPr>
              <w:t>Workflow</w:t>
            </w:r>
            <w:r w:rsidR="00D94052" w:rsidRPr="00D94052">
              <w:rPr>
                <w:rFonts w:ascii="Arial" w:hAnsi="Arial" w:cs="Arial"/>
                <w:b/>
                <w:bCs/>
                <w:lang w:val="en-GB"/>
              </w:rPr>
              <w:t xml:space="preserve"> clean-up</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D94052" w:rsidP="00D94052">
            <w:pPr>
              <w:spacing w:line="276" w:lineRule="auto"/>
              <w:jc w:val="left"/>
              <w:rPr>
                <w:rFonts w:ascii="Arial" w:hAnsi="Arial" w:cs="Arial"/>
                <w:lang w:val="en-GB"/>
              </w:rPr>
            </w:pPr>
            <w:r w:rsidRPr="00D94052">
              <w:rPr>
                <w:rFonts w:ascii="Arial" w:hAnsi="Arial" w:cs="Arial"/>
                <w:lang w:val="en-GB"/>
              </w:rPr>
              <w:t>The component “</w:t>
            </w:r>
            <w:r w:rsidR="00C66E2B">
              <w:rPr>
                <w:rFonts w:ascii="Arial" w:hAnsi="Arial" w:cs="Arial"/>
                <w:lang w:val="en-GB"/>
              </w:rPr>
              <w:t>Workflow</w:t>
            </w:r>
            <w:r w:rsidRPr="00D94052">
              <w:rPr>
                <w:rFonts w:ascii="Arial" w:hAnsi="Arial" w:cs="Arial"/>
                <w:lang w:val="en-GB"/>
              </w:rPr>
              <w:t>-</w:t>
            </w:r>
            <w:proofErr w:type="spellStart"/>
            <w:r w:rsidRPr="00D94052">
              <w:rPr>
                <w:rFonts w:ascii="Arial" w:hAnsi="Arial" w:cs="Arial"/>
                <w:lang w:val="en-GB"/>
              </w:rPr>
              <w:t>CleanUp</w:t>
            </w:r>
            <w:proofErr w:type="spellEnd"/>
            <w:r w:rsidRPr="00D94052">
              <w:rPr>
                <w:rFonts w:ascii="Arial" w:hAnsi="Arial" w:cs="Arial"/>
                <w:lang w:val="en-GB"/>
              </w:rPr>
              <w:t xml:space="preserve">” allows the removal of old custom objects which were created through the </w:t>
            </w:r>
            <w:r w:rsidR="00C66E2B">
              <w:rPr>
                <w:rFonts w:ascii="Arial" w:hAnsi="Arial" w:cs="Arial"/>
                <w:lang w:val="en-GB"/>
              </w:rPr>
              <w:t>workflow</w:t>
            </w:r>
            <w:r w:rsidRPr="00D94052">
              <w:rPr>
                <w:rFonts w:ascii="Arial" w:hAnsi="Arial" w:cs="Arial"/>
                <w:lang w:val="en-GB"/>
              </w:rPr>
              <w:t xml:space="preserve"> framework.</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D94052" w:rsidP="003634EE">
            <w:pPr>
              <w:spacing w:line="276" w:lineRule="auto"/>
              <w:rPr>
                <w:rFonts w:ascii="Arial" w:hAnsi="Arial" w:cs="Arial"/>
                <w:b/>
                <w:bCs/>
                <w:lang w:val="en-GB"/>
              </w:rPr>
            </w:pPr>
            <w:r w:rsidRPr="00D94052">
              <w:rPr>
                <w:rFonts w:ascii="Arial" w:hAnsi="Arial" w:cs="Arial"/>
                <w:b/>
                <w:bCs/>
                <w:lang w:val="en-GB"/>
              </w:rPr>
              <w:t>Clean-up files</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D94052" w:rsidP="00D94052">
            <w:pPr>
              <w:spacing w:line="276" w:lineRule="auto"/>
              <w:jc w:val="left"/>
              <w:rPr>
                <w:rFonts w:ascii="Arial" w:hAnsi="Arial" w:cs="Arial"/>
                <w:lang w:val="en-GB"/>
              </w:rPr>
            </w:pPr>
            <w:r w:rsidRPr="00D94052">
              <w:rPr>
                <w:rFonts w:ascii="Arial" w:hAnsi="Arial" w:cs="Arial"/>
                <w:lang w:val="en-GB"/>
              </w:rPr>
              <w:t>The component “</w:t>
            </w:r>
            <w:proofErr w:type="spellStart"/>
            <w:r w:rsidRPr="00D94052">
              <w:rPr>
                <w:rFonts w:ascii="Arial" w:hAnsi="Arial" w:cs="Arial"/>
                <w:lang w:val="en-GB"/>
              </w:rPr>
              <w:t>CleanUpFiles</w:t>
            </w:r>
            <w:proofErr w:type="spellEnd"/>
            <w:r w:rsidRPr="00D94052">
              <w:rPr>
                <w:rFonts w:ascii="Arial" w:hAnsi="Arial" w:cs="Arial"/>
                <w:lang w:val="en-GB"/>
              </w:rPr>
              <w:t>” allows the removal and archive of old files in specific folders.</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D94052" w:rsidP="003634EE">
            <w:pPr>
              <w:spacing w:line="276" w:lineRule="auto"/>
              <w:rPr>
                <w:rFonts w:ascii="Arial" w:hAnsi="Arial" w:cs="Arial"/>
                <w:b/>
                <w:bCs/>
                <w:lang w:val="en-GB"/>
              </w:rPr>
            </w:pPr>
            <w:r w:rsidRPr="00D94052">
              <w:rPr>
                <w:rFonts w:ascii="Arial" w:hAnsi="Arial" w:cs="Arial"/>
                <w:b/>
                <w:bCs/>
                <w:lang w:val="en-GB"/>
              </w:rPr>
              <w:t>Transfer to FTP</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D94052" w:rsidP="00D94052">
            <w:pPr>
              <w:spacing w:line="276" w:lineRule="auto"/>
              <w:jc w:val="left"/>
              <w:rPr>
                <w:rFonts w:ascii="Arial" w:hAnsi="Arial" w:cs="Arial"/>
                <w:lang w:val="en-GB"/>
              </w:rPr>
            </w:pPr>
            <w:r w:rsidRPr="00D94052">
              <w:rPr>
                <w:rFonts w:ascii="Arial" w:hAnsi="Arial" w:cs="Arial"/>
                <w:lang w:val="en-GB"/>
              </w:rPr>
              <w:t>The component “Transfer To FTP” allows the copy of files from a local directory (relatively to IMPEX/) to a FTP-Location.</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D94052" w:rsidP="003634EE">
            <w:pPr>
              <w:spacing w:line="276" w:lineRule="auto"/>
              <w:rPr>
                <w:rFonts w:ascii="Arial" w:hAnsi="Arial" w:cs="Arial"/>
                <w:b/>
                <w:bCs/>
                <w:lang w:val="en-GB"/>
              </w:rPr>
            </w:pPr>
            <w:r w:rsidRPr="00D94052">
              <w:rPr>
                <w:rFonts w:ascii="Arial" w:hAnsi="Arial" w:cs="Arial"/>
                <w:b/>
                <w:bCs/>
                <w:lang w:val="en-GB"/>
              </w:rPr>
              <w:t>Transfer from FTP</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D94052" w:rsidP="00D94052">
            <w:pPr>
              <w:spacing w:line="276" w:lineRule="auto"/>
              <w:jc w:val="left"/>
              <w:rPr>
                <w:rFonts w:ascii="Arial" w:hAnsi="Arial" w:cs="Arial"/>
                <w:lang w:val="en-GB"/>
              </w:rPr>
            </w:pPr>
            <w:r w:rsidRPr="00D94052">
              <w:rPr>
                <w:rFonts w:ascii="Arial" w:hAnsi="Arial" w:cs="Arial"/>
                <w:lang w:val="en-GB"/>
              </w:rPr>
              <w:t>The component “Transfer From FTP” allows the copy of files to a local directory (relatively to IMPEX/) from a FTP-Location.</w:t>
            </w:r>
          </w:p>
        </w:tc>
      </w:tr>
      <w:tr w:rsidR="003634EE" w:rsidRPr="00A73904" w:rsidTr="003634EE">
        <w:tc>
          <w:tcPr>
            <w:tcW w:w="2988" w:type="dxa"/>
            <w:tcBorders>
              <w:top w:val="single" w:sz="4" w:space="0" w:color="auto"/>
              <w:left w:val="single" w:sz="4" w:space="0" w:color="auto"/>
              <w:bottom w:val="single" w:sz="4" w:space="0" w:color="auto"/>
              <w:right w:val="single" w:sz="4" w:space="0" w:color="auto"/>
            </w:tcBorders>
          </w:tcPr>
          <w:p w:rsidR="003634EE" w:rsidRPr="00A73904" w:rsidRDefault="00D94052" w:rsidP="003634EE">
            <w:pPr>
              <w:spacing w:line="276" w:lineRule="auto"/>
              <w:rPr>
                <w:rFonts w:ascii="Arial" w:hAnsi="Arial" w:cs="Arial"/>
                <w:b/>
                <w:bCs/>
                <w:lang w:val="en-GB"/>
              </w:rPr>
            </w:pPr>
            <w:r w:rsidRPr="00D94052">
              <w:rPr>
                <w:rFonts w:ascii="Arial" w:hAnsi="Arial" w:cs="Arial"/>
                <w:b/>
                <w:bCs/>
                <w:lang w:val="en-GB"/>
              </w:rPr>
              <w:t>Rebuild indexes</w:t>
            </w:r>
          </w:p>
        </w:tc>
        <w:tc>
          <w:tcPr>
            <w:tcW w:w="6867" w:type="dxa"/>
            <w:tcBorders>
              <w:top w:val="single" w:sz="4" w:space="0" w:color="auto"/>
              <w:left w:val="single" w:sz="4" w:space="0" w:color="auto"/>
              <w:bottom w:val="single" w:sz="4" w:space="0" w:color="auto"/>
              <w:right w:val="single" w:sz="4" w:space="0" w:color="auto"/>
            </w:tcBorders>
          </w:tcPr>
          <w:p w:rsidR="003634EE" w:rsidRPr="00A73904" w:rsidRDefault="00D94052" w:rsidP="00D94052">
            <w:pPr>
              <w:spacing w:line="276" w:lineRule="auto"/>
              <w:jc w:val="left"/>
              <w:rPr>
                <w:rFonts w:ascii="Arial" w:hAnsi="Arial" w:cs="Arial"/>
                <w:lang w:val="en-GB"/>
              </w:rPr>
            </w:pPr>
            <w:r w:rsidRPr="00D94052">
              <w:rPr>
                <w:rFonts w:ascii="Arial" w:hAnsi="Arial" w:cs="Arial"/>
                <w:lang w:val="en-GB"/>
              </w:rPr>
              <w:t xml:space="preserve">The component “Rebuild indexes” allows the rebuilt of the configured indexes. This component can be useful after the import of a </w:t>
            </w:r>
            <w:proofErr w:type="spellStart"/>
            <w:r w:rsidRPr="00D94052">
              <w:rPr>
                <w:rFonts w:ascii="Arial" w:hAnsi="Arial" w:cs="Arial"/>
                <w:lang w:val="en-GB"/>
              </w:rPr>
              <w:t>catalog</w:t>
            </w:r>
            <w:proofErr w:type="spellEnd"/>
            <w:r w:rsidRPr="00D94052">
              <w:rPr>
                <w:rFonts w:ascii="Arial" w:hAnsi="Arial" w:cs="Arial"/>
                <w:lang w:val="en-GB"/>
              </w:rPr>
              <w:t xml:space="preserve"> for example.</w:t>
            </w:r>
          </w:p>
        </w:tc>
      </w:tr>
    </w:tbl>
    <w:p w:rsidR="00494B4E" w:rsidRDefault="00494B4E" w:rsidP="00494B4E"/>
    <w:p w:rsidR="008E1434" w:rsidRPr="00A73904" w:rsidRDefault="00840693" w:rsidP="00C258DF">
      <w:pPr>
        <w:rPr>
          <w:rFonts w:ascii="Arial" w:hAnsi="Arial" w:cs="Arial"/>
          <w:b/>
          <w:i/>
        </w:rPr>
      </w:pPr>
      <w:r w:rsidRPr="00C8392F">
        <w:rPr>
          <w:rFonts w:ascii="Arial" w:hAnsi="Arial" w:cs="Arial"/>
        </w:rPr>
        <w:t xml:space="preserve">For </w:t>
      </w:r>
      <w:r w:rsidR="00C8392F" w:rsidRPr="00C8392F">
        <w:rPr>
          <w:rFonts w:ascii="Arial" w:hAnsi="Arial" w:cs="Arial"/>
        </w:rPr>
        <w:t>detailed</w:t>
      </w:r>
      <w:r w:rsidRPr="00C8392F">
        <w:rPr>
          <w:rFonts w:ascii="Arial" w:hAnsi="Arial" w:cs="Arial"/>
        </w:rPr>
        <w:t xml:space="preserve"> information regarding the components</w:t>
      </w:r>
      <w:r w:rsidR="00E6259F">
        <w:rPr>
          <w:rFonts w:ascii="Arial" w:hAnsi="Arial" w:cs="Arial"/>
        </w:rPr>
        <w:t xml:space="preserve"> and their Attributes</w:t>
      </w:r>
      <w:r w:rsidRPr="00C8392F">
        <w:rPr>
          <w:rFonts w:ascii="Arial" w:hAnsi="Arial" w:cs="Arial"/>
        </w:rPr>
        <w:t xml:space="preserve"> please refer to</w:t>
      </w:r>
      <w:r>
        <w:t xml:space="preserve"> </w:t>
      </w:r>
      <w:r w:rsidR="00C95755">
        <w:fldChar w:fldCharType="begin"/>
      </w:r>
      <w:r w:rsidR="00C95755">
        <w:instrText xml:space="preserve"> REF _Ref331149232 \h  \* MERGEFORMAT </w:instrText>
      </w:r>
      <w:r w:rsidR="00C95755">
        <w:fldChar w:fldCharType="separate"/>
      </w:r>
      <w:r w:rsidR="00C8392F" w:rsidRPr="00C8392F">
        <w:rPr>
          <w:rFonts w:ascii="Arial" w:hAnsi="Arial"/>
          <w:i/>
          <w:kern w:val="24"/>
          <w:u w:val="single"/>
          <w:lang w:val="en-GB"/>
        </w:rPr>
        <w:t>Detailed</w:t>
      </w:r>
      <w:r w:rsidR="00C8392F" w:rsidRPr="00C8392F">
        <w:rPr>
          <w:rFonts w:ascii="Arial" w:hAnsi="Arial"/>
          <w:i/>
          <w:u w:val="single"/>
          <w:lang w:val="en-GB"/>
        </w:rPr>
        <w:t>-List of components</w:t>
      </w:r>
      <w:r w:rsidR="00C95755">
        <w:fldChar w:fldCharType="end"/>
      </w:r>
      <w:r w:rsidR="00C8392F">
        <w:t>.</w:t>
      </w:r>
      <w:r w:rsidR="008E1434">
        <w:br w:type="page"/>
      </w:r>
      <w:r w:rsidR="008E1434">
        <w:rPr>
          <w:rFonts w:ascii="Arial" w:hAnsi="Arial" w:cs="Arial"/>
          <w:b/>
          <w:i/>
          <w:noProof/>
          <w:lang w:val="de-DE"/>
        </w:rPr>
        <w:lastRenderedPageBreak/>
        <w:drawing>
          <wp:inline distT="0" distB="0" distL="0" distR="0">
            <wp:extent cx="4047490" cy="946150"/>
            <wp:effectExtent l="0" t="0" r="0" b="0"/>
            <wp:docPr id="26" name="Picture 1" descr="Description: T:\Marketing\Shared\Logo\LOGO-NEW-eCommerce-TAG\dw_logo_newtag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Marketing\Shared\Logo\LOGO-NEW-eCommerce-TAG\dw_logo_newtaglin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7490" cy="946150"/>
                    </a:xfrm>
                    <a:prstGeom prst="rect">
                      <a:avLst/>
                    </a:prstGeom>
                    <a:noFill/>
                    <a:ln>
                      <a:noFill/>
                    </a:ln>
                  </pic:spPr>
                </pic:pic>
              </a:graphicData>
            </a:graphic>
          </wp:inline>
        </w:drawing>
      </w: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C95755" w:rsidP="008E1434">
      <w:pPr>
        <w:spacing w:line="276" w:lineRule="auto"/>
        <w:rPr>
          <w:rFonts w:ascii="Arial" w:hAnsi="Arial" w:cs="Arial"/>
          <w:b/>
          <w:i/>
        </w:rPr>
      </w:pPr>
      <w:r>
        <w:rPr>
          <w:rFonts w:ascii="Arial" w:hAnsi="Arial" w:cs="Arial"/>
          <w:b/>
          <w:i/>
          <w:noProof/>
          <w:lang w:val="de-DE"/>
        </w:rPr>
        <w:pict>
          <v:roundrect id="_x0000_s1033" style="position:absolute;left:0;text-align:left;margin-left:-117pt;margin-top:12.3pt;width:549pt;height:180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" fillcolor="black"/>
        </w:pict>
      </w:r>
    </w:p>
    <w:p w:rsidR="008E1434" w:rsidRPr="00A73904" w:rsidRDefault="008E1434" w:rsidP="008E1434">
      <w:pPr>
        <w:spacing w:line="276" w:lineRule="auto"/>
        <w:rPr>
          <w:rFonts w:ascii="Arial" w:hAnsi="Arial" w:cs="Arial"/>
          <w:b/>
          <w:i/>
        </w:rPr>
      </w:pPr>
    </w:p>
    <w:p w:rsidR="008E1434" w:rsidRPr="00A73904" w:rsidRDefault="00C95755" w:rsidP="008E1434">
      <w:pPr>
        <w:spacing w:line="276" w:lineRule="auto"/>
        <w:rPr>
          <w:rFonts w:ascii="Arial" w:hAnsi="Arial" w:cs="Arial"/>
          <w:b/>
          <w:i/>
        </w:rPr>
      </w:pPr>
      <w:r>
        <w:rPr>
          <w:rFonts w:ascii="Arial" w:hAnsi="Arial" w:cs="Arial"/>
          <w:noProof/>
          <w:lang w:val="de-DE"/>
        </w:rPr>
        <w:pict>
          <v:shape id="_x0000_s1027" type="#_x0000_t202" style="position:absolute;left:0;text-align:left;margin-left:48.45pt;margin-top:5.4pt;width:379.25pt;height:144.9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" fillcolor="black">
            <v:textbox>
              <w:txbxContent>
                <w:p w:rsidR="00D972E3" w:rsidRPr="00387460" w:rsidRDefault="00D972E3" w:rsidP="008E1434">
                  <w:pPr>
                    <w:jc w:val="left"/>
                    <w:rPr>
                      <w:rFonts w:ascii="Arial" w:hAnsi="Arial" w:cs="Arial"/>
                      <w:b/>
                      <w:color w:val="0099FF"/>
                      <w:sz w:val="52"/>
                      <w:szCs w:val="52"/>
                    </w:rPr>
                  </w:pPr>
                  <w:r>
                    <w:rPr>
                      <w:rFonts w:ascii="Arial" w:hAnsi="Arial" w:cs="Arial"/>
                      <w:b/>
                      <w:color w:val="0099FF"/>
                      <w:sz w:val="52"/>
                      <w:szCs w:val="52"/>
                    </w:rPr>
                    <w:t>Appendix</w:t>
                  </w:r>
                  <w:r>
                    <w:rPr>
                      <w:rFonts w:ascii="Arial" w:hAnsi="Arial" w:cs="Arial"/>
                      <w:b/>
                      <w:color w:val="0099FF"/>
                      <w:sz w:val="52"/>
                      <w:szCs w:val="52"/>
                    </w:rPr>
                    <w:br/>
                    <w:t>Developer</w:t>
                  </w:r>
                  <w:r w:rsidRPr="00387460">
                    <w:rPr>
                      <w:rFonts w:ascii="Arial" w:hAnsi="Arial" w:cs="Arial"/>
                      <w:b/>
                      <w:color w:val="0099FF"/>
                      <w:sz w:val="52"/>
                      <w:szCs w:val="52"/>
                    </w:rPr>
                    <w:t xml:space="preserve"> Guide</w:t>
                  </w:r>
                </w:p>
                <w:p w:rsidR="00D972E3" w:rsidRPr="00387460" w:rsidRDefault="00D972E3" w:rsidP="008E1434">
                  <w:pPr>
                    <w:jc w:val="center"/>
                    <w:rPr>
                      <w:rFonts w:ascii="Arial" w:hAnsi="Arial" w:cs="Arial"/>
                      <w:szCs w:val="52"/>
                    </w:rPr>
                  </w:pPr>
                  <w:r w:rsidRPr="00387460">
                    <w:rPr>
                      <w:rFonts w:ascii="Arial" w:hAnsi="Arial" w:cs="Arial"/>
                      <w:b/>
                      <w:color w:val="0099FF"/>
                      <w:sz w:val="52"/>
                      <w:szCs w:val="52"/>
                    </w:rPr>
                    <w:t>1.0</w:t>
                  </w:r>
                </w:p>
              </w:txbxContent>
            </v:textbox>
          </v:shape>
        </w:pict>
      </w:r>
    </w:p>
    <w:p w:rsidR="008E1434" w:rsidRPr="00A73904" w:rsidRDefault="008E1434" w:rsidP="008E1434">
      <w:pPr>
        <w:spacing w:line="276" w:lineRule="auto"/>
        <w:rPr>
          <w:rFonts w:ascii="Arial" w:hAnsi="Arial" w:cs="Arial"/>
          <w:b/>
          <w:i/>
        </w:rPr>
      </w:pPr>
      <w:r>
        <w:rPr>
          <w:rFonts w:ascii="Arial" w:hAnsi="Arial" w:cs="Arial"/>
          <w:noProof/>
          <w:lang w:val="de-DE"/>
        </w:rPr>
        <w:drawing>
          <wp:anchor distT="0" distB="0" distL="114300" distR="114300" simplePos="0" relativeHeight="251675648" behindDoc="0" locked="0" layoutInCell="1" allowOverlap="1">
            <wp:simplePos x="0" y="0"/>
            <wp:positionH relativeFrom="column">
              <wp:posOffset>-685800</wp:posOffset>
            </wp:positionH>
            <wp:positionV relativeFrom="paragraph">
              <wp:posOffset>87630</wp:posOffset>
            </wp:positionV>
            <wp:extent cx="1247775" cy="1219200"/>
            <wp:effectExtent l="0" t="0" r="0" b="0"/>
            <wp:wrapNone/>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1219200"/>
                    </a:xfrm>
                    <a:prstGeom prst="rect">
                      <a:avLst/>
                    </a:prstGeom>
                    <a:noFill/>
                    <a:ln>
                      <a:noFill/>
                    </a:ln>
                  </pic:spPr>
                </pic:pic>
              </a:graphicData>
            </a:graphic>
          </wp:anchor>
        </w:drawing>
      </w: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i/>
        </w:rPr>
      </w:pPr>
    </w:p>
    <w:p w:rsidR="008E1434" w:rsidRPr="00A73904" w:rsidRDefault="008E1434" w:rsidP="008E1434">
      <w:pPr>
        <w:spacing w:line="276" w:lineRule="auto"/>
        <w:rPr>
          <w:rFonts w:ascii="Arial" w:hAnsi="Arial" w:cs="Arial"/>
          <w:b/>
        </w:rPr>
      </w:pPr>
    </w:p>
    <w:p w:rsidR="008E1434" w:rsidRPr="00A73904" w:rsidRDefault="008E1434" w:rsidP="008E1434">
      <w:pPr>
        <w:spacing w:line="276" w:lineRule="auto"/>
        <w:rPr>
          <w:rFonts w:ascii="Arial" w:hAnsi="Arial" w:cs="Arial"/>
          <w:b/>
        </w:rPr>
      </w:pPr>
    </w:p>
    <w:p w:rsidR="008E1434" w:rsidRPr="00A73904" w:rsidRDefault="008E1434" w:rsidP="008E1434">
      <w:pPr>
        <w:spacing w:line="276" w:lineRule="auto"/>
        <w:rPr>
          <w:rFonts w:ascii="Arial" w:hAnsi="Arial" w:cs="Arial"/>
          <w:b/>
        </w:rPr>
      </w:pPr>
    </w:p>
    <w:p w:rsidR="008E1434" w:rsidRPr="00A73904" w:rsidRDefault="008E1434" w:rsidP="008E1434">
      <w:pPr>
        <w:spacing w:line="276" w:lineRule="auto"/>
        <w:rPr>
          <w:rFonts w:ascii="Arial" w:hAnsi="Arial" w:cs="Arial"/>
          <w:b/>
        </w:rPr>
      </w:pPr>
    </w:p>
    <w:p w:rsidR="008E1434" w:rsidRPr="00A73904" w:rsidRDefault="008E1434" w:rsidP="008E1434">
      <w:pPr>
        <w:spacing w:line="276" w:lineRule="auto"/>
        <w:rPr>
          <w:rFonts w:ascii="Arial" w:hAnsi="Arial" w:cs="Arial"/>
          <w:b/>
        </w:rPr>
      </w:pPr>
    </w:p>
    <w:p w:rsidR="008E1434" w:rsidRPr="00A73904" w:rsidRDefault="008E1434" w:rsidP="008E1434">
      <w:pPr>
        <w:spacing w:line="276" w:lineRule="auto"/>
        <w:rPr>
          <w:rFonts w:ascii="Arial" w:hAnsi="Arial" w:cs="Arial"/>
          <w:b/>
        </w:rPr>
      </w:pPr>
    </w:p>
    <w:p w:rsidR="008E1434" w:rsidRPr="00A73904" w:rsidRDefault="008E1434" w:rsidP="008E1434">
      <w:pPr>
        <w:spacing w:line="276" w:lineRule="auto"/>
        <w:rPr>
          <w:rFonts w:ascii="Arial" w:hAnsi="Arial" w:cs="Arial"/>
          <w:b/>
        </w:rPr>
      </w:pPr>
    </w:p>
    <w:p w:rsidR="008E1434" w:rsidRPr="00A73904" w:rsidRDefault="008E1434" w:rsidP="008E1434">
      <w:pPr>
        <w:spacing w:line="276" w:lineRule="auto"/>
        <w:rPr>
          <w:rFonts w:ascii="Arial" w:hAnsi="Arial" w:cs="Arial"/>
          <w:b/>
        </w:rPr>
      </w:pPr>
    </w:p>
    <w:p w:rsidR="008E1434" w:rsidRPr="00A73904" w:rsidRDefault="008E1434" w:rsidP="008E1434">
      <w:pPr>
        <w:spacing w:line="276" w:lineRule="auto"/>
        <w:rPr>
          <w:rFonts w:ascii="Arial" w:hAnsi="Arial" w:cs="Arial"/>
          <w:b/>
        </w:rPr>
      </w:pPr>
    </w:p>
    <w:p w:rsidR="008E1434" w:rsidRPr="00A73904" w:rsidRDefault="008E1434" w:rsidP="008E1434">
      <w:pPr>
        <w:spacing w:line="276" w:lineRule="auto"/>
        <w:jc w:val="right"/>
        <w:rPr>
          <w:rFonts w:ascii="Arial" w:hAnsi="Arial" w:cs="Arial"/>
          <w:b/>
        </w:rPr>
      </w:pPr>
      <w:r w:rsidRPr="00A73904">
        <w:rPr>
          <w:rFonts w:ascii="Arial" w:hAnsi="Arial" w:cs="Arial"/>
          <w:b/>
        </w:rPr>
        <w:t>Demandware Inc.</w:t>
      </w:r>
    </w:p>
    <w:p w:rsidR="008E1434" w:rsidRDefault="008E1434">
      <w:pPr>
        <w:widowControl/>
        <w:suppressAutoHyphens w:val="0"/>
        <w:jc w:val="left"/>
      </w:pPr>
    </w:p>
    <w:p w:rsidR="00DD7D94" w:rsidRPr="00A73904" w:rsidRDefault="00567AB0" w:rsidP="00734F8F">
      <w:pPr>
        <w:pStyle w:val="Heading1"/>
        <w:spacing w:line="276" w:lineRule="auto"/>
        <w:rPr>
          <w:lang w:val="en-GB"/>
        </w:rPr>
      </w:pPr>
      <w:bookmarkStart w:id="9" w:name="_Toc339876400"/>
      <w:r w:rsidRPr="00A73904">
        <w:rPr>
          <w:lang w:val="en-GB"/>
        </w:rPr>
        <w:lastRenderedPageBreak/>
        <w:t>Data</w:t>
      </w:r>
      <w:r w:rsidR="00DD7D94" w:rsidRPr="00A73904">
        <w:rPr>
          <w:lang w:val="en-GB"/>
        </w:rPr>
        <w:t xml:space="preserve"> model</w:t>
      </w:r>
      <w:r w:rsidRPr="00A73904">
        <w:rPr>
          <w:lang w:val="en-GB"/>
        </w:rPr>
        <w:t xml:space="preserve"> and related infrastructure</w:t>
      </w:r>
      <w:bookmarkEnd w:id="9"/>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429"/>
        <w:gridCol w:w="5426"/>
      </w:tblGrid>
      <w:tr w:rsidR="00DD7D94" w:rsidRPr="00A73904" w:rsidTr="009A56A9">
        <w:tc>
          <w:tcPr>
            <w:tcW w:w="9855" w:type="dxa"/>
            <w:gridSpan w:val="2"/>
            <w:tcBorders>
              <w:bottom w:val="single" w:sz="4" w:space="0" w:color="auto"/>
            </w:tcBorders>
            <w:shd w:val="clear" w:color="auto" w:fill="000000"/>
          </w:tcPr>
          <w:p w:rsidR="00DD7D94" w:rsidRPr="00A73904" w:rsidRDefault="00C66E2B" w:rsidP="00734F8F">
            <w:pPr>
              <w:spacing w:line="276" w:lineRule="auto"/>
              <w:jc w:val="center"/>
              <w:rPr>
                <w:rFonts w:ascii="Arial" w:hAnsi="Arial" w:cs="Arial"/>
                <w:b/>
                <w:bCs/>
                <w:color w:val="FFFFFF"/>
                <w:lang w:val="en-GB"/>
              </w:rPr>
            </w:pPr>
            <w:proofErr w:type="spellStart"/>
            <w:r>
              <w:rPr>
                <w:rFonts w:ascii="Arial" w:hAnsi="Arial" w:cs="Arial"/>
                <w:b/>
                <w:bCs/>
                <w:color w:val="FFFFFF"/>
                <w:lang w:val="en-GB"/>
              </w:rPr>
              <w:t>Workflow</w:t>
            </w:r>
            <w:r w:rsidR="00DD7D94" w:rsidRPr="00A73904">
              <w:rPr>
                <w:rFonts w:ascii="Arial" w:hAnsi="Arial" w:cs="Arial"/>
                <w:b/>
                <w:bCs/>
                <w:color w:val="FFFFFF"/>
                <w:lang w:val="en-GB"/>
              </w:rPr>
              <w:t>Schedule</w:t>
            </w:r>
            <w:proofErr w:type="spellEnd"/>
          </w:p>
        </w:tc>
      </w:tr>
      <w:tr w:rsidR="00DD7D94" w:rsidRPr="00A73904" w:rsidTr="005F4034">
        <w:tc>
          <w:tcPr>
            <w:tcW w:w="4429" w:type="dxa"/>
            <w:tcBorders>
              <w:top w:val="single" w:sz="4" w:space="0" w:color="auto"/>
              <w:left w:val="single" w:sz="4" w:space="0" w:color="auto"/>
              <w:bottom w:val="single" w:sz="4" w:space="0" w:color="auto"/>
              <w:right w:val="single" w:sz="4" w:space="0" w:color="auto"/>
            </w:tcBorders>
          </w:tcPr>
          <w:p w:rsidR="00DD7D94" w:rsidRPr="00A73904" w:rsidRDefault="00DD7D94" w:rsidP="00734F8F">
            <w:pPr>
              <w:spacing w:line="276" w:lineRule="auto"/>
              <w:jc w:val="center"/>
              <w:rPr>
                <w:rFonts w:ascii="Arial" w:hAnsi="Arial" w:cs="Arial"/>
                <w:b/>
                <w:bCs/>
                <w:lang w:val="en-GB"/>
              </w:rPr>
            </w:pPr>
            <w:r w:rsidRPr="00A73904">
              <w:rPr>
                <w:rFonts w:ascii="Arial" w:hAnsi="Arial" w:cs="Arial"/>
                <w:b/>
                <w:bCs/>
                <w:lang w:val="en-GB"/>
              </w:rPr>
              <w:t>Att</w:t>
            </w:r>
            <w:r w:rsidR="00567AB0" w:rsidRPr="00A73904">
              <w:rPr>
                <w:rFonts w:ascii="Arial" w:hAnsi="Arial" w:cs="Arial"/>
                <w:b/>
                <w:bCs/>
                <w:lang w:val="en-GB"/>
              </w:rPr>
              <w:t>r</w:t>
            </w:r>
            <w:r w:rsidRPr="00A73904">
              <w:rPr>
                <w:rFonts w:ascii="Arial" w:hAnsi="Arial" w:cs="Arial"/>
                <w:b/>
                <w:bCs/>
                <w:lang w:val="en-GB"/>
              </w:rPr>
              <w:t>ibute</w:t>
            </w:r>
            <w:r w:rsidR="00E44669" w:rsidRPr="00A73904">
              <w:rPr>
                <w:rFonts w:ascii="Arial" w:hAnsi="Arial" w:cs="Arial"/>
                <w:b/>
                <w:bCs/>
                <w:lang w:val="en-GB"/>
              </w:rPr>
              <w:t>/Method</w:t>
            </w:r>
          </w:p>
        </w:tc>
        <w:tc>
          <w:tcPr>
            <w:tcW w:w="5426" w:type="dxa"/>
            <w:tcBorders>
              <w:top w:val="single" w:sz="4" w:space="0" w:color="auto"/>
              <w:left w:val="single" w:sz="4" w:space="0" w:color="auto"/>
              <w:bottom w:val="single" w:sz="4" w:space="0" w:color="auto"/>
              <w:right w:val="single" w:sz="4" w:space="0" w:color="auto"/>
            </w:tcBorders>
          </w:tcPr>
          <w:p w:rsidR="00DD7D94" w:rsidRPr="00A73904" w:rsidRDefault="00DD7D94" w:rsidP="00734F8F">
            <w:pPr>
              <w:spacing w:line="276" w:lineRule="auto"/>
              <w:jc w:val="center"/>
              <w:rPr>
                <w:rFonts w:ascii="Arial" w:hAnsi="Arial" w:cs="Arial"/>
                <w:lang w:val="en-GB"/>
              </w:rPr>
            </w:pPr>
            <w:r w:rsidRPr="00A73904">
              <w:rPr>
                <w:rFonts w:ascii="Arial" w:hAnsi="Arial" w:cs="Arial"/>
                <w:lang w:val="en-GB"/>
              </w:rPr>
              <w:t>Description</w:t>
            </w:r>
          </w:p>
        </w:tc>
      </w:tr>
      <w:tr w:rsidR="00B43830" w:rsidRPr="00A73904" w:rsidTr="005F4034">
        <w:tc>
          <w:tcPr>
            <w:tcW w:w="4429" w:type="dxa"/>
            <w:tcBorders>
              <w:top w:val="single" w:sz="4" w:space="0" w:color="auto"/>
              <w:left w:val="single" w:sz="4" w:space="0" w:color="auto"/>
              <w:bottom w:val="single" w:sz="4" w:space="0" w:color="auto"/>
              <w:right w:val="single" w:sz="4" w:space="0" w:color="auto"/>
            </w:tcBorders>
          </w:tcPr>
          <w:p w:rsidR="00B43830" w:rsidRPr="00A73904" w:rsidRDefault="005F4034" w:rsidP="00734F8F">
            <w:pPr>
              <w:spacing w:line="276" w:lineRule="auto"/>
              <w:rPr>
                <w:rFonts w:ascii="Arial" w:hAnsi="Arial" w:cs="Arial"/>
                <w:b/>
                <w:bCs/>
                <w:lang w:val="en-GB"/>
              </w:rPr>
            </w:pPr>
            <w:r w:rsidRPr="00A73904">
              <w:rPr>
                <w:rFonts w:ascii="Arial" w:hAnsi="Arial" w:cs="Arial"/>
                <w:b/>
                <w:bCs/>
                <w:lang w:val="en-GB"/>
              </w:rPr>
              <w:t>i</w:t>
            </w:r>
            <w:r w:rsidR="00B43830" w:rsidRPr="00A73904">
              <w:rPr>
                <w:rFonts w:ascii="Arial" w:hAnsi="Arial" w:cs="Arial"/>
                <w:b/>
                <w:bCs/>
                <w:lang w:val="en-GB"/>
              </w:rPr>
              <w:t>d</w:t>
            </w:r>
            <w:r w:rsidR="008A4BEB" w:rsidRPr="00A73904">
              <w:rPr>
                <w:rFonts w:ascii="Arial" w:hAnsi="Arial" w:cs="Arial"/>
                <w:b/>
                <w:bCs/>
                <w:lang w:val="en-GB"/>
              </w:rPr>
              <w:t xml:space="preserve"> (PK)</w:t>
            </w:r>
          </w:p>
        </w:tc>
        <w:tc>
          <w:tcPr>
            <w:tcW w:w="5426" w:type="dxa"/>
            <w:tcBorders>
              <w:top w:val="single" w:sz="4" w:space="0" w:color="auto"/>
              <w:left w:val="single" w:sz="4" w:space="0" w:color="auto"/>
              <w:bottom w:val="single" w:sz="4" w:space="0" w:color="auto"/>
              <w:right w:val="single" w:sz="4" w:space="0" w:color="auto"/>
            </w:tcBorders>
          </w:tcPr>
          <w:p w:rsidR="00B43830" w:rsidRPr="00A73904" w:rsidRDefault="00B43830" w:rsidP="00734F8F">
            <w:pPr>
              <w:spacing w:line="276" w:lineRule="auto"/>
              <w:rPr>
                <w:rFonts w:ascii="Arial" w:hAnsi="Arial" w:cs="Arial"/>
                <w:lang w:val="en-GB"/>
              </w:rPr>
            </w:pPr>
            <w:r w:rsidRPr="00A73904">
              <w:rPr>
                <w:rFonts w:ascii="Arial" w:hAnsi="Arial" w:cs="Arial"/>
                <w:lang w:val="en-GB"/>
              </w:rPr>
              <w:t>A unique ID which represents the schedule</w:t>
            </w:r>
          </w:p>
        </w:tc>
      </w:tr>
      <w:tr w:rsidR="00E4533D" w:rsidRPr="00A73904" w:rsidTr="005F4034">
        <w:tc>
          <w:tcPr>
            <w:tcW w:w="4429" w:type="dxa"/>
            <w:tcBorders>
              <w:top w:val="single" w:sz="4" w:space="0" w:color="auto"/>
              <w:left w:val="single" w:sz="4" w:space="0" w:color="auto"/>
              <w:bottom w:val="single" w:sz="4" w:space="0" w:color="auto"/>
              <w:right w:val="single" w:sz="4" w:space="0" w:color="auto"/>
            </w:tcBorders>
          </w:tcPr>
          <w:p w:rsidR="00E4533D" w:rsidRPr="00A73904" w:rsidRDefault="005F4034" w:rsidP="00734F8F">
            <w:pPr>
              <w:spacing w:line="276" w:lineRule="auto"/>
              <w:rPr>
                <w:rFonts w:ascii="Arial" w:hAnsi="Arial" w:cs="Arial"/>
                <w:b/>
                <w:bCs/>
                <w:lang w:val="en-GB"/>
              </w:rPr>
            </w:pPr>
            <w:r w:rsidRPr="00A73904">
              <w:rPr>
                <w:rFonts w:ascii="Arial" w:hAnsi="Arial" w:cs="Arial"/>
                <w:b/>
                <w:bCs/>
                <w:lang w:val="en-GB"/>
              </w:rPr>
              <w:t>e</w:t>
            </w:r>
            <w:r w:rsidR="00B43830" w:rsidRPr="00A73904">
              <w:rPr>
                <w:rFonts w:ascii="Arial" w:hAnsi="Arial" w:cs="Arial"/>
                <w:b/>
                <w:bCs/>
                <w:lang w:val="en-GB"/>
              </w:rPr>
              <w:t>nabled</w:t>
            </w:r>
          </w:p>
        </w:tc>
        <w:tc>
          <w:tcPr>
            <w:tcW w:w="5426" w:type="dxa"/>
            <w:tcBorders>
              <w:top w:val="single" w:sz="4" w:space="0" w:color="auto"/>
              <w:left w:val="single" w:sz="4" w:space="0" w:color="auto"/>
              <w:bottom w:val="single" w:sz="4" w:space="0" w:color="auto"/>
              <w:right w:val="single" w:sz="4" w:space="0" w:color="auto"/>
            </w:tcBorders>
          </w:tcPr>
          <w:p w:rsidR="00E4533D" w:rsidRPr="00A73904" w:rsidRDefault="00B43830" w:rsidP="00734F8F">
            <w:pPr>
              <w:spacing w:line="276" w:lineRule="auto"/>
              <w:rPr>
                <w:rFonts w:ascii="Arial" w:hAnsi="Arial" w:cs="Arial"/>
                <w:lang w:val="en-GB"/>
              </w:rPr>
            </w:pPr>
            <w:r w:rsidRPr="00A73904">
              <w:rPr>
                <w:rFonts w:ascii="Arial" w:hAnsi="Arial" w:cs="Arial"/>
                <w:lang w:val="en-GB"/>
              </w:rPr>
              <w:t>Flag that can be used to temporarily enable/disable schedules</w:t>
            </w:r>
          </w:p>
        </w:tc>
      </w:tr>
      <w:tr w:rsidR="00DD7D94" w:rsidRPr="00A73904" w:rsidTr="005F4034">
        <w:tc>
          <w:tcPr>
            <w:tcW w:w="4429" w:type="dxa"/>
            <w:tcBorders>
              <w:top w:val="single" w:sz="4" w:space="0" w:color="auto"/>
              <w:left w:val="single" w:sz="4" w:space="0" w:color="auto"/>
              <w:bottom w:val="single" w:sz="4" w:space="0" w:color="auto"/>
              <w:right w:val="single" w:sz="4" w:space="0" w:color="auto"/>
            </w:tcBorders>
          </w:tcPr>
          <w:p w:rsidR="00DD7D94" w:rsidRPr="00A73904" w:rsidRDefault="005F4034" w:rsidP="00734F8F">
            <w:pPr>
              <w:spacing w:line="276" w:lineRule="auto"/>
              <w:rPr>
                <w:rFonts w:ascii="Arial" w:hAnsi="Arial" w:cs="Arial"/>
                <w:b/>
                <w:bCs/>
                <w:lang w:val="en-GB"/>
              </w:rPr>
            </w:pPr>
            <w:r w:rsidRPr="00A73904">
              <w:rPr>
                <w:rFonts w:ascii="Arial" w:hAnsi="Arial" w:cs="Arial"/>
                <w:b/>
                <w:bCs/>
                <w:lang w:val="en-GB"/>
              </w:rPr>
              <w:t>n</w:t>
            </w:r>
            <w:r w:rsidR="00DD7D94" w:rsidRPr="00A73904">
              <w:rPr>
                <w:rFonts w:ascii="Arial" w:hAnsi="Arial" w:cs="Arial"/>
                <w:b/>
                <w:bCs/>
                <w:lang w:val="en-GB"/>
              </w:rPr>
              <w:t>ame</w:t>
            </w:r>
          </w:p>
        </w:tc>
        <w:tc>
          <w:tcPr>
            <w:tcW w:w="5426" w:type="dxa"/>
            <w:tcBorders>
              <w:top w:val="single" w:sz="4" w:space="0" w:color="auto"/>
              <w:left w:val="single" w:sz="4" w:space="0" w:color="auto"/>
              <w:bottom w:val="single" w:sz="4" w:space="0" w:color="auto"/>
              <w:right w:val="single" w:sz="4" w:space="0" w:color="auto"/>
            </w:tcBorders>
          </w:tcPr>
          <w:p w:rsidR="00DD7D94" w:rsidRPr="00A73904" w:rsidRDefault="00DD7D94" w:rsidP="00734F8F">
            <w:pPr>
              <w:spacing w:line="276" w:lineRule="auto"/>
              <w:rPr>
                <w:rFonts w:ascii="Arial" w:hAnsi="Arial" w:cs="Arial"/>
                <w:lang w:val="en-GB"/>
              </w:rPr>
            </w:pPr>
            <w:r w:rsidRPr="00A73904">
              <w:rPr>
                <w:rFonts w:ascii="Arial" w:hAnsi="Arial" w:cs="Arial"/>
                <w:lang w:val="en-GB"/>
              </w:rPr>
              <w:t xml:space="preserve">A generic display name for this </w:t>
            </w:r>
            <w:r w:rsidR="00C66E2B">
              <w:rPr>
                <w:rFonts w:ascii="Arial" w:hAnsi="Arial" w:cs="Arial"/>
                <w:lang w:val="en-GB"/>
              </w:rPr>
              <w:t>workflow</w:t>
            </w:r>
          </w:p>
        </w:tc>
      </w:tr>
      <w:tr w:rsidR="00DD7D94" w:rsidRPr="00A73904" w:rsidTr="005F4034">
        <w:tc>
          <w:tcPr>
            <w:tcW w:w="4429" w:type="dxa"/>
            <w:tcBorders>
              <w:top w:val="single" w:sz="4" w:space="0" w:color="auto"/>
              <w:left w:val="single" w:sz="4" w:space="0" w:color="auto"/>
              <w:bottom w:val="single" w:sz="4" w:space="0" w:color="auto"/>
              <w:right w:val="single" w:sz="4" w:space="0" w:color="auto"/>
            </w:tcBorders>
          </w:tcPr>
          <w:p w:rsidR="00DD7D94" w:rsidRPr="00A73904" w:rsidRDefault="005F4034" w:rsidP="00734F8F">
            <w:pPr>
              <w:spacing w:line="276" w:lineRule="auto"/>
              <w:rPr>
                <w:rFonts w:ascii="Arial" w:hAnsi="Arial" w:cs="Arial"/>
                <w:b/>
                <w:bCs/>
                <w:lang w:val="en-GB"/>
              </w:rPr>
            </w:pPr>
            <w:r w:rsidRPr="00A73904">
              <w:rPr>
                <w:rFonts w:ascii="Arial" w:hAnsi="Arial" w:cs="Arial"/>
                <w:b/>
                <w:bCs/>
                <w:lang w:val="en-GB"/>
              </w:rPr>
              <w:t>t</w:t>
            </w:r>
            <w:r w:rsidR="00DD7D94" w:rsidRPr="00A73904">
              <w:rPr>
                <w:rFonts w:ascii="Arial" w:hAnsi="Arial" w:cs="Arial"/>
                <w:b/>
                <w:bCs/>
                <w:lang w:val="en-GB"/>
              </w:rPr>
              <w:t>ype</w:t>
            </w:r>
          </w:p>
        </w:tc>
        <w:tc>
          <w:tcPr>
            <w:tcW w:w="5426"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rPr>
                <w:rFonts w:ascii="Arial" w:hAnsi="Arial" w:cs="Arial"/>
                <w:lang w:val="en-GB"/>
              </w:rPr>
            </w:pPr>
            <w:r w:rsidRPr="00A73904">
              <w:rPr>
                <w:rFonts w:ascii="Arial" w:hAnsi="Arial" w:cs="Arial"/>
                <w:lang w:val="en-GB"/>
              </w:rPr>
              <w:t>One of</w:t>
            </w:r>
            <w:r w:rsidR="003E5DF7" w:rsidRPr="00A73904">
              <w:rPr>
                <w:rFonts w:ascii="Arial" w:hAnsi="Arial" w:cs="Arial"/>
                <w:lang w:val="en-GB"/>
              </w:rPr>
              <w:t xml:space="preserve"> “RECURRING” or “SINGLE”</w:t>
            </w:r>
          </w:p>
        </w:tc>
      </w:tr>
      <w:tr w:rsidR="00B43830" w:rsidRPr="00A73904" w:rsidTr="005F4034">
        <w:tc>
          <w:tcPr>
            <w:tcW w:w="4429" w:type="dxa"/>
            <w:tcBorders>
              <w:top w:val="single" w:sz="4" w:space="0" w:color="auto"/>
              <w:left w:val="single" w:sz="4" w:space="0" w:color="auto"/>
              <w:bottom w:val="single" w:sz="4" w:space="0" w:color="auto"/>
              <w:right w:val="single" w:sz="4" w:space="0" w:color="auto"/>
            </w:tcBorders>
          </w:tcPr>
          <w:p w:rsidR="00B43830" w:rsidRPr="00A73904" w:rsidRDefault="00B43830" w:rsidP="00734F8F">
            <w:pPr>
              <w:spacing w:line="276" w:lineRule="auto"/>
              <w:rPr>
                <w:rFonts w:ascii="Arial" w:hAnsi="Arial" w:cs="Arial"/>
                <w:b/>
                <w:bCs/>
                <w:lang w:val="en-GB"/>
              </w:rPr>
            </w:pPr>
            <w:proofErr w:type="spellStart"/>
            <w:r w:rsidRPr="00A73904">
              <w:rPr>
                <w:rFonts w:ascii="Arial" w:hAnsi="Arial" w:cs="Arial"/>
                <w:b/>
                <w:bCs/>
                <w:lang w:val="en-GB"/>
              </w:rPr>
              <w:t>executionTime</w:t>
            </w:r>
            <w:proofErr w:type="spellEnd"/>
          </w:p>
        </w:tc>
        <w:tc>
          <w:tcPr>
            <w:tcW w:w="5426" w:type="dxa"/>
            <w:tcBorders>
              <w:top w:val="single" w:sz="4" w:space="0" w:color="auto"/>
              <w:left w:val="single" w:sz="4" w:space="0" w:color="auto"/>
              <w:bottom w:val="single" w:sz="4" w:space="0" w:color="auto"/>
              <w:right w:val="single" w:sz="4" w:space="0" w:color="auto"/>
            </w:tcBorders>
          </w:tcPr>
          <w:p w:rsidR="00B43830" w:rsidRPr="00A73904" w:rsidRDefault="00B43830" w:rsidP="00734F8F">
            <w:pPr>
              <w:spacing w:line="276" w:lineRule="auto"/>
              <w:rPr>
                <w:rFonts w:ascii="Arial" w:hAnsi="Arial" w:cs="Arial"/>
                <w:lang w:val="en-GB"/>
              </w:rPr>
            </w:pPr>
            <w:r w:rsidRPr="00A73904">
              <w:rPr>
                <w:rFonts w:ascii="Arial" w:hAnsi="Arial" w:cs="Arial"/>
                <w:lang w:val="en-GB"/>
              </w:rPr>
              <w:t xml:space="preserve">The time this </w:t>
            </w:r>
            <w:r w:rsidR="00C66E2B">
              <w:rPr>
                <w:rFonts w:ascii="Arial" w:hAnsi="Arial" w:cs="Arial"/>
                <w:lang w:val="en-GB"/>
              </w:rPr>
              <w:t>workflow</w:t>
            </w:r>
            <w:r w:rsidRPr="00A73904">
              <w:rPr>
                <w:rFonts w:ascii="Arial" w:hAnsi="Arial" w:cs="Arial"/>
                <w:lang w:val="en-GB"/>
              </w:rPr>
              <w:t xml:space="preserve"> shall be executed</w:t>
            </w:r>
          </w:p>
        </w:tc>
      </w:tr>
      <w:tr w:rsidR="001E60CC" w:rsidRPr="00A73904" w:rsidTr="005F4034">
        <w:tc>
          <w:tcPr>
            <w:tcW w:w="4429" w:type="dxa"/>
            <w:tcBorders>
              <w:top w:val="single" w:sz="4" w:space="0" w:color="auto"/>
              <w:left w:val="single" w:sz="4" w:space="0" w:color="auto"/>
              <w:bottom w:val="single" w:sz="4" w:space="0" w:color="auto"/>
              <w:right w:val="single" w:sz="4" w:space="0" w:color="auto"/>
            </w:tcBorders>
          </w:tcPr>
          <w:p w:rsidR="001E60CC" w:rsidRPr="00A73904" w:rsidRDefault="001E60CC" w:rsidP="00734F8F">
            <w:pPr>
              <w:spacing w:line="276" w:lineRule="auto"/>
              <w:rPr>
                <w:rFonts w:ascii="Arial" w:hAnsi="Arial" w:cs="Arial"/>
                <w:b/>
                <w:bCs/>
                <w:lang w:val="en-GB"/>
              </w:rPr>
            </w:pPr>
            <w:proofErr w:type="spellStart"/>
            <w:r w:rsidRPr="00A73904">
              <w:rPr>
                <w:rFonts w:ascii="Arial" w:hAnsi="Arial" w:cs="Arial"/>
                <w:b/>
                <w:bCs/>
                <w:lang w:val="en-GB"/>
              </w:rPr>
              <w:t>executionInterval</w:t>
            </w:r>
            <w:proofErr w:type="spellEnd"/>
          </w:p>
        </w:tc>
        <w:tc>
          <w:tcPr>
            <w:tcW w:w="5426" w:type="dxa"/>
            <w:tcBorders>
              <w:top w:val="single" w:sz="4" w:space="0" w:color="auto"/>
              <w:left w:val="single" w:sz="4" w:space="0" w:color="auto"/>
              <w:bottom w:val="single" w:sz="4" w:space="0" w:color="auto"/>
              <w:right w:val="single" w:sz="4" w:space="0" w:color="auto"/>
            </w:tcBorders>
          </w:tcPr>
          <w:p w:rsidR="001E60CC" w:rsidRPr="00A73904" w:rsidRDefault="001E60CC" w:rsidP="00734F8F">
            <w:pPr>
              <w:spacing w:line="276" w:lineRule="auto"/>
              <w:rPr>
                <w:rFonts w:ascii="Arial" w:hAnsi="Arial" w:cs="Arial"/>
                <w:lang w:val="en-GB"/>
              </w:rPr>
            </w:pPr>
            <w:r w:rsidRPr="00A73904">
              <w:rPr>
                <w:rFonts w:ascii="Arial" w:hAnsi="Arial" w:cs="Arial"/>
                <w:lang w:val="en-GB"/>
              </w:rPr>
              <w:t xml:space="preserve">The interval in which the </w:t>
            </w:r>
            <w:r w:rsidR="00C66E2B">
              <w:rPr>
                <w:rFonts w:ascii="Arial" w:hAnsi="Arial" w:cs="Arial"/>
                <w:lang w:val="en-GB"/>
              </w:rPr>
              <w:t>workflow</w:t>
            </w:r>
            <w:r w:rsidRPr="00A73904">
              <w:rPr>
                <w:rFonts w:ascii="Arial" w:hAnsi="Arial" w:cs="Arial"/>
                <w:lang w:val="en-GB"/>
              </w:rPr>
              <w:t xml:space="preserve"> shall be executed</w:t>
            </w:r>
          </w:p>
        </w:tc>
      </w:tr>
      <w:tr w:rsidR="00DD7D94" w:rsidRPr="00A73904" w:rsidTr="005F4034">
        <w:tc>
          <w:tcPr>
            <w:tcW w:w="4429" w:type="dxa"/>
            <w:tcBorders>
              <w:top w:val="single" w:sz="4" w:space="0" w:color="auto"/>
              <w:left w:val="single" w:sz="4" w:space="0" w:color="auto"/>
              <w:bottom w:val="single" w:sz="4" w:space="0" w:color="auto"/>
              <w:right w:val="single" w:sz="4" w:space="0" w:color="auto"/>
            </w:tcBorders>
          </w:tcPr>
          <w:p w:rsidR="00DD7D94" w:rsidRPr="00A73904" w:rsidRDefault="00567AB0" w:rsidP="00734F8F">
            <w:pPr>
              <w:spacing w:line="276" w:lineRule="auto"/>
              <w:rPr>
                <w:rFonts w:ascii="Arial" w:hAnsi="Arial" w:cs="Arial"/>
                <w:b/>
                <w:bCs/>
                <w:lang w:val="en-GB"/>
              </w:rPr>
            </w:pPr>
            <w:proofErr w:type="spellStart"/>
            <w:r w:rsidRPr="00A73904">
              <w:rPr>
                <w:rFonts w:ascii="Arial" w:hAnsi="Arial" w:cs="Arial"/>
                <w:b/>
                <w:bCs/>
                <w:lang w:val="en-GB"/>
              </w:rPr>
              <w:t>execution</w:t>
            </w:r>
            <w:r w:rsidR="00B43830" w:rsidRPr="00A73904">
              <w:rPr>
                <w:rFonts w:ascii="Arial" w:hAnsi="Arial" w:cs="Arial"/>
                <w:b/>
                <w:bCs/>
                <w:lang w:val="en-GB"/>
              </w:rPr>
              <w:t>Interval</w:t>
            </w:r>
            <w:r w:rsidR="001E60CC" w:rsidRPr="00A73904">
              <w:rPr>
                <w:rFonts w:ascii="Arial" w:hAnsi="Arial" w:cs="Arial"/>
                <w:b/>
                <w:bCs/>
                <w:lang w:val="en-GB"/>
              </w:rPr>
              <w:t>Type</w:t>
            </w:r>
            <w:proofErr w:type="spellEnd"/>
          </w:p>
        </w:tc>
        <w:tc>
          <w:tcPr>
            <w:tcW w:w="5426" w:type="dxa"/>
            <w:tcBorders>
              <w:top w:val="single" w:sz="4" w:space="0" w:color="auto"/>
              <w:left w:val="single" w:sz="4" w:space="0" w:color="auto"/>
              <w:bottom w:val="single" w:sz="4" w:space="0" w:color="auto"/>
              <w:right w:val="single" w:sz="4" w:space="0" w:color="auto"/>
            </w:tcBorders>
          </w:tcPr>
          <w:p w:rsidR="00DD7D94" w:rsidRPr="00A73904" w:rsidRDefault="001E60CC" w:rsidP="00734F8F">
            <w:pPr>
              <w:spacing w:line="276" w:lineRule="auto"/>
              <w:rPr>
                <w:rFonts w:ascii="Arial" w:hAnsi="Arial" w:cs="Arial"/>
                <w:lang w:val="en-GB"/>
              </w:rPr>
            </w:pPr>
            <w:r w:rsidRPr="00A73904">
              <w:rPr>
                <w:rFonts w:ascii="Arial" w:hAnsi="Arial" w:cs="Arial"/>
                <w:lang w:val="en-GB"/>
              </w:rPr>
              <w:t>One of hourly, daily, weekly, monthly</w:t>
            </w:r>
          </w:p>
        </w:tc>
      </w:tr>
      <w:tr w:rsidR="00F576F3" w:rsidRPr="00A73904" w:rsidTr="005F4034">
        <w:tc>
          <w:tcPr>
            <w:tcW w:w="4429" w:type="dxa"/>
            <w:tcBorders>
              <w:top w:val="single" w:sz="4" w:space="0" w:color="auto"/>
              <w:left w:val="single" w:sz="4" w:space="0" w:color="auto"/>
              <w:bottom w:val="single" w:sz="4" w:space="0" w:color="auto"/>
              <w:right w:val="single" w:sz="4" w:space="0" w:color="auto"/>
            </w:tcBorders>
          </w:tcPr>
          <w:p w:rsidR="00F576F3" w:rsidRPr="00A73904" w:rsidRDefault="005F4034" w:rsidP="00734F8F">
            <w:pPr>
              <w:spacing w:line="276" w:lineRule="auto"/>
              <w:rPr>
                <w:rFonts w:ascii="Arial" w:hAnsi="Arial" w:cs="Arial"/>
                <w:b/>
                <w:bCs/>
                <w:lang w:val="en-GB"/>
              </w:rPr>
            </w:pPr>
            <w:proofErr w:type="spellStart"/>
            <w:r w:rsidRPr="00A73904">
              <w:rPr>
                <w:rFonts w:ascii="Arial" w:hAnsi="Arial" w:cs="Arial"/>
                <w:b/>
                <w:bCs/>
                <w:lang w:val="en-GB"/>
              </w:rPr>
              <w:t>executionWeekdays</w:t>
            </w:r>
            <w:proofErr w:type="spellEnd"/>
          </w:p>
        </w:tc>
        <w:tc>
          <w:tcPr>
            <w:tcW w:w="5426" w:type="dxa"/>
            <w:tcBorders>
              <w:top w:val="single" w:sz="4" w:space="0" w:color="auto"/>
              <w:left w:val="single" w:sz="4" w:space="0" w:color="auto"/>
              <w:bottom w:val="single" w:sz="4" w:space="0" w:color="auto"/>
              <w:right w:val="single" w:sz="4" w:space="0" w:color="auto"/>
            </w:tcBorders>
          </w:tcPr>
          <w:p w:rsidR="00F576F3" w:rsidRPr="00A73904" w:rsidRDefault="00F576F3" w:rsidP="00734F8F">
            <w:pPr>
              <w:spacing w:line="276" w:lineRule="auto"/>
              <w:rPr>
                <w:rFonts w:ascii="Arial" w:hAnsi="Arial" w:cs="Arial"/>
                <w:lang w:val="en-GB"/>
              </w:rPr>
            </w:pPr>
            <w:r w:rsidRPr="00A73904">
              <w:rPr>
                <w:rFonts w:ascii="Arial" w:hAnsi="Arial" w:cs="Arial"/>
                <w:lang w:val="en-GB"/>
              </w:rPr>
              <w:t xml:space="preserve">The </w:t>
            </w:r>
            <w:r w:rsidR="005F4034" w:rsidRPr="00A73904">
              <w:rPr>
                <w:rFonts w:ascii="Arial" w:hAnsi="Arial" w:cs="Arial"/>
                <w:lang w:val="en-GB"/>
              </w:rPr>
              <w:t>days of a week this schedule will be executed on</w:t>
            </w:r>
          </w:p>
        </w:tc>
      </w:tr>
      <w:tr w:rsidR="005F4034" w:rsidRPr="00A73904" w:rsidTr="005F4034">
        <w:tc>
          <w:tcPr>
            <w:tcW w:w="4429" w:type="dxa"/>
            <w:tcBorders>
              <w:top w:val="single" w:sz="4" w:space="0" w:color="auto"/>
              <w:left w:val="single" w:sz="4" w:space="0" w:color="auto"/>
              <w:bottom w:val="single" w:sz="4" w:space="0" w:color="auto"/>
              <w:right w:val="single" w:sz="4" w:space="0" w:color="auto"/>
            </w:tcBorders>
          </w:tcPr>
          <w:p w:rsidR="005F4034" w:rsidRPr="00A73904" w:rsidDel="005F4034" w:rsidRDefault="005F4034" w:rsidP="00734F8F">
            <w:pPr>
              <w:spacing w:line="276" w:lineRule="auto"/>
              <w:rPr>
                <w:rFonts w:ascii="Arial" w:hAnsi="Arial" w:cs="Arial"/>
                <w:b/>
                <w:bCs/>
                <w:lang w:val="en-GB"/>
              </w:rPr>
            </w:pPr>
            <w:proofErr w:type="spellStart"/>
            <w:r w:rsidRPr="00A73904">
              <w:rPr>
                <w:rFonts w:ascii="Arial" w:hAnsi="Arial" w:cs="Arial"/>
                <w:b/>
                <w:bCs/>
                <w:lang w:val="en-GB"/>
              </w:rPr>
              <w:t>validFrom</w:t>
            </w:r>
            <w:proofErr w:type="spellEnd"/>
          </w:p>
        </w:tc>
        <w:tc>
          <w:tcPr>
            <w:tcW w:w="5426" w:type="dxa"/>
            <w:tcBorders>
              <w:top w:val="single" w:sz="4" w:space="0" w:color="auto"/>
              <w:left w:val="single" w:sz="4" w:space="0" w:color="auto"/>
              <w:bottom w:val="single" w:sz="4" w:space="0" w:color="auto"/>
              <w:right w:val="single" w:sz="4" w:space="0" w:color="auto"/>
            </w:tcBorders>
          </w:tcPr>
          <w:p w:rsidR="005F4034" w:rsidRPr="00A73904" w:rsidRDefault="005F4034" w:rsidP="00734F8F">
            <w:pPr>
              <w:spacing w:line="276" w:lineRule="auto"/>
              <w:rPr>
                <w:rFonts w:ascii="Arial" w:hAnsi="Arial" w:cs="Arial"/>
                <w:lang w:val="en-GB"/>
              </w:rPr>
            </w:pPr>
            <w:r w:rsidRPr="00A73904">
              <w:rPr>
                <w:rFonts w:ascii="Arial" w:hAnsi="Arial" w:cs="Arial"/>
                <w:lang w:val="en-GB"/>
              </w:rPr>
              <w:t>The time this schedule is valid from</w:t>
            </w:r>
          </w:p>
        </w:tc>
      </w:tr>
      <w:tr w:rsidR="005F4034" w:rsidRPr="00A73904" w:rsidTr="005F4034">
        <w:tc>
          <w:tcPr>
            <w:tcW w:w="4429" w:type="dxa"/>
            <w:tcBorders>
              <w:top w:val="single" w:sz="4" w:space="0" w:color="auto"/>
              <w:left w:val="single" w:sz="4" w:space="0" w:color="auto"/>
              <w:bottom w:val="single" w:sz="4" w:space="0" w:color="auto"/>
              <w:right w:val="single" w:sz="4" w:space="0" w:color="auto"/>
            </w:tcBorders>
          </w:tcPr>
          <w:p w:rsidR="005F4034" w:rsidRPr="00A73904" w:rsidDel="005F4034" w:rsidRDefault="005F4034" w:rsidP="00734F8F">
            <w:pPr>
              <w:spacing w:line="276" w:lineRule="auto"/>
              <w:rPr>
                <w:rFonts w:ascii="Arial" w:hAnsi="Arial" w:cs="Arial"/>
                <w:b/>
                <w:bCs/>
                <w:lang w:val="en-GB"/>
              </w:rPr>
            </w:pPr>
            <w:proofErr w:type="spellStart"/>
            <w:r w:rsidRPr="00A73904">
              <w:rPr>
                <w:rFonts w:ascii="Arial" w:hAnsi="Arial" w:cs="Arial"/>
                <w:b/>
                <w:bCs/>
                <w:lang w:val="en-GB"/>
              </w:rPr>
              <w:t>validTo</w:t>
            </w:r>
            <w:proofErr w:type="spellEnd"/>
          </w:p>
        </w:tc>
        <w:tc>
          <w:tcPr>
            <w:tcW w:w="5426" w:type="dxa"/>
            <w:tcBorders>
              <w:top w:val="single" w:sz="4" w:space="0" w:color="auto"/>
              <w:left w:val="single" w:sz="4" w:space="0" w:color="auto"/>
              <w:bottom w:val="single" w:sz="4" w:space="0" w:color="auto"/>
              <w:right w:val="single" w:sz="4" w:space="0" w:color="auto"/>
            </w:tcBorders>
          </w:tcPr>
          <w:p w:rsidR="005F4034" w:rsidRPr="00A73904" w:rsidRDefault="005F4034" w:rsidP="00734F8F">
            <w:pPr>
              <w:spacing w:line="276" w:lineRule="auto"/>
              <w:rPr>
                <w:rFonts w:ascii="Arial" w:hAnsi="Arial" w:cs="Arial"/>
                <w:lang w:val="en-GB"/>
              </w:rPr>
            </w:pPr>
            <w:r w:rsidRPr="00A73904">
              <w:rPr>
                <w:rFonts w:ascii="Arial" w:hAnsi="Arial" w:cs="Arial"/>
                <w:lang w:val="en-GB"/>
              </w:rPr>
              <w:t>The time until this schedule is valid to</w:t>
            </w:r>
          </w:p>
        </w:tc>
      </w:tr>
      <w:tr w:rsidR="00E4533D" w:rsidRPr="00A73904" w:rsidTr="005F4034">
        <w:tc>
          <w:tcPr>
            <w:tcW w:w="4429" w:type="dxa"/>
            <w:tcBorders>
              <w:top w:val="single" w:sz="4" w:space="0" w:color="auto"/>
              <w:left w:val="single" w:sz="4" w:space="0" w:color="auto"/>
              <w:bottom w:val="single" w:sz="4" w:space="0" w:color="auto"/>
              <w:right w:val="single" w:sz="4" w:space="0" w:color="auto"/>
            </w:tcBorders>
          </w:tcPr>
          <w:p w:rsidR="00E4533D" w:rsidRPr="00A73904" w:rsidRDefault="005F4034" w:rsidP="00734F8F">
            <w:pPr>
              <w:spacing w:line="276" w:lineRule="auto"/>
              <w:rPr>
                <w:rFonts w:ascii="Arial" w:hAnsi="Arial" w:cs="Arial"/>
                <w:b/>
                <w:bCs/>
                <w:lang w:val="en-GB"/>
              </w:rPr>
            </w:pPr>
            <w:r w:rsidRPr="00A73904">
              <w:rPr>
                <w:rFonts w:ascii="Arial" w:hAnsi="Arial" w:cs="Arial"/>
                <w:b/>
                <w:bCs/>
                <w:lang w:val="en-GB"/>
              </w:rPr>
              <w:t>s</w:t>
            </w:r>
            <w:r w:rsidR="00E4533D" w:rsidRPr="00A73904">
              <w:rPr>
                <w:rFonts w:ascii="Arial" w:hAnsi="Arial" w:cs="Arial"/>
                <w:b/>
                <w:bCs/>
                <w:lang w:val="en-GB"/>
              </w:rPr>
              <w:t>tatus</w:t>
            </w:r>
          </w:p>
        </w:tc>
        <w:tc>
          <w:tcPr>
            <w:tcW w:w="5426" w:type="dxa"/>
            <w:tcBorders>
              <w:top w:val="single" w:sz="4" w:space="0" w:color="auto"/>
              <w:left w:val="single" w:sz="4" w:space="0" w:color="auto"/>
              <w:bottom w:val="single" w:sz="4" w:space="0" w:color="auto"/>
              <w:right w:val="single" w:sz="4" w:space="0" w:color="auto"/>
            </w:tcBorders>
          </w:tcPr>
          <w:p w:rsidR="00E4533D" w:rsidRPr="00A73904" w:rsidRDefault="00E4533D" w:rsidP="00734F8F">
            <w:pPr>
              <w:spacing w:line="276" w:lineRule="auto"/>
              <w:rPr>
                <w:rFonts w:ascii="Arial" w:hAnsi="Arial" w:cs="Arial"/>
                <w:lang w:val="en-GB"/>
              </w:rPr>
            </w:pPr>
            <w:r w:rsidRPr="00A73904">
              <w:rPr>
                <w:rFonts w:ascii="Arial" w:hAnsi="Arial" w:cs="Arial"/>
                <w:lang w:val="en-GB"/>
              </w:rPr>
              <w:t>The current status (“”,”WAITING”,”RUNNING”,”FINISHED”, “ERROR)</w:t>
            </w:r>
          </w:p>
        </w:tc>
      </w:tr>
      <w:tr w:rsidR="008B64A6" w:rsidRPr="00A73904" w:rsidTr="005F4034">
        <w:tc>
          <w:tcPr>
            <w:tcW w:w="4429" w:type="dxa"/>
            <w:tcBorders>
              <w:top w:val="single" w:sz="4" w:space="0" w:color="auto"/>
              <w:left w:val="single" w:sz="4" w:space="0" w:color="auto"/>
              <w:bottom w:val="single" w:sz="4" w:space="0" w:color="auto"/>
              <w:right w:val="single" w:sz="4" w:space="0" w:color="auto"/>
            </w:tcBorders>
          </w:tcPr>
          <w:p w:rsidR="008B64A6" w:rsidRPr="00A73904" w:rsidRDefault="005F4034" w:rsidP="00734F8F">
            <w:pPr>
              <w:spacing w:line="276" w:lineRule="auto"/>
              <w:rPr>
                <w:rFonts w:ascii="Arial" w:hAnsi="Arial" w:cs="Arial"/>
                <w:b/>
                <w:bCs/>
                <w:lang w:val="en-GB"/>
              </w:rPr>
            </w:pPr>
            <w:proofErr w:type="spellStart"/>
            <w:r w:rsidRPr="00A73904">
              <w:rPr>
                <w:rFonts w:ascii="Arial" w:hAnsi="Arial" w:cs="Arial"/>
                <w:b/>
                <w:bCs/>
                <w:lang w:val="en-GB"/>
              </w:rPr>
              <w:t>endTime</w:t>
            </w:r>
            <w:proofErr w:type="spellEnd"/>
          </w:p>
        </w:tc>
        <w:tc>
          <w:tcPr>
            <w:tcW w:w="5426" w:type="dxa"/>
            <w:tcBorders>
              <w:top w:val="single" w:sz="4" w:space="0" w:color="auto"/>
              <w:left w:val="single" w:sz="4" w:space="0" w:color="auto"/>
              <w:bottom w:val="single" w:sz="4" w:space="0" w:color="auto"/>
              <w:right w:val="single" w:sz="4" w:space="0" w:color="auto"/>
            </w:tcBorders>
          </w:tcPr>
          <w:p w:rsidR="008B64A6" w:rsidRPr="00A73904" w:rsidRDefault="008B64A6" w:rsidP="00734F8F">
            <w:pPr>
              <w:spacing w:line="276" w:lineRule="auto"/>
              <w:rPr>
                <w:rFonts w:ascii="Arial" w:hAnsi="Arial" w:cs="Arial"/>
                <w:lang w:val="en-GB"/>
              </w:rPr>
            </w:pPr>
            <w:r w:rsidRPr="00A73904">
              <w:rPr>
                <w:rFonts w:ascii="Arial" w:hAnsi="Arial" w:cs="Arial"/>
                <w:lang w:val="en-GB"/>
              </w:rPr>
              <w:t xml:space="preserve">The </w:t>
            </w:r>
            <w:r w:rsidR="00C66E2B">
              <w:rPr>
                <w:rFonts w:ascii="Arial" w:hAnsi="Arial" w:cs="Arial"/>
                <w:lang w:val="en-GB"/>
              </w:rPr>
              <w:t>workflow</w:t>
            </w:r>
            <w:r w:rsidR="005F4034" w:rsidRPr="00A73904">
              <w:rPr>
                <w:rFonts w:ascii="Arial" w:hAnsi="Arial" w:cs="Arial"/>
                <w:lang w:val="en-GB"/>
              </w:rPr>
              <w:t>’</w:t>
            </w:r>
            <w:r w:rsidR="00524BAC">
              <w:rPr>
                <w:rFonts w:ascii="Arial" w:hAnsi="Arial" w:cs="Arial"/>
                <w:lang w:val="en-GB"/>
              </w:rPr>
              <w:t>s</w:t>
            </w:r>
            <w:r w:rsidRPr="00A73904">
              <w:rPr>
                <w:rFonts w:ascii="Arial" w:hAnsi="Arial" w:cs="Arial"/>
                <w:lang w:val="en-GB"/>
              </w:rPr>
              <w:t xml:space="preserve"> </w:t>
            </w:r>
            <w:r w:rsidR="005F4034" w:rsidRPr="00A73904">
              <w:rPr>
                <w:rFonts w:ascii="Arial" w:hAnsi="Arial" w:cs="Arial"/>
                <w:lang w:val="en-GB"/>
              </w:rPr>
              <w:t>end time</w:t>
            </w:r>
          </w:p>
        </w:tc>
      </w:tr>
      <w:tr w:rsidR="009F5084" w:rsidRPr="00A73904" w:rsidTr="005F4034">
        <w:tc>
          <w:tcPr>
            <w:tcW w:w="4429" w:type="dxa"/>
            <w:tcBorders>
              <w:top w:val="single" w:sz="4" w:space="0" w:color="auto"/>
              <w:left w:val="single" w:sz="4" w:space="0" w:color="auto"/>
              <w:bottom w:val="single" w:sz="4" w:space="0" w:color="auto"/>
              <w:right w:val="single" w:sz="4" w:space="0" w:color="auto"/>
            </w:tcBorders>
          </w:tcPr>
          <w:p w:rsidR="009F5084" w:rsidRPr="00A73904" w:rsidRDefault="00DA2306" w:rsidP="00734F8F">
            <w:pPr>
              <w:spacing w:line="276" w:lineRule="auto"/>
              <w:rPr>
                <w:rFonts w:ascii="Arial" w:hAnsi="Arial" w:cs="Arial"/>
                <w:b/>
                <w:bCs/>
                <w:lang w:val="en-GB"/>
              </w:rPr>
            </w:pPr>
            <w:proofErr w:type="spellStart"/>
            <w:r>
              <w:rPr>
                <w:rFonts w:ascii="Arial" w:hAnsi="Arial" w:cs="Arial"/>
                <w:b/>
                <w:bCs/>
                <w:lang w:val="en-GB"/>
              </w:rPr>
              <w:t>processing</w:t>
            </w:r>
            <w:r w:rsidR="009F5084" w:rsidRPr="00A73904">
              <w:rPr>
                <w:rFonts w:ascii="Arial" w:hAnsi="Arial" w:cs="Arial"/>
                <w:b/>
                <w:bCs/>
                <w:lang w:val="en-GB"/>
              </w:rPr>
              <w:t>JobId</w:t>
            </w:r>
            <w:proofErr w:type="spellEnd"/>
          </w:p>
        </w:tc>
        <w:tc>
          <w:tcPr>
            <w:tcW w:w="5426" w:type="dxa"/>
            <w:tcBorders>
              <w:top w:val="single" w:sz="4" w:space="0" w:color="auto"/>
              <w:left w:val="single" w:sz="4" w:space="0" w:color="auto"/>
              <w:bottom w:val="single" w:sz="4" w:space="0" w:color="auto"/>
              <w:right w:val="single" w:sz="4" w:space="0" w:color="auto"/>
            </w:tcBorders>
          </w:tcPr>
          <w:p w:rsidR="009F5084" w:rsidRPr="00A73904" w:rsidRDefault="009F5084" w:rsidP="00734F8F">
            <w:pPr>
              <w:spacing w:line="276" w:lineRule="auto"/>
              <w:rPr>
                <w:rFonts w:ascii="Arial" w:hAnsi="Arial" w:cs="Arial"/>
                <w:lang w:val="en-GB"/>
              </w:rPr>
            </w:pPr>
            <w:r w:rsidRPr="00A73904">
              <w:rPr>
                <w:rFonts w:ascii="Arial" w:hAnsi="Arial" w:cs="Arial"/>
                <w:lang w:val="en-GB"/>
              </w:rPr>
              <w:t xml:space="preserve">The ID of the </w:t>
            </w:r>
            <w:r w:rsidR="00DA2306">
              <w:rPr>
                <w:rFonts w:ascii="Arial" w:hAnsi="Arial" w:cs="Arial"/>
                <w:lang w:val="en-GB"/>
              </w:rPr>
              <w:t>processing</w:t>
            </w:r>
            <w:r w:rsidRPr="00A73904">
              <w:rPr>
                <w:rFonts w:ascii="Arial" w:hAnsi="Arial" w:cs="Arial"/>
                <w:lang w:val="en-GB"/>
              </w:rPr>
              <w:t xml:space="preserve"> Demandware job</w:t>
            </w:r>
          </w:p>
        </w:tc>
      </w:tr>
      <w:tr w:rsidR="00DD7D94" w:rsidRPr="00A73904" w:rsidTr="005F4034">
        <w:tc>
          <w:tcPr>
            <w:tcW w:w="4429" w:type="dxa"/>
            <w:tcBorders>
              <w:top w:val="single" w:sz="4" w:space="0" w:color="auto"/>
              <w:left w:val="single" w:sz="4" w:space="0" w:color="auto"/>
              <w:bottom w:val="single" w:sz="4" w:space="0" w:color="auto"/>
              <w:right w:val="single" w:sz="4" w:space="0" w:color="auto"/>
            </w:tcBorders>
          </w:tcPr>
          <w:p w:rsidR="00DD7D94" w:rsidRPr="00A73904" w:rsidRDefault="00E4533D" w:rsidP="00734F8F">
            <w:pPr>
              <w:spacing w:line="276" w:lineRule="auto"/>
              <w:rPr>
                <w:rFonts w:ascii="Arial" w:hAnsi="Arial" w:cs="Arial"/>
                <w:b/>
                <w:bCs/>
                <w:lang w:val="en-GB"/>
              </w:rPr>
            </w:pPr>
            <w:r w:rsidRPr="00A73904">
              <w:rPr>
                <w:rFonts w:ascii="Arial" w:hAnsi="Arial" w:cs="Arial"/>
                <w:b/>
                <w:bCs/>
                <w:lang w:val="en-GB"/>
              </w:rPr>
              <w:t>start()</w:t>
            </w:r>
          </w:p>
        </w:tc>
        <w:tc>
          <w:tcPr>
            <w:tcW w:w="5426" w:type="dxa"/>
            <w:tcBorders>
              <w:top w:val="single" w:sz="4" w:space="0" w:color="auto"/>
              <w:left w:val="single" w:sz="4" w:space="0" w:color="auto"/>
              <w:bottom w:val="single" w:sz="4" w:space="0" w:color="auto"/>
              <w:right w:val="single" w:sz="4" w:space="0" w:color="auto"/>
            </w:tcBorders>
          </w:tcPr>
          <w:p w:rsidR="00DD7D94" w:rsidRPr="00A73904" w:rsidRDefault="00E4533D" w:rsidP="00734F8F">
            <w:pPr>
              <w:spacing w:line="276" w:lineRule="auto"/>
              <w:rPr>
                <w:rFonts w:ascii="Arial" w:hAnsi="Arial" w:cs="Arial"/>
                <w:lang w:val="en-GB"/>
              </w:rPr>
            </w:pPr>
            <w:r w:rsidRPr="00A73904">
              <w:rPr>
                <w:rFonts w:ascii="Arial" w:hAnsi="Arial" w:cs="Arial"/>
                <w:lang w:val="en-GB"/>
              </w:rPr>
              <w:t>Starts the schedule</w:t>
            </w:r>
          </w:p>
        </w:tc>
      </w:tr>
      <w:tr w:rsidR="005F4034" w:rsidRPr="00A73904" w:rsidTr="005F4034">
        <w:tc>
          <w:tcPr>
            <w:tcW w:w="4429" w:type="dxa"/>
            <w:tcBorders>
              <w:top w:val="single" w:sz="4" w:space="0" w:color="auto"/>
              <w:left w:val="single" w:sz="4" w:space="0" w:color="auto"/>
              <w:bottom w:val="single" w:sz="4" w:space="0" w:color="auto"/>
              <w:right w:val="single" w:sz="4" w:space="0" w:color="auto"/>
            </w:tcBorders>
          </w:tcPr>
          <w:p w:rsidR="005F4034" w:rsidRPr="00A73904" w:rsidRDefault="005F4034" w:rsidP="00734F8F">
            <w:pPr>
              <w:spacing w:line="276" w:lineRule="auto"/>
              <w:rPr>
                <w:rFonts w:ascii="Arial" w:hAnsi="Arial" w:cs="Arial"/>
                <w:b/>
                <w:bCs/>
                <w:lang w:val="en-GB"/>
              </w:rPr>
            </w:pPr>
            <w:r w:rsidRPr="00A73904">
              <w:rPr>
                <w:rFonts w:ascii="Arial" w:hAnsi="Arial" w:cs="Arial"/>
                <w:b/>
                <w:bCs/>
                <w:lang w:val="en-GB"/>
              </w:rPr>
              <w:t>suspend()</w:t>
            </w:r>
          </w:p>
        </w:tc>
        <w:tc>
          <w:tcPr>
            <w:tcW w:w="5426" w:type="dxa"/>
            <w:tcBorders>
              <w:top w:val="single" w:sz="4" w:space="0" w:color="auto"/>
              <w:left w:val="single" w:sz="4" w:space="0" w:color="auto"/>
              <w:bottom w:val="single" w:sz="4" w:space="0" w:color="auto"/>
              <w:right w:val="single" w:sz="4" w:space="0" w:color="auto"/>
            </w:tcBorders>
          </w:tcPr>
          <w:p w:rsidR="005F4034" w:rsidRPr="00A73904" w:rsidRDefault="005F4034" w:rsidP="00734F8F">
            <w:pPr>
              <w:spacing w:line="276" w:lineRule="auto"/>
              <w:rPr>
                <w:rFonts w:ascii="Arial" w:hAnsi="Arial" w:cs="Arial"/>
                <w:lang w:val="en-GB"/>
              </w:rPr>
            </w:pPr>
            <w:r w:rsidRPr="00A73904">
              <w:rPr>
                <w:rFonts w:ascii="Arial" w:hAnsi="Arial" w:cs="Arial"/>
                <w:lang w:val="en-GB"/>
              </w:rPr>
              <w:t>Suspends the schedule</w:t>
            </w:r>
            <w:r w:rsidR="00D25403" w:rsidRPr="00A73904">
              <w:rPr>
                <w:rFonts w:ascii="Arial" w:hAnsi="Arial" w:cs="Arial"/>
                <w:lang w:val="en-GB"/>
              </w:rPr>
              <w:t>.</w:t>
            </w:r>
            <w:r w:rsidRPr="00A73904">
              <w:rPr>
                <w:rFonts w:ascii="Arial" w:hAnsi="Arial" w:cs="Arial"/>
                <w:lang w:val="en-GB"/>
              </w:rPr>
              <w:t xml:space="preserve"> </w:t>
            </w:r>
            <w:r w:rsidR="00D25403" w:rsidRPr="00A73904">
              <w:rPr>
                <w:rFonts w:ascii="Arial" w:hAnsi="Arial" w:cs="Arial"/>
                <w:lang w:val="en-GB"/>
              </w:rPr>
              <w:t>T</w:t>
            </w:r>
            <w:r w:rsidRPr="00A73904">
              <w:rPr>
                <w:rFonts w:ascii="Arial" w:hAnsi="Arial" w:cs="Arial"/>
                <w:lang w:val="en-GB"/>
              </w:rPr>
              <w:t xml:space="preserve">he status </w:t>
            </w:r>
            <w:r w:rsidR="00D25403" w:rsidRPr="00A73904">
              <w:rPr>
                <w:rFonts w:ascii="Arial" w:hAnsi="Arial" w:cs="Arial"/>
                <w:lang w:val="en-GB"/>
              </w:rPr>
              <w:t xml:space="preserve">will be set </w:t>
            </w:r>
            <w:r w:rsidRPr="00A73904">
              <w:rPr>
                <w:rFonts w:ascii="Arial" w:hAnsi="Arial" w:cs="Arial"/>
                <w:lang w:val="en-GB"/>
              </w:rPr>
              <w:t xml:space="preserve">to “WAITING” </w:t>
            </w:r>
            <w:r w:rsidR="00D25403" w:rsidRPr="00A73904">
              <w:rPr>
                <w:rFonts w:ascii="Arial" w:hAnsi="Arial" w:cs="Arial"/>
                <w:lang w:val="en-GB"/>
              </w:rPr>
              <w:t xml:space="preserve">and the </w:t>
            </w:r>
            <w:proofErr w:type="spellStart"/>
            <w:r w:rsidR="00DA2306">
              <w:rPr>
                <w:rFonts w:ascii="Arial" w:hAnsi="Arial" w:cs="Arial"/>
                <w:lang w:val="en-GB"/>
              </w:rPr>
              <w:t>processing</w:t>
            </w:r>
            <w:r w:rsidR="00D25403" w:rsidRPr="00A73904">
              <w:rPr>
                <w:rFonts w:ascii="Arial" w:hAnsi="Arial" w:cs="Arial"/>
                <w:lang w:val="en-GB"/>
              </w:rPr>
              <w:t>JobId</w:t>
            </w:r>
            <w:proofErr w:type="spellEnd"/>
            <w:r w:rsidR="00D25403" w:rsidRPr="00A73904">
              <w:rPr>
                <w:rFonts w:ascii="Arial" w:hAnsi="Arial" w:cs="Arial"/>
                <w:lang w:val="en-GB"/>
              </w:rPr>
              <w:t xml:space="preserve"> will be deleted </w:t>
            </w:r>
            <w:r w:rsidRPr="00A73904">
              <w:rPr>
                <w:rFonts w:ascii="Arial" w:hAnsi="Arial" w:cs="Arial"/>
                <w:lang w:val="en-GB"/>
              </w:rPr>
              <w:t>so that the next scheduler job will continue the execution</w:t>
            </w:r>
          </w:p>
        </w:tc>
      </w:tr>
      <w:tr w:rsidR="00E4533D" w:rsidRPr="00A73904" w:rsidTr="005F4034">
        <w:tc>
          <w:tcPr>
            <w:tcW w:w="4429" w:type="dxa"/>
            <w:tcBorders>
              <w:top w:val="single" w:sz="4" w:space="0" w:color="auto"/>
              <w:left w:val="single" w:sz="4" w:space="0" w:color="auto"/>
              <w:bottom w:val="single" w:sz="4" w:space="0" w:color="auto"/>
              <w:right w:val="single" w:sz="4" w:space="0" w:color="auto"/>
            </w:tcBorders>
          </w:tcPr>
          <w:p w:rsidR="00E4533D" w:rsidRPr="00A73904" w:rsidRDefault="00E4533D" w:rsidP="00734F8F">
            <w:pPr>
              <w:spacing w:line="276" w:lineRule="auto"/>
              <w:rPr>
                <w:rFonts w:ascii="Arial" w:hAnsi="Arial" w:cs="Arial"/>
                <w:b/>
                <w:bCs/>
                <w:lang w:val="en-GB"/>
              </w:rPr>
            </w:pPr>
            <w:r w:rsidRPr="00A73904">
              <w:rPr>
                <w:rFonts w:ascii="Arial" w:hAnsi="Arial" w:cs="Arial"/>
                <w:b/>
                <w:bCs/>
                <w:lang w:val="en-GB"/>
              </w:rPr>
              <w:t>end()</w:t>
            </w:r>
          </w:p>
        </w:tc>
        <w:tc>
          <w:tcPr>
            <w:tcW w:w="5426" w:type="dxa"/>
            <w:tcBorders>
              <w:top w:val="single" w:sz="4" w:space="0" w:color="auto"/>
              <w:left w:val="single" w:sz="4" w:space="0" w:color="auto"/>
              <w:bottom w:val="single" w:sz="4" w:space="0" w:color="auto"/>
              <w:right w:val="single" w:sz="4" w:space="0" w:color="auto"/>
            </w:tcBorders>
          </w:tcPr>
          <w:p w:rsidR="00E4533D" w:rsidRPr="00A73904" w:rsidRDefault="00E4533D" w:rsidP="00734F8F">
            <w:pPr>
              <w:spacing w:line="276" w:lineRule="auto"/>
              <w:rPr>
                <w:rFonts w:ascii="Arial" w:hAnsi="Arial" w:cs="Arial"/>
                <w:lang w:val="en-GB"/>
              </w:rPr>
            </w:pPr>
            <w:r w:rsidRPr="00A73904">
              <w:rPr>
                <w:rFonts w:ascii="Arial" w:hAnsi="Arial" w:cs="Arial"/>
                <w:lang w:val="en-GB"/>
              </w:rPr>
              <w:t>Ends the schedule and derives the status</w:t>
            </w:r>
          </w:p>
        </w:tc>
      </w:tr>
      <w:tr w:rsidR="00E4533D" w:rsidRPr="00A73904" w:rsidTr="005F4034">
        <w:tc>
          <w:tcPr>
            <w:tcW w:w="4429" w:type="dxa"/>
            <w:tcBorders>
              <w:top w:val="single" w:sz="4" w:space="0" w:color="auto"/>
              <w:left w:val="single" w:sz="4" w:space="0" w:color="auto"/>
              <w:bottom w:val="single" w:sz="4" w:space="0" w:color="auto"/>
              <w:right w:val="single" w:sz="4" w:space="0" w:color="auto"/>
            </w:tcBorders>
          </w:tcPr>
          <w:p w:rsidR="00E4533D" w:rsidRPr="00A73904" w:rsidRDefault="00E4533D" w:rsidP="00734F8F">
            <w:pPr>
              <w:spacing w:line="276" w:lineRule="auto"/>
              <w:rPr>
                <w:rFonts w:ascii="Arial" w:hAnsi="Arial" w:cs="Arial"/>
                <w:b/>
                <w:bCs/>
                <w:lang w:val="en-GB"/>
              </w:rPr>
            </w:pPr>
            <w:proofErr w:type="spellStart"/>
            <w:r w:rsidRPr="00A73904">
              <w:rPr>
                <w:rFonts w:ascii="Arial" w:hAnsi="Arial" w:cs="Arial"/>
                <w:b/>
                <w:bCs/>
                <w:lang w:val="en-GB"/>
              </w:rPr>
              <w:t>getNextExecut</w:t>
            </w:r>
            <w:r w:rsidR="00343D5C" w:rsidRPr="00A73904">
              <w:rPr>
                <w:rFonts w:ascii="Arial" w:hAnsi="Arial" w:cs="Arial"/>
                <w:b/>
                <w:bCs/>
                <w:lang w:val="en-GB"/>
              </w:rPr>
              <w:t>able</w:t>
            </w:r>
            <w:r w:rsidRPr="00A73904">
              <w:rPr>
                <w:rFonts w:ascii="Arial" w:hAnsi="Arial" w:cs="Arial"/>
                <w:b/>
                <w:bCs/>
                <w:lang w:val="en-GB"/>
              </w:rPr>
              <w:t>Component</w:t>
            </w:r>
            <w:proofErr w:type="spellEnd"/>
            <w:r w:rsidRPr="00A73904">
              <w:rPr>
                <w:rFonts w:ascii="Arial" w:hAnsi="Arial" w:cs="Arial"/>
                <w:b/>
                <w:bCs/>
                <w:lang w:val="en-GB"/>
              </w:rPr>
              <w:t>()</w:t>
            </w:r>
          </w:p>
        </w:tc>
        <w:tc>
          <w:tcPr>
            <w:tcW w:w="5426" w:type="dxa"/>
            <w:tcBorders>
              <w:top w:val="single" w:sz="4" w:space="0" w:color="auto"/>
              <w:left w:val="single" w:sz="4" w:space="0" w:color="auto"/>
              <w:bottom w:val="single" w:sz="4" w:space="0" w:color="auto"/>
              <w:right w:val="single" w:sz="4" w:space="0" w:color="auto"/>
            </w:tcBorders>
          </w:tcPr>
          <w:p w:rsidR="00E4533D" w:rsidRPr="00A73904" w:rsidRDefault="00E4533D" w:rsidP="00734F8F">
            <w:pPr>
              <w:spacing w:line="276" w:lineRule="auto"/>
              <w:rPr>
                <w:rFonts w:ascii="Arial" w:hAnsi="Arial" w:cs="Arial"/>
                <w:lang w:val="en-GB"/>
              </w:rPr>
            </w:pPr>
            <w:r w:rsidRPr="00A73904">
              <w:rPr>
                <w:rFonts w:ascii="Arial" w:hAnsi="Arial" w:cs="Arial"/>
                <w:lang w:val="en-GB"/>
              </w:rPr>
              <w:t>Returns the next component which needs to be execute</w:t>
            </w:r>
            <w:r w:rsidR="00343D5C" w:rsidRPr="00A73904">
              <w:rPr>
                <w:rFonts w:ascii="Arial" w:hAnsi="Arial" w:cs="Arial"/>
                <w:lang w:val="en-GB"/>
              </w:rPr>
              <w:t>d</w:t>
            </w:r>
          </w:p>
          <w:p w:rsidR="00880BC3" w:rsidRPr="00A73904" w:rsidRDefault="00343D5C" w:rsidP="00734F8F">
            <w:pPr>
              <w:numPr>
                <w:ilvl w:val="0"/>
                <w:numId w:val="23"/>
              </w:numPr>
              <w:spacing w:line="276" w:lineRule="auto"/>
              <w:rPr>
                <w:rFonts w:ascii="Arial" w:hAnsi="Arial" w:cs="Arial"/>
                <w:lang w:val="en-GB"/>
              </w:rPr>
            </w:pPr>
            <w:r w:rsidRPr="00A73904">
              <w:rPr>
                <w:rFonts w:ascii="Arial" w:hAnsi="Arial" w:cs="Arial"/>
                <w:lang w:val="en-GB"/>
              </w:rPr>
              <w:t>the method will skip components in status “FINISHED</w:t>
            </w:r>
            <w:r w:rsidR="00621444" w:rsidRPr="00A73904">
              <w:rPr>
                <w:rFonts w:ascii="Arial" w:hAnsi="Arial" w:cs="Arial"/>
                <w:lang w:val="en-GB"/>
              </w:rPr>
              <w:t>_OK</w:t>
            </w:r>
            <w:r w:rsidRPr="00A73904">
              <w:rPr>
                <w:rFonts w:ascii="Arial" w:hAnsi="Arial" w:cs="Arial"/>
                <w:lang w:val="en-GB"/>
              </w:rPr>
              <w:t>”</w:t>
            </w:r>
            <w:r w:rsidR="00621444" w:rsidRPr="00A73904">
              <w:rPr>
                <w:rFonts w:ascii="Arial" w:hAnsi="Arial" w:cs="Arial"/>
                <w:lang w:val="en-GB"/>
              </w:rPr>
              <w:t xml:space="preserve"> or “FINISHED_WARN”</w:t>
            </w:r>
            <w:r w:rsidRPr="00A73904">
              <w:rPr>
                <w:rFonts w:ascii="Arial" w:hAnsi="Arial" w:cs="Arial"/>
                <w:lang w:val="en-GB"/>
              </w:rPr>
              <w:t xml:space="preserve"> </w:t>
            </w:r>
            <w:r w:rsidR="00880BC3" w:rsidRPr="00A73904">
              <w:rPr>
                <w:rFonts w:ascii="Arial" w:hAnsi="Arial" w:cs="Arial"/>
                <w:lang w:val="en-GB"/>
              </w:rPr>
              <w:t>and return the first “WAITING” component</w:t>
            </w:r>
          </w:p>
          <w:p w:rsidR="00343D5C" w:rsidRPr="00A73904" w:rsidRDefault="00343D5C" w:rsidP="00734F8F">
            <w:pPr>
              <w:numPr>
                <w:ilvl w:val="0"/>
                <w:numId w:val="23"/>
              </w:numPr>
              <w:spacing w:line="276" w:lineRule="auto"/>
              <w:rPr>
                <w:rFonts w:ascii="Arial" w:hAnsi="Arial" w:cs="Arial"/>
                <w:lang w:val="en-GB"/>
              </w:rPr>
            </w:pPr>
            <w:r w:rsidRPr="00A73904">
              <w:rPr>
                <w:rFonts w:ascii="Arial" w:hAnsi="Arial" w:cs="Arial"/>
                <w:lang w:val="en-GB"/>
              </w:rPr>
              <w:t>in case a component has status “ERROR”</w:t>
            </w:r>
            <w:r w:rsidR="00880BC3" w:rsidRPr="00A73904">
              <w:rPr>
                <w:rFonts w:ascii="Arial" w:hAnsi="Arial" w:cs="Arial"/>
                <w:lang w:val="en-GB"/>
              </w:rPr>
              <w:t xml:space="preserve"> the parent </w:t>
            </w:r>
            <w:r w:rsidR="00C66E2B">
              <w:rPr>
                <w:rFonts w:ascii="Arial" w:hAnsi="Arial" w:cs="Arial"/>
                <w:lang w:val="en-GB"/>
              </w:rPr>
              <w:t>workflow</w:t>
            </w:r>
            <w:r w:rsidR="00880BC3" w:rsidRPr="00A73904">
              <w:rPr>
                <w:rFonts w:ascii="Arial" w:hAnsi="Arial" w:cs="Arial"/>
                <w:lang w:val="en-GB"/>
              </w:rPr>
              <w:t xml:space="preserve"> will be set to “ERROR” and the execution will be stopped</w:t>
            </w:r>
          </w:p>
          <w:p w:rsidR="00880BC3" w:rsidRPr="00A73904" w:rsidRDefault="00880BC3" w:rsidP="00734F8F">
            <w:pPr>
              <w:numPr>
                <w:ilvl w:val="0"/>
                <w:numId w:val="23"/>
              </w:numPr>
              <w:spacing w:line="276" w:lineRule="auto"/>
              <w:rPr>
                <w:rFonts w:ascii="Arial" w:hAnsi="Arial" w:cs="Arial"/>
                <w:lang w:val="en-GB"/>
              </w:rPr>
            </w:pPr>
            <w:r w:rsidRPr="00A73904">
              <w:rPr>
                <w:rFonts w:ascii="Arial" w:hAnsi="Arial" w:cs="Arial"/>
                <w:lang w:val="en-GB"/>
              </w:rPr>
              <w:t>in case a component has status “RUNNING” the execution will be stopped</w:t>
            </w:r>
          </w:p>
        </w:tc>
      </w:tr>
      <w:tr w:rsidR="000B365C" w:rsidRPr="00A73904" w:rsidTr="005F4034">
        <w:tc>
          <w:tcPr>
            <w:tcW w:w="4429" w:type="dxa"/>
            <w:tcBorders>
              <w:top w:val="single" w:sz="4" w:space="0" w:color="auto"/>
              <w:left w:val="single" w:sz="4" w:space="0" w:color="auto"/>
              <w:bottom w:val="single" w:sz="4" w:space="0" w:color="auto"/>
              <w:right w:val="single" w:sz="4" w:space="0" w:color="auto"/>
            </w:tcBorders>
          </w:tcPr>
          <w:p w:rsidR="000B365C" w:rsidRPr="00A73904" w:rsidRDefault="000B365C" w:rsidP="00734F8F">
            <w:pPr>
              <w:spacing w:line="276" w:lineRule="auto"/>
              <w:rPr>
                <w:rFonts w:ascii="Arial" w:hAnsi="Arial" w:cs="Arial"/>
                <w:b/>
                <w:bCs/>
                <w:lang w:val="en-GB"/>
              </w:rPr>
            </w:pPr>
            <w:proofErr w:type="spellStart"/>
            <w:r w:rsidRPr="00A73904">
              <w:rPr>
                <w:rFonts w:ascii="Arial" w:hAnsi="Arial" w:cs="Arial"/>
                <w:b/>
                <w:bCs/>
                <w:lang w:val="en-GB"/>
              </w:rPr>
              <w:t>getRuntime</w:t>
            </w:r>
            <w:proofErr w:type="spellEnd"/>
            <w:r w:rsidRPr="00A73904">
              <w:rPr>
                <w:rFonts w:ascii="Arial" w:hAnsi="Arial" w:cs="Arial"/>
                <w:b/>
                <w:bCs/>
                <w:lang w:val="en-GB"/>
              </w:rPr>
              <w:t>()</w:t>
            </w:r>
          </w:p>
        </w:tc>
        <w:tc>
          <w:tcPr>
            <w:tcW w:w="5426" w:type="dxa"/>
            <w:tcBorders>
              <w:top w:val="single" w:sz="4" w:space="0" w:color="auto"/>
              <w:left w:val="single" w:sz="4" w:space="0" w:color="auto"/>
              <w:bottom w:val="single" w:sz="4" w:space="0" w:color="auto"/>
              <w:right w:val="single" w:sz="4" w:space="0" w:color="auto"/>
            </w:tcBorders>
          </w:tcPr>
          <w:p w:rsidR="000B365C" w:rsidRPr="00A73904" w:rsidRDefault="000B365C" w:rsidP="00734F8F">
            <w:pPr>
              <w:spacing w:line="276" w:lineRule="auto"/>
              <w:rPr>
                <w:rFonts w:ascii="Arial" w:hAnsi="Arial" w:cs="Arial"/>
                <w:lang w:val="en-GB"/>
              </w:rPr>
            </w:pPr>
            <w:r w:rsidRPr="00A73904">
              <w:rPr>
                <w:rFonts w:ascii="Arial" w:hAnsi="Arial" w:cs="Arial"/>
                <w:lang w:val="en-GB"/>
              </w:rPr>
              <w:t>Returns the runtime in milliseconds</w:t>
            </w:r>
          </w:p>
        </w:tc>
      </w:tr>
      <w:tr w:rsidR="00475F2A" w:rsidRPr="00A73904" w:rsidTr="0006022B">
        <w:tc>
          <w:tcPr>
            <w:tcW w:w="4429" w:type="dxa"/>
            <w:tcBorders>
              <w:top w:val="single" w:sz="4" w:space="0" w:color="auto"/>
              <w:left w:val="single" w:sz="4" w:space="0" w:color="auto"/>
              <w:bottom w:val="single" w:sz="4" w:space="0" w:color="auto"/>
              <w:right w:val="single" w:sz="4" w:space="0" w:color="auto"/>
            </w:tcBorders>
          </w:tcPr>
          <w:p w:rsidR="00475F2A" w:rsidRPr="00A73904" w:rsidRDefault="00475F2A" w:rsidP="00734F8F">
            <w:pPr>
              <w:spacing w:line="276" w:lineRule="auto"/>
              <w:rPr>
                <w:rFonts w:ascii="Arial" w:hAnsi="Arial" w:cs="Arial"/>
                <w:b/>
                <w:bCs/>
                <w:lang w:val="en-GB"/>
              </w:rPr>
            </w:pPr>
            <w:r w:rsidRPr="00A73904">
              <w:rPr>
                <w:rFonts w:ascii="Arial" w:hAnsi="Arial" w:cs="Arial"/>
                <w:b/>
                <w:bCs/>
                <w:lang w:val="en-GB"/>
              </w:rPr>
              <w:t xml:space="preserve">&lt;static&gt; </w:t>
            </w:r>
            <w:proofErr w:type="spellStart"/>
            <w:r w:rsidRPr="00A73904">
              <w:rPr>
                <w:rFonts w:ascii="Arial" w:hAnsi="Arial" w:cs="Arial"/>
                <w:b/>
                <w:bCs/>
                <w:lang w:val="en-GB"/>
              </w:rPr>
              <w:t>getSchedules</w:t>
            </w:r>
            <w:proofErr w:type="spellEnd"/>
            <w:r w:rsidRPr="00A73904">
              <w:rPr>
                <w:rFonts w:ascii="Arial" w:hAnsi="Arial" w:cs="Arial"/>
                <w:b/>
                <w:bCs/>
                <w:lang w:val="en-GB"/>
              </w:rPr>
              <w:t>(date)</w:t>
            </w:r>
          </w:p>
        </w:tc>
        <w:tc>
          <w:tcPr>
            <w:tcW w:w="5426" w:type="dxa"/>
            <w:tcBorders>
              <w:top w:val="single" w:sz="4" w:space="0" w:color="auto"/>
              <w:left w:val="single" w:sz="4" w:space="0" w:color="auto"/>
              <w:bottom w:val="single" w:sz="4" w:space="0" w:color="auto"/>
              <w:right w:val="single" w:sz="4" w:space="0" w:color="auto"/>
            </w:tcBorders>
          </w:tcPr>
          <w:p w:rsidR="00475F2A" w:rsidRPr="00A73904" w:rsidRDefault="00475F2A" w:rsidP="00734F8F">
            <w:pPr>
              <w:spacing w:line="276" w:lineRule="auto"/>
              <w:rPr>
                <w:rFonts w:ascii="Arial" w:hAnsi="Arial" w:cs="Arial"/>
                <w:lang w:val="en-GB"/>
              </w:rPr>
            </w:pPr>
            <w:r w:rsidRPr="00A73904">
              <w:rPr>
                <w:rFonts w:ascii="Arial" w:hAnsi="Arial" w:cs="Arial"/>
                <w:lang w:val="en-GB"/>
              </w:rPr>
              <w:t>Returns all schedules for the given date. This includes all explicit single-time schedules as well as instances of recurring schedules</w:t>
            </w:r>
          </w:p>
        </w:tc>
      </w:tr>
      <w:tr w:rsidR="00E4533D" w:rsidRPr="00A73904" w:rsidTr="005F4034">
        <w:tc>
          <w:tcPr>
            <w:tcW w:w="4429" w:type="dxa"/>
            <w:tcBorders>
              <w:top w:val="single" w:sz="4" w:space="0" w:color="auto"/>
              <w:left w:val="single" w:sz="4" w:space="0" w:color="auto"/>
              <w:bottom w:val="single" w:sz="4" w:space="0" w:color="auto"/>
              <w:right w:val="single" w:sz="4" w:space="0" w:color="auto"/>
            </w:tcBorders>
          </w:tcPr>
          <w:p w:rsidR="00E4533D" w:rsidRPr="00A73904" w:rsidRDefault="00475F2A" w:rsidP="00734F8F">
            <w:pPr>
              <w:spacing w:line="276" w:lineRule="auto"/>
              <w:rPr>
                <w:rFonts w:ascii="Arial" w:hAnsi="Arial" w:cs="Arial"/>
                <w:b/>
                <w:bCs/>
                <w:lang w:val="en-GB"/>
              </w:rPr>
            </w:pPr>
            <w:r w:rsidRPr="00A73904">
              <w:rPr>
                <w:rFonts w:ascii="Arial" w:hAnsi="Arial" w:cs="Arial"/>
                <w:b/>
                <w:bCs/>
                <w:lang w:val="en-GB"/>
              </w:rPr>
              <w:t xml:space="preserve">&lt;static&gt; </w:t>
            </w:r>
            <w:proofErr w:type="spellStart"/>
            <w:r w:rsidRPr="00A73904">
              <w:rPr>
                <w:rFonts w:ascii="Arial" w:hAnsi="Arial" w:cs="Arial"/>
                <w:b/>
                <w:bCs/>
                <w:lang w:val="en-GB"/>
              </w:rPr>
              <w:lastRenderedPageBreak/>
              <w:t>getSchedule</w:t>
            </w:r>
            <w:r w:rsidR="000E03DE" w:rsidRPr="00A73904">
              <w:rPr>
                <w:rFonts w:ascii="Arial" w:hAnsi="Arial" w:cs="Arial"/>
                <w:b/>
                <w:bCs/>
                <w:lang w:val="en-GB"/>
              </w:rPr>
              <w:t>sForExecution</w:t>
            </w:r>
            <w:proofErr w:type="spellEnd"/>
            <w:r w:rsidRPr="00A73904">
              <w:rPr>
                <w:rFonts w:ascii="Arial" w:hAnsi="Arial" w:cs="Arial"/>
                <w:b/>
                <w:bCs/>
                <w:lang w:val="en-GB"/>
              </w:rPr>
              <w:t>()</w:t>
            </w:r>
          </w:p>
        </w:tc>
        <w:tc>
          <w:tcPr>
            <w:tcW w:w="5426" w:type="dxa"/>
            <w:tcBorders>
              <w:top w:val="single" w:sz="4" w:space="0" w:color="auto"/>
              <w:left w:val="single" w:sz="4" w:space="0" w:color="auto"/>
              <w:bottom w:val="single" w:sz="4" w:space="0" w:color="auto"/>
              <w:right w:val="single" w:sz="4" w:space="0" w:color="auto"/>
            </w:tcBorders>
          </w:tcPr>
          <w:p w:rsidR="00E4533D" w:rsidRPr="00A73904" w:rsidRDefault="00475F2A" w:rsidP="00734F8F">
            <w:pPr>
              <w:spacing w:line="276" w:lineRule="auto"/>
              <w:rPr>
                <w:rFonts w:ascii="Arial" w:hAnsi="Arial" w:cs="Arial"/>
                <w:lang w:val="en-GB"/>
              </w:rPr>
            </w:pPr>
            <w:r w:rsidRPr="00A73904">
              <w:rPr>
                <w:rFonts w:ascii="Arial" w:hAnsi="Arial" w:cs="Arial"/>
                <w:lang w:val="en-GB"/>
              </w:rPr>
              <w:lastRenderedPageBreak/>
              <w:t xml:space="preserve">Returns all schedules </w:t>
            </w:r>
            <w:r w:rsidR="000E03DE" w:rsidRPr="00A73904">
              <w:rPr>
                <w:rFonts w:ascii="Arial" w:hAnsi="Arial" w:cs="Arial"/>
                <w:lang w:val="en-GB"/>
              </w:rPr>
              <w:t xml:space="preserve">which need to be </w:t>
            </w:r>
            <w:r w:rsidR="000E03DE" w:rsidRPr="00A73904">
              <w:rPr>
                <w:rFonts w:ascii="Arial" w:hAnsi="Arial" w:cs="Arial"/>
                <w:lang w:val="en-GB"/>
              </w:rPr>
              <w:lastRenderedPageBreak/>
              <w:t>executed at the current time</w:t>
            </w:r>
          </w:p>
        </w:tc>
      </w:tr>
    </w:tbl>
    <w:p w:rsidR="00DD7D94" w:rsidRPr="00A73904" w:rsidRDefault="00DD7D94"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567AB0" w:rsidRPr="00A73904" w:rsidTr="009A56A9">
        <w:tc>
          <w:tcPr>
            <w:tcW w:w="9855" w:type="dxa"/>
            <w:gridSpan w:val="2"/>
            <w:tcBorders>
              <w:bottom w:val="single" w:sz="4" w:space="0" w:color="auto"/>
            </w:tcBorders>
            <w:shd w:val="clear" w:color="auto" w:fill="000000"/>
          </w:tcPr>
          <w:p w:rsidR="00567AB0" w:rsidRPr="00A73904" w:rsidRDefault="00C66E2B" w:rsidP="00734F8F">
            <w:pPr>
              <w:spacing w:line="276" w:lineRule="auto"/>
              <w:jc w:val="center"/>
              <w:rPr>
                <w:rFonts w:ascii="Arial" w:hAnsi="Arial" w:cs="Arial"/>
                <w:b/>
                <w:bCs/>
                <w:color w:val="FFFFFF"/>
                <w:lang w:val="en-GB"/>
              </w:rPr>
            </w:pPr>
            <w:proofErr w:type="spellStart"/>
            <w:r>
              <w:rPr>
                <w:rFonts w:ascii="Arial" w:hAnsi="Arial" w:cs="Arial"/>
                <w:b/>
                <w:bCs/>
                <w:color w:val="FFFFFF"/>
                <w:lang w:val="en-GB"/>
              </w:rPr>
              <w:t>Workflow</w:t>
            </w:r>
            <w:r w:rsidR="00567AB0" w:rsidRPr="00A73904">
              <w:rPr>
                <w:rFonts w:ascii="Arial" w:hAnsi="Arial" w:cs="Arial"/>
                <w:b/>
                <w:bCs/>
                <w:color w:val="FFFFFF"/>
                <w:lang w:val="en-GB"/>
              </w:rPr>
              <w:t>ComponentDefinition</w:t>
            </w:r>
            <w:proofErr w:type="spellEnd"/>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jc w:val="center"/>
              <w:rPr>
                <w:rFonts w:ascii="Arial" w:hAnsi="Arial" w:cs="Arial"/>
                <w:b/>
                <w:bCs/>
                <w:lang w:val="en-GB"/>
              </w:rPr>
            </w:pPr>
            <w:r w:rsidRPr="00A73904">
              <w:rPr>
                <w:rFonts w:ascii="Arial" w:hAnsi="Arial" w:cs="Arial"/>
                <w:b/>
                <w:bCs/>
                <w:lang w:val="en-GB"/>
              </w:rPr>
              <w:t>Attribute</w:t>
            </w:r>
            <w:r w:rsidR="00E44669" w:rsidRPr="00A73904">
              <w:rPr>
                <w:rFonts w:ascii="Arial" w:hAnsi="Arial" w:cs="Arial"/>
                <w:b/>
                <w:bCs/>
                <w:lang w:val="en-GB"/>
              </w:rPr>
              <w:t>/Method</w:t>
            </w: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jc w:val="center"/>
              <w:rPr>
                <w:rFonts w:ascii="Arial" w:hAnsi="Arial" w:cs="Arial"/>
                <w:lang w:val="en-GB"/>
              </w:rPr>
            </w:pPr>
            <w:r w:rsidRPr="00A73904">
              <w:rPr>
                <w:rFonts w:ascii="Arial" w:hAnsi="Arial" w:cs="Arial"/>
                <w:lang w:val="en-GB"/>
              </w:rPr>
              <w:t>Description</w:t>
            </w:r>
          </w:p>
        </w:tc>
      </w:tr>
      <w:tr w:rsidR="00B43830" w:rsidRPr="00A73904" w:rsidTr="009A56A9">
        <w:tc>
          <w:tcPr>
            <w:tcW w:w="2988" w:type="dxa"/>
            <w:tcBorders>
              <w:top w:val="single" w:sz="4" w:space="0" w:color="auto"/>
              <w:left w:val="single" w:sz="4" w:space="0" w:color="auto"/>
              <w:bottom w:val="single" w:sz="4" w:space="0" w:color="auto"/>
              <w:right w:val="single" w:sz="4" w:space="0" w:color="auto"/>
            </w:tcBorders>
          </w:tcPr>
          <w:p w:rsidR="00B43830" w:rsidRPr="00A73904" w:rsidRDefault="005F4034" w:rsidP="00734F8F">
            <w:pPr>
              <w:spacing w:line="276" w:lineRule="auto"/>
              <w:rPr>
                <w:rFonts w:ascii="Arial" w:hAnsi="Arial" w:cs="Arial"/>
                <w:b/>
                <w:bCs/>
                <w:lang w:val="en-GB"/>
              </w:rPr>
            </w:pPr>
            <w:r w:rsidRPr="00A73904">
              <w:rPr>
                <w:rFonts w:ascii="Arial" w:hAnsi="Arial" w:cs="Arial"/>
                <w:b/>
                <w:bCs/>
                <w:lang w:val="en-GB"/>
              </w:rPr>
              <w:t>n</w:t>
            </w:r>
            <w:r w:rsidR="00B43830" w:rsidRPr="00A73904">
              <w:rPr>
                <w:rFonts w:ascii="Arial" w:hAnsi="Arial" w:cs="Arial"/>
                <w:b/>
                <w:bCs/>
                <w:lang w:val="en-GB"/>
              </w:rPr>
              <w:t>ame</w:t>
            </w:r>
            <w:r w:rsidR="008A4BEB" w:rsidRPr="00A73904">
              <w:rPr>
                <w:rFonts w:ascii="Arial" w:hAnsi="Arial" w:cs="Arial"/>
                <w:b/>
                <w:bCs/>
                <w:lang w:val="en-GB"/>
              </w:rPr>
              <w:t xml:space="preserve"> (PK)</w:t>
            </w:r>
          </w:p>
        </w:tc>
        <w:tc>
          <w:tcPr>
            <w:tcW w:w="6867" w:type="dxa"/>
            <w:tcBorders>
              <w:top w:val="single" w:sz="4" w:space="0" w:color="auto"/>
              <w:left w:val="single" w:sz="4" w:space="0" w:color="auto"/>
              <w:bottom w:val="single" w:sz="4" w:space="0" w:color="auto"/>
              <w:right w:val="single" w:sz="4" w:space="0" w:color="auto"/>
            </w:tcBorders>
          </w:tcPr>
          <w:p w:rsidR="00B43830" w:rsidRPr="00A73904" w:rsidRDefault="00B43830" w:rsidP="00734F8F">
            <w:pPr>
              <w:spacing w:line="276" w:lineRule="auto"/>
              <w:rPr>
                <w:rFonts w:ascii="Arial" w:hAnsi="Arial" w:cs="Arial"/>
                <w:lang w:val="en-GB"/>
              </w:rPr>
            </w:pPr>
            <w:r w:rsidRPr="00A73904">
              <w:rPr>
                <w:rFonts w:ascii="Arial" w:hAnsi="Arial" w:cs="Arial"/>
                <w:lang w:val="en-GB"/>
              </w:rPr>
              <w:t xml:space="preserve">A generic display name for this </w:t>
            </w:r>
            <w:r w:rsidR="00C66E2B">
              <w:rPr>
                <w:rFonts w:ascii="Arial" w:hAnsi="Arial" w:cs="Arial"/>
                <w:lang w:val="en-GB"/>
              </w:rPr>
              <w:t>workflow</w:t>
            </w:r>
            <w:r w:rsidRPr="00A73904">
              <w:rPr>
                <w:rFonts w:ascii="Arial" w:hAnsi="Arial" w:cs="Arial"/>
                <w:lang w:val="en-GB"/>
              </w:rPr>
              <w:t xml:space="preserve"> component</w:t>
            </w:r>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5F4034" w:rsidP="00734F8F">
            <w:pPr>
              <w:spacing w:line="276" w:lineRule="auto"/>
              <w:rPr>
                <w:rFonts w:ascii="Arial" w:hAnsi="Arial" w:cs="Arial"/>
                <w:b/>
                <w:bCs/>
                <w:lang w:val="en-GB"/>
              </w:rPr>
            </w:pPr>
            <w:r w:rsidRPr="00A73904">
              <w:rPr>
                <w:rFonts w:ascii="Arial" w:hAnsi="Arial" w:cs="Arial"/>
                <w:b/>
                <w:bCs/>
                <w:lang w:val="en-GB"/>
              </w:rPr>
              <w:t>d</w:t>
            </w:r>
            <w:r w:rsidR="00B43830" w:rsidRPr="00A73904">
              <w:rPr>
                <w:rFonts w:ascii="Arial" w:hAnsi="Arial" w:cs="Arial"/>
                <w:b/>
                <w:bCs/>
                <w:lang w:val="en-GB"/>
              </w:rPr>
              <w:t>escription</w:t>
            </w: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rPr>
                <w:rFonts w:ascii="Arial" w:hAnsi="Arial" w:cs="Arial"/>
                <w:lang w:val="en-GB"/>
              </w:rPr>
            </w:pPr>
            <w:r w:rsidRPr="00A73904">
              <w:rPr>
                <w:rFonts w:ascii="Arial" w:hAnsi="Arial" w:cs="Arial"/>
                <w:lang w:val="en-GB"/>
              </w:rPr>
              <w:t xml:space="preserve">A </w:t>
            </w:r>
            <w:r w:rsidR="00B43830" w:rsidRPr="00A73904">
              <w:rPr>
                <w:rFonts w:ascii="Arial" w:hAnsi="Arial" w:cs="Arial"/>
                <w:lang w:val="en-GB"/>
              </w:rPr>
              <w:t>detailed description of how this component should be used, if there are any dependencies or other important thing that need to be respected</w:t>
            </w:r>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5F4034" w:rsidP="00734F8F">
            <w:pPr>
              <w:spacing w:line="276" w:lineRule="auto"/>
              <w:rPr>
                <w:rFonts w:ascii="Arial" w:hAnsi="Arial" w:cs="Arial"/>
                <w:b/>
                <w:bCs/>
                <w:lang w:val="en-GB"/>
              </w:rPr>
            </w:pPr>
            <w:r w:rsidRPr="00A73904">
              <w:rPr>
                <w:rFonts w:ascii="Arial" w:hAnsi="Arial" w:cs="Arial"/>
                <w:b/>
                <w:bCs/>
                <w:lang w:val="en-GB"/>
              </w:rPr>
              <w:t>a</w:t>
            </w:r>
            <w:r w:rsidR="00567AB0" w:rsidRPr="00A73904">
              <w:rPr>
                <w:rFonts w:ascii="Arial" w:hAnsi="Arial" w:cs="Arial"/>
                <w:b/>
                <w:bCs/>
                <w:lang w:val="en-GB"/>
              </w:rPr>
              <w:t>ction</w:t>
            </w: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rPr>
                <w:rFonts w:ascii="Arial" w:hAnsi="Arial" w:cs="Arial"/>
                <w:lang w:val="en-GB"/>
              </w:rPr>
            </w:pPr>
            <w:r w:rsidRPr="00A73904">
              <w:rPr>
                <w:rFonts w:ascii="Arial" w:hAnsi="Arial" w:cs="Arial"/>
                <w:lang w:val="en-GB"/>
              </w:rPr>
              <w:t>defines the pipeline to execute for this component</w:t>
            </w:r>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5F4034" w:rsidP="00734F8F">
            <w:pPr>
              <w:spacing w:line="276" w:lineRule="auto"/>
              <w:rPr>
                <w:rFonts w:ascii="Arial" w:hAnsi="Arial" w:cs="Arial"/>
                <w:b/>
                <w:bCs/>
                <w:lang w:val="en-GB"/>
              </w:rPr>
            </w:pPr>
            <w:r w:rsidRPr="00A73904">
              <w:rPr>
                <w:rFonts w:ascii="Arial" w:hAnsi="Arial" w:cs="Arial"/>
                <w:b/>
                <w:bCs/>
                <w:lang w:val="en-GB"/>
              </w:rPr>
              <w:t>p</w:t>
            </w:r>
            <w:r w:rsidR="00567AB0" w:rsidRPr="00A73904">
              <w:rPr>
                <w:rFonts w:ascii="Arial" w:hAnsi="Arial" w:cs="Arial"/>
                <w:b/>
                <w:bCs/>
                <w:lang w:val="en-GB"/>
              </w:rPr>
              <w:t>arameters</w:t>
            </w: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rPr>
                <w:rFonts w:ascii="Arial" w:hAnsi="Arial" w:cs="Arial"/>
                <w:lang w:val="en-GB"/>
              </w:rPr>
            </w:pPr>
            <w:r w:rsidRPr="00A73904">
              <w:rPr>
                <w:rFonts w:ascii="Arial" w:hAnsi="Arial" w:cs="Arial"/>
                <w:lang w:val="en-GB"/>
              </w:rPr>
              <w:t xml:space="preserve">contains a JSON definition of the required parameters </w:t>
            </w:r>
            <w:r w:rsidR="00A93192" w:rsidRPr="00A73904">
              <w:rPr>
                <w:rFonts w:ascii="Arial" w:hAnsi="Arial" w:cs="Arial"/>
                <w:lang w:val="en-GB"/>
              </w:rPr>
              <w:t>in the following format:</w:t>
            </w:r>
          </w:p>
          <w:p w:rsidR="00A93192" w:rsidRPr="00A73904" w:rsidRDefault="00A93192" w:rsidP="00734F8F">
            <w:pPr>
              <w:spacing w:line="276" w:lineRule="auto"/>
              <w:rPr>
                <w:rFonts w:ascii="Arial" w:hAnsi="Arial" w:cs="Arial"/>
                <w:lang w:val="en-GB"/>
              </w:rPr>
            </w:pPr>
            <w:r w:rsidRPr="00A73904">
              <w:rPr>
                <w:rFonts w:ascii="Arial" w:hAnsi="Arial" w:cs="Arial"/>
                <w:lang w:val="en-GB"/>
              </w:rPr>
              <w:t>{[</w:t>
            </w:r>
          </w:p>
          <w:p w:rsidR="00A93192" w:rsidRPr="00A73904" w:rsidRDefault="00A93192" w:rsidP="00734F8F">
            <w:pPr>
              <w:spacing w:line="276" w:lineRule="auto"/>
              <w:rPr>
                <w:rFonts w:ascii="Arial" w:hAnsi="Arial" w:cs="Arial"/>
                <w:lang w:val="en-GB"/>
              </w:rPr>
            </w:pPr>
            <w:r w:rsidRPr="00A73904">
              <w:rPr>
                <w:rFonts w:ascii="Arial" w:hAnsi="Arial" w:cs="Arial"/>
                <w:lang w:val="en-GB"/>
              </w:rPr>
              <w:tab/>
              <w:t>{</w:t>
            </w:r>
          </w:p>
          <w:p w:rsidR="00A93192" w:rsidRPr="00A73904" w:rsidRDefault="00A93192" w:rsidP="00734F8F">
            <w:pPr>
              <w:spacing w:line="276" w:lineRule="auto"/>
              <w:rPr>
                <w:rFonts w:ascii="Arial" w:hAnsi="Arial" w:cs="Arial"/>
                <w:lang w:val="en-GB"/>
              </w:rPr>
            </w:pPr>
            <w:r w:rsidRPr="00A73904">
              <w:rPr>
                <w:rFonts w:ascii="Arial" w:hAnsi="Arial" w:cs="Arial"/>
                <w:lang w:val="en-GB"/>
              </w:rPr>
              <w:tab/>
            </w:r>
            <w:r w:rsidRPr="00A73904">
              <w:rPr>
                <w:rFonts w:ascii="Arial" w:hAnsi="Arial" w:cs="Arial"/>
                <w:lang w:val="en-GB"/>
              </w:rPr>
              <w:tab/>
              <w:t>“id” : “attr1”,</w:t>
            </w:r>
          </w:p>
          <w:p w:rsidR="00A93192" w:rsidRPr="00A73904" w:rsidRDefault="00A93192" w:rsidP="00734F8F">
            <w:pPr>
              <w:spacing w:line="276" w:lineRule="auto"/>
              <w:rPr>
                <w:rFonts w:ascii="Arial" w:hAnsi="Arial" w:cs="Arial"/>
                <w:lang w:val="en-GB"/>
              </w:rPr>
            </w:pPr>
            <w:r w:rsidRPr="00A73904">
              <w:rPr>
                <w:rFonts w:ascii="Arial" w:hAnsi="Arial" w:cs="Arial"/>
                <w:lang w:val="en-GB"/>
              </w:rPr>
              <w:tab/>
            </w:r>
            <w:r w:rsidRPr="00A73904">
              <w:rPr>
                <w:rFonts w:ascii="Arial" w:hAnsi="Arial" w:cs="Arial"/>
                <w:lang w:val="en-GB"/>
              </w:rPr>
              <w:tab/>
              <w:t>“name” : “A readable name”,</w:t>
            </w:r>
          </w:p>
          <w:p w:rsidR="00A93192" w:rsidRPr="00A73904" w:rsidRDefault="00A93192" w:rsidP="00734F8F">
            <w:pPr>
              <w:spacing w:line="276" w:lineRule="auto"/>
              <w:rPr>
                <w:rFonts w:ascii="Arial" w:hAnsi="Arial" w:cs="Arial"/>
                <w:lang w:val="en-GB"/>
              </w:rPr>
            </w:pPr>
            <w:r w:rsidRPr="00A73904">
              <w:rPr>
                <w:rFonts w:ascii="Arial" w:hAnsi="Arial" w:cs="Arial"/>
                <w:lang w:val="en-GB"/>
              </w:rPr>
              <w:tab/>
            </w:r>
            <w:r w:rsidRPr="00A73904">
              <w:rPr>
                <w:rFonts w:ascii="Arial" w:hAnsi="Arial" w:cs="Arial"/>
                <w:lang w:val="en-GB"/>
              </w:rPr>
              <w:tab/>
              <w:t>“type” : “string/number/date”,</w:t>
            </w:r>
          </w:p>
          <w:p w:rsidR="00A93192" w:rsidRPr="00A73904" w:rsidRDefault="00A93192" w:rsidP="00734F8F">
            <w:pPr>
              <w:spacing w:line="276" w:lineRule="auto"/>
              <w:rPr>
                <w:rFonts w:ascii="Arial" w:hAnsi="Arial" w:cs="Arial"/>
                <w:lang w:val="en-GB"/>
              </w:rPr>
            </w:pPr>
            <w:r w:rsidRPr="00A73904">
              <w:rPr>
                <w:rFonts w:ascii="Arial" w:hAnsi="Arial" w:cs="Arial"/>
                <w:lang w:val="en-GB"/>
              </w:rPr>
              <w:tab/>
            </w:r>
            <w:r w:rsidRPr="00A73904">
              <w:rPr>
                <w:rFonts w:ascii="Arial" w:hAnsi="Arial" w:cs="Arial"/>
                <w:lang w:val="en-GB"/>
              </w:rPr>
              <w:tab/>
              <w:t>“required” : true/false</w:t>
            </w:r>
          </w:p>
          <w:p w:rsidR="00A93192" w:rsidRPr="00A73904" w:rsidRDefault="00A93192" w:rsidP="00734F8F">
            <w:pPr>
              <w:spacing w:line="276" w:lineRule="auto"/>
              <w:rPr>
                <w:rFonts w:ascii="Arial" w:hAnsi="Arial" w:cs="Arial"/>
                <w:lang w:val="en-GB"/>
              </w:rPr>
            </w:pPr>
            <w:r w:rsidRPr="00A73904">
              <w:rPr>
                <w:rFonts w:ascii="Arial" w:hAnsi="Arial" w:cs="Arial"/>
                <w:lang w:val="en-GB"/>
              </w:rPr>
              <w:tab/>
              <w:t>}</w:t>
            </w:r>
            <w:r w:rsidR="00FF78E4" w:rsidRPr="00A73904">
              <w:rPr>
                <w:rFonts w:ascii="Arial" w:hAnsi="Arial" w:cs="Arial"/>
                <w:lang w:val="en-GB"/>
              </w:rPr>
              <w:t>,</w:t>
            </w:r>
          </w:p>
          <w:p w:rsidR="00FF78E4" w:rsidRPr="00A73904" w:rsidRDefault="00FF78E4" w:rsidP="00734F8F">
            <w:pPr>
              <w:spacing w:line="276" w:lineRule="auto"/>
              <w:rPr>
                <w:rFonts w:ascii="Arial" w:hAnsi="Arial" w:cs="Arial"/>
                <w:lang w:val="en-GB"/>
              </w:rPr>
            </w:pPr>
            <w:r w:rsidRPr="00A73904">
              <w:rPr>
                <w:rFonts w:ascii="Arial" w:hAnsi="Arial" w:cs="Arial"/>
                <w:lang w:val="en-GB"/>
              </w:rPr>
              <w:tab/>
              <w:t>...</w:t>
            </w:r>
          </w:p>
          <w:p w:rsidR="00A93192" w:rsidRPr="00A73904" w:rsidRDefault="00A93192" w:rsidP="00734F8F">
            <w:pPr>
              <w:spacing w:line="276" w:lineRule="auto"/>
              <w:rPr>
                <w:rFonts w:ascii="Arial" w:hAnsi="Arial" w:cs="Arial"/>
                <w:lang w:val="en-GB"/>
              </w:rPr>
            </w:pPr>
            <w:r w:rsidRPr="00A73904">
              <w:rPr>
                <w:rFonts w:ascii="Arial" w:hAnsi="Arial" w:cs="Arial"/>
                <w:lang w:val="en-GB"/>
              </w:rPr>
              <w:t>]}</w:t>
            </w:r>
          </w:p>
        </w:tc>
      </w:tr>
    </w:tbl>
    <w:p w:rsidR="00567AB0" w:rsidRPr="00A73904" w:rsidRDefault="00567AB0"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164"/>
        <w:gridCol w:w="6691"/>
      </w:tblGrid>
      <w:tr w:rsidR="00567AB0" w:rsidRPr="00A73904" w:rsidTr="009A56A9">
        <w:tc>
          <w:tcPr>
            <w:tcW w:w="9855" w:type="dxa"/>
            <w:gridSpan w:val="2"/>
            <w:tcBorders>
              <w:bottom w:val="single" w:sz="4" w:space="0" w:color="auto"/>
            </w:tcBorders>
            <w:shd w:val="clear" w:color="auto" w:fill="000000"/>
          </w:tcPr>
          <w:p w:rsidR="00567AB0" w:rsidRPr="00A73904" w:rsidRDefault="00C66E2B" w:rsidP="00734F8F">
            <w:pPr>
              <w:spacing w:line="276" w:lineRule="auto"/>
              <w:jc w:val="center"/>
              <w:rPr>
                <w:rFonts w:ascii="Arial" w:hAnsi="Arial" w:cs="Arial"/>
                <w:b/>
                <w:bCs/>
                <w:color w:val="FFFFFF"/>
                <w:lang w:val="en-GB"/>
              </w:rPr>
            </w:pPr>
            <w:proofErr w:type="spellStart"/>
            <w:r>
              <w:rPr>
                <w:rFonts w:ascii="Arial" w:hAnsi="Arial" w:cs="Arial"/>
                <w:b/>
                <w:bCs/>
                <w:color w:val="FFFFFF"/>
                <w:lang w:val="en-GB"/>
              </w:rPr>
              <w:t>Workflow</w:t>
            </w:r>
            <w:r w:rsidR="00567AB0" w:rsidRPr="00A73904">
              <w:rPr>
                <w:rFonts w:ascii="Arial" w:hAnsi="Arial" w:cs="Arial"/>
                <w:b/>
                <w:bCs/>
                <w:color w:val="FFFFFF"/>
                <w:lang w:val="en-GB"/>
              </w:rPr>
              <w:t>ComponentInstance</w:t>
            </w:r>
            <w:proofErr w:type="spellEnd"/>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jc w:val="center"/>
              <w:rPr>
                <w:rFonts w:ascii="Arial" w:hAnsi="Arial" w:cs="Arial"/>
                <w:b/>
                <w:bCs/>
                <w:lang w:val="en-GB"/>
              </w:rPr>
            </w:pPr>
            <w:r w:rsidRPr="00A73904">
              <w:rPr>
                <w:rFonts w:ascii="Arial" w:hAnsi="Arial" w:cs="Arial"/>
                <w:b/>
                <w:bCs/>
                <w:lang w:val="en-GB"/>
              </w:rPr>
              <w:t>Attribute</w:t>
            </w:r>
            <w:r w:rsidR="00E44669" w:rsidRPr="00A73904">
              <w:rPr>
                <w:rFonts w:ascii="Arial" w:hAnsi="Arial" w:cs="Arial"/>
                <w:b/>
                <w:bCs/>
                <w:lang w:val="en-GB"/>
              </w:rPr>
              <w:t>/Method</w:t>
            </w: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jc w:val="center"/>
              <w:rPr>
                <w:rFonts w:ascii="Arial" w:hAnsi="Arial" w:cs="Arial"/>
                <w:lang w:val="en-GB"/>
              </w:rPr>
            </w:pPr>
            <w:r w:rsidRPr="00A73904">
              <w:rPr>
                <w:rFonts w:ascii="Arial" w:hAnsi="Arial" w:cs="Arial"/>
                <w:lang w:val="en-GB"/>
              </w:rPr>
              <w:t>Description</w:t>
            </w:r>
          </w:p>
        </w:tc>
      </w:tr>
      <w:tr w:rsidR="008A4BEB" w:rsidRPr="00A73904" w:rsidTr="009A56A9">
        <w:tc>
          <w:tcPr>
            <w:tcW w:w="2988" w:type="dxa"/>
            <w:tcBorders>
              <w:top w:val="single" w:sz="4" w:space="0" w:color="auto"/>
              <w:left w:val="single" w:sz="4" w:space="0" w:color="auto"/>
              <w:bottom w:val="single" w:sz="4" w:space="0" w:color="auto"/>
              <w:right w:val="single" w:sz="4" w:space="0" w:color="auto"/>
            </w:tcBorders>
          </w:tcPr>
          <w:p w:rsidR="008A4BEB" w:rsidRPr="00A73904" w:rsidRDefault="008A4BEB" w:rsidP="00734F8F">
            <w:pPr>
              <w:spacing w:line="276" w:lineRule="auto"/>
              <w:rPr>
                <w:rFonts w:ascii="Arial" w:hAnsi="Arial" w:cs="Arial"/>
                <w:b/>
                <w:bCs/>
                <w:lang w:val="en-GB"/>
              </w:rPr>
            </w:pPr>
            <w:r w:rsidRPr="00A73904">
              <w:rPr>
                <w:rFonts w:ascii="Arial" w:hAnsi="Arial" w:cs="Arial"/>
                <w:b/>
                <w:bCs/>
                <w:lang w:val="en-GB"/>
              </w:rPr>
              <w:t>id (PK)</w:t>
            </w:r>
          </w:p>
        </w:tc>
        <w:tc>
          <w:tcPr>
            <w:tcW w:w="6867" w:type="dxa"/>
            <w:tcBorders>
              <w:top w:val="single" w:sz="4" w:space="0" w:color="auto"/>
              <w:left w:val="single" w:sz="4" w:space="0" w:color="auto"/>
              <w:bottom w:val="single" w:sz="4" w:space="0" w:color="auto"/>
              <w:right w:val="single" w:sz="4" w:space="0" w:color="auto"/>
            </w:tcBorders>
          </w:tcPr>
          <w:p w:rsidR="008A4BEB" w:rsidRPr="00A73904" w:rsidRDefault="008A4BEB" w:rsidP="00734F8F">
            <w:pPr>
              <w:spacing w:line="276" w:lineRule="auto"/>
              <w:rPr>
                <w:rFonts w:ascii="Arial" w:hAnsi="Arial" w:cs="Arial"/>
                <w:lang w:val="en-GB"/>
              </w:rPr>
            </w:pPr>
            <w:r w:rsidRPr="00A73904">
              <w:rPr>
                <w:rFonts w:ascii="Arial" w:hAnsi="Arial" w:cs="Arial"/>
                <w:lang w:val="en-GB"/>
              </w:rPr>
              <w:t xml:space="preserve">An auto-generated ID (&lt;name of </w:t>
            </w:r>
            <w:r w:rsidR="00C66E2B">
              <w:rPr>
                <w:rFonts w:ascii="Arial" w:hAnsi="Arial" w:cs="Arial"/>
                <w:lang w:val="en-GB"/>
              </w:rPr>
              <w:t>workflow</w:t>
            </w:r>
            <w:r w:rsidRPr="00A73904">
              <w:rPr>
                <w:rFonts w:ascii="Arial" w:hAnsi="Arial" w:cs="Arial"/>
                <w:lang w:val="en-GB"/>
              </w:rPr>
              <w:t xml:space="preserve"> component definition&gt; of schedule &lt;ID of schedule&gt;)</w:t>
            </w:r>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5F4034" w:rsidP="00734F8F">
            <w:pPr>
              <w:spacing w:line="276" w:lineRule="auto"/>
              <w:rPr>
                <w:rFonts w:ascii="Arial" w:hAnsi="Arial" w:cs="Arial"/>
                <w:b/>
                <w:bCs/>
                <w:lang w:val="en-GB"/>
              </w:rPr>
            </w:pPr>
            <w:r w:rsidRPr="00A73904">
              <w:rPr>
                <w:rFonts w:ascii="Arial" w:hAnsi="Arial" w:cs="Arial"/>
                <w:b/>
                <w:bCs/>
                <w:lang w:val="en-GB"/>
              </w:rPr>
              <w:t>n</w:t>
            </w:r>
            <w:r w:rsidR="00567AB0" w:rsidRPr="00A73904">
              <w:rPr>
                <w:rFonts w:ascii="Arial" w:hAnsi="Arial" w:cs="Arial"/>
                <w:b/>
                <w:bCs/>
                <w:lang w:val="en-GB"/>
              </w:rPr>
              <w:t>ame</w:t>
            </w: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rPr>
                <w:rFonts w:ascii="Arial" w:hAnsi="Arial" w:cs="Arial"/>
                <w:lang w:val="en-GB"/>
              </w:rPr>
            </w:pPr>
            <w:r w:rsidRPr="00A73904">
              <w:rPr>
                <w:rFonts w:ascii="Arial" w:hAnsi="Arial" w:cs="Arial"/>
                <w:lang w:val="en-GB"/>
              </w:rPr>
              <w:t xml:space="preserve">A generic display name for this </w:t>
            </w:r>
            <w:r w:rsidR="00C66E2B">
              <w:rPr>
                <w:rFonts w:ascii="Arial" w:hAnsi="Arial" w:cs="Arial"/>
                <w:lang w:val="en-GB"/>
              </w:rPr>
              <w:t>workflow</w:t>
            </w:r>
            <w:r w:rsidRPr="00A73904">
              <w:rPr>
                <w:rFonts w:ascii="Arial" w:hAnsi="Arial" w:cs="Arial"/>
                <w:lang w:val="en-GB"/>
              </w:rPr>
              <w:t xml:space="preserve"> component</w:t>
            </w:r>
            <w:r w:rsidR="00A93192" w:rsidRPr="00A73904">
              <w:rPr>
                <w:rFonts w:ascii="Arial" w:hAnsi="Arial" w:cs="Arial"/>
                <w:lang w:val="en-GB"/>
              </w:rPr>
              <w:t xml:space="preserve"> instance which is inherited from the definition</w:t>
            </w:r>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5F4034" w:rsidP="00734F8F">
            <w:pPr>
              <w:spacing w:line="276" w:lineRule="auto"/>
              <w:rPr>
                <w:rFonts w:ascii="Arial" w:hAnsi="Arial" w:cs="Arial"/>
                <w:b/>
                <w:bCs/>
                <w:lang w:val="en-GB"/>
              </w:rPr>
            </w:pPr>
            <w:r w:rsidRPr="00A73904">
              <w:rPr>
                <w:rFonts w:ascii="Arial" w:hAnsi="Arial" w:cs="Arial"/>
                <w:b/>
                <w:bCs/>
                <w:lang w:val="en-GB"/>
              </w:rPr>
              <w:t>a</w:t>
            </w:r>
            <w:r w:rsidR="00567AB0" w:rsidRPr="00A73904">
              <w:rPr>
                <w:rFonts w:ascii="Arial" w:hAnsi="Arial" w:cs="Arial"/>
                <w:b/>
                <w:bCs/>
                <w:lang w:val="en-GB"/>
              </w:rPr>
              <w:t>ction</w:t>
            </w: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rPr>
                <w:rFonts w:ascii="Arial" w:hAnsi="Arial" w:cs="Arial"/>
                <w:lang w:val="en-GB"/>
              </w:rPr>
            </w:pPr>
            <w:r w:rsidRPr="00A73904">
              <w:rPr>
                <w:rFonts w:ascii="Arial" w:hAnsi="Arial" w:cs="Arial"/>
                <w:lang w:val="en-GB"/>
              </w:rPr>
              <w:t>defines the pipeline to execute for this component</w:t>
            </w:r>
            <w:r w:rsidR="00A93192" w:rsidRPr="00A73904">
              <w:rPr>
                <w:rFonts w:ascii="Arial" w:hAnsi="Arial" w:cs="Arial"/>
                <w:lang w:val="en-GB"/>
              </w:rPr>
              <w:t xml:space="preserve"> which is inherited from the definition</w:t>
            </w:r>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5F4034" w:rsidP="00734F8F">
            <w:pPr>
              <w:spacing w:line="276" w:lineRule="auto"/>
              <w:rPr>
                <w:rFonts w:ascii="Arial" w:hAnsi="Arial" w:cs="Arial"/>
                <w:b/>
                <w:bCs/>
                <w:lang w:val="en-GB"/>
              </w:rPr>
            </w:pPr>
            <w:r w:rsidRPr="00A73904">
              <w:rPr>
                <w:rFonts w:ascii="Arial" w:hAnsi="Arial" w:cs="Arial"/>
                <w:b/>
                <w:bCs/>
                <w:lang w:val="en-GB"/>
              </w:rPr>
              <w:t>p</w:t>
            </w:r>
            <w:r w:rsidR="00567AB0" w:rsidRPr="00A73904">
              <w:rPr>
                <w:rFonts w:ascii="Arial" w:hAnsi="Arial" w:cs="Arial"/>
                <w:b/>
                <w:bCs/>
                <w:lang w:val="en-GB"/>
              </w:rPr>
              <w:t>arameters</w:t>
            </w: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rPr>
                <w:rFonts w:ascii="Arial" w:hAnsi="Arial" w:cs="Arial"/>
                <w:lang w:val="en-GB"/>
              </w:rPr>
            </w:pPr>
            <w:r w:rsidRPr="00A73904">
              <w:rPr>
                <w:rFonts w:ascii="Arial" w:hAnsi="Arial" w:cs="Arial"/>
                <w:lang w:val="en-GB"/>
              </w:rPr>
              <w:t xml:space="preserve">contains </w:t>
            </w:r>
            <w:r w:rsidR="00A93192" w:rsidRPr="00A73904">
              <w:rPr>
                <w:rFonts w:ascii="Arial" w:hAnsi="Arial" w:cs="Arial"/>
                <w:lang w:val="en-GB"/>
              </w:rPr>
              <w:t>the values for the defined parameters</w:t>
            </w:r>
            <w:r w:rsidR="00DA6C3C" w:rsidRPr="00A73904">
              <w:rPr>
                <w:rFonts w:ascii="Arial" w:hAnsi="Arial" w:cs="Arial"/>
                <w:lang w:val="en-GB"/>
              </w:rPr>
              <w:t xml:space="preserve"> in the following format:</w:t>
            </w:r>
          </w:p>
          <w:p w:rsidR="00DA6C3C" w:rsidRPr="00A73904" w:rsidRDefault="00DA6C3C" w:rsidP="00734F8F">
            <w:pPr>
              <w:spacing w:line="276" w:lineRule="auto"/>
              <w:rPr>
                <w:rFonts w:ascii="Arial" w:hAnsi="Arial" w:cs="Arial"/>
                <w:lang w:val="en-GB"/>
              </w:rPr>
            </w:pPr>
            <w:r w:rsidRPr="00A73904">
              <w:rPr>
                <w:rFonts w:ascii="Arial" w:hAnsi="Arial" w:cs="Arial"/>
                <w:lang w:val="en-GB"/>
              </w:rPr>
              <w:t>{</w:t>
            </w:r>
          </w:p>
          <w:p w:rsidR="00DA6C3C" w:rsidRPr="00A73904" w:rsidRDefault="00DA6C3C" w:rsidP="00734F8F">
            <w:pPr>
              <w:spacing w:line="276" w:lineRule="auto"/>
              <w:rPr>
                <w:rFonts w:ascii="Arial" w:hAnsi="Arial" w:cs="Arial"/>
                <w:lang w:val="en-GB"/>
              </w:rPr>
            </w:pPr>
            <w:r w:rsidRPr="00A73904">
              <w:rPr>
                <w:rFonts w:ascii="Arial" w:hAnsi="Arial" w:cs="Arial"/>
                <w:lang w:val="en-GB"/>
              </w:rPr>
              <w:tab/>
              <w:t>“attribute1 id” : “attribute1 value”,</w:t>
            </w:r>
          </w:p>
          <w:p w:rsidR="00DA6C3C" w:rsidRPr="00A73904" w:rsidRDefault="00DA6C3C" w:rsidP="00734F8F">
            <w:pPr>
              <w:spacing w:line="276" w:lineRule="auto"/>
              <w:rPr>
                <w:rFonts w:ascii="Arial" w:hAnsi="Arial" w:cs="Arial"/>
                <w:lang w:val="en-GB"/>
              </w:rPr>
            </w:pPr>
            <w:r w:rsidRPr="00A73904">
              <w:rPr>
                <w:rFonts w:ascii="Arial" w:hAnsi="Arial" w:cs="Arial"/>
                <w:lang w:val="en-GB"/>
              </w:rPr>
              <w:tab/>
              <w:t>“attribute2 id” : “attribute2 value”,</w:t>
            </w:r>
          </w:p>
          <w:p w:rsidR="00DA6C3C" w:rsidRPr="00A73904" w:rsidRDefault="00DA6C3C" w:rsidP="00734F8F">
            <w:pPr>
              <w:spacing w:line="276" w:lineRule="auto"/>
              <w:rPr>
                <w:rFonts w:ascii="Arial" w:hAnsi="Arial" w:cs="Arial"/>
                <w:lang w:val="en-GB"/>
              </w:rPr>
            </w:pPr>
            <w:r w:rsidRPr="00A73904">
              <w:rPr>
                <w:rFonts w:ascii="Arial" w:hAnsi="Arial" w:cs="Arial"/>
                <w:lang w:val="en-GB"/>
              </w:rPr>
              <w:tab/>
              <w:t>...</w:t>
            </w:r>
          </w:p>
          <w:p w:rsidR="00DA6C3C" w:rsidRPr="00A73904" w:rsidRDefault="00DA6C3C" w:rsidP="00734F8F">
            <w:pPr>
              <w:spacing w:line="276" w:lineRule="auto"/>
              <w:rPr>
                <w:rFonts w:ascii="Arial" w:hAnsi="Arial" w:cs="Arial"/>
                <w:lang w:val="en-GB"/>
              </w:rPr>
            </w:pPr>
            <w:r w:rsidRPr="00A73904">
              <w:rPr>
                <w:rFonts w:ascii="Arial" w:hAnsi="Arial" w:cs="Arial"/>
                <w:lang w:val="en-GB"/>
              </w:rPr>
              <w:t>}</w:t>
            </w:r>
          </w:p>
        </w:tc>
      </w:tr>
      <w:tr w:rsidR="007F4365" w:rsidRPr="00A73904" w:rsidTr="009A56A9">
        <w:tc>
          <w:tcPr>
            <w:tcW w:w="2988" w:type="dxa"/>
            <w:tcBorders>
              <w:top w:val="single" w:sz="4" w:space="0" w:color="auto"/>
              <w:left w:val="single" w:sz="4" w:space="0" w:color="auto"/>
              <w:bottom w:val="single" w:sz="4" w:space="0" w:color="auto"/>
              <w:right w:val="single" w:sz="4" w:space="0" w:color="auto"/>
            </w:tcBorders>
          </w:tcPr>
          <w:p w:rsidR="007F4365" w:rsidRPr="00A73904" w:rsidRDefault="00E4533D" w:rsidP="00734F8F">
            <w:pPr>
              <w:spacing w:line="276" w:lineRule="auto"/>
              <w:rPr>
                <w:rFonts w:ascii="Arial" w:hAnsi="Arial" w:cs="Arial"/>
                <w:b/>
                <w:bCs/>
                <w:lang w:val="en-GB"/>
              </w:rPr>
            </w:pPr>
            <w:proofErr w:type="spellStart"/>
            <w:r w:rsidRPr="00A73904">
              <w:rPr>
                <w:rFonts w:ascii="Arial" w:hAnsi="Arial" w:cs="Arial"/>
                <w:b/>
                <w:bCs/>
                <w:lang w:val="en-GB"/>
              </w:rPr>
              <w:t>parentSchedule</w:t>
            </w:r>
            <w:proofErr w:type="spellEnd"/>
          </w:p>
        </w:tc>
        <w:tc>
          <w:tcPr>
            <w:tcW w:w="6867" w:type="dxa"/>
            <w:tcBorders>
              <w:top w:val="single" w:sz="4" w:space="0" w:color="auto"/>
              <w:left w:val="single" w:sz="4" w:space="0" w:color="auto"/>
              <w:bottom w:val="single" w:sz="4" w:space="0" w:color="auto"/>
              <w:right w:val="single" w:sz="4" w:space="0" w:color="auto"/>
            </w:tcBorders>
          </w:tcPr>
          <w:p w:rsidR="007F4365" w:rsidRPr="00A73904" w:rsidRDefault="00E4533D" w:rsidP="00734F8F">
            <w:pPr>
              <w:spacing w:line="276" w:lineRule="auto"/>
              <w:rPr>
                <w:rFonts w:ascii="Arial" w:hAnsi="Arial" w:cs="Arial"/>
                <w:lang w:val="en-GB"/>
              </w:rPr>
            </w:pPr>
            <w:r w:rsidRPr="00A73904">
              <w:rPr>
                <w:rFonts w:ascii="Arial" w:hAnsi="Arial" w:cs="Arial"/>
                <w:lang w:val="en-GB"/>
              </w:rPr>
              <w:t>The ID of the parent schedule</w:t>
            </w:r>
            <w:r w:rsidR="0096548A" w:rsidRPr="00A73904">
              <w:rPr>
                <w:rFonts w:ascii="Arial" w:hAnsi="Arial" w:cs="Arial"/>
                <w:lang w:val="en-GB"/>
              </w:rPr>
              <w:t xml:space="preserve"> inherited from the definition</w:t>
            </w:r>
            <w:r w:rsidRPr="00A73904">
              <w:rPr>
                <w:rFonts w:ascii="Arial" w:hAnsi="Arial" w:cs="Arial"/>
                <w:lang w:val="en-GB"/>
              </w:rPr>
              <w:t xml:space="preserve">, in case the schedule is recurring the ID </w:t>
            </w:r>
            <w:r w:rsidR="0096548A" w:rsidRPr="00A73904">
              <w:rPr>
                <w:rFonts w:ascii="Arial" w:hAnsi="Arial" w:cs="Arial"/>
                <w:lang w:val="en-GB"/>
              </w:rPr>
              <w:t>is modified to</w:t>
            </w:r>
            <w:r w:rsidRPr="00A73904">
              <w:rPr>
                <w:rFonts w:ascii="Arial" w:hAnsi="Arial" w:cs="Arial"/>
                <w:lang w:val="en-GB"/>
              </w:rPr>
              <w:t xml:space="preserve"> &lt;</w:t>
            </w:r>
            <w:proofErr w:type="spellStart"/>
            <w:r w:rsidRPr="00A73904">
              <w:rPr>
                <w:rFonts w:ascii="Arial" w:hAnsi="Arial" w:cs="Arial"/>
                <w:lang w:val="en-GB"/>
              </w:rPr>
              <w:t>scheduleId</w:t>
            </w:r>
            <w:proofErr w:type="spellEnd"/>
            <w:r w:rsidRPr="00A73904">
              <w:rPr>
                <w:rFonts w:ascii="Arial" w:hAnsi="Arial" w:cs="Arial"/>
                <w:lang w:val="en-GB"/>
              </w:rPr>
              <w:t>&gt;_&lt;</w:t>
            </w:r>
            <w:proofErr w:type="spellStart"/>
            <w:r w:rsidRPr="00A73904">
              <w:rPr>
                <w:rFonts w:ascii="Arial" w:hAnsi="Arial" w:cs="Arial"/>
                <w:lang w:val="en-GB"/>
              </w:rPr>
              <w:t>scheduleStartTime</w:t>
            </w:r>
            <w:proofErr w:type="spellEnd"/>
            <w:r w:rsidRPr="00A73904">
              <w:rPr>
                <w:rFonts w:ascii="Arial" w:hAnsi="Arial" w:cs="Arial"/>
                <w:lang w:val="en-GB"/>
              </w:rPr>
              <w:t xml:space="preserve"> (</w:t>
            </w:r>
            <w:proofErr w:type="spellStart"/>
            <w:r w:rsidRPr="00A73904">
              <w:rPr>
                <w:rFonts w:ascii="Arial" w:hAnsi="Arial" w:cs="Arial"/>
                <w:lang w:val="en-GB"/>
              </w:rPr>
              <w:t>yyyymmddhhMMss</w:t>
            </w:r>
            <w:proofErr w:type="spellEnd"/>
            <w:r w:rsidRPr="00A73904">
              <w:rPr>
                <w:rFonts w:ascii="Arial" w:hAnsi="Arial" w:cs="Arial"/>
                <w:lang w:val="en-GB"/>
              </w:rPr>
              <w:t>)&gt;</w:t>
            </w:r>
            <w:r w:rsidR="0096548A" w:rsidRPr="00A73904">
              <w:rPr>
                <w:rFonts w:ascii="Arial" w:hAnsi="Arial" w:cs="Arial"/>
                <w:lang w:val="en-GB"/>
              </w:rPr>
              <w:t xml:space="preserve"> during cloning</w:t>
            </w:r>
          </w:p>
        </w:tc>
      </w:tr>
      <w:tr w:rsidR="003445BB" w:rsidRPr="00A73904" w:rsidTr="009A56A9">
        <w:tc>
          <w:tcPr>
            <w:tcW w:w="2988" w:type="dxa"/>
            <w:tcBorders>
              <w:top w:val="single" w:sz="4" w:space="0" w:color="auto"/>
              <w:left w:val="single" w:sz="4" w:space="0" w:color="auto"/>
              <w:bottom w:val="single" w:sz="4" w:space="0" w:color="auto"/>
              <w:right w:val="single" w:sz="4" w:space="0" w:color="auto"/>
            </w:tcBorders>
          </w:tcPr>
          <w:p w:rsidR="003445BB" w:rsidRPr="00A73904" w:rsidRDefault="005F4034" w:rsidP="00734F8F">
            <w:pPr>
              <w:spacing w:line="276" w:lineRule="auto"/>
              <w:rPr>
                <w:rFonts w:ascii="Arial" w:hAnsi="Arial" w:cs="Arial"/>
                <w:b/>
                <w:bCs/>
                <w:lang w:val="en-GB"/>
              </w:rPr>
            </w:pPr>
            <w:r w:rsidRPr="00A73904">
              <w:rPr>
                <w:rFonts w:ascii="Arial" w:hAnsi="Arial" w:cs="Arial"/>
                <w:b/>
                <w:bCs/>
                <w:lang w:val="en-GB"/>
              </w:rPr>
              <w:t>p</w:t>
            </w:r>
            <w:r w:rsidR="003445BB" w:rsidRPr="00A73904">
              <w:rPr>
                <w:rFonts w:ascii="Arial" w:hAnsi="Arial" w:cs="Arial"/>
                <w:b/>
                <w:bCs/>
                <w:lang w:val="en-GB"/>
              </w:rPr>
              <w:t>osition</w:t>
            </w:r>
          </w:p>
        </w:tc>
        <w:tc>
          <w:tcPr>
            <w:tcW w:w="6867" w:type="dxa"/>
            <w:tcBorders>
              <w:top w:val="single" w:sz="4" w:space="0" w:color="auto"/>
              <w:left w:val="single" w:sz="4" w:space="0" w:color="auto"/>
              <w:bottom w:val="single" w:sz="4" w:space="0" w:color="auto"/>
              <w:right w:val="single" w:sz="4" w:space="0" w:color="auto"/>
            </w:tcBorders>
          </w:tcPr>
          <w:p w:rsidR="003445BB" w:rsidRPr="00A73904" w:rsidRDefault="003445BB" w:rsidP="00734F8F">
            <w:pPr>
              <w:spacing w:line="276" w:lineRule="auto"/>
              <w:rPr>
                <w:rFonts w:ascii="Arial" w:hAnsi="Arial" w:cs="Arial"/>
                <w:lang w:val="en-GB"/>
              </w:rPr>
            </w:pPr>
            <w:r w:rsidRPr="00A73904">
              <w:rPr>
                <w:rFonts w:ascii="Arial" w:hAnsi="Arial" w:cs="Arial"/>
                <w:lang w:val="en-GB"/>
              </w:rPr>
              <w:t>A number that defines the execution order of the components which is inherited from the definition</w:t>
            </w:r>
          </w:p>
        </w:tc>
      </w:tr>
      <w:tr w:rsidR="003445BB" w:rsidRPr="00A73904" w:rsidTr="009A56A9">
        <w:tc>
          <w:tcPr>
            <w:tcW w:w="2988" w:type="dxa"/>
            <w:tcBorders>
              <w:top w:val="single" w:sz="4" w:space="0" w:color="auto"/>
              <w:left w:val="single" w:sz="4" w:space="0" w:color="auto"/>
              <w:bottom w:val="single" w:sz="4" w:space="0" w:color="auto"/>
              <w:right w:val="single" w:sz="4" w:space="0" w:color="auto"/>
            </w:tcBorders>
          </w:tcPr>
          <w:p w:rsidR="003445BB" w:rsidRPr="00A73904" w:rsidRDefault="005F4034" w:rsidP="00734F8F">
            <w:pPr>
              <w:spacing w:line="276" w:lineRule="auto"/>
              <w:rPr>
                <w:rFonts w:ascii="Arial" w:hAnsi="Arial" w:cs="Arial"/>
                <w:b/>
                <w:bCs/>
                <w:lang w:val="en-GB"/>
              </w:rPr>
            </w:pPr>
            <w:r w:rsidRPr="00A73904">
              <w:rPr>
                <w:rFonts w:ascii="Arial" w:hAnsi="Arial" w:cs="Arial"/>
                <w:b/>
                <w:bCs/>
                <w:lang w:val="en-GB"/>
              </w:rPr>
              <w:t>s</w:t>
            </w:r>
            <w:r w:rsidR="003445BB" w:rsidRPr="00A73904">
              <w:rPr>
                <w:rFonts w:ascii="Arial" w:hAnsi="Arial" w:cs="Arial"/>
                <w:b/>
                <w:bCs/>
                <w:lang w:val="en-GB"/>
              </w:rPr>
              <w:t>tatus</w:t>
            </w:r>
          </w:p>
        </w:tc>
        <w:tc>
          <w:tcPr>
            <w:tcW w:w="6867" w:type="dxa"/>
            <w:tcBorders>
              <w:top w:val="single" w:sz="4" w:space="0" w:color="auto"/>
              <w:left w:val="single" w:sz="4" w:space="0" w:color="auto"/>
              <w:bottom w:val="single" w:sz="4" w:space="0" w:color="auto"/>
              <w:right w:val="single" w:sz="4" w:space="0" w:color="auto"/>
            </w:tcBorders>
          </w:tcPr>
          <w:p w:rsidR="003445BB" w:rsidRPr="00A73904" w:rsidRDefault="003445BB" w:rsidP="00734F8F">
            <w:pPr>
              <w:spacing w:line="276" w:lineRule="auto"/>
              <w:rPr>
                <w:rFonts w:ascii="Arial" w:hAnsi="Arial" w:cs="Arial"/>
                <w:lang w:val="en-GB"/>
              </w:rPr>
            </w:pPr>
            <w:r w:rsidRPr="00A73904">
              <w:rPr>
                <w:rFonts w:ascii="Arial" w:hAnsi="Arial" w:cs="Arial"/>
                <w:lang w:val="en-GB"/>
              </w:rPr>
              <w:t>The current component status (“”,”WAITING”,”RUNNING”,”FINISHED</w:t>
            </w:r>
            <w:r w:rsidR="00F576F3" w:rsidRPr="00A73904">
              <w:rPr>
                <w:rFonts w:ascii="Arial" w:hAnsi="Arial" w:cs="Arial"/>
                <w:lang w:val="en-GB"/>
              </w:rPr>
              <w:t>_OK</w:t>
            </w:r>
            <w:r w:rsidRPr="00A73904">
              <w:rPr>
                <w:rFonts w:ascii="Arial" w:hAnsi="Arial" w:cs="Arial"/>
                <w:lang w:val="en-GB"/>
              </w:rPr>
              <w:t>”,</w:t>
            </w:r>
            <w:r w:rsidR="00F576F3" w:rsidRPr="00A73904">
              <w:rPr>
                <w:rFonts w:ascii="Arial" w:hAnsi="Arial" w:cs="Arial"/>
                <w:lang w:val="en-GB"/>
              </w:rPr>
              <w:t xml:space="preserve"> </w:t>
            </w:r>
            <w:r w:rsidR="00F576F3" w:rsidRPr="00A73904">
              <w:rPr>
                <w:rFonts w:ascii="Arial" w:hAnsi="Arial" w:cs="Arial"/>
                <w:lang w:val="en-GB"/>
              </w:rPr>
              <w:lastRenderedPageBreak/>
              <w:t>,”FINISHED_WARN”, “FINISHED_</w:t>
            </w:r>
            <w:r w:rsidRPr="00A73904">
              <w:rPr>
                <w:rFonts w:ascii="Arial" w:hAnsi="Arial" w:cs="Arial"/>
                <w:lang w:val="en-GB"/>
              </w:rPr>
              <w:t>ERROR”)</w:t>
            </w:r>
          </w:p>
        </w:tc>
      </w:tr>
      <w:tr w:rsidR="003445BB" w:rsidRPr="00A73904" w:rsidTr="009A56A9">
        <w:tc>
          <w:tcPr>
            <w:tcW w:w="2988" w:type="dxa"/>
            <w:tcBorders>
              <w:top w:val="single" w:sz="4" w:space="0" w:color="auto"/>
              <w:left w:val="single" w:sz="4" w:space="0" w:color="auto"/>
              <w:bottom w:val="single" w:sz="4" w:space="0" w:color="auto"/>
              <w:right w:val="single" w:sz="4" w:space="0" w:color="auto"/>
            </w:tcBorders>
          </w:tcPr>
          <w:p w:rsidR="003445BB" w:rsidRPr="00A73904" w:rsidRDefault="003445BB" w:rsidP="00734F8F">
            <w:pPr>
              <w:spacing w:line="276" w:lineRule="auto"/>
              <w:rPr>
                <w:rFonts w:ascii="Arial" w:hAnsi="Arial" w:cs="Arial"/>
                <w:b/>
                <w:bCs/>
                <w:lang w:val="en-GB"/>
              </w:rPr>
            </w:pPr>
            <w:proofErr w:type="spellStart"/>
            <w:r w:rsidRPr="00A73904">
              <w:rPr>
                <w:rFonts w:ascii="Arial" w:hAnsi="Arial" w:cs="Arial"/>
                <w:b/>
                <w:bCs/>
                <w:lang w:val="en-GB"/>
              </w:rPr>
              <w:lastRenderedPageBreak/>
              <w:t>statusMessages</w:t>
            </w:r>
            <w:proofErr w:type="spellEnd"/>
          </w:p>
        </w:tc>
        <w:tc>
          <w:tcPr>
            <w:tcW w:w="6867" w:type="dxa"/>
            <w:tcBorders>
              <w:top w:val="single" w:sz="4" w:space="0" w:color="auto"/>
              <w:left w:val="single" w:sz="4" w:space="0" w:color="auto"/>
              <w:bottom w:val="single" w:sz="4" w:space="0" w:color="auto"/>
              <w:right w:val="single" w:sz="4" w:space="0" w:color="auto"/>
            </w:tcBorders>
          </w:tcPr>
          <w:p w:rsidR="003445BB" w:rsidRPr="00A73904" w:rsidRDefault="003445BB" w:rsidP="00734F8F">
            <w:pPr>
              <w:spacing w:line="276" w:lineRule="auto"/>
              <w:rPr>
                <w:rFonts w:ascii="Arial" w:hAnsi="Arial" w:cs="Arial"/>
                <w:lang w:val="en-GB"/>
              </w:rPr>
            </w:pPr>
            <w:r w:rsidRPr="00A73904">
              <w:rPr>
                <w:rFonts w:ascii="Arial" w:hAnsi="Arial" w:cs="Arial"/>
                <w:lang w:val="en-GB"/>
              </w:rPr>
              <w:t>Contains a list of status messages, the last item is the current status</w:t>
            </w:r>
          </w:p>
        </w:tc>
      </w:tr>
      <w:tr w:rsidR="00E4533D" w:rsidRPr="00A73904" w:rsidTr="009A56A9">
        <w:tc>
          <w:tcPr>
            <w:tcW w:w="2988" w:type="dxa"/>
            <w:tcBorders>
              <w:top w:val="single" w:sz="4" w:space="0" w:color="auto"/>
              <w:left w:val="single" w:sz="4" w:space="0" w:color="auto"/>
              <w:bottom w:val="single" w:sz="4" w:space="0" w:color="auto"/>
              <w:right w:val="single" w:sz="4" w:space="0" w:color="auto"/>
            </w:tcBorders>
          </w:tcPr>
          <w:p w:rsidR="00E4533D" w:rsidRPr="00A73904" w:rsidRDefault="005F4034" w:rsidP="00734F8F">
            <w:pPr>
              <w:spacing w:line="276" w:lineRule="auto"/>
              <w:rPr>
                <w:rFonts w:ascii="Arial" w:hAnsi="Arial" w:cs="Arial"/>
                <w:b/>
                <w:bCs/>
                <w:lang w:val="en-GB"/>
              </w:rPr>
            </w:pPr>
            <w:proofErr w:type="spellStart"/>
            <w:r w:rsidRPr="00A73904">
              <w:rPr>
                <w:rFonts w:ascii="Arial" w:hAnsi="Arial" w:cs="Arial"/>
                <w:b/>
                <w:bCs/>
                <w:lang w:val="en-GB"/>
              </w:rPr>
              <w:t>startTime</w:t>
            </w:r>
            <w:proofErr w:type="spellEnd"/>
          </w:p>
        </w:tc>
        <w:tc>
          <w:tcPr>
            <w:tcW w:w="6867" w:type="dxa"/>
            <w:tcBorders>
              <w:top w:val="single" w:sz="4" w:space="0" w:color="auto"/>
              <w:left w:val="single" w:sz="4" w:space="0" w:color="auto"/>
              <w:bottom w:val="single" w:sz="4" w:space="0" w:color="auto"/>
              <w:right w:val="single" w:sz="4" w:space="0" w:color="auto"/>
            </w:tcBorders>
          </w:tcPr>
          <w:p w:rsidR="00E4533D" w:rsidRPr="00A73904" w:rsidRDefault="00E4533D" w:rsidP="00734F8F">
            <w:pPr>
              <w:spacing w:line="276" w:lineRule="auto"/>
              <w:rPr>
                <w:rFonts w:ascii="Arial" w:hAnsi="Arial" w:cs="Arial"/>
                <w:lang w:val="en-GB"/>
              </w:rPr>
            </w:pPr>
            <w:r w:rsidRPr="00A73904">
              <w:rPr>
                <w:rFonts w:ascii="Arial" w:hAnsi="Arial" w:cs="Arial"/>
                <w:lang w:val="en-GB"/>
              </w:rPr>
              <w:t xml:space="preserve">The component’s </w:t>
            </w:r>
            <w:r w:rsidR="005F4034" w:rsidRPr="00A73904">
              <w:rPr>
                <w:rFonts w:ascii="Arial" w:hAnsi="Arial" w:cs="Arial"/>
                <w:lang w:val="en-GB"/>
              </w:rPr>
              <w:t>start time</w:t>
            </w:r>
          </w:p>
        </w:tc>
      </w:tr>
      <w:tr w:rsidR="005F4034" w:rsidRPr="00A73904" w:rsidTr="009A56A9">
        <w:tc>
          <w:tcPr>
            <w:tcW w:w="2988" w:type="dxa"/>
            <w:tcBorders>
              <w:top w:val="single" w:sz="4" w:space="0" w:color="auto"/>
              <w:left w:val="single" w:sz="4" w:space="0" w:color="auto"/>
              <w:bottom w:val="single" w:sz="4" w:space="0" w:color="auto"/>
              <w:right w:val="single" w:sz="4" w:space="0" w:color="auto"/>
            </w:tcBorders>
          </w:tcPr>
          <w:p w:rsidR="005F4034" w:rsidRPr="00A73904" w:rsidDel="005F4034" w:rsidRDefault="005F4034" w:rsidP="00734F8F">
            <w:pPr>
              <w:spacing w:line="276" w:lineRule="auto"/>
              <w:rPr>
                <w:rFonts w:ascii="Arial" w:hAnsi="Arial" w:cs="Arial"/>
                <w:b/>
                <w:bCs/>
                <w:lang w:val="en-GB"/>
              </w:rPr>
            </w:pPr>
            <w:proofErr w:type="spellStart"/>
            <w:r w:rsidRPr="00A73904">
              <w:rPr>
                <w:rFonts w:ascii="Arial" w:hAnsi="Arial" w:cs="Arial"/>
                <w:b/>
                <w:bCs/>
                <w:lang w:val="en-GB"/>
              </w:rPr>
              <w:t>endTime</w:t>
            </w:r>
            <w:proofErr w:type="spellEnd"/>
          </w:p>
        </w:tc>
        <w:tc>
          <w:tcPr>
            <w:tcW w:w="6867" w:type="dxa"/>
            <w:tcBorders>
              <w:top w:val="single" w:sz="4" w:space="0" w:color="auto"/>
              <w:left w:val="single" w:sz="4" w:space="0" w:color="auto"/>
              <w:bottom w:val="single" w:sz="4" w:space="0" w:color="auto"/>
              <w:right w:val="single" w:sz="4" w:space="0" w:color="auto"/>
            </w:tcBorders>
          </w:tcPr>
          <w:p w:rsidR="005F4034" w:rsidRPr="00A73904" w:rsidRDefault="005F4034" w:rsidP="00734F8F">
            <w:pPr>
              <w:spacing w:line="276" w:lineRule="auto"/>
              <w:rPr>
                <w:rFonts w:ascii="Arial" w:hAnsi="Arial" w:cs="Arial"/>
                <w:lang w:val="en-GB"/>
              </w:rPr>
            </w:pPr>
            <w:r w:rsidRPr="00A73904">
              <w:rPr>
                <w:rFonts w:ascii="Arial" w:hAnsi="Arial" w:cs="Arial"/>
                <w:lang w:val="en-GB"/>
              </w:rPr>
              <w:t>The component’s end time</w:t>
            </w:r>
          </w:p>
        </w:tc>
      </w:tr>
      <w:tr w:rsidR="007F4365" w:rsidRPr="00A73904" w:rsidTr="009A56A9">
        <w:tc>
          <w:tcPr>
            <w:tcW w:w="2988" w:type="dxa"/>
            <w:tcBorders>
              <w:top w:val="single" w:sz="4" w:space="0" w:color="auto"/>
              <w:left w:val="single" w:sz="4" w:space="0" w:color="auto"/>
              <w:bottom w:val="single" w:sz="4" w:space="0" w:color="auto"/>
              <w:right w:val="single" w:sz="4" w:space="0" w:color="auto"/>
            </w:tcBorders>
          </w:tcPr>
          <w:p w:rsidR="007F4365" w:rsidRPr="00A73904" w:rsidRDefault="007F4365" w:rsidP="00734F8F">
            <w:pPr>
              <w:spacing w:line="276" w:lineRule="auto"/>
              <w:rPr>
                <w:rFonts w:ascii="Arial" w:hAnsi="Arial" w:cs="Arial"/>
                <w:b/>
                <w:bCs/>
                <w:lang w:val="en-GB"/>
              </w:rPr>
            </w:pPr>
            <w:proofErr w:type="spellStart"/>
            <w:r w:rsidRPr="00A73904">
              <w:rPr>
                <w:rFonts w:ascii="Arial" w:hAnsi="Arial" w:cs="Arial"/>
                <w:b/>
                <w:bCs/>
                <w:lang w:val="en-GB"/>
              </w:rPr>
              <w:t>init</w:t>
            </w:r>
            <w:proofErr w:type="spellEnd"/>
            <w:r w:rsidRPr="00A73904">
              <w:rPr>
                <w:rFonts w:ascii="Arial" w:hAnsi="Arial" w:cs="Arial"/>
                <w:b/>
                <w:bCs/>
                <w:lang w:val="en-GB"/>
              </w:rPr>
              <w:t>()</w:t>
            </w:r>
          </w:p>
        </w:tc>
        <w:tc>
          <w:tcPr>
            <w:tcW w:w="6867" w:type="dxa"/>
            <w:tcBorders>
              <w:top w:val="single" w:sz="4" w:space="0" w:color="auto"/>
              <w:left w:val="single" w:sz="4" w:space="0" w:color="auto"/>
              <w:bottom w:val="single" w:sz="4" w:space="0" w:color="auto"/>
              <w:right w:val="single" w:sz="4" w:space="0" w:color="auto"/>
            </w:tcBorders>
          </w:tcPr>
          <w:p w:rsidR="007F4365" w:rsidRPr="00A73904" w:rsidRDefault="00D577C6" w:rsidP="00734F8F">
            <w:pPr>
              <w:spacing w:line="276" w:lineRule="auto"/>
              <w:rPr>
                <w:rFonts w:ascii="Arial" w:hAnsi="Arial" w:cs="Arial"/>
                <w:lang w:val="en-GB"/>
              </w:rPr>
            </w:pPr>
            <w:r w:rsidRPr="00A73904">
              <w:rPr>
                <w:rFonts w:ascii="Arial" w:hAnsi="Arial" w:cs="Arial"/>
                <w:lang w:val="en-GB"/>
              </w:rPr>
              <w:t>Initializes the component</w:t>
            </w:r>
          </w:p>
        </w:tc>
      </w:tr>
      <w:tr w:rsidR="007F4365" w:rsidRPr="00A73904" w:rsidTr="009A56A9">
        <w:tc>
          <w:tcPr>
            <w:tcW w:w="2988" w:type="dxa"/>
            <w:tcBorders>
              <w:top w:val="single" w:sz="4" w:space="0" w:color="auto"/>
              <w:left w:val="single" w:sz="4" w:space="0" w:color="auto"/>
              <w:bottom w:val="single" w:sz="4" w:space="0" w:color="auto"/>
              <w:right w:val="single" w:sz="4" w:space="0" w:color="auto"/>
            </w:tcBorders>
          </w:tcPr>
          <w:p w:rsidR="007F4365" w:rsidRPr="00A73904" w:rsidRDefault="007F4365" w:rsidP="00734F8F">
            <w:pPr>
              <w:spacing w:line="276" w:lineRule="auto"/>
              <w:rPr>
                <w:rFonts w:ascii="Arial" w:hAnsi="Arial" w:cs="Arial"/>
                <w:b/>
                <w:bCs/>
                <w:lang w:val="en-GB"/>
              </w:rPr>
            </w:pPr>
            <w:r w:rsidRPr="00A73904">
              <w:rPr>
                <w:rFonts w:ascii="Arial" w:hAnsi="Arial" w:cs="Arial"/>
                <w:b/>
                <w:bCs/>
                <w:lang w:val="en-GB"/>
              </w:rPr>
              <w:t>start()</w:t>
            </w:r>
          </w:p>
        </w:tc>
        <w:tc>
          <w:tcPr>
            <w:tcW w:w="6867" w:type="dxa"/>
            <w:tcBorders>
              <w:top w:val="single" w:sz="4" w:space="0" w:color="auto"/>
              <w:left w:val="single" w:sz="4" w:space="0" w:color="auto"/>
              <w:bottom w:val="single" w:sz="4" w:space="0" w:color="auto"/>
              <w:right w:val="single" w:sz="4" w:space="0" w:color="auto"/>
            </w:tcBorders>
          </w:tcPr>
          <w:p w:rsidR="007F4365" w:rsidRPr="00A73904" w:rsidRDefault="00D577C6" w:rsidP="00734F8F">
            <w:pPr>
              <w:spacing w:line="276" w:lineRule="auto"/>
              <w:rPr>
                <w:rFonts w:ascii="Arial" w:hAnsi="Arial" w:cs="Arial"/>
                <w:lang w:val="en-GB"/>
              </w:rPr>
            </w:pPr>
            <w:r w:rsidRPr="00A73904">
              <w:rPr>
                <w:rFonts w:ascii="Arial" w:hAnsi="Arial" w:cs="Arial"/>
                <w:lang w:val="en-GB"/>
              </w:rPr>
              <w:t>Indicates that a component has started</w:t>
            </w:r>
          </w:p>
        </w:tc>
      </w:tr>
      <w:tr w:rsidR="00D577C6" w:rsidRPr="00A73904" w:rsidTr="009A56A9">
        <w:tc>
          <w:tcPr>
            <w:tcW w:w="2988" w:type="dxa"/>
            <w:tcBorders>
              <w:top w:val="single" w:sz="4" w:space="0" w:color="auto"/>
              <w:left w:val="single" w:sz="4" w:space="0" w:color="auto"/>
              <w:bottom w:val="single" w:sz="4" w:space="0" w:color="auto"/>
              <w:right w:val="single" w:sz="4" w:space="0" w:color="auto"/>
            </w:tcBorders>
          </w:tcPr>
          <w:p w:rsidR="00D577C6" w:rsidRPr="00A73904" w:rsidRDefault="00D577C6" w:rsidP="00734F8F">
            <w:pPr>
              <w:spacing w:line="276" w:lineRule="auto"/>
              <w:rPr>
                <w:rFonts w:ascii="Arial" w:hAnsi="Arial" w:cs="Arial"/>
                <w:b/>
                <w:bCs/>
                <w:lang w:val="en-GB"/>
              </w:rPr>
            </w:pPr>
            <w:r w:rsidRPr="00A73904">
              <w:rPr>
                <w:rFonts w:ascii="Arial" w:hAnsi="Arial" w:cs="Arial"/>
                <w:b/>
                <w:bCs/>
                <w:lang w:val="en-GB"/>
              </w:rPr>
              <w:t>finish(</w:t>
            </w:r>
            <w:r w:rsidR="00072DBB" w:rsidRPr="00A73904">
              <w:rPr>
                <w:rFonts w:ascii="Arial" w:hAnsi="Arial" w:cs="Arial"/>
                <w:b/>
                <w:bCs/>
                <w:lang w:val="en-GB"/>
              </w:rPr>
              <w:t>String</w:t>
            </w:r>
            <w:r w:rsidRPr="00A73904">
              <w:rPr>
                <w:rFonts w:ascii="Arial" w:hAnsi="Arial" w:cs="Arial"/>
                <w:b/>
                <w:bCs/>
                <w:lang w:val="en-GB"/>
              </w:rPr>
              <w:t>)</w:t>
            </w:r>
          </w:p>
        </w:tc>
        <w:tc>
          <w:tcPr>
            <w:tcW w:w="6867" w:type="dxa"/>
            <w:tcBorders>
              <w:top w:val="single" w:sz="4" w:space="0" w:color="auto"/>
              <w:left w:val="single" w:sz="4" w:space="0" w:color="auto"/>
              <w:bottom w:val="single" w:sz="4" w:space="0" w:color="auto"/>
              <w:right w:val="single" w:sz="4" w:space="0" w:color="auto"/>
            </w:tcBorders>
          </w:tcPr>
          <w:p w:rsidR="00D577C6" w:rsidRPr="00A73904" w:rsidRDefault="00D577C6" w:rsidP="00734F8F">
            <w:pPr>
              <w:spacing w:line="276" w:lineRule="auto"/>
              <w:rPr>
                <w:rFonts w:ascii="Arial" w:hAnsi="Arial" w:cs="Arial"/>
                <w:lang w:val="en-GB"/>
              </w:rPr>
            </w:pPr>
            <w:r w:rsidRPr="00A73904">
              <w:rPr>
                <w:rFonts w:ascii="Arial" w:hAnsi="Arial" w:cs="Arial"/>
                <w:lang w:val="en-GB"/>
              </w:rPr>
              <w:t>Indicates that a component has been finished</w:t>
            </w:r>
          </w:p>
        </w:tc>
      </w:tr>
      <w:tr w:rsidR="00E65ED9" w:rsidRPr="00A73904" w:rsidTr="00A428A3">
        <w:tc>
          <w:tcPr>
            <w:tcW w:w="2988" w:type="dxa"/>
            <w:tcBorders>
              <w:top w:val="single" w:sz="4" w:space="0" w:color="auto"/>
              <w:left w:val="single" w:sz="4" w:space="0" w:color="auto"/>
              <w:bottom w:val="single" w:sz="4" w:space="0" w:color="auto"/>
              <w:right w:val="single" w:sz="4" w:space="0" w:color="auto"/>
            </w:tcBorders>
          </w:tcPr>
          <w:p w:rsidR="00E65ED9" w:rsidRPr="00A73904" w:rsidRDefault="00E65ED9" w:rsidP="00734F8F">
            <w:pPr>
              <w:spacing w:line="276" w:lineRule="auto"/>
              <w:rPr>
                <w:rFonts w:ascii="Arial" w:hAnsi="Arial" w:cs="Arial"/>
                <w:b/>
                <w:bCs/>
                <w:lang w:val="en-GB"/>
              </w:rPr>
            </w:pPr>
            <w:proofErr w:type="spellStart"/>
            <w:r w:rsidRPr="00A73904">
              <w:rPr>
                <w:rFonts w:ascii="Arial" w:hAnsi="Arial" w:cs="Arial"/>
                <w:b/>
                <w:bCs/>
                <w:lang w:val="en-GB"/>
              </w:rPr>
              <w:t>finishWithWarn</w:t>
            </w:r>
            <w:proofErr w:type="spellEnd"/>
            <w:r w:rsidRPr="00A73904">
              <w:rPr>
                <w:rFonts w:ascii="Arial" w:hAnsi="Arial" w:cs="Arial"/>
                <w:b/>
                <w:bCs/>
                <w:lang w:val="en-GB"/>
              </w:rPr>
              <w:t>()</w:t>
            </w:r>
          </w:p>
        </w:tc>
        <w:tc>
          <w:tcPr>
            <w:tcW w:w="6867" w:type="dxa"/>
            <w:tcBorders>
              <w:top w:val="single" w:sz="4" w:space="0" w:color="auto"/>
              <w:left w:val="single" w:sz="4" w:space="0" w:color="auto"/>
              <w:bottom w:val="single" w:sz="4" w:space="0" w:color="auto"/>
              <w:right w:val="single" w:sz="4" w:space="0" w:color="auto"/>
            </w:tcBorders>
          </w:tcPr>
          <w:p w:rsidR="00E65ED9" w:rsidRPr="00A73904" w:rsidRDefault="00E65ED9" w:rsidP="00734F8F">
            <w:pPr>
              <w:spacing w:line="276" w:lineRule="auto"/>
              <w:rPr>
                <w:rFonts w:ascii="Arial" w:hAnsi="Arial" w:cs="Arial"/>
                <w:lang w:val="en-GB"/>
              </w:rPr>
            </w:pPr>
            <w:r w:rsidRPr="00A73904">
              <w:rPr>
                <w:rFonts w:ascii="Arial" w:hAnsi="Arial" w:cs="Arial"/>
                <w:lang w:val="en-GB"/>
              </w:rPr>
              <w:t>Indicates that a component has been finished but has warnings</w:t>
            </w:r>
            <w:r w:rsidR="00072DBB" w:rsidRPr="00A73904">
              <w:rPr>
                <w:rFonts w:ascii="Arial" w:hAnsi="Arial" w:cs="Arial"/>
                <w:lang w:val="en-GB"/>
              </w:rPr>
              <w:t xml:space="preserve"> (shortcut for finish(“WARN”))</w:t>
            </w:r>
          </w:p>
        </w:tc>
      </w:tr>
      <w:tr w:rsidR="007F4365" w:rsidRPr="00A73904" w:rsidTr="009A56A9">
        <w:tc>
          <w:tcPr>
            <w:tcW w:w="2988" w:type="dxa"/>
            <w:tcBorders>
              <w:top w:val="single" w:sz="4" w:space="0" w:color="auto"/>
              <w:left w:val="single" w:sz="4" w:space="0" w:color="auto"/>
              <w:bottom w:val="single" w:sz="4" w:space="0" w:color="auto"/>
              <w:right w:val="single" w:sz="4" w:space="0" w:color="auto"/>
            </w:tcBorders>
          </w:tcPr>
          <w:p w:rsidR="007F4365" w:rsidRPr="00A73904" w:rsidRDefault="00E65ED9" w:rsidP="00734F8F">
            <w:pPr>
              <w:spacing w:line="276" w:lineRule="auto"/>
              <w:rPr>
                <w:rFonts w:ascii="Arial" w:hAnsi="Arial" w:cs="Arial"/>
                <w:b/>
                <w:bCs/>
                <w:lang w:val="en-GB"/>
              </w:rPr>
            </w:pPr>
            <w:proofErr w:type="spellStart"/>
            <w:r w:rsidRPr="00A73904">
              <w:rPr>
                <w:rFonts w:ascii="Arial" w:hAnsi="Arial" w:cs="Arial"/>
                <w:b/>
                <w:bCs/>
                <w:lang w:val="en-GB"/>
              </w:rPr>
              <w:t>finishWithE</w:t>
            </w:r>
            <w:r w:rsidR="00D577C6" w:rsidRPr="00A73904">
              <w:rPr>
                <w:rFonts w:ascii="Arial" w:hAnsi="Arial" w:cs="Arial"/>
                <w:b/>
                <w:bCs/>
                <w:lang w:val="en-GB"/>
              </w:rPr>
              <w:t>rror</w:t>
            </w:r>
            <w:proofErr w:type="spellEnd"/>
            <w:r w:rsidR="007F4365" w:rsidRPr="00A73904">
              <w:rPr>
                <w:rFonts w:ascii="Arial" w:hAnsi="Arial" w:cs="Arial"/>
                <w:b/>
                <w:bCs/>
                <w:lang w:val="en-GB"/>
              </w:rPr>
              <w:t>()</w:t>
            </w:r>
          </w:p>
        </w:tc>
        <w:tc>
          <w:tcPr>
            <w:tcW w:w="6867" w:type="dxa"/>
            <w:tcBorders>
              <w:top w:val="single" w:sz="4" w:space="0" w:color="auto"/>
              <w:left w:val="single" w:sz="4" w:space="0" w:color="auto"/>
              <w:bottom w:val="single" w:sz="4" w:space="0" w:color="auto"/>
              <w:right w:val="single" w:sz="4" w:space="0" w:color="auto"/>
            </w:tcBorders>
          </w:tcPr>
          <w:p w:rsidR="007F4365" w:rsidRPr="00A73904" w:rsidRDefault="00D577C6" w:rsidP="00734F8F">
            <w:pPr>
              <w:spacing w:line="276" w:lineRule="auto"/>
              <w:rPr>
                <w:rFonts w:ascii="Arial" w:hAnsi="Arial" w:cs="Arial"/>
                <w:lang w:val="en-GB"/>
              </w:rPr>
            </w:pPr>
            <w:r w:rsidRPr="00A73904">
              <w:rPr>
                <w:rFonts w:ascii="Arial" w:hAnsi="Arial" w:cs="Arial"/>
                <w:lang w:val="en-GB"/>
              </w:rPr>
              <w:t>Indicates that a component has been finished with an error</w:t>
            </w:r>
            <w:r w:rsidR="00072DBB" w:rsidRPr="00A73904">
              <w:rPr>
                <w:rFonts w:ascii="Arial" w:hAnsi="Arial" w:cs="Arial"/>
                <w:lang w:val="en-GB"/>
              </w:rPr>
              <w:t xml:space="preserve"> (shortcut for finish(“ERROR”))</w:t>
            </w:r>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7F4365" w:rsidP="00734F8F">
            <w:pPr>
              <w:spacing w:line="276" w:lineRule="auto"/>
              <w:rPr>
                <w:rFonts w:ascii="Arial" w:hAnsi="Arial" w:cs="Arial"/>
                <w:b/>
                <w:bCs/>
                <w:lang w:val="en-GB"/>
              </w:rPr>
            </w:pPr>
            <w:proofErr w:type="spellStart"/>
            <w:r w:rsidRPr="00A73904">
              <w:rPr>
                <w:rFonts w:ascii="Arial" w:hAnsi="Arial" w:cs="Arial"/>
                <w:b/>
                <w:bCs/>
                <w:lang w:val="en-GB"/>
              </w:rPr>
              <w:t>setStatusMessage</w:t>
            </w:r>
            <w:proofErr w:type="spellEnd"/>
            <w:r w:rsidRPr="00A73904">
              <w:rPr>
                <w:rFonts w:ascii="Arial" w:hAnsi="Arial" w:cs="Arial"/>
                <w:b/>
                <w:bCs/>
                <w:lang w:val="en-GB"/>
              </w:rPr>
              <w:t>(</w:t>
            </w:r>
            <w:r w:rsidR="000B365C" w:rsidRPr="00A73904">
              <w:rPr>
                <w:rFonts w:ascii="Arial" w:hAnsi="Arial" w:cs="Arial"/>
                <w:b/>
                <w:bCs/>
                <w:lang w:val="en-GB"/>
              </w:rPr>
              <w:t>String</w:t>
            </w:r>
            <w:r w:rsidRPr="00A73904">
              <w:rPr>
                <w:rFonts w:ascii="Arial" w:hAnsi="Arial" w:cs="Arial"/>
                <w:b/>
                <w:bCs/>
                <w:lang w:val="en-GB"/>
              </w:rPr>
              <w:t>)</w:t>
            </w: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7F4365" w:rsidP="00734F8F">
            <w:pPr>
              <w:spacing w:line="276" w:lineRule="auto"/>
              <w:rPr>
                <w:rFonts w:ascii="Arial" w:hAnsi="Arial" w:cs="Arial"/>
                <w:lang w:val="en-GB"/>
              </w:rPr>
            </w:pPr>
            <w:r w:rsidRPr="00A73904">
              <w:rPr>
                <w:rFonts w:ascii="Arial" w:hAnsi="Arial" w:cs="Arial"/>
                <w:lang w:val="en-GB"/>
              </w:rPr>
              <w:t xml:space="preserve">Sets the current status message shown in the monitoring UI. This is the way a </w:t>
            </w:r>
            <w:r w:rsidR="00C66E2B">
              <w:rPr>
                <w:rFonts w:ascii="Arial" w:hAnsi="Arial" w:cs="Arial"/>
                <w:lang w:val="en-GB"/>
              </w:rPr>
              <w:t>workflow</w:t>
            </w:r>
            <w:r w:rsidRPr="00A73904">
              <w:rPr>
                <w:rFonts w:ascii="Arial" w:hAnsi="Arial" w:cs="Arial"/>
                <w:lang w:val="en-GB"/>
              </w:rPr>
              <w:t xml:space="preserve"> pipeline should </w:t>
            </w:r>
            <w:r w:rsidR="00D577C6" w:rsidRPr="00A73904">
              <w:rPr>
                <w:rFonts w:ascii="Arial" w:hAnsi="Arial" w:cs="Arial"/>
                <w:lang w:val="en-GB"/>
              </w:rPr>
              <w:t>log its current status.</w:t>
            </w:r>
          </w:p>
        </w:tc>
      </w:tr>
      <w:tr w:rsidR="007F4365" w:rsidRPr="00A73904" w:rsidTr="009A56A9">
        <w:tc>
          <w:tcPr>
            <w:tcW w:w="2988" w:type="dxa"/>
            <w:tcBorders>
              <w:top w:val="single" w:sz="4" w:space="0" w:color="auto"/>
              <w:left w:val="single" w:sz="4" w:space="0" w:color="auto"/>
              <w:bottom w:val="single" w:sz="4" w:space="0" w:color="auto"/>
              <w:right w:val="single" w:sz="4" w:space="0" w:color="auto"/>
            </w:tcBorders>
          </w:tcPr>
          <w:p w:rsidR="007F4365" w:rsidRPr="00A73904" w:rsidRDefault="000B365C" w:rsidP="00734F8F">
            <w:pPr>
              <w:spacing w:line="276" w:lineRule="auto"/>
              <w:rPr>
                <w:rFonts w:ascii="Arial" w:hAnsi="Arial" w:cs="Arial"/>
                <w:b/>
                <w:bCs/>
                <w:lang w:val="en-GB"/>
              </w:rPr>
            </w:pPr>
            <w:proofErr w:type="spellStart"/>
            <w:r w:rsidRPr="00A73904">
              <w:rPr>
                <w:rFonts w:ascii="Arial" w:hAnsi="Arial" w:cs="Arial"/>
                <w:b/>
                <w:bCs/>
                <w:lang w:val="en-GB"/>
              </w:rPr>
              <w:t>getParameter</w:t>
            </w:r>
            <w:proofErr w:type="spellEnd"/>
            <w:r w:rsidRPr="00A73904">
              <w:rPr>
                <w:rFonts w:ascii="Arial" w:hAnsi="Arial" w:cs="Arial"/>
                <w:b/>
                <w:bCs/>
                <w:lang w:val="en-GB"/>
              </w:rPr>
              <w:t>(String)</w:t>
            </w:r>
          </w:p>
        </w:tc>
        <w:tc>
          <w:tcPr>
            <w:tcW w:w="6867" w:type="dxa"/>
            <w:tcBorders>
              <w:top w:val="single" w:sz="4" w:space="0" w:color="auto"/>
              <w:left w:val="single" w:sz="4" w:space="0" w:color="auto"/>
              <w:bottom w:val="single" w:sz="4" w:space="0" w:color="auto"/>
              <w:right w:val="single" w:sz="4" w:space="0" w:color="auto"/>
            </w:tcBorders>
          </w:tcPr>
          <w:p w:rsidR="007F4365" w:rsidRPr="00A73904" w:rsidRDefault="000B365C" w:rsidP="00734F8F">
            <w:pPr>
              <w:spacing w:line="276" w:lineRule="auto"/>
              <w:rPr>
                <w:rFonts w:ascii="Arial" w:hAnsi="Arial" w:cs="Arial"/>
                <w:lang w:val="en-GB"/>
              </w:rPr>
            </w:pPr>
            <w:r w:rsidRPr="00A73904">
              <w:rPr>
                <w:rFonts w:ascii="Arial" w:hAnsi="Arial" w:cs="Arial"/>
                <w:lang w:val="en-GB"/>
              </w:rPr>
              <w:t>Returns the component parameter for the given id</w:t>
            </w:r>
          </w:p>
        </w:tc>
      </w:tr>
      <w:tr w:rsidR="007F4365" w:rsidRPr="00A73904" w:rsidTr="009A56A9">
        <w:tc>
          <w:tcPr>
            <w:tcW w:w="2988" w:type="dxa"/>
            <w:tcBorders>
              <w:top w:val="single" w:sz="4" w:space="0" w:color="auto"/>
              <w:left w:val="single" w:sz="4" w:space="0" w:color="auto"/>
              <w:bottom w:val="single" w:sz="4" w:space="0" w:color="auto"/>
              <w:right w:val="single" w:sz="4" w:space="0" w:color="auto"/>
            </w:tcBorders>
          </w:tcPr>
          <w:p w:rsidR="007F4365" w:rsidRPr="00A73904" w:rsidRDefault="000B365C" w:rsidP="00734F8F">
            <w:pPr>
              <w:spacing w:line="276" w:lineRule="auto"/>
              <w:rPr>
                <w:rFonts w:ascii="Arial" w:hAnsi="Arial" w:cs="Arial"/>
                <w:b/>
                <w:bCs/>
                <w:lang w:val="en-GB"/>
              </w:rPr>
            </w:pPr>
            <w:proofErr w:type="spellStart"/>
            <w:r w:rsidRPr="00A73904">
              <w:rPr>
                <w:rFonts w:ascii="Arial" w:hAnsi="Arial" w:cs="Arial"/>
                <w:b/>
                <w:bCs/>
                <w:lang w:val="en-GB"/>
              </w:rPr>
              <w:t>getRuntime</w:t>
            </w:r>
            <w:proofErr w:type="spellEnd"/>
            <w:r w:rsidRPr="00A73904">
              <w:rPr>
                <w:rFonts w:ascii="Arial" w:hAnsi="Arial" w:cs="Arial"/>
                <w:b/>
                <w:bCs/>
                <w:lang w:val="en-GB"/>
              </w:rPr>
              <w:t>()</w:t>
            </w:r>
          </w:p>
        </w:tc>
        <w:tc>
          <w:tcPr>
            <w:tcW w:w="6867" w:type="dxa"/>
            <w:tcBorders>
              <w:top w:val="single" w:sz="4" w:space="0" w:color="auto"/>
              <w:left w:val="single" w:sz="4" w:space="0" w:color="auto"/>
              <w:bottom w:val="single" w:sz="4" w:space="0" w:color="auto"/>
              <w:right w:val="single" w:sz="4" w:space="0" w:color="auto"/>
            </w:tcBorders>
          </w:tcPr>
          <w:p w:rsidR="007F4365" w:rsidRPr="00A73904" w:rsidRDefault="000B365C" w:rsidP="00734F8F">
            <w:pPr>
              <w:spacing w:line="276" w:lineRule="auto"/>
              <w:rPr>
                <w:rFonts w:ascii="Arial" w:hAnsi="Arial" w:cs="Arial"/>
                <w:lang w:val="en-GB"/>
              </w:rPr>
            </w:pPr>
            <w:r w:rsidRPr="00A73904">
              <w:rPr>
                <w:rFonts w:ascii="Arial" w:hAnsi="Arial" w:cs="Arial"/>
                <w:lang w:val="en-GB"/>
              </w:rPr>
              <w:t>Returns the runtime in milliseconds</w:t>
            </w:r>
          </w:p>
        </w:tc>
      </w:tr>
      <w:tr w:rsidR="00567AB0" w:rsidRPr="00A73904" w:rsidTr="009A56A9">
        <w:tc>
          <w:tcPr>
            <w:tcW w:w="2988"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567AB0" w:rsidRPr="00A73904" w:rsidRDefault="00567AB0" w:rsidP="00734F8F">
            <w:pPr>
              <w:spacing w:line="276" w:lineRule="auto"/>
              <w:rPr>
                <w:rFonts w:ascii="Arial" w:hAnsi="Arial" w:cs="Arial"/>
                <w:lang w:val="en-GB"/>
              </w:rPr>
            </w:pPr>
          </w:p>
        </w:tc>
      </w:tr>
    </w:tbl>
    <w:p w:rsidR="00567AB0" w:rsidRPr="00A73904" w:rsidRDefault="00567AB0" w:rsidP="00734F8F">
      <w:pPr>
        <w:spacing w:line="276" w:lineRule="auto"/>
        <w:rPr>
          <w:rFonts w:ascii="Arial" w:hAnsi="Arial" w:cs="Arial"/>
          <w:lang w:val="en-GB"/>
        </w:rPr>
      </w:pPr>
    </w:p>
    <w:p w:rsidR="005F4034" w:rsidRPr="00A73904" w:rsidRDefault="005F4034" w:rsidP="00734F8F">
      <w:pPr>
        <w:pStyle w:val="Heading2"/>
        <w:spacing w:line="276" w:lineRule="auto"/>
        <w:rPr>
          <w:lang w:val="en-GB"/>
        </w:rPr>
      </w:pPr>
      <w:bookmarkStart w:id="10" w:name="_Toc339876401"/>
      <w:r w:rsidRPr="00A73904">
        <w:rPr>
          <w:lang w:val="en-GB"/>
        </w:rPr>
        <w:t>Schedule execution</w:t>
      </w:r>
      <w:bookmarkEnd w:id="10"/>
    </w:p>
    <w:p w:rsidR="00DA6C3C" w:rsidRPr="00A73904" w:rsidRDefault="00DA6C3C" w:rsidP="00734F8F">
      <w:pPr>
        <w:spacing w:line="276" w:lineRule="auto"/>
        <w:rPr>
          <w:rFonts w:ascii="Arial" w:hAnsi="Arial" w:cs="Arial"/>
          <w:lang w:val="en-GB"/>
        </w:rPr>
      </w:pPr>
      <w:r w:rsidRPr="00A73904">
        <w:rPr>
          <w:rFonts w:ascii="Arial" w:hAnsi="Arial" w:cs="Arial"/>
          <w:lang w:val="en-GB"/>
        </w:rPr>
        <w:t>On</w:t>
      </w:r>
      <w:r w:rsidR="003445BB" w:rsidRPr="00A73904">
        <w:rPr>
          <w:rFonts w:ascii="Arial" w:hAnsi="Arial" w:cs="Arial"/>
          <w:lang w:val="en-GB"/>
        </w:rPr>
        <w:t>e</w:t>
      </w:r>
      <w:r w:rsidR="009F5084" w:rsidRPr="00A73904">
        <w:rPr>
          <w:rFonts w:ascii="Arial" w:hAnsi="Arial" w:cs="Arial"/>
          <w:lang w:val="en-GB"/>
        </w:rPr>
        <w:t xml:space="preserve"> or more</w:t>
      </w:r>
      <w:r w:rsidR="003445BB" w:rsidRPr="00A73904">
        <w:rPr>
          <w:rFonts w:ascii="Arial" w:hAnsi="Arial" w:cs="Arial"/>
          <w:lang w:val="en-GB"/>
        </w:rPr>
        <w:t xml:space="preserve"> global job configuration</w:t>
      </w:r>
      <w:r w:rsidR="009F5084" w:rsidRPr="00A73904">
        <w:rPr>
          <w:rFonts w:ascii="Arial" w:hAnsi="Arial" w:cs="Arial"/>
          <w:lang w:val="en-GB"/>
        </w:rPr>
        <w:t>(s)</w:t>
      </w:r>
      <w:r w:rsidR="003445BB" w:rsidRPr="00A73904">
        <w:rPr>
          <w:rFonts w:ascii="Arial" w:hAnsi="Arial" w:cs="Arial"/>
          <w:lang w:val="en-GB"/>
        </w:rPr>
        <w:t xml:space="preserve"> will</w:t>
      </w:r>
      <w:r w:rsidRPr="00A73904">
        <w:rPr>
          <w:rFonts w:ascii="Arial" w:hAnsi="Arial" w:cs="Arial"/>
          <w:lang w:val="en-GB"/>
        </w:rPr>
        <w:t xml:space="preserve"> execute a pipeline </w:t>
      </w:r>
      <w:r w:rsidR="00C66E2B">
        <w:rPr>
          <w:rFonts w:ascii="Arial" w:hAnsi="Arial" w:cs="Arial"/>
          <w:lang w:val="en-GB"/>
        </w:rPr>
        <w:t>Workflow</w:t>
      </w:r>
      <w:r w:rsidRPr="00A73904">
        <w:rPr>
          <w:rFonts w:ascii="Arial" w:hAnsi="Arial" w:cs="Arial"/>
          <w:lang w:val="en-GB"/>
        </w:rPr>
        <w:t xml:space="preserve">-Start which will check periodically if a </w:t>
      </w:r>
      <w:r w:rsidR="00C66E2B">
        <w:rPr>
          <w:rFonts w:ascii="Arial" w:hAnsi="Arial" w:cs="Arial"/>
          <w:lang w:val="en-GB"/>
        </w:rPr>
        <w:t>workflow</w:t>
      </w:r>
      <w:r w:rsidRPr="00A73904">
        <w:rPr>
          <w:rFonts w:ascii="Arial" w:hAnsi="Arial" w:cs="Arial"/>
          <w:lang w:val="en-GB"/>
        </w:rPr>
        <w:t xml:space="preserve"> needs to be started.</w:t>
      </w:r>
      <w:r w:rsidR="000E03DE" w:rsidRPr="00A73904">
        <w:rPr>
          <w:rFonts w:ascii="Arial" w:hAnsi="Arial" w:cs="Arial"/>
          <w:lang w:val="en-GB"/>
        </w:rPr>
        <w:t xml:space="preserve"> Therefore the method </w:t>
      </w:r>
      <w:proofErr w:type="spellStart"/>
      <w:r w:rsidR="00C66E2B">
        <w:rPr>
          <w:rFonts w:ascii="Arial" w:hAnsi="Arial" w:cs="Arial"/>
          <w:lang w:val="en-GB"/>
        </w:rPr>
        <w:t>Workflow</w:t>
      </w:r>
      <w:r w:rsidR="000E03DE" w:rsidRPr="00A73904">
        <w:rPr>
          <w:rFonts w:ascii="Arial" w:hAnsi="Arial" w:cs="Arial"/>
          <w:lang w:val="en-GB"/>
        </w:rPr>
        <w:t>Schedule</w:t>
      </w:r>
      <w:r w:rsidR="00DA2306">
        <w:rPr>
          <w:rFonts w:ascii="Arial" w:hAnsi="Arial" w:cs="Arial"/>
          <w:lang w:val="en-GB"/>
        </w:rPr>
        <w:t>Instance</w:t>
      </w:r>
      <w:r w:rsidR="000E03DE" w:rsidRPr="00A73904">
        <w:rPr>
          <w:rFonts w:ascii="Arial" w:hAnsi="Arial" w:cs="Arial"/>
          <w:lang w:val="en-GB"/>
        </w:rPr>
        <w:t>.getSchedulesForExecution</w:t>
      </w:r>
      <w:proofErr w:type="spellEnd"/>
      <w:r w:rsidR="000E03DE" w:rsidRPr="00A73904">
        <w:rPr>
          <w:rFonts w:ascii="Arial" w:hAnsi="Arial" w:cs="Arial"/>
          <w:lang w:val="en-GB"/>
        </w:rPr>
        <w:t>() is called which</w:t>
      </w:r>
      <w:r w:rsidRPr="00A73904">
        <w:rPr>
          <w:rFonts w:ascii="Arial" w:hAnsi="Arial" w:cs="Arial"/>
          <w:lang w:val="en-GB"/>
        </w:rPr>
        <w:t xml:space="preserve"> checks </w:t>
      </w:r>
      <w:r w:rsidR="000E03DE" w:rsidRPr="00A73904">
        <w:rPr>
          <w:rFonts w:ascii="Arial" w:hAnsi="Arial" w:cs="Arial"/>
          <w:lang w:val="en-GB"/>
        </w:rPr>
        <w:t>all</w:t>
      </w:r>
      <w:r w:rsidRPr="00A73904">
        <w:rPr>
          <w:rFonts w:ascii="Arial" w:hAnsi="Arial" w:cs="Arial"/>
          <w:lang w:val="en-GB"/>
        </w:rPr>
        <w:t xml:space="preserve"> schedule</w:t>
      </w:r>
      <w:r w:rsidR="000E03DE" w:rsidRPr="00A73904">
        <w:rPr>
          <w:rFonts w:ascii="Arial" w:hAnsi="Arial" w:cs="Arial"/>
          <w:lang w:val="en-GB"/>
        </w:rPr>
        <w:t>s</w:t>
      </w:r>
      <w:r w:rsidRPr="00A73904">
        <w:rPr>
          <w:rFonts w:ascii="Arial" w:hAnsi="Arial" w:cs="Arial"/>
          <w:lang w:val="en-GB"/>
        </w:rPr>
        <w:t xml:space="preserve"> </w:t>
      </w:r>
      <w:r w:rsidR="000E03DE" w:rsidRPr="00A73904">
        <w:rPr>
          <w:rFonts w:ascii="Arial" w:hAnsi="Arial" w:cs="Arial"/>
          <w:lang w:val="en-GB"/>
        </w:rPr>
        <w:t xml:space="preserve">whose </w:t>
      </w:r>
      <w:r w:rsidRPr="00A73904">
        <w:rPr>
          <w:rFonts w:ascii="Arial" w:hAnsi="Arial" w:cs="Arial"/>
          <w:lang w:val="en-GB"/>
        </w:rPr>
        <w:t xml:space="preserve">start time is </w:t>
      </w:r>
      <w:r w:rsidR="000E03DE" w:rsidRPr="00A73904">
        <w:rPr>
          <w:rFonts w:ascii="Arial" w:hAnsi="Arial" w:cs="Arial"/>
          <w:lang w:val="en-GB"/>
        </w:rPr>
        <w:t>in the past and whose status is “WAITING”</w:t>
      </w:r>
      <w:r w:rsidR="009F5084" w:rsidRPr="00A73904">
        <w:rPr>
          <w:rFonts w:ascii="Arial" w:hAnsi="Arial" w:cs="Arial"/>
          <w:lang w:val="en-GB"/>
        </w:rPr>
        <w:t xml:space="preserve"> or “RUNNING”</w:t>
      </w:r>
      <w:r w:rsidR="000E03DE" w:rsidRPr="00A73904">
        <w:rPr>
          <w:rFonts w:ascii="Arial" w:hAnsi="Arial" w:cs="Arial"/>
          <w:lang w:val="en-GB"/>
        </w:rPr>
        <w:t xml:space="preserve"> (all existing single-time schedules will be checked</w:t>
      </w:r>
      <w:r w:rsidR="009F5084" w:rsidRPr="00A73904">
        <w:rPr>
          <w:rFonts w:ascii="Arial" w:hAnsi="Arial" w:cs="Arial"/>
          <w:lang w:val="en-GB"/>
        </w:rPr>
        <w:t>,</w:t>
      </w:r>
      <w:r w:rsidR="00BE793B" w:rsidRPr="00A73904">
        <w:rPr>
          <w:rFonts w:ascii="Arial" w:hAnsi="Arial" w:cs="Arial"/>
          <w:lang w:val="en-GB"/>
        </w:rPr>
        <w:t xml:space="preserve"> the cloning for recurring schedules whose start time is after the last execution time and before now</w:t>
      </w:r>
      <w:r w:rsidR="009F5084" w:rsidRPr="00A73904">
        <w:rPr>
          <w:rFonts w:ascii="Arial" w:hAnsi="Arial" w:cs="Arial"/>
          <w:lang w:val="en-GB"/>
        </w:rPr>
        <w:t xml:space="preserve"> is performed</w:t>
      </w:r>
      <w:r w:rsidR="00BE793B" w:rsidRPr="00A73904">
        <w:rPr>
          <w:rFonts w:ascii="Arial" w:hAnsi="Arial" w:cs="Arial"/>
          <w:lang w:val="en-GB"/>
        </w:rPr>
        <w:t>).</w:t>
      </w:r>
      <w:r w:rsidRPr="00A73904">
        <w:rPr>
          <w:rFonts w:ascii="Arial" w:hAnsi="Arial" w:cs="Arial"/>
          <w:lang w:val="en-GB"/>
        </w:rPr>
        <w:t xml:space="preserve"> </w:t>
      </w:r>
      <w:r w:rsidR="00BE793B" w:rsidRPr="00A73904">
        <w:rPr>
          <w:rFonts w:ascii="Arial" w:hAnsi="Arial" w:cs="Arial"/>
          <w:lang w:val="en-GB"/>
        </w:rPr>
        <w:t>For each schedule that was found t</w:t>
      </w:r>
      <w:r w:rsidRPr="00A73904">
        <w:rPr>
          <w:rFonts w:ascii="Arial" w:hAnsi="Arial" w:cs="Arial"/>
          <w:lang w:val="en-GB"/>
        </w:rPr>
        <w:t>he execution will be done as follows:</w:t>
      </w:r>
    </w:p>
    <w:p w:rsidR="00DA6C3C" w:rsidRPr="00A73904" w:rsidRDefault="00DA6C3C" w:rsidP="00734F8F">
      <w:pPr>
        <w:spacing w:line="276" w:lineRule="auto"/>
        <w:rPr>
          <w:rFonts w:ascii="Arial" w:hAnsi="Arial" w:cs="Arial"/>
          <w:lang w:val="en-GB"/>
        </w:rPr>
      </w:pPr>
    </w:p>
    <w:p w:rsidR="00DA6C3C" w:rsidRPr="00A73904" w:rsidRDefault="00DA6C3C" w:rsidP="00DA2306">
      <w:pPr>
        <w:numPr>
          <w:ilvl w:val="0"/>
          <w:numId w:val="21"/>
        </w:numPr>
        <w:spacing w:line="276" w:lineRule="auto"/>
        <w:jc w:val="left"/>
        <w:rPr>
          <w:rFonts w:ascii="Arial" w:hAnsi="Arial" w:cs="Arial"/>
          <w:lang w:val="en-GB"/>
        </w:rPr>
      </w:pPr>
      <w:r w:rsidRPr="00A73904">
        <w:rPr>
          <w:rFonts w:ascii="Arial" w:hAnsi="Arial" w:cs="Arial"/>
          <w:lang w:val="en-GB"/>
        </w:rPr>
        <w:t xml:space="preserve">Get </w:t>
      </w:r>
      <w:proofErr w:type="spellStart"/>
      <w:r w:rsidR="00C66E2B">
        <w:rPr>
          <w:rFonts w:ascii="Arial" w:hAnsi="Arial" w:cs="Arial"/>
          <w:lang w:val="en-GB"/>
        </w:rPr>
        <w:t>Workflow</w:t>
      </w:r>
      <w:r w:rsidRPr="00A73904">
        <w:rPr>
          <w:rFonts w:ascii="Arial" w:hAnsi="Arial" w:cs="Arial"/>
          <w:lang w:val="en-GB"/>
        </w:rPr>
        <w:t>Schedule</w:t>
      </w:r>
      <w:r w:rsidR="00DA2306">
        <w:rPr>
          <w:rFonts w:ascii="Arial" w:hAnsi="Arial" w:cs="Arial"/>
          <w:lang w:val="en-GB"/>
        </w:rPr>
        <w:t>Instance</w:t>
      </w:r>
      <w:proofErr w:type="spellEnd"/>
      <w:r w:rsidRPr="00A73904">
        <w:rPr>
          <w:rFonts w:ascii="Arial" w:hAnsi="Arial" w:cs="Arial"/>
          <w:lang w:val="en-GB"/>
        </w:rPr>
        <w:t xml:space="preserve"> instance (wraps the custom object and provides additional functionality)</w:t>
      </w:r>
    </w:p>
    <w:p w:rsidR="009F5084" w:rsidRPr="00A73904" w:rsidRDefault="009F5084" w:rsidP="00DA2306">
      <w:pPr>
        <w:numPr>
          <w:ilvl w:val="0"/>
          <w:numId w:val="21"/>
        </w:numPr>
        <w:spacing w:line="276" w:lineRule="auto"/>
        <w:jc w:val="left"/>
        <w:rPr>
          <w:rFonts w:ascii="Arial" w:hAnsi="Arial" w:cs="Arial"/>
          <w:lang w:val="en-GB"/>
        </w:rPr>
      </w:pPr>
      <w:r w:rsidRPr="00A73904">
        <w:rPr>
          <w:rFonts w:ascii="Arial" w:hAnsi="Arial" w:cs="Arial"/>
          <w:lang w:val="en-GB"/>
        </w:rPr>
        <w:t xml:space="preserve">Check if the attribute </w:t>
      </w:r>
      <w:proofErr w:type="spellStart"/>
      <w:r w:rsidR="00DA2306">
        <w:rPr>
          <w:rFonts w:ascii="Arial" w:hAnsi="Arial" w:cs="Arial"/>
          <w:b/>
          <w:bCs/>
          <w:lang w:val="en-GB"/>
        </w:rPr>
        <w:t>processing</w:t>
      </w:r>
      <w:r w:rsidRPr="00A73904">
        <w:rPr>
          <w:rFonts w:ascii="Arial" w:hAnsi="Arial" w:cs="Arial"/>
          <w:b/>
          <w:bCs/>
          <w:lang w:val="en-GB"/>
        </w:rPr>
        <w:t>JobId</w:t>
      </w:r>
      <w:proofErr w:type="spellEnd"/>
      <w:r w:rsidRPr="00A73904">
        <w:rPr>
          <w:rFonts w:ascii="Arial" w:hAnsi="Arial" w:cs="Arial"/>
          <w:bCs/>
          <w:lang w:val="en-GB"/>
        </w:rPr>
        <w:t xml:space="preserve"> is set</w:t>
      </w:r>
    </w:p>
    <w:p w:rsidR="009F5084" w:rsidRPr="00A73904" w:rsidRDefault="009F5084" w:rsidP="00DA2306">
      <w:pPr>
        <w:numPr>
          <w:ilvl w:val="1"/>
          <w:numId w:val="21"/>
        </w:numPr>
        <w:spacing w:line="276" w:lineRule="auto"/>
        <w:jc w:val="left"/>
        <w:rPr>
          <w:rFonts w:ascii="Arial" w:hAnsi="Arial" w:cs="Arial"/>
          <w:lang w:val="en-GB"/>
        </w:rPr>
      </w:pPr>
      <w:r w:rsidRPr="00A73904">
        <w:rPr>
          <w:rFonts w:ascii="Arial" w:hAnsi="Arial" w:cs="Arial"/>
          <w:bCs/>
          <w:lang w:val="en-GB"/>
        </w:rPr>
        <w:t>If not, set the ID of the current scheduler job</w:t>
      </w:r>
    </w:p>
    <w:p w:rsidR="009F5084" w:rsidRPr="00A73904" w:rsidRDefault="009F5084" w:rsidP="00DA2306">
      <w:pPr>
        <w:numPr>
          <w:ilvl w:val="2"/>
          <w:numId w:val="21"/>
        </w:numPr>
        <w:spacing w:line="276" w:lineRule="auto"/>
        <w:jc w:val="left"/>
        <w:rPr>
          <w:rFonts w:ascii="Arial" w:hAnsi="Arial" w:cs="Arial"/>
          <w:lang w:val="en-GB"/>
        </w:rPr>
      </w:pPr>
      <w:r w:rsidRPr="00A73904">
        <w:rPr>
          <w:rFonts w:ascii="Arial" w:hAnsi="Arial" w:cs="Arial"/>
          <w:bCs/>
          <w:lang w:val="en-GB"/>
        </w:rPr>
        <w:t>if the parameter is missing log an fatal error and exit</w:t>
      </w:r>
    </w:p>
    <w:p w:rsidR="009F5084" w:rsidRPr="00A73904" w:rsidRDefault="009F5084" w:rsidP="00DA2306">
      <w:pPr>
        <w:numPr>
          <w:ilvl w:val="1"/>
          <w:numId w:val="21"/>
        </w:numPr>
        <w:spacing w:line="276" w:lineRule="auto"/>
        <w:jc w:val="left"/>
        <w:rPr>
          <w:rFonts w:ascii="Arial" w:hAnsi="Arial" w:cs="Arial"/>
          <w:lang w:val="en-GB"/>
        </w:rPr>
      </w:pPr>
      <w:r w:rsidRPr="00A73904">
        <w:rPr>
          <w:rFonts w:ascii="Arial" w:hAnsi="Arial" w:cs="Arial"/>
          <w:lang w:val="en-GB"/>
        </w:rPr>
        <w:t>if the ID is equal</w:t>
      </w:r>
      <w:r w:rsidR="00D25403" w:rsidRPr="00A73904">
        <w:rPr>
          <w:rFonts w:ascii="Arial" w:hAnsi="Arial" w:cs="Arial"/>
          <w:lang w:val="en-GB"/>
        </w:rPr>
        <w:t xml:space="preserve"> to the current scheduler, there must have been an error</w:t>
      </w:r>
    </w:p>
    <w:p w:rsidR="00D25403" w:rsidRPr="00A73904" w:rsidRDefault="00D25403" w:rsidP="00DA2306">
      <w:pPr>
        <w:numPr>
          <w:ilvl w:val="2"/>
          <w:numId w:val="21"/>
        </w:numPr>
        <w:spacing w:line="276" w:lineRule="auto"/>
        <w:jc w:val="left"/>
        <w:rPr>
          <w:rFonts w:ascii="Arial" w:hAnsi="Arial" w:cs="Arial"/>
          <w:lang w:val="en-GB"/>
        </w:rPr>
      </w:pPr>
      <w:r w:rsidRPr="00A73904">
        <w:rPr>
          <w:rFonts w:ascii="Arial" w:hAnsi="Arial" w:cs="Arial"/>
          <w:lang w:val="en-GB"/>
        </w:rPr>
        <w:t xml:space="preserve">the last </w:t>
      </w:r>
      <w:proofErr w:type="spellStart"/>
      <w:r w:rsidRPr="00A73904">
        <w:rPr>
          <w:rFonts w:ascii="Arial" w:hAnsi="Arial" w:cs="Arial"/>
          <w:lang w:val="en-GB"/>
        </w:rPr>
        <w:t>last</w:t>
      </w:r>
      <w:proofErr w:type="spellEnd"/>
      <w:r w:rsidRPr="00A73904">
        <w:rPr>
          <w:rFonts w:ascii="Arial" w:hAnsi="Arial" w:cs="Arial"/>
          <w:lang w:val="en-GB"/>
        </w:rPr>
        <w:t xml:space="preserve"> component in status running will get a new status message “Execution interrupted due to server restart” and the component will be re-executed</w:t>
      </w:r>
    </w:p>
    <w:p w:rsidR="008670B1" w:rsidRPr="00A73904" w:rsidRDefault="008670B1" w:rsidP="00DA2306">
      <w:pPr>
        <w:numPr>
          <w:ilvl w:val="0"/>
          <w:numId w:val="21"/>
        </w:numPr>
        <w:spacing w:line="276" w:lineRule="auto"/>
        <w:jc w:val="left"/>
        <w:rPr>
          <w:rFonts w:ascii="Arial" w:hAnsi="Arial" w:cs="Arial"/>
          <w:lang w:val="en-GB"/>
        </w:rPr>
      </w:pPr>
      <w:r w:rsidRPr="00A73904">
        <w:rPr>
          <w:rFonts w:ascii="Arial" w:hAnsi="Arial" w:cs="Arial"/>
          <w:lang w:val="en-GB"/>
        </w:rPr>
        <w:t xml:space="preserve">Schedule will be added to dictionary as </w:t>
      </w:r>
      <w:proofErr w:type="spellStart"/>
      <w:r w:rsidRPr="00A73904">
        <w:rPr>
          <w:rStyle w:val="CodeZchn"/>
          <w:rFonts w:ascii="Arial" w:hAnsi="Arial" w:cs="Arial"/>
        </w:rPr>
        <w:t>Current</w:t>
      </w:r>
      <w:r w:rsidR="00C66E2B">
        <w:rPr>
          <w:rStyle w:val="CodeZchn"/>
          <w:rFonts w:ascii="Arial" w:hAnsi="Arial" w:cs="Arial"/>
        </w:rPr>
        <w:t>Workflow</w:t>
      </w:r>
      <w:r w:rsidRPr="00A73904">
        <w:rPr>
          <w:rStyle w:val="CodeZchn"/>
          <w:rFonts w:ascii="Arial" w:hAnsi="Arial" w:cs="Arial"/>
        </w:rPr>
        <w:t>Schedule</w:t>
      </w:r>
      <w:r w:rsidR="00DA2306">
        <w:rPr>
          <w:rStyle w:val="CodeZchn"/>
          <w:rFonts w:ascii="Arial" w:hAnsi="Arial" w:cs="Arial"/>
        </w:rPr>
        <w:t>Instance</w:t>
      </w:r>
      <w:proofErr w:type="spellEnd"/>
    </w:p>
    <w:p w:rsidR="00DA6C3C" w:rsidRPr="00A73904" w:rsidRDefault="00DA6C3C" w:rsidP="00DA2306">
      <w:pPr>
        <w:numPr>
          <w:ilvl w:val="0"/>
          <w:numId w:val="21"/>
        </w:numPr>
        <w:spacing w:line="276" w:lineRule="auto"/>
        <w:jc w:val="left"/>
        <w:rPr>
          <w:rFonts w:ascii="Arial" w:hAnsi="Arial" w:cs="Arial"/>
          <w:lang w:val="en-GB"/>
        </w:rPr>
      </w:pPr>
      <w:r w:rsidRPr="00A73904">
        <w:rPr>
          <w:rFonts w:ascii="Arial" w:hAnsi="Arial" w:cs="Arial"/>
          <w:lang w:val="en-GB"/>
        </w:rPr>
        <w:t>Run the start() method</w:t>
      </w:r>
    </w:p>
    <w:p w:rsidR="008670B1" w:rsidRPr="00A73904" w:rsidRDefault="008670B1" w:rsidP="00DA2306">
      <w:pPr>
        <w:numPr>
          <w:ilvl w:val="1"/>
          <w:numId w:val="21"/>
        </w:numPr>
        <w:spacing w:line="276" w:lineRule="auto"/>
        <w:jc w:val="left"/>
        <w:rPr>
          <w:rFonts w:ascii="Arial" w:hAnsi="Arial" w:cs="Arial"/>
          <w:lang w:val="en-GB"/>
        </w:rPr>
      </w:pPr>
      <w:r w:rsidRPr="00A73904">
        <w:rPr>
          <w:rFonts w:ascii="Arial" w:hAnsi="Arial" w:cs="Arial"/>
          <w:lang w:val="en-GB"/>
        </w:rPr>
        <w:t>Will set schedule status to “RUNNING”</w:t>
      </w:r>
    </w:p>
    <w:p w:rsidR="008670B1" w:rsidRPr="00A73904" w:rsidRDefault="00DA6C3C" w:rsidP="00DA2306">
      <w:pPr>
        <w:numPr>
          <w:ilvl w:val="1"/>
          <w:numId w:val="21"/>
        </w:numPr>
        <w:spacing w:line="276" w:lineRule="auto"/>
        <w:jc w:val="left"/>
        <w:rPr>
          <w:rFonts w:ascii="Arial" w:hAnsi="Arial" w:cs="Arial"/>
          <w:lang w:val="en-GB"/>
        </w:rPr>
      </w:pPr>
      <w:r w:rsidRPr="00A73904">
        <w:rPr>
          <w:rFonts w:ascii="Arial" w:hAnsi="Arial" w:cs="Arial"/>
          <w:lang w:val="en-GB"/>
        </w:rPr>
        <w:t>will run init() method of all components</w:t>
      </w:r>
      <w:r w:rsidR="00343D5C" w:rsidRPr="00A73904">
        <w:rPr>
          <w:rFonts w:ascii="Arial" w:hAnsi="Arial" w:cs="Arial"/>
          <w:lang w:val="en-GB"/>
        </w:rPr>
        <w:t xml:space="preserve"> in case the initialization did not yet happen</w:t>
      </w:r>
    </w:p>
    <w:p w:rsidR="008670B1" w:rsidRPr="00A73904" w:rsidRDefault="008670B1" w:rsidP="00DA2306">
      <w:pPr>
        <w:numPr>
          <w:ilvl w:val="2"/>
          <w:numId w:val="21"/>
        </w:numPr>
        <w:spacing w:line="276" w:lineRule="auto"/>
        <w:jc w:val="left"/>
        <w:rPr>
          <w:rFonts w:ascii="Arial" w:hAnsi="Arial" w:cs="Arial"/>
          <w:lang w:val="en-GB"/>
        </w:rPr>
      </w:pPr>
      <w:r w:rsidRPr="00A73904">
        <w:rPr>
          <w:rFonts w:ascii="Arial" w:hAnsi="Arial" w:cs="Arial"/>
          <w:lang w:val="en-GB"/>
        </w:rPr>
        <w:t xml:space="preserve">clones </w:t>
      </w:r>
      <w:proofErr w:type="spellStart"/>
      <w:r w:rsidR="00C66E2B">
        <w:rPr>
          <w:rFonts w:ascii="Arial" w:hAnsi="Arial" w:cs="Arial"/>
          <w:lang w:val="en-GB"/>
        </w:rPr>
        <w:t>Workflow</w:t>
      </w:r>
      <w:r w:rsidRPr="00A73904">
        <w:rPr>
          <w:rFonts w:ascii="Arial" w:hAnsi="Arial" w:cs="Arial"/>
          <w:lang w:val="en-GB"/>
        </w:rPr>
        <w:t>ComponentInstance</w:t>
      </w:r>
      <w:proofErr w:type="spellEnd"/>
      <w:r w:rsidRPr="00A73904">
        <w:rPr>
          <w:rFonts w:ascii="Arial" w:hAnsi="Arial" w:cs="Arial"/>
          <w:lang w:val="en-GB"/>
        </w:rPr>
        <w:t xml:space="preserve"> objects for all components in </w:t>
      </w:r>
      <w:r w:rsidRPr="00A73904">
        <w:rPr>
          <w:rFonts w:ascii="Arial" w:hAnsi="Arial" w:cs="Arial"/>
          <w:lang w:val="en-GB"/>
        </w:rPr>
        <w:lastRenderedPageBreak/>
        <w:t xml:space="preserve">case the </w:t>
      </w:r>
      <w:proofErr w:type="spellStart"/>
      <w:r w:rsidR="00C66E2B">
        <w:rPr>
          <w:rFonts w:ascii="Arial" w:hAnsi="Arial" w:cs="Arial"/>
          <w:lang w:val="en-GB"/>
        </w:rPr>
        <w:t>Workflow</w:t>
      </w:r>
      <w:r w:rsidRPr="00A73904">
        <w:rPr>
          <w:rFonts w:ascii="Arial" w:hAnsi="Arial" w:cs="Arial"/>
          <w:lang w:val="en-GB"/>
        </w:rPr>
        <w:t>Schedule</w:t>
      </w:r>
      <w:r w:rsidR="00DA2306">
        <w:rPr>
          <w:rFonts w:ascii="Arial" w:hAnsi="Arial" w:cs="Arial"/>
          <w:lang w:val="en-GB"/>
        </w:rPr>
        <w:t>Instance</w:t>
      </w:r>
      <w:proofErr w:type="spellEnd"/>
      <w:r w:rsidRPr="00A73904">
        <w:rPr>
          <w:rFonts w:ascii="Arial" w:hAnsi="Arial" w:cs="Arial"/>
          <w:lang w:val="en-GB"/>
        </w:rPr>
        <w:t xml:space="preserve"> is “RECURRING”</w:t>
      </w:r>
    </w:p>
    <w:p w:rsidR="00DA6C3C" w:rsidRPr="00A73904" w:rsidRDefault="008670B1" w:rsidP="00DA2306">
      <w:pPr>
        <w:numPr>
          <w:ilvl w:val="2"/>
          <w:numId w:val="21"/>
        </w:numPr>
        <w:spacing w:line="276" w:lineRule="auto"/>
        <w:jc w:val="left"/>
        <w:rPr>
          <w:rFonts w:ascii="Arial" w:hAnsi="Arial" w:cs="Arial"/>
          <w:lang w:val="en-GB"/>
        </w:rPr>
      </w:pPr>
      <w:r w:rsidRPr="00A73904">
        <w:rPr>
          <w:rFonts w:ascii="Arial" w:hAnsi="Arial" w:cs="Arial"/>
          <w:lang w:val="en-GB"/>
        </w:rPr>
        <w:t xml:space="preserve">sets all </w:t>
      </w:r>
      <w:proofErr w:type="spellStart"/>
      <w:r w:rsidR="00DA2306">
        <w:rPr>
          <w:rFonts w:ascii="Arial" w:hAnsi="Arial" w:cs="Arial"/>
          <w:lang w:val="en-GB"/>
        </w:rPr>
        <w:t>Workflow</w:t>
      </w:r>
      <w:r w:rsidRPr="00A73904">
        <w:rPr>
          <w:rFonts w:ascii="Arial" w:hAnsi="Arial" w:cs="Arial"/>
          <w:lang w:val="en-GB"/>
        </w:rPr>
        <w:t>ComponentInstance</w:t>
      </w:r>
      <w:proofErr w:type="spellEnd"/>
      <w:r w:rsidRPr="00A73904">
        <w:rPr>
          <w:rFonts w:ascii="Arial" w:hAnsi="Arial" w:cs="Arial"/>
          <w:lang w:val="en-GB"/>
        </w:rPr>
        <w:t xml:space="preserve"> statuses to “WAITING”</w:t>
      </w:r>
    </w:p>
    <w:p w:rsidR="008670B1" w:rsidRPr="00A73904" w:rsidRDefault="008670B1" w:rsidP="00DA2306">
      <w:pPr>
        <w:numPr>
          <w:ilvl w:val="0"/>
          <w:numId w:val="21"/>
        </w:numPr>
        <w:spacing w:line="276" w:lineRule="auto"/>
        <w:jc w:val="left"/>
        <w:rPr>
          <w:rFonts w:ascii="Arial" w:hAnsi="Arial" w:cs="Arial"/>
          <w:lang w:val="en-GB"/>
        </w:rPr>
      </w:pPr>
      <w:r w:rsidRPr="00A73904">
        <w:rPr>
          <w:rFonts w:ascii="Arial" w:hAnsi="Arial" w:cs="Arial"/>
          <w:lang w:val="en-GB"/>
        </w:rPr>
        <w:t xml:space="preserve">Iterate over all </w:t>
      </w:r>
      <w:proofErr w:type="spellStart"/>
      <w:r w:rsidR="00C66E2B">
        <w:rPr>
          <w:rFonts w:ascii="Arial" w:hAnsi="Arial" w:cs="Arial"/>
          <w:lang w:val="en-GB"/>
        </w:rPr>
        <w:t>Workflow</w:t>
      </w:r>
      <w:r w:rsidRPr="00A73904">
        <w:rPr>
          <w:rFonts w:ascii="Arial" w:hAnsi="Arial" w:cs="Arial"/>
          <w:lang w:val="en-GB"/>
        </w:rPr>
        <w:t>Components</w:t>
      </w:r>
      <w:proofErr w:type="spellEnd"/>
      <w:r w:rsidRPr="00A73904">
        <w:rPr>
          <w:rFonts w:ascii="Arial" w:hAnsi="Arial" w:cs="Arial"/>
          <w:lang w:val="en-GB"/>
        </w:rPr>
        <w:t xml:space="preserve"> </w:t>
      </w:r>
      <w:r w:rsidR="00DF3513" w:rsidRPr="00A73904">
        <w:rPr>
          <w:rFonts w:ascii="Arial" w:hAnsi="Arial" w:cs="Arial"/>
          <w:lang w:val="en-GB"/>
        </w:rPr>
        <w:t xml:space="preserve">using </w:t>
      </w:r>
      <w:proofErr w:type="spellStart"/>
      <w:r w:rsidR="00C66E2B">
        <w:rPr>
          <w:rStyle w:val="CodeZchn"/>
          <w:rFonts w:ascii="Arial" w:hAnsi="Arial" w:cs="Arial"/>
        </w:rPr>
        <w:t>Workflow</w:t>
      </w:r>
      <w:r w:rsidRPr="00A73904">
        <w:rPr>
          <w:rStyle w:val="CodeZchn"/>
          <w:rFonts w:ascii="Arial" w:hAnsi="Arial" w:cs="Arial"/>
        </w:rPr>
        <w:t>Schedule</w:t>
      </w:r>
      <w:r w:rsidR="00DA2306">
        <w:rPr>
          <w:rStyle w:val="CodeZchn"/>
          <w:rFonts w:ascii="Arial" w:hAnsi="Arial" w:cs="Arial"/>
        </w:rPr>
        <w:t>Instance</w:t>
      </w:r>
      <w:r w:rsidR="00E44669" w:rsidRPr="00A73904">
        <w:rPr>
          <w:rStyle w:val="CodeZchn"/>
          <w:rFonts w:ascii="Arial" w:hAnsi="Arial" w:cs="Arial"/>
        </w:rPr>
        <w:t>.</w:t>
      </w:r>
      <w:r w:rsidR="00343D5C" w:rsidRPr="00A73904">
        <w:rPr>
          <w:rStyle w:val="CodeZchn"/>
          <w:rFonts w:ascii="Arial" w:hAnsi="Arial" w:cs="Arial"/>
        </w:rPr>
        <w:t>getNextExecutableComponent</w:t>
      </w:r>
      <w:proofErr w:type="spellEnd"/>
      <w:r w:rsidRPr="00A73904">
        <w:rPr>
          <w:rStyle w:val="CodeZchn"/>
          <w:rFonts w:ascii="Arial" w:hAnsi="Arial" w:cs="Arial"/>
        </w:rPr>
        <w:t>()</w:t>
      </w:r>
    </w:p>
    <w:p w:rsidR="008670B1" w:rsidRPr="00A73904" w:rsidRDefault="008670B1" w:rsidP="00DA2306">
      <w:pPr>
        <w:numPr>
          <w:ilvl w:val="1"/>
          <w:numId w:val="21"/>
        </w:numPr>
        <w:spacing w:line="276" w:lineRule="auto"/>
        <w:jc w:val="left"/>
        <w:rPr>
          <w:rFonts w:ascii="Arial" w:hAnsi="Arial" w:cs="Arial"/>
          <w:lang w:val="en-GB"/>
        </w:rPr>
      </w:pPr>
      <w:r w:rsidRPr="00A73904">
        <w:rPr>
          <w:rFonts w:ascii="Arial" w:hAnsi="Arial" w:cs="Arial"/>
          <w:lang w:val="en-GB"/>
        </w:rPr>
        <w:t xml:space="preserve">Component will be added to pipeline dictionary as </w:t>
      </w:r>
      <w:proofErr w:type="spellStart"/>
      <w:r w:rsidRPr="00A73904">
        <w:rPr>
          <w:rStyle w:val="CodeZchn"/>
          <w:rFonts w:ascii="Arial" w:hAnsi="Arial" w:cs="Arial"/>
        </w:rPr>
        <w:t>Current</w:t>
      </w:r>
      <w:r w:rsidR="00C66E2B">
        <w:rPr>
          <w:rStyle w:val="CodeZchn"/>
          <w:rFonts w:ascii="Arial" w:hAnsi="Arial" w:cs="Arial"/>
        </w:rPr>
        <w:t>Workflow</w:t>
      </w:r>
      <w:r w:rsidRPr="00A73904">
        <w:rPr>
          <w:rStyle w:val="CodeZchn"/>
          <w:rFonts w:ascii="Arial" w:hAnsi="Arial" w:cs="Arial"/>
        </w:rPr>
        <w:t>Component</w:t>
      </w:r>
      <w:r w:rsidR="00DA2306">
        <w:rPr>
          <w:rStyle w:val="CodeZchn"/>
          <w:rFonts w:ascii="Arial" w:hAnsi="Arial" w:cs="Arial"/>
        </w:rPr>
        <w:t>Instance</w:t>
      </w:r>
      <w:proofErr w:type="spellEnd"/>
    </w:p>
    <w:p w:rsidR="008670B1" w:rsidRPr="00A73904" w:rsidRDefault="008670B1" w:rsidP="00DA2306">
      <w:pPr>
        <w:numPr>
          <w:ilvl w:val="1"/>
          <w:numId w:val="21"/>
        </w:numPr>
        <w:spacing w:line="276" w:lineRule="auto"/>
        <w:jc w:val="left"/>
        <w:rPr>
          <w:rFonts w:ascii="Arial" w:hAnsi="Arial" w:cs="Arial"/>
          <w:lang w:val="en-GB"/>
        </w:rPr>
      </w:pPr>
      <w:r w:rsidRPr="00A73904">
        <w:rPr>
          <w:rFonts w:ascii="Arial" w:hAnsi="Arial" w:cs="Arial"/>
          <w:lang w:val="en-GB"/>
        </w:rPr>
        <w:t>start() method of component is invoked</w:t>
      </w:r>
    </w:p>
    <w:p w:rsidR="008670B1" w:rsidRPr="00A73904" w:rsidRDefault="008670B1" w:rsidP="00DA2306">
      <w:pPr>
        <w:numPr>
          <w:ilvl w:val="2"/>
          <w:numId w:val="21"/>
        </w:numPr>
        <w:spacing w:line="276" w:lineRule="auto"/>
        <w:jc w:val="left"/>
        <w:rPr>
          <w:rFonts w:ascii="Arial" w:hAnsi="Arial" w:cs="Arial"/>
          <w:lang w:val="en-GB"/>
        </w:rPr>
      </w:pPr>
      <w:r w:rsidRPr="00A73904">
        <w:rPr>
          <w:rFonts w:ascii="Arial" w:hAnsi="Arial" w:cs="Arial"/>
          <w:lang w:val="en-GB"/>
        </w:rPr>
        <w:t>sets component status to “</w:t>
      </w:r>
      <w:r w:rsidR="007F4365" w:rsidRPr="00A73904">
        <w:rPr>
          <w:rFonts w:ascii="Arial" w:hAnsi="Arial" w:cs="Arial"/>
          <w:lang w:val="en-GB"/>
        </w:rPr>
        <w:t>RUN</w:t>
      </w:r>
      <w:r w:rsidRPr="00A73904">
        <w:rPr>
          <w:rFonts w:ascii="Arial" w:hAnsi="Arial" w:cs="Arial"/>
          <w:lang w:val="en-GB"/>
        </w:rPr>
        <w:t>NING”</w:t>
      </w:r>
      <w:r w:rsidR="007F4365" w:rsidRPr="00A73904">
        <w:rPr>
          <w:rFonts w:ascii="Arial" w:hAnsi="Arial" w:cs="Arial"/>
          <w:lang w:val="en-GB"/>
        </w:rPr>
        <w:t xml:space="preserve"> </w:t>
      </w:r>
    </w:p>
    <w:p w:rsidR="008670B1" w:rsidRPr="00A73904" w:rsidRDefault="008670B1" w:rsidP="00DA2306">
      <w:pPr>
        <w:numPr>
          <w:ilvl w:val="1"/>
          <w:numId w:val="21"/>
        </w:numPr>
        <w:spacing w:line="276" w:lineRule="auto"/>
        <w:jc w:val="left"/>
        <w:rPr>
          <w:rFonts w:ascii="Arial" w:hAnsi="Arial" w:cs="Arial"/>
          <w:lang w:val="en-GB"/>
        </w:rPr>
      </w:pPr>
      <w:r w:rsidRPr="00A73904">
        <w:rPr>
          <w:rFonts w:ascii="Arial" w:hAnsi="Arial" w:cs="Arial"/>
          <w:lang w:val="en-GB"/>
        </w:rPr>
        <w:t>dynamic pipeline call to component pipeline is made</w:t>
      </w:r>
    </w:p>
    <w:p w:rsidR="00DF3513" w:rsidRPr="00A73904" w:rsidRDefault="00DF3513" w:rsidP="00DA2306">
      <w:pPr>
        <w:numPr>
          <w:ilvl w:val="2"/>
          <w:numId w:val="21"/>
        </w:numPr>
        <w:spacing w:line="276" w:lineRule="auto"/>
        <w:jc w:val="left"/>
        <w:rPr>
          <w:rFonts w:ascii="Arial" w:hAnsi="Arial" w:cs="Arial"/>
          <w:lang w:val="en-GB"/>
        </w:rPr>
      </w:pPr>
      <w:r w:rsidRPr="00A73904">
        <w:rPr>
          <w:rFonts w:ascii="Arial" w:hAnsi="Arial" w:cs="Arial"/>
          <w:lang w:val="en-GB"/>
        </w:rPr>
        <w:t xml:space="preserve">Jobs can obtain parameters by using </w:t>
      </w:r>
      <w:proofErr w:type="spellStart"/>
      <w:r w:rsidRPr="00A73904">
        <w:rPr>
          <w:rStyle w:val="CodeZchn"/>
          <w:rFonts w:ascii="Arial" w:hAnsi="Arial" w:cs="Arial"/>
        </w:rPr>
        <w:t>Current</w:t>
      </w:r>
      <w:r w:rsidR="00C66E2B">
        <w:rPr>
          <w:rStyle w:val="CodeZchn"/>
          <w:rFonts w:ascii="Arial" w:hAnsi="Arial" w:cs="Arial"/>
        </w:rPr>
        <w:t>Workflow</w:t>
      </w:r>
      <w:r w:rsidRPr="00A73904">
        <w:rPr>
          <w:rStyle w:val="CodeZchn"/>
          <w:rFonts w:ascii="Arial" w:hAnsi="Arial" w:cs="Arial"/>
        </w:rPr>
        <w:t>Component</w:t>
      </w:r>
      <w:r w:rsidR="00DA2306">
        <w:rPr>
          <w:rStyle w:val="CodeZchn"/>
          <w:rFonts w:ascii="Arial" w:hAnsi="Arial" w:cs="Arial"/>
        </w:rPr>
        <w:t>Instance</w:t>
      </w:r>
      <w:r w:rsidRPr="00A73904">
        <w:rPr>
          <w:rStyle w:val="CodeZchn"/>
          <w:rFonts w:ascii="Arial" w:hAnsi="Arial" w:cs="Arial"/>
        </w:rPr>
        <w:t>.getParameter</w:t>
      </w:r>
      <w:proofErr w:type="spellEnd"/>
      <w:r w:rsidRPr="00A73904">
        <w:rPr>
          <w:rStyle w:val="CodeZchn"/>
          <w:rFonts w:ascii="Arial" w:hAnsi="Arial" w:cs="Arial"/>
        </w:rPr>
        <w:t>()</w:t>
      </w:r>
    </w:p>
    <w:p w:rsidR="008670B1" w:rsidRPr="00A73904" w:rsidRDefault="00D577C6" w:rsidP="00DA2306">
      <w:pPr>
        <w:numPr>
          <w:ilvl w:val="1"/>
          <w:numId w:val="21"/>
        </w:numPr>
        <w:spacing w:line="276" w:lineRule="auto"/>
        <w:jc w:val="left"/>
        <w:rPr>
          <w:rFonts w:ascii="Arial" w:hAnsi="Arial" w:cs="Arial"/>
          <w:lang w:val="en-GB"/>
        </w:rPr>
      </w:pPr>
      <w:r w:rsidRPr="00A73904">
        <w:rPr>
          <w:rFonts w:ascii="Arial" w:hAnsi="Arial" w:cs="Arial"/>
          <w:lang w:val="en-GB"/>
        </w:rPr>
        <w:t>finish</w:t>
      </w:r>
      <w:r w:rsidR="00E44669" w:rsidRPr="00A73904">
        <w:rPr>
          <w:rFonts w:ascii="Arial" w:hAnsi="Arial" w:cs="Arial"/>
          <w:lang w:val="en-GB"/>
        </w:rPr>
        <w:t xml:space="preserve">() method is called in case the execution was successful, the </w:t>
      </w:r>
      <w:proofErr w:type="spellStart"/>
      <w:r w:rsidR="00E65ED9" w:rsidRPr="00A73904">
        <w:rPr>
          <w:rFonts w:ascii="Arial" w:hAnsi="Arial" w:cs="Arial"/>
          <w:lang w:val="en-GB"/>
        </w:rPr>
        <w:t>finishWithE</w:t>
      </w:r>
      <w:r w:rsidR="00E44669" w:rsidRPr="00A73904">
        <w:rPr>
          <w:rFonts w:ascii="Arial" w:hAnsi="Arial" w:cs="Arial"/>
          <w:lang w:val="en-GB"/>
        </w:rPr>
        <w:t>rror</w:t>
      </w:r>
      <w:proofErr w:type="spellEnd"/>
      <w:r w:rsidR="00E44669" w:rsidRPr="00A73904">
        <w:rPr>
          <w:rFonts w:ascii="Arial" w:hAnsi="Arial" w:cs="Arial"/>
          <w:lang w:val="en-GB"/>
        </w:rPr>
        <w:t>() method will be called in case of an error (connector name has to be “ERROR”)</w:t>
      </w:r>
      <w:r w:rsidR="00E65ED9" w:rsidRPr="00A73904">
        <w:rPr>
          <w:rFonts w:ascii="Arial" w:hAnsi="Arial" w:cs="Arial"/>
          <w:lang w:val="en-GB"/>
        </w:rPr>
        <w:t xml:space="preserve"> , the </w:t>
      </w:r>
      <w:proofErr w:type="spellStart"/>
      <w:r w:rsidR="00E65ED9" w:rsidRPr="00A73904">
        <w:rPr>
          <w:rFonts w:ascii="Arial" w:hAnsi="Arial" w:cs="Arial"/>
          <w:lang w:val="en-GB"/>
        </w:rPr>
        <w:t>finishWithWarn</w:t>
      </w:r>
      <w:proofErr w:type="spellEnd"/>
      <w:r w:rsidR="00E65ED9" w:rsidRPr="00A73904">
        <w:rPr>
          <w:rFonts w:ascii="Arial" w:hAnsi="Arial" w:cs="Arial"/>
          <w:lang w:val="en-GB"/>
        </w:rPr>
        <w:t>() method will be called in case there were significant warnings (connector name has to be “WARN”)</w:t>
      </w:r>
    </w:p>
    <w:p w:rsidR="00E44669" w:rsidRPr="00A73904" w:rsidRDefault="00E44669" w:rsidP="00DA2306">
      <w:pPr>
        <w:numPr>
          <w:ilvl w:val="0"/>
          <w:numId w:val="21"/>
        </w:numPr>
        <w:spacing w:line="276" w:lineRule="auto"/>
        <w:jc w:val="left"/>
        <w:rPr>
          <w:rFonts w:ascii="Arial" w:hAnsi="Arial" w:cs="Arial"/>
          <w:lang w:val="en-GB"/>
        </w:rPr>
      </w:pPr>
      <w:r w:rsidRPr="00A73904">
        <w:rPr>
          <w:rFonts w:ascii="Arial" w:hAnsi="Arial" w:cs="Arial"/>
          <w:lang w:val="en-GB"/>
        </w:rPr>
        <w:t xml:space="preserve">Run the </w:t>
      </w:r>
      <w:r w:rsidR="00DA2306">
        <w:rPr>
          <w:rFonts w:ascii="Arial" w:hAnsi="Arial" w:cs="Arial"/>
          <w:lang w:val="en-GB"/>
        </w:rPr>
        <w:t>finish</w:t>
      </w:r>
      <w:r w:rsidRPr="00A73904">
        <w:rPr>
          <w:rFonts w:ascii="Arial" w:hAnsi="Arial" w:cs="Arial"/>
          <w:lang w:val="en-GB"/>
        </w:rPr>
        <w:t>() method of the schedule</w:t>
      </w:r>
    </w:p>
    <w:p w:rsidR="00E44669" w:rsidRPr="00A73904" w:rsidRDefault="00E44669" w:rsidP="00DA2306">
      <w:pPr>
        <w:numPr>
          <w:ilvl w:val="1"/>
          <w:numId w:val="21"/>
        </w:numPr>
        <w:spacing w:line="276" w:lineRule="auto"/>
        <w:jc w:val="left"/>
        <w:rPr>
          <w:rFonts w:ascii="Arial" w:hAnsi="Arial" w:cs="Arial"/>
          <w:lang w:val="en-GB"/>
        </w:rPr>
      </w:pPr>
      <w:r w:rsidRPr="00A73904">
        <w:rPr>
          <w:rFonts w:ascii="Arial" w:hAnsi="Arial" w:cs="Arial"/>
          <w:lang w:val="en-GB"/>
        </w:rPr>
        <w:t>Derives the status of the schedule from component statuses</w:t>
      </w:r>
    </w:p>
    <w:p w:rsidR="005F4034" w:rsidRPr="00A73904" w:rsidRDefault="005F4034" w:rsidP="00734F8F">
      <w:pPr>
        <w:spacing w:line="276" w:lineRule="auto"/>
        <w:rPr>
          <w:rFonts w:ascii="Arial" w:hAnsi="Arial" w:cs="Arial"/>
          <w:lang w:val="en-GB"/>
        </w:rPr>
      </w:pPr>
    </w:p>
    <w:p w:rsidR="005F4034" w:rsidRPr="00A73904" w:rsidRDefault="005F4034" w:rsidP="00734F8F">
      <w:pPr>
        <w:pStyle w:val="Heading2"/>
        <w:spacing w:line="276" w:lineRule="auto"/>
        <w:rPr>
          <w:lang w:val="en-GB"/>
        </w:rPr>
      </w:pPr>
      <w:bookmarkStart w:id="11" w:name="_Toc339876402"/>
      <w:r w:rsidRPr="00A73904">
        <w:rPr>
          <w:lang w:val="en-GB"/>
        </w:rPr>
        <w:t>Asynchronous components</w:t>
      </w:r>
      <w:bookmarkEnd w:id="11"/>
    </w:p>
    <w:p w:rsidR="005F4034" w:rsidRPr="00A73904" w:rsidRDefault="008A4BEB" w:rsidP="00734F8F">
      <w:pPr>
        <w:spacing w:line="276" w:lineRule="auto"/>
        <w:rPr>
          <w:rFonts w:ascii="Arial" w:hAnsi="Arial" w:cs="Arial"/>
          <w:lang w:val="en-GB"/>
        </w:rPr>
      </w:pPr>
      <w:r w:rsidRPr="00A73904">
        <w:rPr>
          <w:rFonts w:ascii="Arial" w:hAnsi="Arial" w:cs="Arial"/>
          <w:lang w:val="en-GB"/>
        </w:rPr>
        <w:t xml:space="preserve">In case a component needs to execute asynchronous subroutines it needs to call the </w:t>
      </w:r>
      <w:proofErr w:type="spellStart"/>
      <w:proofErr w:type="gramStart"/>
      <w:r w:rsidR="00C66E2B">
        <w:rPr>
          <w:rStyle w:val="CodeZchn"/>
          <w:rFonts w:ascii="Arial" w:hAnsi="Arial" w:cs="Arial"/>
        </w:rPr>
        <w:t>Workflow</w:t>
      </w:r>
      <w:r w:rsidRPr="00A73904">
        <w:rPr>
          <w:rStyle w:val="CodeZchn"/>
          <w:rFonts w:ascii="Arial" w:hAnsi="Arial" w:cs="Arial"/>
        </w:rPr>
        <w:t>Schedule</w:t>
      </w:r>
      <w:r w:rsidR="00DA2306">
        <w:rPr>
          <w:rStyle w:val="CodeZchn"/>
          <w:rFonts w:ascii="Arial" w:hAnsi="Arial" w:cs="Arial"/>
        </w:rPr>
        <w:t>Instance</w:t>
      </w:r>
      <w:r w:rsidRPr="00A73904">
        <w:rPr>
          <w:rStyle w:val="CodeZchn"/>
          <w:rFonts w:ascii="Arial" w:hAnsi="Arial" w:cs="Arial"/>
        </w:rPr>
        <w:t>.suspend</w:t>
      </w:r>
      <w:proofErr w:type="spellEnd"/>
      <w:r w:rsidRPr="00A73904">
        <w:rPr>
          <w:rStyle w:val="CodeZchn"/>
          <w:rFonts w:ascii="Arial" w:hAnsi="Arial" w:cs="Arial"/>
        </w:rPr>
        <w:t>(</w:t>
      </w:r>
      <w:proofErr w:type="gramEnd"/>
      <w:r w:rsidRPr="00A73904">
        <w:rPr>
          <w:rStyle w:val="CodeZchn"/>
          <w:rFonts w:ascii="Arial" w:hAnsi="Arial" w:cs="Arial"/>
        </w:rPr>
        <w:t>)</w:t>
      </w:r>
      <w:r w:rsidRPr="00A73904">
        <w:rPr>
          <w:rFonts w:ascii="Arial" w:hAnsi="Arial" w:cs="Arial"/>
          <w:lang w:val="en-GB"/>
        </w:rPr>
        <w:t xml:space="preserve"> method while the component itself is in status “RUNNING”. When the asynchronous component(s) finish, they need to update the component so that it will be set to “FINISHED_OK”. The next run of the scheduler job will then pick up the schedule and skip all finished components continuing with the first waiting component.</w:t>
      </w:r>
    </w:p>
    <w:p w:rsidR="00F07C88" w:rsidRPr="00A73904" w:rsidRDefault="00DF0382" w:rsidP="00734F8F">
      <w:pPr>
        <w:pStyle w:val="Heading1"/>
        <w:spacing w:line="276" w:lineRule="auto"/>
        <w:rPr>
          <w:lang w:val="en-GB"/>
        </w:rPr>
      </w:pPr>
      <w:bookmarkStart w:id="12" w:name="_Ref331149232"/>
      <w:bookmarkStart w:id="13" w:name="_Toc339876403"/>
      <w:r>
        <w:rPr>
          <w:lang w:val="en-GB"/>
        </w:rPr>
        <w:t>Detailed-</w:t>
      </w:r>
      <w:r w:rsidR="00F07C88" w:rsidRPr="00A73904">
        <w:rPr>
          <w:lang w:val="en-GB"/>
        </w:rPr>
        <w:t>List of components</w:t>
      </w:r>
      <w:bookmarkEnd w:id="12"/>
      <w:bookmarkEnd w:id="13"/>
    </w:p>
    <w:p w:rsidR="00582904" w:rsidRPr="00A73904" w:rsidRDefault="00582904" w:rsidP="00734F8F">
      <w:pPr>
        <w:spacing w:line="276" w:lineRule="auto"/>
        <w:rPr>
          <w:rFonts w:ascii="Arial" w:hAnsi="Arial" w:cs="Arial"/>
          <w:lang w:val="en-GB"/>
        </w:rPr>
      </w:pPr>
      <w:r w:rsidRPr="00A73904">
        <w:rPr>
          <w:rFonts w:ascii="Arial" w:hAnsi="Arial" w:cs="Arial"/>
          <w:lang w:val="en-GB"/>
        </w:rPr>
        <w:t>The migration of each sub-</w:t>
      </w:r>
      <w:r w:rsidR="00C66E2B">
        <w:rPr>
          <w:rFonts w:ascii="Arial" w:hAnsi="Arial" w:cs="Arial"/>
          <w:lang w:val="en-GB"/>
        </w:rPr>
        <w:t>workflow</w:t>
      </w:r>
      <w:r w:rsidRPr="00A73904">
        <w:rPr>
          <w:rFonts w:ascii="Arial" w:hAnsi="Arial" w:cs="Arial"/>
          <w:lang w:val="en-GB"/>
        </w:rPr>
        <w:t xml:space="preserve"> includes the creation of the corresponding </w:t>
      </w:r>
      <w:proofErr w:type="spellStart"/>
      <w:r w:rsidR="00C66E2B">
        <w:rPr>
          <w:rFonts w:ascii="Arial" w:hAnsi="Arial" w:cs="Arial"/>
          <w:lang w:val="en-GB"/>
        </w:rPr>
        <w:t>Workflow</w:t>
      </w:r>
      <w:r w:rsidRPr="00A73904">
        <w:rPr>
          <w:rFonts w:ascii="Arial" w:hAnsi="Arial" w:cs="Arial"/>
          <w:lang w:val="en-GB"/>
        </w:rPr>
        <w:t>ComponentDefinition</w:t>
      </w:r>
      <w:proofErr w:type="spellEnd"/>
      <w:r w:rsidRPr="00A73904">
        <w:rPr>
          <w:rFonts w:ascii="Arial" w:hAnsi="Arial" w:cs="Arial"/>
          <w:lang w:val="en-GB"/>
        </w:rPr>
        <w:t xml:space="preserve"> as well as the migration of the actual pipelines to utilize the framework functionality such as logging etc. and hardening the sub-</w:t>
      </w:r>
      <w:r w:rsidR="00C66E2B">
        <w:rPr>
          <w:rFonts w:ascii="Arial" w:hAnsi="Arial" w:cs="Arial"/>
          <w:lang w:val="en-GB"/>
        </w:rPr>
        <w:t>workflows</w:t>
      </w:r>
      <w:r w:rsidRPr="00A73904">
        <w:rPr>
          <w:rFonts w:ascii="Arial" w:hAnsi="Arial" w:cs="Arial"/>
          <w:lang w:val="en-GB"/>
        </w:rPr>
        <w:t xml:space="preserve"> so that they can run independently. The following </w:t>
      </w:r>
      <w:r w:rsidR="00AE266E" w:rsidRPr="00A73904">
        <w:rPr>
          <w:rFonts w:ascii="Arial" w:hAnsi="Arial" w:cs="Arial"/>
          <w:lang w:val="en-GB"/>
        </w:rPr>
        <w:t>set of components is</w:t>
      </w:r>
      <w:r w:rsidRPr="00A73904">
        <w:rPr>
          <w:rFonts w:ascii="Arial" w:hAnsi="Arial" w:cs="Arial"/>
          <w:lang w:val="en-GB"/>
        </w:rPr>
        <w:t xml:space="preserve"> already ready for usage after the initial installation:</w:t>
      </w:r>
    </w:p>
    <w:p w:rsidR="004D44C4" w:rsidRPr="00A73904" w:rsidRDefault="004D44C4" w:rsidP="00734F8F">
      <w:pPr>
        <w:pStyle w:val="Heading2"/>
        <w:spacing w:line="276" w:lineRule="auto"/>
        <w:rPr>
          <w:lang w:val="en-GB"/>
        </w:rPr>
      </w:pPr>
      <w:bookmarkStart w:id="14" w:name="_Toc339876404"/>
      <w:proofErr w:type="spellStart"/>
      <w:r w:rsidRPr="00A73904">
        <w:rPr>
          <w:lang w:val="en-GB"/>
        </w:rPr>
        <w:t>Catalog</w:t>
      </w:r>
      <w:proofErr w:type="spellEnd"/>
      <w:r w:rsidRPr="00A73904">
        <w:rPr>
          <w:lang w:val="en-GB"/>
        </w:rPr>
        <w:t xml:space="preserve"> </w:t>
      </w:r>
      <w:r w:rsidR="00F32E6B" w:rsidRPr="00A73904">
        <w:rPr>
          <w:lang w:val="en-GB"/>
        </w:rPr>
        <w:t>e</w:t>
      </w:r>
      <w:r w:rsidRPr="00A73904">
        <w:rPr>
          <w:lang w:val="en-GB"/>
        </w:rPr>
        <w:t>xport</w:t>
      </w:r>
      <w:r w:rsidR="00F32E6B" w:rsidRPr="00A73904">
        <w:rPr>
          <w:lang w:val="en-GB"/>
        </w:rPr>
        <w:t xml:space="preserve"> component</w:t>
      </w:r>
      <w:bookmarkEnd w:id="14"/>
    </w:p>
    <w:p w:rsidR="004D44C4" w:rsidRPr="00A73904" w:rsidRDefault="004D44C4" w:rsidP="00734F8F">
      <w:pPr>
        <w:spacing w:line="276" w:lineRule="auto"/>
        <w:rPr>
          <w:rFonts w:ascii="Arial" w:hAnsi="Arial" w:cs="Arial"/>
          <w:lang w:val="en-GB"/>
        </w:rPr>
      </w:pPr>
      <w:r w:rsidRPr="00A73904">
        <w:rPr>
          <w:rFonts w:ascii="Arial" w:hAnsi="Arial" w:cs="Arial"/>
          <w:lang w:val="en-GB"/>
        </w:rPr>
        <w:t>The component “</w:t>
      </w:r>
      <w:proofErr w:type="spellStart"/>
      <w:r w:rsidRPr="00A73904">
        <w:rPr>
          <w:rFonts w:ascii="Arial" w:hAnsi="Arial" w:cs="Arial"/>
          <w:lang w:val="en-GB"/>
        </w:rPr>
        <w:t>Catalog</w:t>
      </w:r>
      <w:proofErr w:type="spellEnd"/>
      <w:r w:rsidRPr="00A73904">
        <w:rPr>
          <w:rFonts w:ascii="Arial" w:hAnsi="Arial" w:cs="Arial"/>
          <w:lang w:val="en-GB"/>
        </w:rPr>
        <w:t xml:space="preserve"> export” allows exporting of a specific </w:t>
      </w:r>
      <w:proofErr w:type="spellStart"/>
      <w:r w:rsidRPr="00A73904">
        <w:rPr>
          <w:rFonts w:ascii="Arial" w:hAnsi="Arial" w:cs="Arial"/>
          <w:lang w:val="en-GB"/>
        </w:rPr>
        <w:t>Catalog</w:t>
      </w:r>
      <w:proofErr w:type="spellEnd"/>
      <w:r w:rsidRPr="00A73904">
        <w:rPr>
          <w:rFonts w:ascii="Arial" w:hAnsi="Arial" w:cs="Arial"/>
          <w:lang w:val="en-GB"/>
        </w:rPr>
        <w:t xml:space="preserve"> into a designated local directory (relatively to IMPEX/).</w:t>
      </w:r>
    </w:p>
    <w:p w:rsidR="004D44C4" w:rsidRPr="00A73904" w:rsidRDefault="004D44C4"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4D44C4" w:rsidRPr="00A73904" w:rsidTr="00177FFC">
        <w:tc>
          <w:tcPr>
            <w:tcW w:w="9855" w:type="dxa"/>
            <w:gridSpan w:val="2"/>
            <w:tcBorders>
              <w:bottom w:val="single" w:sz="4" w:space="0" w:color="auto"/>
            </w:tcBorders>
            <w:shd w:val="clear" w:color="auto" w:fill="000000"/>
          </w:tcPr>
          <w:p w:rsidR="004D44C4" w:rsidRPr="00A73904" w:rsidRDefault="004D44C4" w:rsidP="00734F8F">
            <w:pPr>
              <w:spacing w:line="276" w:lineRule="auto"/>
              <w:jc w:val="center"/>
              <w:rPr>
                <w:rFonts w:ascii="Arial" w:hAnsi="Arial" w:cs="Arial"/>
                <w:b/>
                <w:bCs/>
                <w:color w:val="FFFFFF"/>
                <w:lang w:val="en-GB"/>
              </w:rPr>
            </w:pPr>
            <w:proofErr w:type="spellStart"/>
            <w:r w:rsidRPr="00A73904">
              <w:rPr>
                <w:rFonts w:ascii="Arial" w:hAnsi="Arial" w:cs="Arial"/>
                <w:b/>
                <w:bCs/>
                <w:color w:val="FFFFFF"/>
                <w:lang w:val="en-GB"/>
              </w:rPr>
              <w:t>Catalog</w:t>
            </w:r>
            <w:proofErr w:type="spellEnd"/>
            <w:r w:rsidRPr="00A73904">
              <w:rPr>
                <w:rFonts w:ascii="Arial" w:hAnsi="Arial" w:cs="Arial"/>
                <w:b/>
                <w:bCs/>
                <w:color w:val="FFFFFF"/>
                <w:lang w:val="en-GB"/>
              </w:rPr>
              <w:t xml:space="preserve"> export</w:t>
            </w:r>
          </w:p>
        </w:tc>
      </w:tr>
      <w:tr w:rsidR="004D44C4" w:rsidRPr="00A73904" w:rsidTr="00177FFC">
        <w:tc>
          <w:tcPr>
            <w:tcW w:w="2988" w:type="dxa"/>
            <w:tcBorders>
              <w:top w:val="single" w:sz="4" w:space="0" w:color="auto"/>
              <w:left w:val="single" w:sz="4" w:space="0" w:color="auto"/>
              <w:bottom w:val="single" w:sz="4" w:space="0" w:color="auto"/>
              <w:right w:val="single" w:sz="4" w:space="0" w:color="auto"/>
            </w:tcBorders>
          </w:tcPr>
          <w:p w:rsidR="004D44C4" w:rsidRPr="00A73904" w:rsidRDefault="004D44C4"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4D44C4" w:rsidRPr="00A73904" w:rsidRDefault="004D44C4" w:rsidP="00734F8F">
            <w:pPr>
              <w:spacing w:line="276" w:lineRule="auto"/>
              <w:jc w:val="center"/>
              <w:rPr>
                <w:rFonts w:ascii="Arial" w:hAnsi="Arial" w:cs="Arial"/>
                <w:lang w:val="en-GB"/>
              </w:rPr>
            </w:pPr>
            <w:r w:rsidRPr="00A73904">
              <w:rPr>
                <w:rFonts w:ascii="Arial" w:hAnsi="Arial" w:cs="Arial"/>
                <w:lang w:val="en-GB"/>
              </w:rPr>
              <w:t>Description</w:t>
            </w:r>
          </w:p>
        </w:tc>
      </w:tr>
      <w:tr w:rsidR="004D44C4" w:rsidRPr="00A73904" w:rsidTr="00177FFC">
        <w:tc>
          <w:tcPr>
            <w:tcW w:w="2988" w:type="dxa"/>
            <w:tcBorders>
              <w:top w:val="single" w:sz="4" w:space="0" w:color="auto"/>
              <w:left w:val="single" w:sz="4" w:space="0" w:color="auto"/>
              <w:bottom w:val="single" w:sz="4" w:space="0" w:color="auto"/>
              <w:right w:val="single" w:sz="4" w:space="0" w:color="auto"/>
            </w:tcBorders>
          </w:tcPr>
          <w:p w:rsidR="004D44C4" w:rsidRPr="00A73904" w:rsidRDefault="004D44C4" w:rsidP="00734F8F">
            <w:pPr>
              <w:spacing w:line="276" w:lineRule="auto"/>
              <w:rPr>
                <w:rFonts w:ascii="Arial" w:hAnsi="Arial" w:cs="Arial"/>
                <w:b/>
                <w:bCs/>
                <w:lang w:val="en-GB"/>
              </w:rPr>
            </w:pPr>
            <w:proofErr w:type="spellStart"/>
            <w:r w:rsidRPr="00A73904">
              <w:rPr>
                <w:rFonts w:ascii="Arial" w:hAnsi="Arial" w:cs="Arial"/>
                <w:b/>
                <w:bCs/>
                <w:lang w:val="en-GB"/>
              </w:rPr>
              <w:t>Catalog</w:t>
            </w:r>
            <w:proofErr w:type="spellEnd"/>
            <w:r w:rsidRPr="00A73904">
              <w:rPr>
                <w:rFonts w:ascii="Arial" w:hAnsi="Arial" w:cs="Arial"/>
                <w:b/>
                <w:bCs/>
                <w:lang w:val="en-GB"/>
              </w:rPr>
              <w:t xml:space="preserve"> ID</w:t>
            </w:r>
          </w:p>
        </w:tc>
        <w:tc>
          <w:tcPr>
            <w:tcW w:w="6867" w:type="dxa"/>
            <w:tcBorders>
              <w:top w:val="single" w:sz="4" w:space="0" w:color="auto"/>
              <w:left w:val="single" w:sz="4" w:space="0" w:color="auto"/>
              <w:bottom w:val="single" w:sz="4" w:space="0" w:color="auto"/>
              <w:right w:val="single" w:sz="4" w:space="0" w:color="auto"/>
            </w:tcBorders>
          </w:tcPr>
          <w:p w:rsidR="004D44C4" w:rsidRPr="00A73904" w:rsidRDefault="004D44C4" w:rsidP="00734F8F">
            <w:pPr>
              <w:spacing w:line="276" w:lineRule="auto"/>
              <w:rPr>
                <w:rFonts w:ascii="Arial" w:hAnsi="Arial" w:cs="Arial"/>
                <w:lang w:val="en-GB"/>
              </w:rPr>
            </w:pPr>
            <w:r w:rsidRPr="00A73904">
              <w:rPr>
                <w:rFonts w:ascii="Arial" w:hAnsi="Arial" w:cs="Arial"/>
                <w:lang w:val="en-GB"/>
              </w:rPr>
              <w:t xml:space="preserve">ID of the </w:t>
            </w:r>
            <w:proofErr w:type="spellStart"/>
            <w:r w:rsidRPr="00A73904">
              <w:rPr>
                <w:rFonts w:ascii="Arial" w:hAnsi="Arial" w:cs="Arial"/>
                <w:lang w:val="en-GB"/>
              </w:rPr>
              <w:t>catalog</w:t>
            </w:r>
            <w:proofErr w:type="spellEnd"/>
            <w:r w:rsidRPr="00A73904">
              <w:rPr>
                <w:rFonts w:ascii="Arial" w:hAnsi="Arial" w:cs="Arial"/>
                <w:lang w:val="en-GB"/>
              </w:rPr>
              <w:t xml:space="preserve"> </w:t>
            </w:r>
            <w:r w:rsidR="00C13B79" w:rsidRPr="00A73904">
              <w:rPr>
                <w:rFonts w:ascii="Arial" w:hAnsi="Arial" w:cs="Arial"/>
                <w:lang w:val="en-GB"/>
              </w:rPr>
              <w:t>which will be exported</w:t>
            </w:r>
          </w:p>
        </w:tc>
      </w:tr>
      <w:tr w:rsidR="004D44C4" w:rsidRPr="00A73904" w:rsidTr="00177FFC">
        <w:tc>
          <w:tcPr>
            <w:tcW w:w="2988" w:type="dxa"/>
            <w:tcBorders>
              <w:top w:val="single" w:sz="4" w:space="0" w:color="auto"/>
              <w:left w:val="single" w:sz="4" w:space="0" w:color="auto"/>
              <w:bottom w:val="single" w:sz="4" w:space="0" w:color="auto"/>
              <w:right w:val="single" w:sz="4" w:space="0" w:color="auto"/>
            </w:tcBorders>
          </w:tcPr>
          <w:p w:rsidR="004D44C4" w:rsidRPr="00A73904" w:rsidRDefault="00C13B79" w:rsidP="00734F8F">
            <w:pPr>
              <w:spacing w:line="276" w:lineRule="auto"/>
              <w:rPr>
                <w:rFonts w:ascii="Arial" w:hAnsi="Arial" w:cs="Arial"/>
                <w:b/>
                <w:bCs/>
                <w:lang w:val="en-GB"/>
              </w:rPr>
            </w:pPr>
            <w:r w:rsidRPr="00A73904">
              <w:rPr>
                <w:rFonts w:ascii="Arial" w:hAnsi="Arial" w:cs="Arial"/>
                <w:b/>
                <w:bCs/>
                <w:lang w:val="en-GB"/>
              </w:rPr>
              <w:t>File Name Prefix</w:t>
            </w:r>
          </w:p>
        </w:tc>
        <w:tc>
          <w:tcPr>
            <w:tcW w:w="6867" w:type="dxa"/>
            <w:tcBorders>
              <w:top w:val="single" w:sz="4" w:space="0" w:color="auto"/>
              <w:left w:val="single" w:sz="4" w:space="0" w:color="auto"/>
              <w:bottom w:val="single" w:sz="4" w:space="0" w:color="auto"/>
              <w:right w:val="single" w:sz="4" w:space="0" w:color="auto"/>
            </w:tcBorders>
          </w:tcPr>
          <w:p w:rsidR="004D44C4" w:rsidRPr="00A73904" w:rsidRDefault="00C13B79" w:rsidP="00734F8F">
            <w:pPr>
              <w:spacing w:line="276" w:lineRule="auto"/>
              <w:rPr>
                <w:rFonts w:ascii="Arial" w:hAnsi="Arial" w:cs="Arial"/>
                <w:lang w:val="en-GB"/>
              </w:rPr>
            </w:pPr>
            <w:r w:rsidRPr="00A73904">
              <w:rPr>
                <w:rFonts w:ascii="Arial" w:hAnsi="Arial" w:cs="Arial"/>
                <w:lang w:val="en-GB"/>
              </w:rPr>
              <w:t>Prefix which will be used as part of the export-files name</w:t>
            </w:r>
          </w:p>
        </w:tc>
      </w:tr>
      <w:tr w:rsidR="004D44C4" w:rsidRPr="00A73904" w:rsidTr="00177FFC">
        <w:tc>
          <w:tcPr>
            <w:tcW w:w="2988" w:type="dxa"/>
            <w:tcBorders>
              <w:top w:val="single" w:sz="4" w:space="0" w:color="auto"/>
              <w:left w:val="single" w:sz="4" w:space="0" w:color="auto"/>
              <w:bottom w:val="single" w:sz="4" w:space="0" w:color="auto"/>
              <w:right w:val="single" w:sz="4" w:space="0" w:color="auto"/>
            </w:tcBorders>
          </w:tcPr>
          <w:p w:rsidR="004D44C4" w:rsidRPr="00A73904" w:rsidRDefault="00B60B96" w:rsidP="00734F8F">
            <w:pPr>
              <w:spacing w:line="276" w:lineRule="auto"/>
              <w:rPr>
                <w:rFonts w:ascii="Arial" w:hAnsi="Arial" w:cs="Arial"/>
                <w:b/>
                <w:bCs/>
                <w:lang w:val="en-GB"/>
              </w:rPr>
            </w:pPr>
            <w:r w:rsidRPr="00A73904">
              <w:rPr>
                <w:rFonts w:ascii="Arial" w:hAnsi="Arial" w:cs="Arial"/>
                <w:b/>
                <w:bCs/>
                <w:lang w:val="en-GB"/>
              </w:rPr>
              <w:t>Export Categories</w:t>
            </w:r>
          </w:p>
        </w:tc>
        <w:tc>
          <w:tcPr>
            <w:tcW w:w="6867" w:type="dxa"/>
            <w:tcBorders>
              <w:top w:val="single" w:sz="4" w:space="0" w:color="auto"/>
              <w:left w:val="single" w:sz="4" w:space="0" w:color="auto"/>
              <w:bottom w:val="single" w:sz="4" w:space="0" w:color="auto"/>
              <w:right w:val="single" w:sz="4" w:space="0" w:color="auto"/>
            </w:tcBorders>
          </w:tcPr>
          <w:p w:rsidR="004D44C4" w:rsidRPr="00A73904" w:rsidRDefault="00B60B96" w:rsidP="00734F8F">
            <w:pPr>
              <w:spacing w:line="276" w:lineRule="auto"/>
              <w:rPr>
                <w:rFonts w:ascii="Arial" w:hAnsi="Arial" w:cs="Arial"/>
              </w:rPr>
            </w:pPr>
            <w:r w:rsidRPr="00A73904">
              <w:rPr>
                <w:rFonts w:ascii="Arial" w:hAnsi="Arial" w:cs="Arial"/>
                <w:lang w:val="en-GB"/>
              </w:rPr>
              <w:t>Parameter indicating whether categories should be exported or not.</w:t>
            </w:r>
          </w:p>
        </w:tc>
      </w:tr>
      <w:tr w:rsidR="00B60B96" w:rsidRPr="00A73904" w:rsidTr="00177FFC">
        <w:tc>
          <w:tcPr>
            <w:tcW w:w="2988"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jc w:val="left"/>
              <w:rPr>
                <w:rFonts w:ascii="Arial" w:hAnsi="Arial" w:cs="Arial"/>
                <w:b/>
                <w:bCs/>
                <w:lang w:val="en-GB"/>
              </w:rPr>
            </w:pPr>
            <w:r w:rsidRPr="00A73904">
              <w:rPr>
                <w:rFonts w:ascii="Arial" w:hAnsi="Arial" w:cs="Arial"/>
                <w:b/>
                <w:bCs/>
                <w:lang w:val="en-GB"/>
              </w:rPr>
              <w:lastRenderedPageBreak/>
              <w:t>Export Category Assignment</w:t>
            </w:r>
          </w:p>
        </w:tc>
        <w:tc>
          <w:tcPr>
            <w:tcW w:w="6867"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rPr>
                <w:rFonts w:ascii="Arial" w:hAnsi="Arial" w:cs="Arial"/>
              </w:rPr>
            </w:pPr>
            <w:r w:rsidRPr="00A73904">
              <w:rPr>
                <w:rFonts w:ascii="Arial" w:hAnsi="Arial" w:cs="Arial"/>
              </w:rPr>
              <w:t>Parameter indicating whether category assignments of the exported categories are exported or not</w:t>
            </w:r>
          </w:p>
        </w:tc>
      </w:tr>
      <w:tr w:rsidR="00B60B96" w:rsidRPr="00A73904" w:rsidTr="00177FFC">
        <w:tc>
          <w:tcPr>
            <w:tcW w:w="2988"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rPr>
                <w:rFonts w:ascii="Arial" w:hAnsi="Arial" w:cs="Arial"/>
                <w:b/>
                <w:bCs/>
                <w:lang w:val="en-GB"/>
              </w:rPr>
            </w:pPr>
            <w:r w:rsidRPr="00A73904">
              <w:rPr>
                <w:rFonts w:ascii="Arial" w:hAnsi="Arial" w:cs="Arial"/>
                <w:b/>
                <w:bCs/>
                <w:lang w:val="en-GB"/>
              </w:rPr>
              <w:t>Export Product Options</w:t>
            </w:r>
          </w:p>
        </w:tc>
        <w:tc>
          <w:tcPr>
            <w:tcW w:w="6867"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rPr>
                <w:rFonts w:ascii="Arial" w:hAnsi="Arial" w:cs="Arial"/>
              </w:rPr>
            </w:pPr>
            <w:r w:rsidRPr="00A73904">
              <w:rPr>
                <w:rFonts w:ascii="Arial" w:hAnsi="Arial" w:cs="Arial"/>
              </w:rPr>
              <w:t>Parameter indicating whether shared product options should be exported as part of the catalog export</w:t>
            </w:r>
          </w:p>
        </w:tc>
      </w:tr>
      <w:tr w:rsidR="00B60B96" w:rsidRPr="00A73904" w:rsidTr="00177FFC">
        <w:tc>
          <w:tcPr>
            <w:tcW w:w="2988" w:type="dxa"/>
            <w:tcBorders>
              <w:top w:val="single" w:sz="4" w:space="0" w:color="auto"/>
              <w:left w:val="single" w:sz="4" w:space="0" w:color="auto"/>
              <w:bottom w:val="single" w:sz="4" w:space="0" w:color="auto"/>
              <w:right w:val="single" w:sz="4" w:space="0" w:color="auto"/>
            </w:tcBorders>
          </w:tcPr>
          <w:p w:rsidR="00B60B96" w:rsidRPr="00A73904" w:rsidRDefault="000F7DE9" w:rsidP="00734F8F">
            <w:pPr>
              <w:spacing w:line="276" w:lineRule="auto"/>
              <w:rPr>
                <w:rFonts w:ascii="Arial" w:hAnsi="Arial" w:cs="Arial"/>
                <w:b/>
                <w:bCs/>
                <w:lang w:val="en-GB"/>
              </w:rPr>
            </w:pPr>
            <w:r w:rsidRPr="00A73904">
              <w:rPr>
                <w:rFonts w:ascii="Arial" w:hAnsi="Arial" w:cs="Arial"/>
                <w:b/>
                <w:bCs/>
                <w:lang w:val="en-GB"/>
              </w:rPr>
              <w:t>Export Products</w:t>
            </w:r>
          </w:p>
        </w:tc>
        <w:tc>
          <w:tcPr>
            <w:tcW w:w="6867" w:type="dxa"/>
            <w:tcBorders>
              <w:top w:val="single" w:sz="4" w:space="0" w:color="auto"/>
              <w:left w:val="single" w:sz="4" w:space="0" w:color="auto"/>
              <w:bottom w:val="single" w:sz="4" w:space="0" w:color="auto"/>
              <w:right w:val="single" w:sz="4" w:space="0" w:color="auto"/>
            </w:tcBorders>
          </w:tcPr>
          <w:p w:rsidR="00B60B96" w:rsidRPr="00A73904" w:rsidRDefault="000F7DE9" w:rsidP="00734F8F">
            <w:pPr>
              <w:spacing w:line="276" w:lineRule="auto"/>
              <w:rPr>
                <w:rFonts w:ascii="Arial" w:hAnsi="Arial" w:cs="Arial"/>
              </w:rPr>
            </w:pPr>
            <w:r w:rsidRPr="00A73904">
              <w:rPr>
                <w:rFonts w:ascii="Arial" w:hAnsi="Arial" w:cs="Arial"/>
              </w:rPr>
              <w:t>Parameter indicating whether products are exported or not.</w:t>
            </w:r>
          </w:p>
        </w:tc>
      </w:tr>
      <w:tr w:rsidR="00B60B96" w:rsidRPr="00A73904" w:rsidTr="00177FFC">
        <w:tc>
          <w:tcPr>
            <w:tcW w:w="2988" w:type="dxa"/>
            <w:tcBorders>
              <w:top w:val="single" w:sz="4" w:space="0" w:color="auto"/>
              <w:left w:val="single" w:sz="4" w:space="0" w:color="auto"/>
              <w:bottom w:val="single" w:sz="4" w:space="0" w:color="auto"/>
              <w:right w:val="single" w:sz="4" w:space="0" w:color="auto"/>
            </w:tcBorders>
          </w:tcPr>
          <w:p w:rsidR="00B60B96" w:rsidRPr="00A73904" w:rsidRDefault="000F7DE9" w:rsidP="00734F8F">
            <w:pPr>
              <w:spacing w:line="276" w:lineRule="auto"/>
              <w:rPr>
                <w:rFonts w:ascii="Arial" w:hAnsi="Arial" w:cs="Arial"/>
                <w:b/>
                <w:bCs/>
              </w:rPr>
            </w:pPr>
            <w:r w:rsidRPr="00A73904">
              <w:rPr>
                <w:rFonts w:ascii="Arial" w:hAnsi="Arial" w:cs="Arial"/>
                <w:b/>
                <w:bCs/>
              </w:rPr>
              <w:t>Export Recommendations</w:t>
            </w:r>
          </w:p>
        </w:tc>
        <w:tc>
          <w:tcPr>
            <w:tcW w:w="6867" w:type="dxa"/>
            <w:tcBorders>
              <w:top w:val="single" w:sz="4" w:space="0" w:color="auto"/>
              <w:left w:val="single" w:sz="4" w:space="0" w:color="auto"/>
              <w:bottom w:val="single" w:sz="4" w:space="0" w:color="auto"/>
              <w:right w:val="single" w:sz="4" w:space="0" w:color="auto"/>
            </w:tcBorders>
          </w:tcPr>
          <w:p w:rsidR="00B60B96" w:rsidRPr="00A73904" w:rsidRDefault="000F7DE9" w:rsidP="00734F8F">
            <w:pPr>
              <w:spacing w:line="276" w:lineRule="auto"/>
              <w:rPr>
                <w:rFonts w:ascii="Arial" w:hAnsi="Arial" w:cs="Arial"/>
              </w:rPr>
            </w:pPr>
            <w:r w:rsidRPr="00A73904">
              <w:rPr>
                <w:rFonts w:ascii="Arial" w:hAnsi="Arial" w:cs="Arial"/>
              </w:rPr>
              <w:t>Parameter indicating whether recommendations should be exported or not.</w:t>
            </w:r>
          </w:p>
        </w:tc>
      </w:tr>
      <w:tr w:rsidR="00B60B96" w:rsidRPr="00A73904" w:rsidTr="00177FFC">
        <w:tc>
          <w:tcPr>
            <w:tcW w:w="2988" w:type="dxa"/>
            <w:tcBorders>
              <w:top w:val="single" w:sz="4" w:space="0" w:color="auto"/>
              <w:left w:val="single" w:sz="4" w:space="0" w:color="auto"/>
              <w:bottom w:val="single" w:sz="4" w:space="0" w:color="auto"/>
              <w:right w:val="single" w:sz="4" w:space="0" w:color="auto"/>
            </w:tcBorders>
          </w:tcPr>
          <w:p w:rsidR="00B60B96" w:rsidRPr="00A73904" w:rsidRDefault="00105EAB" w:rsidP="00734F8F">
            <w:pPr>
              <w:spacing w:line="276" w:lineRule="auto"/>
              <w:jc w:val="left"/>
              <w:rPr>
                <w:rFonts w:ascii="Arial" w:hAnsi="Arial" w:cs="Arial"/>
                <w:b/>
                <w:bCs/>
                <w:lang w:val="en-GB"/>
              </w:rPr>
            </w:pPr>
            <w:r w:rsidRPr="00A73904">
              <w:rPr>
                <w:rFonts w:ascii="Arial" w:hAnsi="Arial" w:cs="Arial"/>
                <w:b/>
                <w:bCs/>
                <w:lang w:val="en-GB"/>
              </w:rPr>
              <w:t>Export Variation Attributes</w:t>
            </w:r>
          </w:p>
        </w:tc>
        <w:tc>
          <w:tcPr>
            <w:tcW w:w="6867" w:type="dxa"/>
            <w:tcBorders>
              <w:top w:val="single" w:sz="4" w:space="0" w:color="auto"/>
              <w:left w:val="single" w:sz="4" w:space="0" w:color="auto"/>
              <w:bottom w:val="single" w:sz="4" w:space="0" w:color="auto"/>
              <w:right w:val="single" w:sz="4" w:space="0" w:color="auto"/>
            </w:tcBorders>
          </w:tcPr>
          <w:p w:rsidR="00B60B96" w:rsidRPr="00A73904" w:rsidRDefault="00105EAB" w:rsidP="00734F8F">
            <w:pPr>
              <w:spacing w:line="276" w:lineRule="auto"/>
              <w:rPr>
                <w:rFonts w:ascii="Arial" w:hAnsi="Arial" w:cs="Arial"/>
              </w:rPr>
            </w:pPr>
            <w:r w:rsidRPr="00A73904">
              <w:rPr>
                <w:rFonts w:ascii="Arial" w:hAnsi="Arial" w:cs="Arial"/>
              </w:rPr>
              <w:t>Parameter indicating whether shared variation attributes should be exported as part of the catalog export</w:t>
            </w:r>
          </w:p>
        </w:tc>
      </w:tr>
      <w:tr w:rsidR="00B60B96" w:rsidRPr="00A73904" w:rsidTr="00177FFC">
        <w:tc>
          <w:tcPr>
            <w:tcW w:w="2988" w:type="dxa"/>
            <w:tcBorders>
              <w:top w:val="single" w:sz="4" w:space="0" w:color="auto"/>
              <w:left w:val="single" w:sz="4" w:space="0" w:color="auto"/>
              <w:bottom w:val="single" w:sz="4" w:space="0" w:color="auto"/>
              <w:right w:val="single" w:sz="4" w:space="0" w:color="auto"/>
            </w:tcBorders>
          </w:tcPr>
          <w:p w:rsidR="00B60B96" w:rsidRPr="00A73904" w:rsidRDefault="00105EAB" w:rsidP="00734F8F">
            <w:pPr>
              <w:spacing w:line="276" w:lineRule="auto"/>
              <w:jc w:val="left"/>
              <w:rPr>
                <w:rFonts w:ascii="Arial" w:hAnsi="Arial" w:cs="Arial"/>
                <w:b/>
                <w:bCs/>
                <w:lang w:val="en-GB"/>
              </w:rPr>
            </w:pPr>
            <w:r w:rsidRPr="00A73904">
              <w:rPr>
                <w:rFonts w:ascii="Arial" w:hAnsi="Arial" w:cs="Arial"/>
                <w:b/>
                <w:bCs/>
                <w:lang w:val="en-GB"/>
              </w:rPr>
              <w:t>Overwrite export file</w:t>
            </w:r>
          </w:p>
        </w:tc>
        <w:tc>
          <w:tcPr>
            <w:tcW w:w="6867" w:type="dxa"/>
            <w:tcBorders>
              <w:top w:val="single" w:sz="4" w:space="0" w:color="auto"/>
              <w:left w:val="single" w:sz="4" w:space="0" w:color="auto"/>
              <w:bottom w:val="single" w:sz="4" w:space="0" w:color="auto"/>
              <w:right w:val="single" w:sz="4" w:space="0" w:color="auto"/>
            </w:tcBorders>
          </w:tcPr>
          <w:p w:rsidR="00105EAB" w:rsidRPr="00A73904" w:rsidRDefault="002D5DCE" w:rsidP="00734F8F">
            <w:pPr>
              <w:spacing w:line="276" w:lineRule="auto"/>
              <w:rPr>
                <w:rFonts w:ascii="Arial" w:hAnsi="Arial" w:cs="Arial"/>
              </w:rPr>
            </w:pPr>
            <w:r w:rsidRPr="00A73904">
              <w:rPr>
                <w:rFonts w:ascii="Arial" w:hAnsi="Arial" w:cs="Arial"/>
              </w:rPr>
              <w:t>Optional flag indicating whether to overwrite an existing export file or not</w:t>
            </w:r>
          </w:p>
        </w:tc>
      </w:tr>
      <w:tr w:rsidR="00B60B96" w:rsidRPr="00A73904" w:rsidTr="00177FFC">
        <w:tc>
          <w:tcPr>
            <w:tcW w:w="2988"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rPr>
                <w:rFonts w:ascii="Arial" w:hAnsi="Arial" w:cs="Arial"/>
                <w:lang w:val="en-GB"/>
              </w:rPr>
            </w:pPr>
          </w:p>
        </w:tc>
      </w:tr>
      <w:tr w:rsidR="00B60B96" w:rsidRPr="00A73904" w:rsidTr="00177FFC">
        <w:tc>
          <w:tcPr>
            <w:tcW w:w="2988"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rPr>
                <w:rFonts w:ascii="Arial" w:hAnsi="Arial" w:cs="Arial"/>
                <w:lang w:val="en-GB"/>
              </w:rPr>
            </w:pPr>
          </w:p>
        </w:tc>
      </w:tr>
      <w:tr w:rsidR="00B60B96" w:rsidRPr="00A73904" w:rsidTr="00177FFC">
        <w:tc>
          <w:tcPr>
            <w:tcW w:w="2988"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B60B96" w:rsidRPr="00A73904" w:rsidRDefault="00B60B96" w:rsidP="00734F8F">
            <w:pPr>
              <w:spacing w:line="276" w:lineRule="auto"/>
              <w:rPr>
                <w:rFonts w:ascii="Arial" w:hAnsi="Arial" w:cs="Arial"/>
                <w:lang w:val="en-GB"/>
              </w:rPr>
            </w:pPr>
          </w:p>
        </w:tc>
      </w:tr>
    </w:tbl>
    <w:p w:rsidR="004D44C4" w:rsidRPr="00A73904" w:rsidRDefault="002E7962" w:rsidP="00734F8F">
      <w:pPr>
        <w:pStyle w:val="Heading2"/>
        <w:spacing w:line="276" w:lineRule="auto"/>
        <w:rPr>
          <w:lang w:val="en-GB"/>
        </w:rPr>
      </w:pPr>
      <w:bookmarkStart w:id="15" w:name="_Toc339876405"/>
      <w:bookmarkStart w:id="16" w:name="_GoBack"/>
      <w:bookmarkEnd w:id="16"/>
      <w:r>
        <w:rPr>
          <w:lang w:val="en-GB"/>
        </w:rPr>
        <w:t>Standard</w:t>
      </w:r>
      <w:r w:rsidR="00F32E6B" w:rsidRPr="00A73904">
        <w:rPr>
          <w:lang w:val="en-GB"/>
        </w:rPr>
        <w:t xml:space="preserve"> import component</w:t>
      </w:r>
      <w:bookmarkEnd w:id="15"/>
    </w:p>
    <w:p w:rsidR="001A2062" w:rsidRPr="00A73904" w:rsidRDefault="001A2062" w:rsidP="00734F8F">
      <w:pPr>
        <w:spacing w:line="276" w:lineRule="auto"/>
        <w:rPr>
          <w:rFonts w:ascii="Arial" w:hAnsi="Arial" w:cs="Arial"/>
          <w:lang w:val="en-GB"/>
        </w:rPr>
      </w:pPr>
      <w:r w:rsidRPr="00A73904">
        <w:rPr>
          <w:rFonts w:ascii="Arial" w:hAnsi="Arial" w:cs="Arial"/>
          <w:lang w:val="en-GB"/>
        </w:rPr>
        <w:t>The component “</w:t>
      </w:r>
      <w:proofErr w:type="spellStart"/>
      <w:r w:rsidR="002E7962" w:rsidRPr="002E7962">
        <w:rPr>
          <w:rFonts w:ascii="Arial" w:hAnsi="Arial" w:cs="Arial"/>
          <w:lang w:val="en-GB"/>
        </w:rPr>
        <w:t>StandardComponents</w:t>
      </w:r>
      <w:proofErr w:type="spellEnd"/>
      <w:r w:rsidR="002E7962" w:rsidRPr="002E7962">
        <w:rPr>
          <w:rFonts w:ascii="Arial" w:hAnsi="Arial" w:cs="Arial"/>
          <w:lang w:val="en-GB"/>
        </w:rPr>
        <w:t>-Import</w:t>
      </w:r>
      <w:r w:rsidRPr="00A73904">
        <w:rPr>
          <w:rFonts w:ascii="Arial" w:hAnsi="Arial" w:cs="Arial"/>
          <w:lang w:val="en-GB"/>
        </w:rPr>
        <w:t xml:space="preserve">” allows importing </w:t>
      </w:r>
      <w:r w:rsidR="002E7962">
        <w:rPr>
          <w:rFonts w:ascii="Arial" w:hAnsi="Arial" w:cs="Arial"/>
          <w:lang w:val="en-GB"/>
        </w:rPr>
        <w:t xml:space="preserve">any Demandware XML </w:t>
      </w:r>
      <w:r w:rsidR="002E7962" w:rsidRPr="003B417C">
        <w:rPr>
          <w:rFonts w:ascii="Arial" w:hAnsi="Arial" w:cs="Arial"/>
          <w:i/>
          <w:lang w:val="en-GB"/>
        </w:rPr>
        <w:t>(</w:t>
      </w:r>
      <w:proofErr w:type="spellStart"/>
      <w:r w:rsidR="002E7962" w:rsidRPr="003B417C">
        <w:rPr>
          <w:rFonts w:ascii="Arial" w:hAnsi="Arial" w:cs="Arial"/>
          <w:i/>
          <w:lang w:val="en-GB"/>
        </w:rPr>
        <w:t>abtestabtest</w:t>
      </w:r>
      <w:proofErr w:type="spellEnd"/>
      <w:r w:rsidR="002E7962" w:rsidRPr="003B417C">
        <w:rPr>
          <w:rFonts w:ascii="Arial" w:hAnsi="Arial" w:cs="Arial"/>
          <w:i/>
          <w:lang w:val="en-GB"/>
        </w:rPr>
        <w:t xml:space="preserve">, </w:t>
      </w:r>
      <w:proofErr w:type="spellStart"/>
      <w:r w:rsidR="002E7962" w:rsidRPr="003B417C">
        <w:rPr>
          <w:rFonts w:ascii="Arial" w:hAnsi="Arial" w:cs="Arial"/>
          <w:i/>
          <w:lang w:val="en-GB"/>
        </w:rPr>
        <w:t>activedata</w:t>
      </w:r>
      <w:proofErr w:type="spellEnd"/>
      <w:r w:rsidR="002E7962" w:rsidRPr="003B417C">
        <w:rPr>
          <w:rFonts w:ascii="Arial" w:hAnsi="Arial" w:cs="Arial"/>
          <w:i/>
          <w:lang w:val="en-GB"/>
        </w:rPr>
        <w:t xml:space="preserve"> [as CSV], </w:t>
      </w:r>
      <w:proofErr w:type="spellStart"/>
      <w:r w:rsidR="002E7962" w:rsidRPr="003B417C">
        <w:rPr>
          <w:rFonts w:ascii="Arial" w:hAnsi="Arial" w:cs="Arial"/>
          <w:i/>
          <w:lang w:val="en-GB"/>
        </w:rPr>
        <w:t>catalog</w:t>
      </w:r>
      <w:proofErr w:type="spellEnd"/>
      <w:r w:rsidR="002E7962" w:rsidRPr="003B417C">
        <w:rPr>
          <w:rFonts w:ascii="Arial" w:hAnsi="Arial" w:cs="Arial"/>
          <w:i/>
          <w:lang w:val="en-GB"/>
        </w:rPr>
        <w:t xml:space="preserve">, coupon, customer, </w:t>
      </w:r>
      <w:proofErr w:type="spellStart"/>
      <w:r w:rsidR="002E7962" w:rsidRPr="003B417C">
        <w:rPr>
          <w:rFonts w:ascii="Arial" w:hAnsi="Arial" w:cs="Arial"/>
          <w:i/>
          <w:lang w:val="en-GB"/>
        </w:rPr>
        <w:t>customergroup</w:t>
      </w:r>
      <w:proofErr w:type="spellEnd"/>
      <w:r w:rsidR="002E7962" w:rsidRPr="003B417C">
        <w:rPr>
          <w:rFonts w:ascii="Arial" w:hAnsi="Arial" w:cs="Arial"/>
          <w:i/>
          <w:lang w:val="en-GB"/>
        </w:rPr>
        <w:t xml:space="preserve">, </w:t>
      </w:r>
      <w:proofErr w:type="spellStart"/>
      <w:r w:rsidR="002E7962" w:rsidRPr="003B417C">
        <w:rPr>
          <w:rFonts w:ascii="Arial" w:hAnsi="Arial" w:cs="Arial"/>
          <w:i/>
          <w:lang w:val="en-GB"/>
        </w:rPr>
        <w:t>customobject</w:t>
      </w:r>
      <w:proofErr w:type="spellEnd"/>
      <w:r w:rsidR="002E7962" w:rsidRPr="003B417C">
        <w:rPr>
          <w:rFonts w:ascii="Arial" w:hAnsi="Arial" w:cs="Arial"/>
          <w:i/>
          <w:lang w:val="en-GB"/>
        </w:rPr>
        <w:t xml:space="preserve">, </w:t>
      </w:r>
      <w:proofErr w:type="spellStart"/>
      <w:r w:rsidR="002E7962" w:rsidRPr="003B417C">
        <w:rPr>
          <w:rFonts w:ascii="Arial" w:hAnsi="Arial" w:cs="Arial"/>
          <w:i/>
          <w:lang w:val="en-GB"/>
        </w:rPr>
        <w:t>giftcertificate</w:t>
      </w:r>
      <w:proofErr w:type="spellEnd"/>
      <w:r w:rsidR="002E7962" w:rsidRPr="003B417C">
        <w:rPr>
          <w:rFonts w:ascii="Arial" w:hAnsi="Arial" w:cs="Arial"/>
          <w:i/>
          <w:lang w:val="en-GB"/>
        </w:rPr>
        <w:t xml:space="preserve">, inventory, library, order, </w:t>
      </w:r>
      <w:proofErr w:type="spellStart"/>
      <w:r w:rsidR="002E7962" w:rsidRPr="003B417C">
        <w:rPr>
          <w:rFonts w:ascii="Arial" w:hAnsi="Arial" w:cs="Arial"/>
          <w:i/>
          <w:lang w:val="en-GB"/>
        </w:rPr>
        <w:t>pricebook</w:t>
      </w:r>
      <w:proofErr w:type="spellEnd"/>
      <w:r w:rsidR="002E7962" w:rsidRPr="003B417C">
        <w:rPr>
          <w:rFonts w:ascii="Arial" w:hAnsi="Arial" w:cs="Arial"/>
          <w:i/>
          <w:lang w:val="en-GB"/>
        </w:rPr>
        <w:t xml:space="preserve">, </w:t>
      </w:r>
      <w:proofErr w:type="spellStart"/>
      <w:r w:rsidR="002E7962" w:rsidRPr="003B417C">
        <w:rPr>
          <w:rFonts w:ascii="Arial" w:hAnsi="Arial" w:cs="Arial"/>
          <w:i/>
          <w:lang w:val="en-GB"/>
        </w:rPr>
        <w:t>productlist</w:t>
      </w:r>
      <w:proofErr w:type="spellEnd"/>
      <w:r w:rsidR="002E7962" w:rsidRPr="003B417C">
        <w:rPr>
          <w:rFonts w:ascii="Arial" w:hAnsi="Arial" w:cs="Arial"/>
          <w:i/>
          <w:lang w:val="en-GB"/>
        </w:rPr>
        <w:t xml:space="preserve">, promotion, shipping, slot, </w:t>
      </w:r>
      <w:proofErr w:type="spellStart"/>
      <w:r w:rsidR="002E7962" w:rsidRPr="003B417C">
        <w:rPr>
          <w:rFonts w:ascii="Arial" w:hAnsi="Arial" w:cs="Arial"/>
          <w:i/>
          <w:lang w:val="en-GB"/>
        </w:rPr>
        <w:t>sourcecode</w:t>
      </w:r>
      <w:proofErr w:type="spellEnd"/>
      <w:r w:rsidR="002E7962" w:rsidRPr="003B417C">
        <w:rPr>
          <w:rFonts w:ascii="Arial" w:hAnsi="Arial" w:cs="Arial"/>
          <w:i/>
          <w:lang w:val="en-GB"/>
        </w:rPr>
        <w:t>, store, tax</w:t>
      </w:r>
      <w:r w:rsidR="003B417C">
        <w:rPr>
          <w:rFonts w:ascii="Arial" w:hAnsi="Arial" w:cs="Arial"/>
          <w:i/>
          <w:lang w:val="en-GB"/>
        </w:rPr>
        <w:t>)</w:t>
      </w:r>
      <w:r w:rsidRPr="00A73904">
        <w:rPr>
          <w:rFonts w:ascii="Arial" w:hAnsi="Arial" w:cs="Arial"/>
          <w:lang w:val="en-GB"/>
        </w:rPr>
        <w:t xml:space="preserve"> from a designated local direc</w:t>
      </w:r>
      <w:r w:rsidR="002E7962">
        <w:rPr>
          <w:rFonts w:ascii="Arial" w:hAnsi="Arial" w:cs="Arial"/>
          <w:lang w:val="en-GB"/>
        </w:rPr>
        <w:t xml:space="preserve">tory (relatively to IMPEX/) </w:t>
      </w:r>
      <w:r w:rsidRPr="00A73904">
        <w:rPr>
          <w:rFonts w:ascii="Arial" w:hAnsi="Arial" w:cs="Arial"/>
          <w:lang w:val="en-GB"/>
        </w:rPr>
        <w:t>which corresponds to a specific naming pattern.</w:t>
      </w:r>
    </w:p>
    <w:p w:rsidR="00F32E6B" w:rsidRPr="00A73904" w:rsidRDefault="001A2062" w:rsidP="00734F8F">
      <w:pPr>
        <w:spacing w:line="276" w:lineRule="auto"/>
        <w:rPr>
          <w:rFonts w:ascii="Arial" w:hAnsi="Arial" w:cs="Arial"/>
          <w:lang w:val="en-GB"/>
        </w:rPr>
      </w:pPr>
      <w:r w:rsidRPr="00A73904">
        <w:rPr>
          <w:rFonts w:ascii="Arial" w:hAnsi="Arial" w:cs="Arial"/>
          <w:lang w:val="en-GB"/>
        </w:rPr>
        <w:t xml:space="preserve">  </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179"/>
        <w:gridCol w:w="7676"/>
      </w:tblGrid>
      <w:tr w:rsidR="001A2062" w:rsidRPr="00A73904" w:rsidTr="00177FFC">
        <w:tc>
          <w:tcPr>
            <w:tcW w:w="9855" w:type="dxa"/>
            <w:gridSpan w:val="2"/>
            <w:tcBorders>
              <w:bottom w:val="single" w:sz="4" w:space="0" w:color="auto"/>
            </w:tcBorders>
            <w:shd w:val="clear" w:color="auto" w:fill="000000"/>
          </w:tcPr>
          <w:p w:rsidR="001A2062" w:rsidRPr="00A73904" w:rsidRDefault="001A2062" w:rsidP="00734F8F">
            <w:pPr>
              <w:spacing w:line="276" w:lineRule="auto"/>
              <w:jc w:val="center"/>
              <w:rPr>
                <w:rFonts w:ascii="Arial" w:hAnsi="Arial" w:cs="Arial"/>
                <w:b/>
                <w:bCs/>
                <w:color w:val="FFFFFF"/>
                <w:lang w:val="en-GB"/>
              </w:rPr>
            </w:pPr>
            <w:proofErr w:type="spellStart"/>
            <w:r w:rsidRPr="00A73904">
              <w:rPr>
                <w:rFonts w:ascii="Arial" w:hAnsi="Arial" w:cs="Arial"/>
                <w:b/>
                <w:bCs/>
                <w:color w:val="FFFFFF"/>
                <w:lang w:val="en-GB"/>
              </w:rPr>
              <w:t>Catalog</w:t>
            </w:r>
            <w:proofErr w:type="spellEnd"/>
            <w:r w:rsidRPr="00A73904">
              <w:rPr>
                <w:rFonts w:ascii="Arial" w:hAnsi="Arial" w:cs="Arial"/>
                <w:b/>
                <w:bCs/>
                <w:color w:val="FFFFFF"/>
                <w:lang w:val="en-GB"/>
              </w:rPr>
              <w:t xml:space="preserve"> import</w:t>
            </w:r>
          </w:p>
        </w:tc>
      </w:tr>
      <w:tr w:rsidR="001A2062" w:rsidRPr="00A73904" w:rsidTr="00177FFC">
        <w:tc>
          <w:tcPr>
            <w:tcW w:w="2988" w:type="dxa"/>
            <w:tcBorders>
              <w:top w:val="single" w:sz="4" w:space="0" w:color="auto"/>
              <w:left w:val="single" w:sz="4" w:space="0" w:color="auto"/>
              <w:bottom w:val="single" w:sz="4" w:space="0" w:color="auto"/>
              <w:right w:val="single" w:sz="4" w:space="0" w:color="auto"/>
            </w:tcBorders>
          </w:tcPr>
          <w:p w:rsidR="001A2062" w:rsidRPr="00A73904" w:rsidRDefault="001A2062"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1A2062" w:rsidRPr="00A73904" w:rsidRDefault="001A2062" w:rsidP="00734F8F">
            <w:pPr>
              <w:spacing w:line="276" w:lineRule="auto"/>
              <w:jc w:val="center"/>
              <w:rPr>
                <w:rFonts w:ascii="Arial" w:hAnsi="Arial" w:cs="Arial"/>
                <w:lang w:val="en-GB"/>
              </w:rPr>
            </w:pPr>
            <w:r w:rsidRPr="00A73904">
              <w:rPr>
                <w:rFonts w:ascii="Arial" w:hAnsi="Arial" w:cs="Arial"/>
                <w:lang w:val="en-GB"/>
              </w:rPr>
              <w:t>Description</w:t>
            </w:r>
          </w:p>
        </w:tc>
      </w:tr>
      <w:tr w:rsidR="003B417C" w:rsidRPr="00A73904" w:rsidTr="00177FFC">
        <w:tc>
          <w:tcPr>
            <w:tcW w:w="2988" w:type="dxa"/>
            <w:tcBorders>
              <w:top w:val="single" w:sz="4" w:space="0" w:color="auto"/>
              <w:left w:val="single" w:sz="4" w:space="0" w:color="auto"/>
              <w:bottom w:val="single" w:sz="4" w:space="0" w:color="auto"/>
              <w:right w:val="single" w:sz="4" w:space="0" w:color="auto"/>
            </w:tcBorders>
          </w:tcPr>
          <w:p w:rsidR="003B417C" w:rsidRPr="00A73904" w:rsidRDefault="003B417C" w:rsidP="00DA2306">
            <w:pPr>
              <w:spacing w:line="276" w:lineRule="auto"/>
              <w:jc w:val="left"/>
              <w:rPr>
                <w:rFonts w:ascii="Arial" w:hAnsi="Arial" w:cs="Arial"/>
                <w:b/>
                <w:bCs/>
                <w:lang w:val="en-GB"/>
              </w:rPr>
            </w:pPr>
            <w:proofErr w:type="spellStart"/>
            <w:r w:rsidRPr="003B417C">
              <w:rPr>
                <w:rFonts w:ascii="Arial" w:hAnsi="Arial" w:cs="Arial"/>
                <w:b/>
                <w:bCs/>
                <w:lang w:val="en-GB"/>
              </w:rPr>
              <w:t>objectType</w:t>
            </w:r>
            <w:proofErr w:type="spellEnd"/>
          </w:p>
        </w:tc>
        <w:tc>
          <w:tcPr>
            <w:tcW w:w="6867" w:type="dxa"/>
            <w:tcBorders>
              <w:top w:val="single" w:sz="4" w:space="0" w:color="auto"/>
              <w:left w:val="single" w:sz="4" w:space="0" w:color="auto"/>
              <w:bottom w:val="single" w:sz="4" w:space="0" w:color="auto"/>
              <w:right w:val="single" w:sz="4" w:space="0" w:color="auto"/>
            </w:tcBorders>
          </w:tcPr>
          <w:p w:rsidR="003B417C" w:rsidRPr="00A73904" w:rsidRDefault="003B417C" w:rsidP="00734F8F">
            <w:pPr>
              <w:spacing w:line="276" w:lineRule="auto"/>
              <w:rPr>
                <w:rFonts w:ascii="Arial" w:hAnsi="Arial" w:cs="Arial"/>
                <w:lang w:val="en-GB"/>
              </w:rPr>
            </w:pPr>
            <w:r>
              <w:rPr>
                <w:rFonts w:ascii="Arial" w:hAnsi="Arial" w:cs="Arial"/>
                <w:lang w:val="en-GB"/>
              </w:rPr>
              <w:t>Select which file should be imported</w:t>
            </w:r>
          </w:p>
        </w:tc>
      </w:tr>
      <w:tr w:rsidR="003B417C" w:rsidRPr="00A73904" w:rsidTr="00177FFC">
        <w:tc>
          <w:tcPr>
            <w:tcW w:w="2988" w:type="dxa"/>
            <w:tcBorders>
              <w:top w:val="single" w:sz="4" w:space="0" w:color="auto"/>
              <w:left w:val="single" w:sz="4" w:space="0" w:color="auto"/>
              <w:bottom w:val="single" w:sz="4" w:space="0" w:color="auto"/>
              <w:right w:val="single" w:sz="4" w:space="0" w:color="auto"/>
            </w:tcBorders>
          </w:tcPr>
          <w:p w:rsidR="003B417C" w:rsidRPr="00A73904" w:rsidRDefault="003B417C" w:rsidP="00DA2306">
            <w:pPr>
              <w:spacing w:line="276" w:lineRule="auto"/>
              <w:jc w:val="left"/>
              <w:rPr>
                <w:rFonts w:ascii="Arial" w:hAnsi="Arial" w:cs="Arial"/>
                <w:b/>
                <w:bCs/>
                <w:lang w:val="en-GB"/>
              </w:rPr>
            </w:pPr>
            <w:proofErr w:type="spellStart"/>
            <w:r w:rsidRPr="003B417C">
              <w:rPr>
                <w:rFonts w:ascii="Arial" w:hAnsi="Arial" w:cs="Arial"/>
                <w:b/>
                <w:bCs/>
                <w:lang w:val="en-GB"/>
              </w:rPr>
              <w:t>workingFolder</w:t>
            </w:r>
            <w:proofErr w:type="spellEnd"/>
          </w:p>
        </w:tc>
        <w:tc>
          <w:tcPr>
            <w:tcW w:w="6867" w:type="dxa"/>
            <w:tcBorders>
              <w:top w:val="single" w:sz="4" w:space="0" w:color="auto"/>
              <w:left w:val="single" w:sz="4" w:space="0" w:color="auto"/>
              <w:bottom w:val="single" w:sz="4" w:space="0" w:color="auto"/>
              <w:right w:val="single" w:sz="4" w:space="0" w:color="auto"/>
            </w:tcBorders>
          </w:tcPr>
          <w:p w:rsidR="003B417C" w:rsidRPr="00A73904" w:rsidRDefault="003B417C" w:rsidP="00734F8F">
            <w:pPr>
              <w:spacing w:line="276" w:lineRule="auto"/>
              <w:rPr>
                <w:rFonts w:ascii="Arial" w:hAnsi="Arial" w:cs="Arial"/>
                <w:lang w:val="en-GB"/>
              </w:rPr>
            </w:pPr>
            <w:r w:rsidRPr="003B417C">
              <w:rPr>
                <w:rFonts w:ascii="Arial" w:hAnsi="Arial" w:cs="Arial"/>
                <w:lang w:val="en-GB"/>
              </w:rPr>
              <w:t>Working folder in IMPEX (</w:t>
            </w:r>
            <w:proofErr w:type="spellStart"/>
            <w:r w:rsidRPr="003B417C">
              <w:rPr>
                <w:rFonts w:ascii="Arial" w:hAnsi="Arial" w:cs="Arial"/>
                <w:lang w:val="en-GB"/>
              </w:rPr>
              <w:t>e.g</w:t>
            </w:r>
            <w:proofErr w:type="spellEnd"/>
            <w:r w:rsidRPr="003B417C">
              <w:rPr>
                <w:rFonts w:ascii="Arial" w:hAnsi="Arial" w:cs="Arial"/>
                <w:lang w:val="en-GB"/>
              </w:rPr>
              <w:t xml:space="preserve"> </w:t>
            </w:r>
            <w:proofErr w:type="spellStart"/>
            <w:r w:rsidRPr="003B417C">
              <w:rPr>
                <w:rFonts w:ascii="Arial" w:hAnsi="Arial" w:cs="Arial"/>
                <w:lang w:val="en-GB"/>
              </w:rPr>
              <w:t>src</w:t>
            </w:r>
            <w:proofErr w:type="spellEnd"/>
            <w:r w:rsidRPr="003B417C">
              <w:rPr>
                <w:rFonts w:ascii="Arial" w:hAnsi="Arial" w:cs="Arial"/>
                <w:lang w:val="en-GB"/>
              </w:rPr>
              <w:t>/</w:t>
            </w:r>
            <w:proofErr w:type="spellStart"/>
            <w:r w:rsidRPr="003B417C">
              <w:rPr>
                <w:rFonts w:ascii="Arial" w:hAnsi="Arial" w:cs="Arial"/>
                <w:lang w:val="en-GB"/>
              </w:rPr>
              <w:t>catalog</w:t>
            </w:r>
            <w:proofErr w:type="spellEnd"/>
            <w:r w:rsidRPr="003B417C">
              <w:rPr>
                <w:rFonts w:ascii="Arial" w:hAnsi="Arial" w:cs="Arial"/>
                <w:lang w:val="en-GB"/>
              </w:rPr>
              <w:t>)</w:t>
            </w:r>
            <w:r>
              <w:rPr>
                <w:rFonts w:ascii="Arial" w:hAnsi="Arial" w:cs="Arial"/>
                <w:lang w:val="en-GB"/>
              </w:rPr>
              <w:t xml:space="preserve">. Not mandatory and falls back to the Demandware standard folders (e.g. </w:t>
            </w:r>
            <w:proofErr w:type="spellStart"/>
            <w:r>
              <w:rPr>
                <w:rFonts w:ascii="Arial" w:hAnsi="Arial" w:cs="Arial"/>
                <w:lang w:val="en-GB"/>
              </w:rPr>
              <w:t>src</w:t>
            </w:r>
            <w:proofErr w:type="spellEnd"/>
            <w:r>
              <w:rPr>
                <w:rFonts w:ascii="Arial" w:hAnsi="Arial" w:cs="Arial"/>
                <w:lang w:val="en-GB"/>
              </w:rPr>
              <w:t>/marketing for promotions)</w:t>
            </w:r>
          </w:p>
        </w:tc>
      </w:tr>
      <w:tr w:rsidR="001A2062" w:rsidRPr="00A73904" w:rsidTr="00177FFC">
        <w:tc>
          <w:tcPr>
            <w:tcW w:w="2988" w:type="dxa"/>
            <w:tcBorders>
              <w:top w:val="single" w:sz="4" w:space="0" w:color="auto"/>
              <w:left w:val="single" w:sz="4" w:space="0" w:color="auto"/>
              <w:bottom w:val="single" w:sz="4" w:space="0" w:color="auto"/>
              <w:right w:val="single" w:sz="4" w:space="0" w:color="auto"/>
            </w:tcBorders>
          </w:tcPr>
          <w:p w:rsidR="001A2062" w:rsidRPr="00A73904" w:rsidRDefault="002665B3" w:rsidP="00DA2306">
            <w:pPr>
              <w:spacing w:line="276" w:lineRule="auto"/>
              <w:jc w:val="left"/>
              <w:rPr>
                <w:rFonts w:ascii="Arial" w:hAnsi="Arial" w:cs="Arial"/>
                <w:b/>
                <w:bCs/>
                <w:lang w:val="en-GB"/>
              </w:rPr>
            </w:pPr>
            <w:proofErr w:type="spellStart"/>
            <w:r w:rsidRPr="002665B3">
              <w:rPr>
                <w:rFonts w:ascii="Arial" w:hAnsi="Arial" w:cs="Arial"/>
                <w:b/>
                <w:bCs/>
                <w:lang w:val="en-GB"/>
              </w:rPr>
              <w:t>filePattern</w:t>
            </w:r>
            <w:proofErr w:type="spellEnd"/>
          </w:p>
        </w:tc>
        <w:tc>
          <w:tcPr>
            <w:tcW w:w="6867" w:type="dxa"/>
            <w:tcBorders>
              <w:top w:val="single" w:sz="4" w:space="0" w:color="auto"/>
              <w:left w:val="single" w:sz="4" w:space="0" w:color="auto"/>
              <w:bottom w:val="single" w:sz="4" w:space="0" w:color="auto"/>
              <w:right w:val="single" w:sz="4" w:space="0" w:color="auto"/>
            </w:tcBorders>
          </w:tcPr>
          <w:p w:rsidR="001A2062" w:rsidRPr="00A73904" w:rsidRDefault="001A2062" w:rsidP="00983F96">
            <w:pPr>
              <w:spacing w:line="276" w:lineRule="auto"/>
              <w:rPr>
                <w:rFonts w:ascii="Arial" w:hAnsi="Arial" w:cs="Arial"/>
                <w:lang w:val="en-GB"/>
              </w:rPr>
            </w:pPr>
            <w:r w:rsidRPr="00A73904">
              <w:rPr>
                <w:rFonts w:ascii="Arial" w:hAnsi="Arial" w:cs="Arial"/>
                <w:lang w:val="en-GB"/>
              </w:rPr>
              <w:t xml:space="preserve">Naming pattern of </w:t>
            </w:r>
            <w:proofErr w:type="spellStart"/>
            <w:r w:rsidRPr="00A73904">
              <w:rPr>
                <w:rFonts w:ascii="Arial" w:hAnsi="Arial" w:cs="Arial"/>
                <w:lang w:val="en-GB"/>
              </w:rPr>
              <w:t>catalog</w:t>
            </w:r>
            <w:proofErr w:type="spellEnd"/>
            <w:r w:rsidRPr="00A73904">
              <w:rPr>
                <w:rFonts w:ascii="Arial" w:hAnsi="Arial" w:cs="Arial"/>
                <w:lang w:val="en-GB"/>
              </w:rPr>
              <w:t xml:space="preserve"> files.</w:t>
            </w:r>
            <w:r w:rsidR="00983F96">
              <w:rPr>
                <w:rFonts w:ascii="Arial" w:hAnsi="Arial" w:cs="Arial"/>
                <w:lang w:val="en-GB"/>
              </w:rPr>
              <w:t xml:space="preserve"> Uses regular expressions </w:t>
            </w:r>
            <w:r w:rsidR="00983F96" w:rsidRPr="00983F96">
              <w:rPr>
                <w:rFonts w:ascii="Arial" w:hAnsi="Arial" w:cs="Arial"/>
                <w:lang w:val="en-GB"/>
              </w:rPr>
              <w:t>e.g. ^cat_.*</w:t>
            </w:r>
          </w:p>
        </w:tc>
      </w:tr>
      <w:tr w:rsidR="001A2062" w:rsidRPr="00A73904" w:rsidTr="00177FFC">
        <w:tc>
          <w:tcPr>
            <w:tcW w:w="2988" w:type="dxa"/>
            <w:tcBorders>
              <w:top w:val="single" w:sz="4" w:space="0" w:color="auto"/>
              <w:left w:val="single" w:sz="4" w:space="0" w:color="auto"/>
              <w:bottom w:val="single" w:sz="4" w:space="0" w:color="auto"/>
              <w:right w:val="single" w:sz="4" w:space="0" w:color="auto"/>
            </w:tcBorders>
          </w:tcPr>
          <w:p w:rsidR="001A2062" w:rsidRPr="00A73904" w:rsidRDefault="00983F96" w:rsidP="00734F8F">
            <w:pPr>
              <w:spacing w:line="276" w:lineRule="auto"/>
              <w:rPr>
                <w:rFonts w:ascii="Arial" w:hAnsi="Arial" w:cs="Arial"/>
                <w:b/>
                <w:bCs/>
                <w:lang w:val="en-GB"/>
              </w:rPr>
            </w:pPr>
            <w:proofErr w:type="spellStart"/>
            <w:r w:rsidRPr="00983F96">
              <w:rPr>
                <w:rFonts w:ascii="Arial" w:hAnsi="Arial" w:cs="Arial"/>
                <w:b/>
                <w:bCs/>
                <w:lang w:val="en-GB"/>
              </w:rPr>
              <w:t>importMode</w:t>
            </w:r>
            <w:proofErr w:type="spellEnd"/>
          </w:p>
        </w:tc>
        <w:tc>
          <w:tcPr>
            <w:tcW w:w="6867" w:type="dxa"/>
            <w:tcBorders>
              <w:top w:val="single" w:sz="4" w:space="0" w:color="auto"/>
              <w:left w:val="single" w:sz="4" w:space="0" w:color="auto"/>
              <w:bottom w:val="single" w:sz="4" w:space="0" w:color="auto"/>
              <w:right w:val="single" w:sz="4" w:space="0" w:color="auto"/>
            </w:tcBorders>
          </w:tcPr>
          <w:p w:rsidR="001A2062" w:rsidRPr="00A73904" w:rsidRDefault="001A2062" w:rsidP="00734F8F">
            <w:pPr>
              <w:spacing w:line="276" w:lineRule="auto"/>
              <w:jc w:val="left"/>
              <w:rPr>
                <w:rFonts w:ascii="Arial" w:hAnsi="Arial" w:cs="Arial"/>
                <w:lang w:val="en-GB"/>
              </w:rPr>
            </w:pPr>
            <w:proofErr w:type="spellStart"/>
            <w:r w:rsidRPr="00A73904">
              <w:rPr>
                <w:rFonts w:ascii="Arial" w:hAnsi="Arial" w:cs="Arial"/>
                <w:lang w:val="en-GB"/>
              </w:rPr>
              <w:t>Enum</w:t>
            </w:r>
            <w:proofErr w:type="spellEnd"/>
            <w:r w:rsidRPr="00A73904">
              <w:rPr>
                <w:rFonts w:ascii="Arial" w:hAnsi="Arial" w:cs="Arial"/>
                <w:lang w:val="en-GB"/>
              </w:rPr>
              <w:t xml:space="preserve"> of String with the values "MERGE","REPLACE","UPDATE","DELETE"</w:t>
            </w:r>
          </w:p>
        </w:tc>
      </w:tr>
      <w:tr w:rsidR="001A2062" w:rsidRPr="00A73904" w:rsidTr="00177FFC">
        <w:tc>
          <w:tcPr>
            <w:tcW w:w="2988" w:type="dxa"/>
            <w:tcBorders>
              <w:top w:val="single" w:sz="4" w:space="0" w:color="auto"/>
              <w:left w:val="single" w:sz="4" w:space="0" w:color="auto"/>
              <w:bottom w:val="single" w:sz="4" w:space="0" w:color="auto"/>
              <w:right w:val="single" w:sz="4" w:space="0" w:color="auto"/>
            </w:tcBorders>
          </w:tcPr>
          <w:p w:rsidR="001A2062" w:rsidRPr="00A73904" w:rsidRDefault="00983F96" w:rsidP="00734F8F">
            <w:pPr>
              <w:spacing w:line="276" w:lineRule="auto"/>
              <w:jc w:val="left"/>
              <w:rPr>
                <w:rFonts w:ascii="Arial" w:hAnsi="Arial" w:cs="Arial"/>
                <w:b/>
                <w:bCs/>
                <w:lang w:val="en-GB"/>
              </w:rPr>
            </w:pPr>
            <w:proofErr w:type="spellStart"/>
            <w:r w:rsidRPr="00983F96">
              <w:rPr>
                <w:rFonts w:ascii="Arial" w:hAnsi="Arial" w:cs="Arial"/>
                <w:b/>
                <w:bCs/>
                <w:lang w:val="en-GB"/>
              </w:rPr>
              <w:t>noFileFoundStatus</w:t>
            </w:r>
            <w:proofErr w:type="spellEnd"/>
          </w:p>
        </w:tc>
        <w:tc>
          <w:tcPr>
            <w:tcW w:w="6867" w:type="dxa"/>
            <w:tcBorders>
              <w:top w:val="single" w:sz="4" w:space="0" w:color="auto"/>
              <w:left w:val="single" w:sz="4" w:space="0" w:color="auto"/>
              <w:bottom w:val="single" w:sz="4" w:space="0" w:color="auto"/>
              <w:right w:val="single" w:sz="4" w:space="0" w:color="auto"/>
            </w:tcBorders>
          </w:tcPr>
          <w:p w:rsidR="001A2062" w:rsidRDefault="00983F96" w:rsidP="001C14A1">
            <w:pPr>
              <w:spacing w:line="276" w:lineRule="auto"/>
              <w:rPr>
                <w:rFonts w:ascii="Arial" w:hAnsi="Arial" w:cs="Arial"/>
                <w:lang w:val="en-GB"/>
              </w:rPr>
            </w:pPr>
            <w:r>
              <w:rPr>
                <w:rFonts w:ascii="Arial" w:hAnsi="Arial" w:cs="Arial"/>
                <w:lang w:val="en-GB"/>
              </w:rPr>
              <w:t xml:space="preserve">Defines </w:t>
            </w:r>
            <w:r w:rsidR="001C14A1">
              <w:rPr>
                <w:rFonts w:ascii="Arial" w:hAnsi="Arial" w:cs="Arial"/>
                <w:lang w:val="en-GB"/>
              </w:rPr>
              <w:t>how this component should end in case no files were found for import:</w:t>
            </w:r>
          </w:p>
          <w:p w:rsidR="001C14A1" w:rsidRDefault="001C14A1" w:rsidP="001C14A1">
            <w:pPr>
              <w:spacing w:line="276" w:lineRule="auto"/>
              <w:rPr>
                <w:rFonts w:ascii="Arial" w:hAnsi="Arial" w:cs="Arial"/>
                <w:lang w:val="en-GB"/>
              </w:rPr>
            </w:pPr>
            <w:r>
              <w:rPr>
                <w:rFonts w:ascii="Arial" w:hAnsi="Arial" w:cs="Arial"/>
                <w:lang w:val="en-GB"/>
              </w:rPr>
              <w:t>OK: Workflow continues – no emails are sent</w:t>
            </w:r>
          </w:p>
          <w:p w:rsidR="001C14A1" w:rsidRDefault="001C14A1" w:rsidP="001C14A1">
            <w:pPr>
              <w:spacing w:line="276" w:lineRule="auto"/>
              <w:rPr>
                <w:rFonts w:ascii="Arial" w:hAnsi="Arial" w:cs="Arial"/>
                <w:lang w:val="en-GB"/>
              </w:rPr>
            </w:pPr>
            <w:r>
              <w:rPr>
                <w:rFonts w:ascii="Arial" w:hAnsi="Arial" w:cs="Arial"/>
                <w:lang w:val="en-GB"/>
              </w:rPr>
              <w:t>WARN: Workflow continues –emails are sent</w:t>
            </w:r>
          </w:p>
          <w:p w:rsidR="001C14A1" w:rsidRPr="00EB22E2" w:rsidRDefault="001C14A1" w:rsidP="001C14A1">
            <w:pPr>
              <w:spacing w:line="276" w:lineRule="auto"/>
              <w:rPr>
                <w:rFonts w:ascii="Arial" w:hAnsi="Arial" w:cs="Arial"/>
                <w:lang w:val="en-GB"/>
              </w:rPr>
            </w:pPr>
            <w:r>
              <w:rPr>
                <w:rFonts w:ascii="Arial" w:hAnsi="Arial" w:cs="Arial"/>
                <w:lang w:val="en-GB"/>
              </w:rPr>
              <w:t>ERROR: Workflow stops – emails are sent</w:t>
            </w:r>
          </w:p>
        </w:tc>
      </w:tr>
      <w:tr w:rsidR="004D42CA" w:rsidRPr="00A73904" w:rsidTr="00177FFC">
        <w:tc>
          <w:tcPr>
            <w:tcW w:w="2988" w:type="dxa"/>
            <w:tcBorders>
              <w:top w:val="single" w:sz="4" w:space="0" w:color="auto"/>
              <w:left w:val="single" w:sz="4" w:space="0" w:color="auto"/>
              <w:bottom w:val="single" w:sz="4" w:space="0" w:color="auto"/>
              <w:right w:val="single" w:sz="4" w:space="0" w:color="auto"/>
            </w:tcBorders>
          </w:tcPr>
          <w:p w:rsidR="004D42CA" w:rsidRPr="00A73904" w:rsidRDefault="00EB22E2" w:rsidP="00797BB6">
            <w:pPr>
              <w:spacing w:line="276" w:lineRule="auto"/>
              <w:jc w:val="left"/>
              <w:rPr>
                <w:rFonts w:ascii="Arial" w:hAnsi="Arial" w:cs="Arial"/>
                <w:b/>
                <w:bCs/>
                <w:lang w:val="en-GB"/>
              </w:rPr>
            </w:pPr>
            <w:proofErr w:type="spellStart"/>
            <w:r w:rsidRPr="00EB22E2">
              <w:rPr>
                <w:rFonts w:ascii="Arial" w:hAnsi="Arial" w:cs="Arial"/>
                <w:b/>
                <w:bCs/>
                <w:lang w:val="en-GB"/>
              </w:rPr>
              <w:t>importFailedStatus</w:t>
            </w:r>
            <w:proofErr w:type="spellEnd"/>
          </w:p>
        </w:tc>
        <w:tc>
          <w:tcPr>
            <w:tcW w:w="6867" w:type="dxa"/>
            <w:tcBorders>
              <w:top w:val="single" w:sz="4" w:space="0" w:color="auto"/>
              <w:left w:val="single" w:sz="4" w:space="0" w:color="auto"/>
              <w:bottom w:val="single" w:sz="4" w:space="0" w:color="auto"/>
              <w:right w:val="single" w:sz="4" w:space="0" w:color="auto"/>
            </w:tcBorders>
          </w:tcPr>
          <w:p w:rsidR="00EB22E2" w:rsidRDefault="00EB22E2" w:rsidP="00EB22E2">
            <w:pPr>
              <w:spacing w:line="276" w:lineRule="auto"/>
              <w:rPr>
                <w:rFonts w:ascii="Arial" w:hAnsi="Arial" w:cs="Arial"/>
                <w:lang w:val="en-GB"/>
              </w:rPr>
            </w:pPr>
            <w:r>
              <w:rPr>
                <w:rFonts w:ascii="Arial" w:hAnsi="Arial" w:cs="Arial"/>
                <w:lang w:val="en-GB"/>
              </w:rPr>
              <w:t>Defines how this component should end in case a file to import is invalid or import exists with error:</w:t>
            </w:r>
          </w:p>
          <w:p w:rsidR="00EB22E2" w:rsidRDefault="00EB22E2" w:rsidP="00EB22E2">
            <w:pPr>
              <w:spacing w:line="276" w:lineRule="auto"/>
              <w:rPr>
                <w:rFonts w:ascii="Arial" w:hAnsi="Arial" w:cs="Arial"/>
                <w:lang w:val="en-GB"/>
              </w:rPr>
            </w:pPr>
            <w:r>
              <w:rPr>
                <w:rFonts w:ascii="Arial" w:hAnsi="Arial" w:cs="Arial"/>
                <w:lang w:val="en-GB"/>
              </w:rPr>
              <w:t>WARN: Workflow continues –emails are sent</w:t>
            </w:r>
          </w:p>
          <w:p w:rsidR="004D42CA" w:rsidRPr="00A73904" w:rsidRDefault="00EB22E2" w:rsidP="00EB22E2">
            <w:pPr>
              <w:spacing w:line="276" w:lineRule="auto"/>
              <w:rPr>
                <w:rFonts w:ascii="Arial" w:hAnsi="Arial" w:cs="Arial"/>
                <w:lang w:val="en-GB"/>
              </w:rPr>
            </w:pPr>
            <w:r>
              <w:rPr>
                <w:rFonts w:ascii="Arial" w:hAnsi="Arial" w:cs="Arial"/>
                <w:lang w:val="en-GB"/>
              </w:rPr>
              <w:t>ERROR: Workflow stops – emails are sent</w:t>
            </w:r>
          </w:p>
        </w:tc>
      </w:tr>
      <w:tr w:rsidR="004D42CA" w:rsidRPr="00A73904" w:rsidTr="00177FFC">
        <w:tc>
          <w:tcPr>
            <w:tcW w:w="2988" w:type="dxa"/>
            <w:tcBorders>
              <w:top w:val="single" w:sz="4" w:space="0" w:color="auto"/>
              <w:left w:val="single" w:sz="4" w:space="0" w:color="auto"/>
              <w:bottom w:val="single" w:sz="4" w:space="0" w:color="auto"/>
              <w:right w:val="single" w:sz="4" w:space="0" w:color="auto"/>
            </w:tcBorders>
          </w:tcPr>
          <w:p w:rsidR="004D42CA" w:rsidRPr="00A73904" w:rsidRDefault="00EB22E2" w:rsidP="00797BB6">
            <w:pPr>
              <w:spacing w:line="276" w:lineRule="auto"/>
              <w:rPr>
                <w:rFonts w:ascii="Arial" w:hAnsi="Arial" w:cs="Arial"/>
                <w:b/>
                <w:bCs/>
                <w:lang w:val="en-GB"/>
              </w:rPr>
            </w:pPr>
            <w:proofErr w:type="spellStart"/>
            <w:r w:rsidRPr="00EB22E2">
              <w:rPr>
                <w:rFonts w:ascii="Arial" w:hAnsi="Arial" w:cs="Arial"/>
                <w:b/>
                <w:bCs/>
                <w:lang w:val="en-GB"/>
              </w:rPr>
              <w:t>catalogImportConfig</w:t>
            </w:r>
            <w:proofErr w:type="spellEnd"/>
          </w:p>
        </w:tc>
        <w:tc>
          <w:tcPr>
            <w:tcW w:w="6867" w:type="dxa"/>
            <w:tcBorders>
              <w:top w:val="single" w:sz="4" w:space="0" w:color="auto"/>
              <w:left w:val="single" w:sz="4" w:space="0" w:color="auto"/>
              <w:bottom w:val="single" w:sz="4" w:space="0" w:color="auto"/>
              <w:right w:val="single" w:sz="4" w:space="0" w:color="auto"/>
            </w:tcBorders>
          </w:tcPr>
          <w:p w:rsidR="004D42CA" w:rsidRPr="00A73904" w:rsidRDefault="005C4FC9" w:rsidP="00797BB6">
            <w:pPr>
              <w:spacing w:line="276" w:lineRule="auto"/>
              <w:rPr>
                <w:rFonts w:ascii="Arial" w:hAnsi="Arial" w:cs="Arial"/>
                <w:lang w:val="en-GB"/>
              </w:rPr>
            </w:pPr>
            <w:proofErr w:type="spellStart"/>
            <w:r>
              <w:rPr>
                <w:rFonts w:ascii="Arial" w:hAnsi="Arial" w:cs="Arial"/>
                <w:lang w:val="en-GB"/>
              </w:rPr>
              <w:t>Catalog</w:t>
            </w:r>
            <w:proofErr w:type="spellEnd"/>
            <w:r>
              <w:rPr>
                <w:rFonts w:ascii="Arial" w:hAnsi="Arial" w:cs="Arial"/>
                <w:lang w:val="en-GB"/>
              </w:rPr>
              <w:t xml:space="preserve"> specific import settings – see </w:t>
            </w:r>
            <w:hyperlink r:id="rId19" w:history="1">
              <w:r w:rsidRPr="00D11684">
                <w:rPr>
                  <w:rStyle w:val="Hyperlink"/>
                  <w:rFonts w:ascii="Arial" w:hAnsi="Arial" w:cs="Arial"/>
                  <w:lang w:val="en-GB"/>
                </w:rPr>
                <w:t>https://documentation.demandware.com/display/DOCAPI132/Pipelet+ImportCatalog</w:t>
              </w:r>
            </w:hyperlink>
            <w:r>
              <w:rPr>
                <w:rFonts w:ascii="Arial" w:hAnsi="Arial" w:cs="Arial"/>
                <w:lang w:val="en-GB"/>
              </w:rPr>
              <w:t xml:space="preserve"> for further details</w:t>
            </w:r>
          </w:p>
        </w:tc>
      </w:tr>
      <w:tr w:rsidR="004D42CA" w:rsidRPr="00A73904" w:rsidTr="00177FFC">
        <w:tc>
          <w:tcPr>
            <w:tcW w:w="2988" w:type="dxa"/>
            <w:tcBorders>
              <w:top w:val="single" w:sz="4" w:space="0" w:color="auto"/>
              <w:left w:val="single" w:sz="4" w:space="0" w:color="auto"/>
              <w:bottom w:val="single" w:sz="4" w:space="0" w:color="auto"/>
              <w:right w:val="single" w:sz="4" w:space="0" w:color="auto"/>
            </w:tcBorders>
          </w:tcPr>
          <w:p w:rsidR="004D42CA" w:rsidRPr="00A73904" w:rsidRDefault="005C4FC9" w:rsidP="00797BB6">
            <w:pPr>
              <w:spacing w:line="276" w:lineRule="auto"/>
              <w:jc w:val="left"/>
              <w:rPr>
                <w:rFonts w:ascii="Arial" w:hAnsi="Arial" w:cs="Arial"/>
                <w:b/>
                <w:bCs/>
                <w:lang w:val="en-GB"/>
              </w:rPr>
            </w:pPr>
            <w:proofErr w:type="spellStart"/>
            <w:r w:rsidRPr="005C4FC9">
              <w:rPr>
                <w:rFonts w:ascii="Arial" w:hAnsi="Arial" w:cs="Arial"/>
                <w:b/>
                <w:bCs/>
                <w:lang w:val="en-GB"/>
              </w:rPr>
              <w:t>afterProcessActi</w:t>
            </w:r>
            <w:r w:rsidRPr="005C4FC9">
              <w:rPr>
                <w:rFonts w:ascii="Arial" w:hAnsi="Arial" w:cs="Arial"/>
                <w:b/>
                <w:bCs/>
                <w:lang w:val="en-GB"/>
              </w:rPr>
              <w:lastRenderedPageBreak/>
              <w:t>on</w:t>
            </w:r>
            <w:proofErr w:type="spellEnd"/>
          </w:p>
        </w:tc>
        <w:tc>
          <w:tcPr>
            <w:tcW w:w="6867" w:type="dxa"/>
            <w:tcBorders>
              <w:top w:val="single" w:sz="4" w:space="0" w:color="auto"/>
              <w:left w:val="single" w:sz="4" w:space="0" w:color="auto"/>
              <w:bottom w:val="single" w:sz="4" w:space="0" w:color="auto"/>
              <w:right w:val="single" w:sz="4" w:space="0" w:color="auto"/>
            </w:tcBorders>
          </w:tcPr>
          <w:p w:rsidR="004D42CA" w:rsidRDefault="005C4FC9" w:rsidP="00797BB6">
            <w:pPr>
              <w:spacing w:line="276" w:lineRule="auto"/>
              <w:rPr>
                <w:rFonts w:ascii="Arial" w:hAnsi="Arial" w:cs="Arial"/>
                <w:lang w:val="en-GB"/>
              </w:rPr>
            </w:pPr>
            <w:r>
              <w:rPr>
                <w:rFonts w:ascii="Arial" w:hAnsi="Arial" w:cs="Arial"/>
                <w:lang w:val="en-GB"/>
              </w:rPr>
              <w:lastRenderedPageBreak/>
              <w:t xml:space="preserve">Defines </w:t>
            </w:r>
            <w:r w:rsidR="00B15C2F">
              <w:rPr>
                <w:rFonts w:ascii="Arial" w:hAnsi="Arial" w:cs="Arial"/>
                <w:lang w:val="en-GB"/>
              </w:rPr>
              <w:t xml:space="preserve">how the imported files are handled after they have been </w:t>
            </w:r>
            <w:r w:rsidR="00B15C2F">
              <w:rPr>
                <w:rFonts w:ascii="Arial" w:hAnsi="Arial" w:cs="Arial"/>
                <w:lang w:val="en-GB"/>
              </w:rPr>
              <w:lastRenderedPageBreak/>
              <w:t>imported.</w:t>
            </w:r>
          </w:p>
          <w:p w:rsidR="00B15C2F" w:rsidRPr="00B15C2F" w:rsidRDefault="00B15C2F" w:rsidP="00B15C2F">
            <w:pPr>
              <w:spacing w:line="276" w:lineRule="auto"/>
              <w:rPr>
                <w:rFonts w:ascii="Arial" w:hAnsi="Arial" w:cs="Arial"/>
                <w:lang w:val="en-GB"/>
              </w:rPr>
            </w:pPr>
            <w:r w:rsidRPr="00B15C2F">
              <w:rPr>
                <w:rFonts w:ascii="Arial" w:hAnsi="Arial" w:cs="Arial"/>
                <w:lang w:val="en-GB"/>
              </w:rPr>
              <w:t>DELETE_FILE</w:t>
            </w:r>
            <w:r>
              <w:rPr>
                <w:rFonts w:ascii="Arial" w:hAnsi="Arial" w:cs="Arial"/>
                <w:lang w:val="en-GB"/>
              </w:rPr>
              <w:t>: Deletes file</w:t>
            </w:r>
          </w:p>
          <w:p w:rsidR="00B15C2F" w:rsidRPr="00B15C2F" w:rsidRDefault="00B15C2F" w:rsidP="00B15C2F">
            <w:pPr>
              <w:spacing w:line="276" w:lineRule="auto"/>
              <w:rPr>
                <w:rFonts w:ascii="Arial" w:hAnsi="Arial" w:cs="Arial"/>
                <w:lang w:val="en-GB"/>
              </w:rPr>
            </w:pPr>
            <w:r w:rsidRPr="00B15C2F">
              <w:rPr>
                <w:rFonts w:ascii="Arial" w:hAnsi="Arial" w:cs="Arial"/>
                <w:lang w:val="en-GB"/>
              </w:rPr>
              <w:t>KEEP_FILE</w:t>
            </w:r>
            <w:r>
              <w:rPr>
                <w:rFonts w:ascii="Arial" w:hAnsi="Arial" w:cs="Arial"/>
                <w:lang w:val="en-GB"/>
              </w:rPr>
              <w:t>: Does nothing, so that file are staying in the defined import folder</w:t>
            </w:r>
          </w:p>
          <w:p w:rsidR="00B15C2F" w:rsidRPr="00B15C2F" w:rsidRDefault="00B15C2F" w:rsidP="00B15C2F">
            <w:pPr>
              <w:spacing w:line="276" w:lineRule="auto"/>
              <w:rPr>
                <w:rFonts w:ascii="Arial" w:hAnsi="Arial" w:cs="Arial"/>
                <w:lang w:val="en-GB"/>
              </w:rPr>
            </w:pPr>
            <w:r w:rsidRPr="00B15C2F">
              <w:rPr>
                <w:rFonts w:ascii="Arial" w:hAnsi="Arial" w:cs="Arial"/>
                <w:lang w:val="en-GB"/>
              </w:rPr>
              <w:t>ARCHIVE_ZIPPED_WITH_LOGS</w:t>
            </w:r>
            <w:r>
              <w:rPr>
                <w:rFonts w:ascii="Arial" w:hAnsi="Arial" w:cs="Arial"/>
                <w:lang w:val="en-GB"/>
              </w:rPr>
              <w:t xml:space="preserve">: Creates a </w:t>
            </w:r>
            <w:proofErr w:type="spellStart"/>
            <w:r>
              <w:rPr>
                <w:rFonts w:ascii="Arial" w:hAnsi="Arial" w:cs="Arial"/>
                <w:lang w:val="en-GB"/>
              </w:rPr>
              <w:t>zipfile</w:t>
            </w:r>
            <w:proofErr w:type="spellEnd"/>
            <w:r>
              <w:rPr>
                <w:rFonts w:ascii="Arial" w:hAnsi="Arial" w:cs="Arial"/>
                <w:lang w:val="en-GB"/>
              </w:rPr>
              <w:t xml:space="preserve"> of files that were processed in that import including a log file</w:t>
            </w:r>
          </w:p>
          <w:p w:rsidR="00B15C2F" w:rsidRPr="00B15C2F" w:rsidRDefault="00B15C2F" w:rsidP="00B15C2F">
            <w:pPr>
              <w:spacing w:line="276" w:lineRule="auto"/>
              <w:rPr>
                <w:rFonts w:ascii="Arial" w:hAnsi="Arial" w:cs="Arial"/>
                <w:lang w:val="en-GB"/>
              </w:rPr>
            </w:pPr>
            <w:r w:rsidRPr="00B15C2F">
              <w:rPr>
                <w:rFonts w:ascii="Arial" w:hAnsi="Arial" w:cs="Arial"/>
                <w:lang w:val="en-GB"/>
              </w:rPr>
              <w:t>ARCHIVE_PLAIN_FILE</w:t>
            </w:r>
            <w:r>
              <w:rPr>
                <w:rFonts w:ascii="Arial" w:hAnsi="Arial" w:cs="Arial"/>
                <w:lang w:val="en-GB"/>
              </w:rPr>
              <w:t>: Moves all files that were processed in that import into a date/site/</w:t>
            </w:r>
            <w:proofErr w:type="spellStart"/>
            <w:r>
              <w:rPr>
                <w:rFonts w:ascii="Arial" w:hAnsi="Arial" w:cs="Arial"/>
                <w:lang w:val="en-GB"/>
              </w:rPr>
              <w:t>importtype</w:t>
            </w:r>
            <w:proofErr w:type="spellEnd"/>
            <w:r>
              <w:rPr>
                <w:rFonts w:ascii="Arial" w:hAnsi="Arial" w:cs="Arial"/>
                <w:lang w:val="en-GB"/>
              </w:rPr>
              <w:t xml:space="preserve"> file structure including a log file</w:t>
            </w:r>
          </w:p>
          <w:p w:rsidR="00B15C2F" w:rsidRPr="00A73904" w:rsidRDefault="00B15C2F" w:rsidP="00B15C2F">
            <w:pPr>
              <w:spacing w:line="276" w:lineRule="auto"/>
              <w:rPr>
                <w:rFonts w:ascii="Arial" w:hAnsi="Arial" w:cs="Arial"/>
                <w:lang w:val="en-GB"/>
              </w:rPr>
            </w:pPr>
          </w:p>
        </w:tc>
      </w:tr>
      <w:tr w:rsidR="004D42CA" w:rsidRPr="00A73904" w:rsidTr="00177FFC">
        <w:tc>
          <w:tcPr>
            <w:tcW w:w="2988" w:type="dxa"/>
            <w:tcBorders>
              <w:top w:val="single" w:sz="4" w:space="0" w:color="auto"/>
              <w:left w:val="single" w:sz="4" w:space="0" w:color="auto"/>
              <w:bottom w:val="single" w:sz="4" w:space="0" w:color="auto"/>
              <w:right w:val="single" w:sz="4" w:space="0" w:color="auto"/>
            </w:tcBorders>
          </w:tcPr>
          <w:p w:rsidR="004D42CA" w:rsidRPr="00A73904" w:rsidRDefault="004D42CA"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4D42CA" w:rsidRPr="00A73904" w:rsidRDefault="004D42CA" w:rsidP="00734F8F">
            <w:pPr>
              <w:spacing w:line="276" w:lineRule="auto"/>
              <w:rPr>
                <w:rFonts w:ascii="Arial" w:hAnsi="Arial" w:cs="Arial"/>
                <w:lang w:val="en-GB"/>
              </w:rPr>
            </w:pPr>
          </w:p>
        </w:tc>
      </w:tr>
    </w:tbl>
    <w:p w:rsidR="00FE43C7" w:rsidRPr="00A73904" w:rsidRDefault="00FE43C7" w:rsidP="00734F8F">
      <w:pPr>
        <w:pStyle w:val="Heading2"/>
        <w:spacing w:line="276" w:lineRule="auto"/>
        <w:rPr>
          <w:lang w:val="en-GB"/>
        </w:rPr>
      </w:pPr>
      <w:bookmarkStart w:id="17" w:name="_Toc339876407"/>
      <w:r w:rsidRPr="00A73904">
        <w:rPr>
          <w:lang w:val="en-GB"/>
        </w:rPr>
        <w:t>Order export component</w:t>
      </w:r>
      <w:bookmarkEnd w:id="17"/>
    </w:p>
    <w:p w:rsidR="00FE43C7" w:rsidRPr="00A73904" w:rsidRDefault="00FE43C7" w:rsidP="00734F8F">
      <w:pPr>
        <w:spacing w:line="276" w:lineRule="auto"/>
        <w:rPr>
          <w:rFonts w:ascii="Arial" w:hAnsi="Arial" w:cs="Arial"/>
          <w:lang w:val="en-GB"/>
        </w:rPr>
      </w:pPr>
      <w:r w:rsidRPr="00A73904">
        <w:rPr>
          <w:rFonts w:ascii="Arial" w:hAnsi="Arial" w:cs="Arial"/>
          <w:lang w:val="en-GB"/>
        </w:rPr>
        <w:t>The component “Order export” allows exporting orders (all or confirmed and paid) to a designated local directory (relatively to IMPEX/).</w:t>
      </w:r>
    </w:p>
    <w:p w:rsidR="00FE43C7" w:rsidRPr="00A73904" w:rsidRDefault="00FE43C7"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FE43C7" w:rsidRPr="00A73904" w:rsidTr="00177FFC">
        <w:tc>
          <w:tcPr>
            <w:tcW w:w="9855" w:type="dxa"/>
            <w:gridSpan w:val="2"/>
            <w:tcBorders>
              <w:bottom w:val="single" w:sz="4" w:space="0" w:color="auto"/>
            </w:tcBorders>
            <w:shd w:val="clear" w:color="auto" w:fill="000000"/>
          </w:tcPr>
          <w:p w:rsidR="00FE43C7" w:rsidRPr="00A73904" w:rsidRDefault="00FE43C7" w:rsidP="00734F8F">
            <w:pPr>
              <w:spacing w:line="276" w:lineRule="auto"/>
              <w:jc w:val="center"/>
              <w:rPr>
                <w:rFonts w:ascii="Arial" w:hAnsi="Arial" w:cs="Arial"/>
                <w:b/>
                <w:bCs/>
                <w:color w:val="FFFFFF"/>
                <w:lang w:val="en-GB"/>
              </w:rPr>
            </w:pPr>
            <w:r w:rsidRPr="00A73904">
              <w:rPr>
                <w:rFonts w:ascii="Arial" w:hAnsi="Arial" w:cs="Arial"/>
                <w:b/>
                <w:bCs/>
                <w:color w:val="FFFFFF"/>
                <w:lang w:val="en-GB"/>
              </w:rPr>
              <w:t>Order export</w:t>
            </w:r>
          </w:p>
        </w:tc>
      </w:tr>
      <w:tr w:rsidR="00FE43C7" w:rsidRPr="00A73904" w:rsidTr="00177FFC">
        <w:tc>
          <w:tcPr>
            <w:tcW w:w="2988" w:type="dxa"/>
            <w:tcBorders>
              <w:top w:val="single" w:sz="4" w:space="0" w:color="auto"/>
              <w:left w:val="single" w:sz="4" w:space="0" w:color="auto"/>
              <w:bottom w:val="single" w:sz="4" w:space="0" w:color="auto"/>
              <w:right w:val="single" w:sz="4" w:space="0" w:color="auto"/>
            </w:tcBorders>
          </w:tcPr>
          <w:p w:rsidR="00FE43C7" w:rsidRPr="00A73904" w:rsidRDefault="00FE43C7"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FE43C7" w:rsidRPr="00A73904" w:rsidRDefault="00FE43C7" w:rsidP="00734F8F">
            <w:pPr>
              <w:spacing w:line="276" w:lineRule="auto"/>
              <w:jc w:val="center"/>
              <w:rPr>
                <w:rFonts w:ascii="Arial" w:hAnsi="Arial" w:cs="Arial"/>
                <w:lang w:val="en-GB"/>
              </w:rPr>
            </w:pPr>
            <w:r w:rsidRPr="00A73904">
              <w:rPr>
                <w:rFonts w:ascii="Arial" w:hAnsi="Arial" w:cs="Arial"/>
                <w:lang w:val="en-GB"/>
              </w:rPr>
              <w:t>Description</w:t>
            </w:r>
          </w:p>
        </w:tc>
      </w:tr>
      <w:tr w:rsidR="00FE43C7" w:rsidRPr="00A73904" w:rsidTr="00177FFC">
        <w:tc>
          <w:tcPr>
            <w:tcW w:w="2988" w:type="dxa"/>
            <w:tcBorders>
              <w:top w:val="single" w:sz="4" w:space="0" w:color="auto"/>
              <w:left w:val="single" w:sz="4" w:space="0" w:color="auto"/>
              <w:bottom w:val="single" w:sz="4" w:space="0" w:color="auto"/>
              <w:right w:val="single" w:sz="4" w:space="0" w:color="auto"/>
            </w:tcBorders>
          </w:tcPr>
          <w:p w:rsidR="00FE43C7" w:rsidRPr="00A73904" w:rsidRDefault="0003134B" w:rsidP="00734F8F">
            <w:pPr>
              <w:spacing w:line="276" w:lineRule="auto"/>
              <w:jc w:val="left"/>
              <w:rPr>
                <w:rFonts w:ascii="Arial" w:hAnsi="Arial" w:cs="Arial"/>
                <w:b/>
                <w:bCs/>
                <w:lang w:val="en-GB"/>
              </w:rPr>
            </w:pPr>
            <w:r w:rsidRPr="00A73904">
              <w:rPr>
                <w:rFonts w:ascii="Arial" w:hAnsi="Arial" w:cs="Arial"/>
                <w:b/>
                <w:bCs/>
                <w:lang w:val="en-GB"/>
              </w:rPr>
              <w:t>Input Order Status</w:t>
            </w:r>
          </w:p>
        </w:tc>
        <w:tc>
          <w:tcPr>
            <w:tcW w:w="6867" w:type="dxa"/>
            <w:tcBorders>
              <w:top w:val="single" w:sz="4" w:space="0" w:color="auto"/>
              <w:left w:val="single" w:sz="4" w:space="0" w:color="auto"/>
              <w:bottom w:val="single" w:sz="4" w:space="0" w:color="auto"/>
              <w:right w:val="single" w:sz="4" w:space="0" w:color="auto"/>
            </w:tcBorders>
          </w:tcPr>
          <w:p w:rsidR="00FE43C7" w:rsidRPr="00A73904" w:rsidRDefault="0003134B" w:rsidP="00734F8F">
            <w:pPr>
              <w:spacing w:line="276" w:lineRule="auto"/>
              <w:rPr>
                <w:rFonts w:ascii="Arial" w:hAnsi="Arial" w:cs="Arial"/>
                <w:lang w:val="en-GB"/>
              </w:rPr>
            </w:pPr>
            <w:proofErr w:type="spellStart"/>
            <w:r w:rsidRPr="00A73904">
              <w:rPr>
                <w:rFonts w:ascii="Arial" w:hAnsi="Arial" w:cs="Arial"/>
                <w:lang w:val="en-GB"/>
              </w:rPr>
              <w:t>Enum</w:t>
            </w:r>
            <w:proofErr w:type="spellEnd"/>
            <w:r w:rsidRPr="00A73904">
              <w:rPr>
                <w:rFonts w:ascii="Arial" w:hAnsi="Arial" w:cs="Arial"/>
                <w:lang w:val="en-GB"/>
              </w:rPr>
              <w:t xml:space="preserve"> of Strings with the values “All” and “Confirmed and Paid” which determines the set of orders to export</w:t>
            </w:r>
          </w:p>
        </w:tc>
      </w:tr>
      <w:tr w:rsidR="00FE43C7" w:rsidRPr="00A73904" w:rsidTr="00177FFC">
        <w:tc>
          <w:tcPr>
            <w:tcW w:w="2988" w:type="dxa"/>
            <w:tcBorders>
              <w:top w:val="single" w:sz="4" w:space="0" w:color="auto"/>
              <w:left w:val="single" w:sz="4" w:space="0" w:color="auto"/>
              <w:bottom w:val="single" w:sz="4" w:space="0" w:color="auto"/>
              <w:right w:val="single" w:sz="4" w:space="0" w:color="auto"/>
            </w:tcBorders>
          </w:tcPr>
          <w:p w:rsidR="00FE43C7" w:rsidRPr="00A73904" w:rsidRDefault="00FE43C7"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FE43C7" w:rsidRPr="00A73904" w:rsidRDefault="00FE43C7" w:rsidP="00734F8F">
            <w:pPr>
              <w:spacing w:line="276" w:lineRule="auto"/>
              <w:rPr>
                <w:rFonts w:ascii="Arial" w:hAnsi="Arial" w:cs="Arial"/>
                <w:lang w:val="en-GB"/>
              </w:rPr>
            </w:pPr>
          </w:p>
        </w:tc>
      </w:tr>
      <w:tr w:rsidR="00FE43C7" w:rsidRPr="00A73904" w:rsidTr="00177FFC">
        <w:tc>
          <w:tcPr>
            <w:tcW w:w="2988" w:type="dxa"/>
            <w:tcBorders>
              <w:top w:val="single" w:sz="4" w:space="0" w:color="auto"/>
              <w:left w:val="single" w:sz="4" w:space="0" w:color="auto"/>
              <w:bottom w:val="single" w:sz="4" w:space="0" w:color="auto"/>
              <w:right w:val="single" w:sz="4" w:space="0" w:color="auto"/>
            </w:tcBorders>
          </w:tcPr>
          <w:p w:rsidR="00FE43C7" w:rsidRPr="00A73904" w:rsidRDefault="00FE43C7"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FE43C7" w:rsidRPr="00A73904" w:rsidRDefault="00FE43C7" w:rsidP="00734F8F">
            <w:pPr>
              <w:spacing w:line="276" w:lineRule="auto"/>
              <w:rPr>
                <w:rFonts w:ascii="Arial" w:hAnsi="Arial" w:cs="Arial"/>
                <w:lang w:val="en-GB"/>
              </w:rPr>
            </w:pPr>
          </w:p>
        </w:tc>
      </w:tr>
    </w:tbl>
    <w:p w:rsidR="002A7982" w:rsidRPr="00A73904" w:rsidRDefault="002A7982" w:rsidP="00734F8F">
      <w:pPr>
        <w:pStyle w:val="Heading2"/>
        <w:spacing w:line="276" w:lineRule="auto"/>
        <w:rPr>
          <w:lang w:val="en-GB"/>
        </w:rPr>
      </w:pPr>
      <w:bookmarkStart w:id="18" w:name="_Toc339876409"/>
      <w:r w:rsidRPr="00A73904">
        <w:rPr>
          <w:lang w:val="en-GB"/>
        </w:rPr>
        <w:t>Price-Book export</w:t>
      </w:r>
      <w:r w:rsidR="002B1750" w:rsidRPr="00A73904">
        <w:rPr>
          <w:lang w:val="en-GB"/>
        </w:rPr>
        <w:t xml:space="preserve"> component</w:t>
      </w:r>
      <w:bookmarkEnd w:id="18"/>
    </w:p>
    <w:p w:rsidR="002A7982" w:rsidRPr="00A73904" w:rsidRDefault="002A7982" w:rsidP="00734F8F">
      <w:pPr>
        <w:spacing w:line="276" w:lineRule="auto"/>
        <w:rPr>
          <w:rFonts w:ascii="Arial" w:hAnsi="Arial" w:cs="Arial"/>
          <w:lang w:val="en-GB"/>
        </w:rPr>
      </w:pPr>
      <w:r w:rsidRPr="00A73904">
        <w:rPr>
          <w:rFonts w:ascii="Arial" w:hAnsi="Arial" w:cs="Arial"/>
          <w:lang w:val="en-GB"/>
        </w:rPr>
        <w:t>The component “</w:t>
      </w:r>
      <w:proofErr w:type="spellStart"/>
      <w:r w:rsidRPr="00A73904">
        <w:rPr>
          <w:rFonts w:ascii="Arial" w:hAnsi="Arial" w:cs="Arial"/>
          <w:lang w:val="en-GB"/>
        </w:rPr>
        <w:t>PriceBook</w:t>
      </w:r>
      <w:proofErr w:type="spellEnd"/>
      <w:r w:rsidRPr="00A73904">
        <w:rPr>
          <w:rFonts w:ascii="Arial" w:hAnsi="Arial" w:cs="Arial"/>
          <w:lang w:val="en-GB"/>
        </w:rPr>
        <w:t xml:space="preserve"> export” allows exporting of a specific Price Book into a designated local directory (relatively to IMPEX/).</w:t>
      </w:r>
    </w:p>
    <w:p w:rsidR="002A7982" w:rsidRPr="00A73904" w:rsidRDefault="002A7982"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2A7982" w:rsidRPr="00A73904" w:rsidTr="00177FFC">
        <w:tc>
          <w:tcPr>
            <w:tcW w:w="9855" w:type="dxa"/>
            <w:gridSpan w:val="2"/>
            <w:tcBorders>
              <w:bottom w:val="single" w:sz="4" w:space="0" w:color="auto"/>
            </w:tcBorders>
            <w:shd w:val="clear" w:color="auto" w:fill="000000"/>
          </w:tcPr>
          <w:p w:rsidR="002A7982" w:rsidRPr="00A73904" w:rsidRDefault="002A7982" w:rsidP="00734F8F">
            <w:pPr>
              <w:spacing w:line="276" w:lineRule="auto"/>
              <w:jc w:val="center"/>
              <w:rPr>
                <w:rFonts w:ascii="Arial" w:hAnsi="Arial" w:cs="Arial"/>
                <w:b/>
                <w:bCs/>
                <w:color w:val="FFFFFF"/>
                <w:lang w:val="en-GB"/>
              </w:rPr>
            </w:pPr>
            <w:proofErr w:type="spellStart"/>
            <w:r w:rsidRPr="00A73904">
              <w:rPr>
                <w:rFonts w:ascii="Arial" w:hAnsi="Arial" w:cs="Arial"/>
                <w:b/>
                <w:bCs/>
                <w:color w:val="FFFFFF"/>
                <w:lang w:val="en-GB"/>
              </w:rPr>
              <w:t>PriceBook</w:t>
            </w:r>
            <w:proofErr w:type="spellEnd"/>
            <w:r w:rsidRPr="00A73904">
              <w:rPr>
                <w:rFonts w:ascii="Arial" w:hAnsi="Arial" w:cs="Arial"/>
                <w:b/>
                <w:bCs/>
                <w:color w:val="FFFFFF"/>
                <w:lang w:val="en-GB"/>
              </w:rPr>
              <w:t xml:space="preserve"> export</w:t>
            </w:r>
          </w:p>
        </w:tc>
      </w:tr>
      <w:tr w:rsidR="002A7982" w:rsidRPr="00A73904" w:rsidTr="00177FFC">
        <w:tc>
          <w:tcPr>
            <w:tcW w:w="2988"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jc w:val="center"/>
              <w:rPr>
                <w:rFonts w:ascii="Arial" w:hAnsi="Arial" w:cs="Arial"/>
                <w:lang w:val="en-GB"/>
              </w:rPr>
            </w:pPr>
            <w:r w:rsidRPr="00A73904">
              <w:rPr>
                <w:rFonts w:ascii="Arial" w:hAnsi="Arial" w:cs="Arial"/>
                <w:lang w:val="en-GB"/>
              </w:rPr>
              <w:t>Description</w:t>
            </w:r>
          </w:p>
        </w:tc>
      </w:tr>
      <w:tr w:rsidR="002A7982" w:rsidRPr="00A73904" w:rsidTr="00177FFC">
        <w:tc>
          <w:tcPr>
            <w:tcW w:w="2988"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rPr>
                <w:rFonts w:ascii="Arial" w:hAnsi="Arial" w:cs="Arial"/>
                <w:b/>
                <w:bCs/>
                <w:lang w:val="en-GB"/>
              </w:rPr>
            </w:pPr>
            <w:r w:rsidRPr="00A73904">
              <w:rPr>
                <w:rFonts w:ascii="Arial" w:hAnsi="Arial" w:cs="Arial"/>
                <w:b/>
                <w:bCs/>
                <w:lang w:val="en-GB"/>
              </w:rPr>
              <w:t>Price Book ID</w:t>
            </w:r>
          </w:p>
        </w:tc>
        <w:tc>
          <w:tcPr>
            <w:tcW w:w="6867"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rPr>
                <w:rFonts w:ascii="Arial" w:hAnsi="Arial" w:cs="Arial"/>
                <w:lang w:val="en-GB"/>
              </w:rPr>
            </w:pPr>
            <w:r w:rsidRPr="00A73904">
              <w:rPr>
                <w:rFonts w:ascii="Arial" w:hAnsi="Arial" w:cs="Arial"/>
                <w:lang w:val="en-GB"/>
              </w:rPr>
              <w:t>ID of the price book which will be exported</w:t>
            </w:r>
          </w:p>
        </w:tc>
      </w:tr>
      <w:tr w:rsidR="002A7982" w:rsidRPr="00A73904" w:rsidTr="00177FFC">
        <w:tc>
          <w:tcPr>
            <w:tcW w:w="2988"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rPr>
                <w:rFonts w:ascii="Arial" w:hAnsi="Arial" w:cs="Arial"/>
                <w:b/>
                <w:bCs/>
                <w:lang w:val="en-GB"/>
              </w:rPr>
            </w:pPr>
            <w:r w:rsidRPr="00A73904">
              <w:rPr>
                <w:rFonts w:ascii="Arial" w:hAnsi="Arial" w:cs="Arial"/>
                <w:b/>
                <w:bCs/>
                <w:lang w:val="en-GB"/>
              </w:rPr>
              <w:t>File Name Prefix</w:t>
            </w:r>
          </w:p>
        </w:tc>
        <w:tc>
          <w:tcPr>
            <w:tcW w:w="6867"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rPr>
                <w:rFonts w:ascii="Arial" w:hAnsi="Arial" w:cs="Arial"/>
                <w:lang w:val="en-GB"/>
              </w:rPr>
            </w:pPr>
            <w:r w:rsidRPr="00A73904">
              <w:rPr>
                <w:rFonts w:ascii="Arial" w:hAnsi="Arial" w:cs="Arial"/>
                <w:lang w:val="en-GB"/>
              </w:rPr>
              <w:t>Prefix which will be used as part of the export-files name</w:t>
            </w:r>
          </w:p>
        </w:tc>
      </w:tr>
      <w:tr w:rsidR="002A7982" w:rsidRPr="00A73904" w:rsidTr="00177FFC">
        <w:tc>
          <w:tcPr>
            <w:tcW w:w="2988"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jc w:val="left"/>
              <w:rPr>
                <w:rFonts w:ascii="Arial" w:hAnsi="Arial" w:cs="Arial"/>
                <w:b/>
                <w:bCs/>
                <w:lang w:val="en-GB"/>
              </w:rPr>
            </w:pPr>
            <w:r w:rsidRPr="00A73904">
              <w:rPr>
                <w:rFonts w:ascii="Arial" w:hAnsi="Arial" w:cs="Arial"/>
                <w:b/>
                <w:bCs/>
                <w:lang w:val="en-GB"/>
              </w:rPr>
              <w:t>Overwrite export file</w:t>
            </w:r>
          </w:p>
        </w:tc>
        <w:tc>
          <w:tcPr>
            <w:tcW w:w="6867"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rPr>
                <w:rFonts w:ascii="Arial" w:hAnsi="Arial" w:cs="Arial"/>
              </w:rPr>
            </w:pPr>
            <w:r w:rsidRPr="00A73904">
              <w:rPr>
                <w:rFonts w:ascii="Arial" w:hAnsi="Arial" w:cs="Arial"/>
              </w:rPr>
              <w:t>Optional flag indicating whether to overwrite an existing export file or not</w:t>
            </w:r>
          </w:p>
        </w:tc>
      </w:tr>
      <w:tr w:rsidR="002A7982" w:rsidRPr="00A73904" w:rsidTr="00177FFC">
        <w:tc>
          <w:tcPr>
            <w:tcW w:w="2988"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rPr>
                <w:rFonts w:ascii="Arial" w:hAnsi="Arial" w:cs="Arial"/>
                <w:lang w:val="en-GB"/>
              </w:rPr>
            </w:pPr>
          </w:p>
        </w:tc>
      </w:tr>
      <w:tr w:rsidR="002A7982" w:rsidRPr="00A73904" w:rsidTr="00177FFC">
        <w:tc>
          <w:tcPr>
            <w:tcW w:w="2988"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2A7982" w:rsidRPr="00A73904" w:rsidRDefault="002A7982" w:rsidP="00734F8F">
            <w:pPr>
              <w:spacing w:line="276" w:lineRule="auto"/>
              <w:rPr>
                <w:rFonts w:ascii="Arial" w:hAnsi="Arial" w:cs="Arial"/>
                <w:lang w:val="en-GB"/>
              </w:rPr>
            </w:pPr>
          </w:p>
        </w:tc>
      </w:tr>
      <w:tr w:rsidR="00026162" w:rsidRPr="00A73904" w:rsidTr="00177FFC">
        <w:tc>
          <w:tcPr>
            <w:tcW w:w="2988" w:type="dxa"/>
            <w:tcBorders>
              <w:top w:val="single" w:sz="4" w:space="0" w:color="auto"/>
              <w:left w:val="single" w:sz="4" w:space="0" w:color="auto"/>
              <w:bottom w:val="single" w:sz="4" w:space="0" w:color="auto"/>
              <w:right w:val="single" w:sz="4" w:space="0" w:color="auto"/>
            </w:tcBorders>
          </w:tcPr>
          <w:p w:rsidR="00026162" w:rsidRPr="00A73904" w:rsidRDefault="00026162" w:rsidP="00D972E3">
            <w:pPr>
              <w:widowControl/>
              <w:suppressAutoHyphens w:val="0"/>
              <w:jc w:val="left"/>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026162" w:rsidRPr="00A73904" w:rsidRDefault="00026162" w:rsidP="00734F8F">
            <w:pPr>
              <w:spacing w:line="276" w:lineRule="auto"/>
              <w:rPr>
                <w:rFonts w:ascii="Arial" w:hAnsi="Arial" w:cs="Arial"/>
                <w:lang w:val="en-GB"/>
              </w:rPr>
            </w:pPr>
          </w:p>
        </w:tc>
      </w:tr>
    </w:tbl>
    <w:p w:rsidR="000A4A94" w:rsidRPr="00A73904" w:rsidRDefault="000A4A94" w:rsidP="00734F8F">
      <w:pPr>
        <w:pStyle w:val="Heading2"/>
        <w:spacing w:line="276" w:lineRule="auto"/>
        <w:rPr>
          <w:lang w:val="en-GB"/>
        </w:rPr>
      </w:pPr>
      <w:bookmarkStart w:id="19" w:name="_Toc339876412"/>
      <w:r w:rsidRPr="00A73904">
        <w:rPr>
          <w:lang w:val="en-GB"/>
        </w:rPr>
        <w:t>Time condition component</w:t>
      </w:r>
      <w:bookmarkEnd w:id="19"/>
    </w:p>
    <w:p w:rsidR="000A4A94" w:rsidRPr="00A73904" w:rsidRDefault="000A4A94" w:rsidP="00734F8F">
      <w:pPr>
        <w:spacing w:line="276" w:lineRule="auto"/>
        <w:rPr>
          <w:rFonts w:ascii="Arial" w:hAnsi="Arial" w:cs="Arial"/>
          <w:lang w:val="en-GB"/>
        </w:rPr>
      </w:pPr>
      <w:r w:rsidRPr="00A73904">
        <w:rPr>
          <w:rFonts w:ascii="Arial" w:hAnsi="Arial" w:cs="Arial"/>
          <w:lang w:val="en-GB"/>
        </w:rPr>
        <w:t>The component “</w:t>
      </w:r>
      <w:proofErr w:type="spellStart"/>
      <w:r w:rsidRPr="00A73904">
        <w:rPr>
          <w:rFonts w:ascii="Arial" w:hAnsi="Arial" w:cs="Arial"/>
          <w:lang w:val="en-GB"/>
        </w:rPr>
        <w:t>TimeCondition</w:t>
      </w:r>
      <w:proofErr w:type="spellEnd"/>
      <w:r w:rsidRPr="00A73904">
        <w:rPr>
          <w:rFonts w:ascii="Arial" w:hAnsi="Arial" w:cs="Arial"/>
          <w:lang w:val="en-GB"/>
        </w:rPr>
        <w:t xml:space="preserve">” allows </w:t>
      </w:r>
      <w:r w:rsidR="00DC160D" w:rsidRPr="00A73904">
        <w:rPr>
          <w:rFonts w:ascii="Arial" w:hAnsi="Arial" w:cs="Arial"/>
          <w:lang w:val="en-GB"/>
        </w:rPr>
        <w:t>ensuring</w:t>
      </w:r>
      <w:r w:rsidRPr="00A73904">
        <w:rPr>
          <w:rFonts w:ascii="Arial" w:hAnsi="Arial" w:cs="Arial"/>
          <w:lang w:val="en-GB"/>
        </w:rPr>
        <w:t xml:space="preserve"> that the </w:t>
      </w:r>
      <w:r w:rsidR="00C66E2B">
        <w:rPr>
          <w:rFonts w:ascii="Arial" w:hAnsi="Arial" w:cs="Arial"/>
          <w:lang w:val="en-GB"/>
        </w:rPr>
        <w:t>workflow</w:t>
      </w:r>
      <w:r w:rsidRPr="00A73904">
        <w:rPr>
          <w:rFonts w:ascii="Arial" w:hAnsi="Arial" w:cs="Arial"/>
          <w:lang w:val="en-GB"/>
        </w:rPr>
        <w:t xml:space="preserve"> will not be continued in case a configured time is in the past or that the execution will be put on hold until a certain time is reached. This can be useful in case a replication or other </w:t>
      </w:r>
      <w:r w:rsidR="00C66E2B">
        <w:rPr>
          <w:rFonts w:ascii="Arial" w:hAnsi="Arial" w:cs="Arial"/>
          <w:lang w:val="en-GB"/>
        </w:rPr>
        <w:t>workflow</w:t>
      </w:r>
      <w:r w:rsidRPr="00A73904">
        <w:rPr>
          <w:rFonts w:ascii="Arial" w:hAnsi="Arial" w:cs="Arial"/>
          <w:lang w:val="en-GB"/>
        </w:rPr>
        <w:t xml:space="preserve"> needs to happen before a certain point of time in order to not impact the production system performance.</w:t>
      </w:r>
    </w:p>
    <w:p w:rsidR="000A4A94" w:rsidRPr="00A73904" w:rsidRDefault="000A4A94"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0A4A94" w:rsidRPr="00A73904" w:rsidTr="00F37EFD">
        <w:tc>
          <w:tcPr>
            <w:tcW w:w="9855" w:type="dxa"/>
            <w:gridSpan w:val="2"/>
            <w:tcBorders>
              <w:bottom w:val="single" w:sz="4" w:space="0" w:color="auto"/>
            </w:tcBorders>
            <w:shd w:val="clear" w:color="auto" w:fill="000000"/>
          </w:tcPr>
          <w:p w:rsidR="000A4A94" w:rsidRPr="00A73904" w:rsidRDefault="000A4A94" w:rsidP="00734F8F">
            <w:pPr>
              <w:spacing w:line="276" w:lineRule="auto"/>
              <w:jc w:val="center"/>
              <w:rPr>
                <w:rFonts w:ascii="Arial" w:hAnsi="Arial" w:cs="Arial"/>
                <w:b/>
                <w:bCs/>
                <w:color w:val="FFFFFF"/>
                <w:lang w:val="en-GB"/>
              </w:rPr>
            </w:pPr>
            <w:proofErr w:type="spellStart"/>
            <w:r w:rsidRPr="00A73904">
              <w:rPr>
                <w:rFonts w:ascii="Arial" w:hAnsi="Arial" w:cs="Arial"/>
                <w:b/>
                <w:bCs/>
                <w:color w:val="FFFFFF"/>
                <w:lang w:val="en-GB"/>
              </w:rPr>
              <w:lastRenderedPageBreak/>
              <w:t>TimeCondition</w:t>
            </w:r>
            <w:proofErr w:type="spellEnd"/>
          </w:p>
        </w:tc>
      </w:tr>
      <w:tr w:rsidR="000A4A94" w:rsidRPr="00A73904" w:rsidTr="00F37EFD">
        <w:tc>
          <w:tcPr>
            <w:tcW w:w="2988" w:type="dxa"/>
            <w:tcBorders>
              <w:top w:val="single" w:sz="4" w:space="0" w:color="auto"/>
              <w:left w:val="single" w:sz="4" w:space="0" w:color="auto"/>
              <w:bottom w:val="single" w:sz="4" w:space="0" w:color="auto"/>
              <w:right w:val="single" w:sz="4" w:space="0" w:color="auto"/>
            </w:tcBorders>
          </w:tcPr>
          <w:p w:rsidR="000A4A94" w:rsidRPr="00A73904" w:rsidRDefault="000A4A94"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0A4A94" w:rsidRPr="00A73904" w:rsidRDefault="000A4A94" w:rsidP="00734F8F">
            <w:pPr>
              <w:spacing w:line="276" w:lineRule="auto"/>
              <w:jc w:val="center"/>
              <w:rPr>
                <w:rFonts w:ascii="Arial" w:hAnsi="Arial" w:cs="Arial"/>
                <w:lang w:val="en-GB"/>
              </w:rPr>
            </w:pPr>
            <w:r w:rsidRPr="00A73904">
              <w:rPr>
                <w:rFonts w:ascii="Arial" w:hAnsi="Arial" w:cs="Arial"/>
                <w:lang w:val="en-GB"/>
              </w:rPr>
              <w:t>Description</w:t>
            </w:r>
          </w:p>
        </w:tc>
      </w:tr>
      <w:tr w:rsidR="000A4A94" w:rsidRPr="00A73904" w:rsidTr="00F37EFD">
        <w:tc>
          <w:tcPr>
            <w:tcW w:w="2988" w:type="dxa"/>
            <w:tcBorders>
              <w:top w:val="single" w:sz="4" w:space="0" w:color="auto"/>
              <w:left w:val="single" w:sz="4" w:space="0" w:color="auto"/>
              <w:bottom w:val="single" w:sz="4" w:space="0" w:color="auto"/>
              <w:right w:val="single" w:sz="4" w:space="0" w:color="auto"/>
            </w:tcBorders>
          </w:tcPr>
          <w:p w:rsidR="000A4A94" w:rsidRPr="00A73904" w:rsidRDefault="000A4A94" w:rsidP="00734F8F">
            <w:pPr>
              <w:spacing w:line="276" w:lineRule="auto"/>
              <w:rPr>
                <w:rFonts w:ascii="Arial" w:hAnsi="Arial" w:cs="Arial"/>
                <w:b/>
                <w:bCs/>
                <w:lang w:val="en-GB"/>
              </w:rPr>
            </w:pPr>
            <w:r w:rsidRPr="00A73904">
              <w:rPr>
                <w:rFonts w:ascii="Arial" w:hAnsi="Arial" w:cs="Arial"/>
                <w:b/>
                <w:bCs/>
                <w:lang w:val="en-GB"/>
              </w:rPr>
              <w:t>time</w:t>
            </w:r>
          </w:p>
        </w:tc>
        <w:tc>
          <w:tcPr>
            <w:tcW w:w="6867" w:type="dxa"/>
            <w:tcBorders>
              <w:top w:val="single" w:sz="4" w:space="0" w:color="auto"/>
              <w:left w:val="single" w:sz="4" w:space="0" w:color="auto"/>
              <w:bottom w:val="single" w:sz="4" w:space="0" w:color="auto"/>
              <w:right w:val="single" w:sz="4" w:space="0" w:color="auto"/>
            </w:tcBorders>
          </w:tcPr>
          <w:p w:rsidR="000A4A94" w:rsidRPr="00A73904" w:rsidRDefault="000A4A94" w:rsidP="00734F8F">
            <w:pPr>
              <w:spacing w:line="276" w:lineRule="auto"/>
              <w:rPr>
                <w:rFonts w:ascii="Arial" w:hAnsi="Arial" w:cs="Arial"/>
                <w:lang w:val="en-GB"/>
              </w:rPr>
            </w:pPr>
            <w:r w:rsidRPr="00A73904">
              <w:rPr>
                <w:rFonts w:ascii="Arial" w:hAnsi="Arial" w:cs="Arial"/>
                <w:lang w:val="en-GB"/>
              </w:rPr>
              <w:t>The configurable time</w:t>
            </w:r>
          </w:p>
        </w:tc>
      </w:tr>
      <w:tr w:rsidR="000A4A94" w:rsidRPr="00A73904" w:rsidTr="00F37EFD">
        <w:tc>
          <w:tcPr>
            <w:tcW w:w="2988" w:type="dxa"/>
            <w:tcBorders>
              <w:top w:val="single" w:sz="4" w:space="0" w:color="auto"/>
              <w:left w:val="single" w:sz="4" w:space="0" w:color="auto"/>
              <w:bottom w:val="single" w:sz="4" w:space="0" w:color="auto"/>
              <w:right w:val="single" w:sz="4" w:space="0" w:color="auto"/>
            </w:tcBorders>
          </w:tcPr>
          <w:p w:rsidR="000A4A94" w:rsidRPr="00A73904" w:rsidRDefault="000A4A94" w:rsidP="00734F8F">
            <w:pPr>
              <w:spacing w:line="276" w:lineRule="auto"/>
              <w:rPr>
                <w:rFonts w:ascii="Arial" w:hAnsi="Arial" w:cs="Arial"/>
                <w:b/>
                <w:bCs/>
                <w:lang w:val="en-GB"/>
              </w:rPr>
            </w:pPr>
            <w:r w:rsidRPr="00A73904">
              <w:rPr>
                <w:rFonts w:ascii="Arial" w:hAnsi="Arial" w:cs="Arial"/>
                <w:b/>
                <w:bCs/>
                <w:lang w:val="en-GB"/>
              </w:rPr>
              <w:t>mode</w:t>
            </w:r>
          </w:p>
        </w:tc>
        <w:tc>
          <w:tcPr>
            <w:tcW w:w="6867" w:type="dxa"/>
            <w:tcBorders>
              <w:top w:val="single" w:sz="4" w:space="0" w:color="auto"/>
              <w:left w:val="single" w:sz="4" w:space="0" w:color="auto"/>
              <w:bottom w:val="single" w:sz="4" w:space="0" w:color="auto"/>
              <w:right w:val="single" w:sz="4" w:space="0" w:color="auto"/>
            </w:tcBorders>
          </w:tcPr>
          <w:p w:rsidR="000A4A94" w:rsidRPr="00A73904" w:rsidRDefault="000A4A94" w:rsidP="00734F8F">
            <w:pPr>
              <w:spacing w:line="276" w:lineRule="auto"/>
              <w:rPr>
                <w:rFonts w:ascii="Arial" w:hAnsi="Arial" w:cs="Arial"/>
                <w:lang w:val="en-GB"/>
              </w:rPr>
            </w:pPr>
            <w:proofErr w:type="spellStart"/>
            <w:r w:rsidRPr="00A73904">
              <w:rPr>
                <w:rFonts w:ascii="Arial" w:hAnsi="Arial" w:cs="Arial"/>
                <w:lang w:val="en-GB"/>
              </w:rPr>
              <w:t>Enum</w:t>
            </w:r>
            <w:proofErr w:type="spellEnd"/>
            <w:r w:rsidRPr="00A73904">
              <w:rPr>
                <w:rFonts w:ascii="Arial" w:hAnsi="Arial" w:cs="Arial"/>
                <w:lang w:val="en-GB"/>
              </w:rPr>
              <w:t xml:space="preserve"> of string with values “BEFORE_NOW”</w:t>
            </w:r>
            <w:r w:rsidR="00113C6F" w:rsidRPr="00A73904">
              <w:rPr>
                <w:rFonts w:ascii="Arial" w:hAnsi="Arial" w:cs="Arial"/>
                <w:lang w:val="en-GB"/>
              </w:rPr>
              <w:t xml:space="preserve"> (means that the current time has to be before the configured one)</w:t>
            </w:r>
            <w:r w:rsidRPr="00A73904">
              <w:rPr>
                <w:rFonts w:ascii="Arial" w:hAnsi="Arial" w:cs="Arial"/>
                <w:lang w:val="en-GB"/>
              </w:rPr>
              <w:t>, “AFTER_NOW”</w:t>
            </w:r>
            <w:r w:rsidR="00113C6F" w:rsidRPr="00A73904">
              <w:rPr>
                <w:rFonts w:ascii="Arial" w:hAnsi="Arial" w:cs="Arial"/>
                <w:lang w:val="en-GB"/>
              </w:rPr>
              <w:t xml:space="preserve"> (means the execution must not be continued until the current time is after the configured time)</w:t>
            </w:r>
          </w:p>
        </w:tc>
      </w:tr>
      <w:tr w:rsidR="000A4A94" w:rsidRPr="00A73904" w:rsidTr="00F37EFD">
        <w:tc>
          <w:tcPr>
            <w:tcW w:w="2988" w:type="dxa"/>
            <w:tcBorders>
              <w:top w:val="single" w:sz="4" w:space="0" w:color="auto"/>
              <w:left w:val="single" w:sz="4" w:space="0" w:color="auto"/>
              <w:bottom w:val="single" w:sz="4" w:space="0" w:color="auto"/>
              <w:right w:val="single" w:sz="4" w:space="0" w:color="auto"/>
            </w:tcBorders>
          </w:tcPr>
          <w:p w:rsidR="000A4A94" w:rsidRPr="00A73904" w:rsidRDefault="000A4A94"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0A4A94" w:rsidRPr="00A73904" w:rsidRDefault="000A4A94" w:rsidP="00734F8F">
            <w:pPr>
              <w:spacing w:line="276" w:lineRule="auto"/>
              <w:rPr>
                <w:rFonts w:ascii="Arial" w:hAnsi="Arial" w:cs="Arial"/>
                <w:lang w:val="en-GB"/>
              </w:rPr>
            </w:pPr>
          </w:p>
        </w:tc>
      </w:tr>
    </w:tbl>
    <w:p w:rsidR="000A4A94" w:rsidRPr="00A73904" w:rsidRDefault="000A4A94" w:rsidP="00734F8F">
      <w:pPr>
        <w:spacing w:line="276" w:lineRule="auto"/>
        <w:rPr>
          <w:rFonts w:ascii="Arial" w:hAnsi="Arial" w:cs="Arial"/>
          <w:lang w:val="en-GB"/>
        </w:rPr>
      </w:pPr>
    </w:p>
    <w:p w:rsidR="00113C6F" w:rsidRPr="00A73904" w:rsidRDefault="00113C6F" w:rsidP="00734F8F">
      <w:pPr>
        <w:spacing w:line="276" w:lineRule="auto"/>
        <w:rPr>
          <w:rFonts w:ascii="Arial" w:hAnsi="Arial" w:cs="Arial"/>
          <w:lang w:val="en-GB"/>
        </w:rPr>
      </w:pPr>
      <w:r w:rsidRPr="00A73904">
        <w:rPr>
          <w:rFonts w:ascii="Arial" w:hAnsi="Arial" w:cs="Arial"/>
          <w:lang w:val="en-GB"/>
        </w:rPr>
        <w:t xml:space="preserve">Note: If AFTER_NOW is selected it cannot be guaranteed that the </w:t>
      </w:r>
      <w:r w:rsidR="00C66E2B">
        <w:rPr>
          <w:rFonts w:ascii="Arial" w:hAnsi="Arial" w:cs="Arial"/>
          <w:lang w:val="en-GB"/>
        </w:rPr>
        <w:t>workflow</w:t>
      </w:r>
      <w:r w:rsidRPr="00A73904">
        <w:rPr>
          <w:rFonts w:ascii="Arial" w:hAnsi="Arial" w:cs="Arial"/>
          <w:lang w:val="en-GB"/>
        </w:rPr>
        <w:t xml:space="preserve"> continues exactly at this time, the granularity is limited to the run frequency of the global scheduler jobs.</w:t>
      </w:r>
    </w:p>
    <w:p w:rsidR="0092498C" w:rsidRPr="00A73904" w:rsidRDefault="0092498C" w:rsidP="003634EE">
      <w:pPr>
        <w:pStyle w:val="Heading2"/>
        <w:spacing w:line="276" w:lineRule="auto"/>
        <w:rPr>
          <w:lang w:val="en-GB"/>
        </w:rPr>
      </w:pPr>
      <w:bookmarkStart w:id="20" w:name="_Toc339876413"/>
      <w:r w:rsidRPr="00A73904">
        <w:rPr>
          <w:lang w:val="en-GB"/>
        </w:rPr>
        <w:t>Date condition component</w:t>
      </w:r>
      <w:bookmarkEnd w:id="20"/>
    </w:p>
    <w:p w:rsidR="0092498C" w:rsidRPr="00A73904" w:rsidRDefault="0092498C" w:rsidP="00734F8F">
      <w:pPr>
        <w:spacing w:line="276" w:lineRule="auto"/>
        <w:rPr>
          <w:rFonts w:ascii="Arial" w:hAnsi="Arial" w:cs="Arial"/>
          <w:lang w:val="en-GB"/>
        </w:rPr>
      </w:pPr>
      <w:r w:rsidRPr="00A73904">
        <w:rPr>
          <w:rFonts w:ascii="Arial" w:hAnsi="Arial" w:cs="Arial"/>
          <w:lang w:val="en-GB"/>
        </w:rPr>
        <w:t>The component “</w:t>
      </w:r>
      <w:proofErr w:type="spellStart"/>
      <w:r w:rsidRPr="00A73904">
        <w:rPr>
          <w:rFonts w:ascii="Arial" w:hAnsi="Arial" w:cs="Arial"/>
          <w:lang w:val="en-GB"/>
        </w:rPr>
        <w:t>DateCondition</w:t>
      </w:r>
      <w:proofErr w:type="spellEnd"/>
      <w:r w:rsidRPr="00A73904">
        <w:rPr>
          <w:rFonts w:ascii="Arial" w:hAnsi="Arial" w:cs="Arial"/>
          <w:lang w:val="en-GB"/>
        </w:rPr>
        <w:t xml:space="preserve">” allows ensuring that the </w:t>
      </w:r>
      <w:r w:rsidR="00C66E2B">
        <w:rPr>
          <w:rFonts w:ascii="Arial" w:hAnsi="Arial" w:cs="Arial"/>
          <w:lang w:val="en-GB"/>
        </w:rPr>
        <w:t>workflow</w:t>
      </w:r>
      <w:r w:rsidRPr="00A73904">
        <w:rPr>
          <w:rFonts w:ascii="Arial" w:hAnsi="Arial" w:cs="Arial"/>
          <w:lang w:val="en-GB"/>
        </w:rPr>
        <w:t xml:space="preserve"> will not be continued in case a configured date is in the past or that the execution will be put on hold until a certain date is reached. This can be useful in case a replication or other </w:t>
      </w:r>
      <w:r w:rsidR="00C66E2B">
        <w:rPr>
          <w:rFonts w:ascii="Arial" w:hAnsi="Arial" w:cs="Arial"/>
          <w:lang w:val="en-GB"/>
        </w:rPr>
        <w:t>workflow</w:t>
      </w:r>
      <w:r w:rsidRPr="00A73904">
        <w:rPr>
          <w:rFonts w:ascii="Arial" w:hAnsi="Arial" w:cs="Arial"/>
          <w:lang w:val="en-GB"/>
        </w:rPr>
        <w:t xml:space="preserve"> needs to happen before a certain date in order to not impact the production system performance.</w:t>
      </w:r>
    </w:p>
    <w:p w:rsidR="0092498C" w:rsidRPr="00A73904" w:rsidRDefault="0092498C"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92498C" w:rsidRPr="00A73904" w:rsidTr="00177FFC">
        <w:tc>
          <w:tcPr>
            <w:tcW w:w="9855" w:type="dxa"/>
            <w:gridSpan w:val="2"/>
            <w:tcBorders>
              <w:bottom w:val="single" w:sz="4" w:space="0" w:color="auto"/>
            </w:tcBorders>
            <w:shd w:val="clear" w:color="auto" w:fill="000000"/>
          </w:tcPr>
          <w:p w:rsidR="0092498C" w:rsidRPr="00A73904" w:rsidRDefault="00B54E4C" w:rsidP="00734F8F">
            <w:pPr>
              <w:spacing w:line="276" w:lineRule="auto"/>
              <w:jc w:val="center"/>
              <w:rPr>
                <w:rFonts w:ascii="Arial" w:hAnsi="Arial" w:cs="Arial"/>
                <w:b/>
                <w:bCs/>
                <w:color w:val="FFFFFF"/>
                <w:lang w:val="en-GB"/>
              </w:rPr>
            </w:pPr>
            <w:proofErr w:type="spellStart"/>
            <w:r w:rsidRPr="00A73904">
              <w:rPr>
                <w:rFonts w:ascii="Arial" w:hAnsi="Arial" w:cs="Arial"/>
                <w:b/>
                <w:bCs/>
                <w:color w:val="FFFFFF"/>
                <w:lang w:val="en-GB"/>
              </w:rPr>
              <w:t>Date</w:t>
            </w:r>
            <w:r w:rsidR="0092498C" w:rsidRPr="00A73904">
              <w:rPr>
                <w:rFonts w:ascii="Arial" w:hAnsi="Arial" w:cs="Arial"/>
                <w:b/>
                <w:bCs/>
                <w:color w:val="FFFFFF"/>
                <w:lang w:val="en-GB"/>
              </w:rPr>
              <w:t>Condition</w:t>
            </w:r>
            <w:proofErr w:type="spellEnd"/>
          </w:p>
        </w:tc>
      </w:tr>
      <w:tr w:rsidR="0092498C" w:rsidRPr="00A73904" w:rsidTr="00177FFC">
        <w:tc>
          <w:tcPr>
            <w:tcW w:w="2988" w:type="dxa"/>
            <w:tcBorders>
              <w:top w:val="single" w:sz="4" w:space="0" w:color="auto"/>
              <w:left w:val="single" w:sz="4" w:space="0" w:color="auto"/>
              <w:bottom w:val="single" w:sz="4" w:space="0" w:color="auto"/>
              <w:right w:val="single" w:sz="4" w:space="0" w:color="auto"/>
            </w:tcBorders>
          </w:tcPr>
          <w:p w:rsidR="0092498C" w:rsidRPr="00A73904" w:rsidRDefault="0092498C"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92498C" w:rsidRPr="00A73904" w:rsidRDefault="0092498C" w:rsidP="00734F8F">
            <w:pPr>
              <w:spacing w:line="276" w:lineRule="auto"/>
              <w:jc w:val="center"/>
              <w:rPr>
                <w:rFonts w:ascii="Arial" w:hAnsi="Arial" w:cs="Arial"/>
                <w:lang w:val="en-GB"/>
              </w:rPr>
            </w:pPr>
            <w:r w:rsidRPr="00A73904">
              <w:rPr>
                <w:rFonts w:ascii="Arial" w:hAnsi="Arial" w:cs="Arial"/>
                <w:lang w:val="en-GB"/>
              </w:rPr>
              <w:t>Description</w:t>
            </w:r>
          </w:p>
        </w:tc>
      </w:tr>
      <w:tr w:rsidR="0092498C" w:rsidRPr="00A73904" w:rsidTr="00177FFC">
        <w:tc>
          <w:tcPr>
            <w:tcW w:w="2988" w:type="dxa"/>
            <w:tcBorders>
              <w:top w:val="single" w:sz="4" w:space="0" w:color="auto"/>
              <w:left w:val="single" w:sz="4" w:space="0" w:color="auto"/>
              <w:bottom w:val="single" w:sz="4" w:space="0" w:color="auto"/>
              <w:right w:val="single" w:sz="4" w:space="0" w:color="auto"/>
            </w:tcBorders>
          </w:tcPr>
          <w:p w:rsidR="0092498C" w:rsidRPr="00A73904" w:rsidRDefault="0092498C" w:rsidP="00734F8F">
            <w:pPr>
              <w:spacing w:line="276" w:lineRule="auto"/>
              <w:rPr>
                <w:rFonts w:ascii="Arial" w:hAnsi="Arial" w:cs="Arial"/>
                <w:b/>
                <w:bCs/>
                <w:lang w:val="en-GB"/>
              </w:rPr>
            </w:pPr>
            <w:r w:rsidRPr="00A73904">
              <w:rPr>
                <w:rFonts w:ascii="Arial" w:hAnsi="Arial" w:cs="Arial"/>
                <w:b/>
                <w:bCs/>
                <w:lang w:val="en-GB"/>
              </w:rPr>
              <w:t>date</w:t>
            </w:r>
          </w:p>
        </w:tc>
        <w:tc>
          <w:tcPr>
            <w:tcW w:w="6867" w:type="dxa"/>
            <w:tcBorders>
              <w:top w:val="single" w:sz="4" w:space="0" w:color="auto"/>
              <w:left w:val="single" w:sz="4" w:space="0" w:color="auto"/>
              <w:bottom w:val="single" w:sz="4" w:space="0" w:color="auto"/>
              <w:right w:val="single" w:sz="4" w:space="0" w:color="auto"/>
            </w:tcBorders>
          </w:tcPr>
          <w:p w:rsidR="0092498C" w:rsidRPr="00A73904" w:rsidRDefault="0092498C" w:rsidP="00734F8F">
            <w:pPr>
              <w:spacing w:line="276" w:lineRule="auto"/>
              <w:rPr>
                <w:rFonts w:ascii="Arial" w:hAnsi="Arial" w:cs="Arial"/>
                <w:lang w:val="en-GB"/>
              </w:rPr>
            </w:pPr>
            <w:r w:rsidRPr="00A73904">
              <w:rPr>
                <w:rFonts w:ascii="Arial" w:hAnsi="Arial" w:cs="Arial"/>
                <w:lang w:val="en-GB"/>
              </w:rPr>
              <w:t>The configurable time</w:t>
            </w:r>
          </w:p>
        </w:tc>
      </w:tr>
      <w:tr w:rsidR="0092498C" w:rsidRPr="00A73904" w:rsidTr="00177FFC">
        <w:tc>
          <w:tcPr>
            <w:tcW w:w="2988" w:type="dxa"/>
            <w:tcBorders>
              <w:top w:val="single" w:sz="4" w:space="0" w:color="auto"/>
              <w:left w:val="single" w:sz="4" w:space="0" w:color="auto"/>
              <w:bottom w:val="single" w:sz="4" w:space="0" w:color="auto"/>
              <w:right w:val="single" w:sz="4" w:space="0" w:color="auto"/>
            </w:tcBorders>
          </w:tcPr>
          <w:p w:rsidR="0092498C" w:rsidRPr="00A73904" w:rsidRDefault="0092498C" w:rsidP="00734F8F">
            <w:pPr>
              <w:spacing w:line="276" w:lineRule="auto"/>
              <w:rPr>
                <w:rFonts w:ascii="Arial" w:hAnsi="Arial" w:cs="Arial"/>
                <w:b/>
                <w:bCs/>
                <w:lang w:val="en-GB"/>
              </w:rPr>
            </w:pPr>
            <w:r w:rsidRPr="00A73904">
              <w:rPr>
                <w:rFonts w:ascii="Arial" w:hAnsi="Arial" w:cs="Arial"/>
                <w:b/>
                <w:bCs/>
                <w:lang w:val="en-GB"/>
              </w:rPr>
              <w:t>mode</w:t>
            </w:r>
          </w:p>
        </w:tc>
        <w:tc>
          <w:tcPr>
            <w:tcW w:w="6867" w:type="dxa"/>
            <w:tcBorders>
              <w:top w:val="single" w:sz="4" w:space="0" w:color="auto"/>
              <w:left w:val="single" w:sz="4" w:space="0" w:color="auto"/>
              <w:bottom w:val="single" w:sz="4" w:space="0" w:color="auto"/>
              <w:right w:val="single" w:sz="4" w:space="0" w:color="auto"/>
            </w:tcBorders>
          </w:tcPr>
          <w:p w:rsidR="0092498C" w:rsidRPr="00A73904" w:rsidRDefault="0092498C" w:rsidP="00734F8F">
            <w:pPr>
              <w:spacing w:line="276" w:lineRule="auto"/>
              <w:rPr>
                <w:rFonts w:ascii="Arial" w:hAnsi="Arial" w:cs="Arial"/>
                <w:lang w:val="en-GB"/>
              </w:rPr>
            </w:pPr>
            <w:proofErr w:type="spellStart"/>
            <w:r w:rsidRPr="00A73904">
              <w:rPr>
                <w:rFonts w:ascii="Arial" w:hAnsi="Arial" w:cs="Arial"/>
                <w:lang w:val="en-GB"/>
              </w:rPr>
              <w:t>Enum</w:t>
            </w:r>
            <w:proofErr w:type="spellEnd"/>
            <w:r w:rsidRPr="00A73904">
              <w:rPr>
                <w:rFonts w:ascii="Arial" w:hAnsi="Arial" w:cs="Arial"/>
                <w:lang w:val="en-GB"/>
              </w:rPr>
              <w:t xml:space="preserve"> of string with values “NOW_BEFORE_X” (means that the current date has to be before the configured one), “NOW_AFTER_X” (means the execution must not be continued until the current date is after the configured one)</w:t>
            </w:r>
          </w:p>
        </w:tc>
      </w:tr>
      <w:tr w:rsidR="0092498C" w:rsidRPr="00A73904" w:rsidTr="00177FFC">
        <w:tc>
          <w:tcPr>
            <w:tcW w:w="2988" w:type="dxa"/>
            <w:tcBorders>
              <w:top w:val="single" w:sz="4" w:space="0" w:color="auto"/>
              <w:left w:val="single" w:sz="4" w:space="0" w:color="auto"/>
              <w:bottom w:val="single" w:sz="4" w:space="0" w:color="auto"/>
              <w:right w:val="single" w:sz="4" w:space="0" w:color="auto"/>
            </w:tcBorders>
          </w:tcPr>
          <w:p w:rsidR="0092498C" w:rsidRPr="00A73904" w:rsidRDefault="0092498C"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92498C" w:rsidRPr="00A73904" w:rsidRDefault="0092498C" w:rsidP="00734F8F">
            <w:pPr>
              <w:spacing w:line="276" w:lineRule="auto"/>
              <w:rPr>
                <w:rFonts w:ascii="Arial" w:hAnsi="Arial" w:cs="Arial"/>
                <w:lang w:val="en-GB"/>
              </w:rPr>
            </w:pPr>
          </w:p>
        </w:tc>
      </w:tr>
    </w:tbl>
    <w:p w:rsidR="00EB2A49" w:rsidRPr="00A73904" w:rsidRDefault="00EB2A49" w:rsidP="00734F8F">
      <w:pPr>
        <w:pStyle w:val="Heading2"/>
        <w:spacing w:line="276" w:lineRule="auto"/>
        <w:rPr>
          <w:lang w:val="en-GB"/>
        </w:rPr>
      </w:pPr>
      <w:bookmarkStart w:id="21" w:name="_Toc339876414"/>
      <w:r w:rsidRPr="00A73904">
        <w:rPr>
          <w:lang w:val="en-GB"/>
        </w:rPr>
        <w:t>Date-Time condition component</w:t>
      </w:r>
      <w:bookmarkEnd w:id="21"/>
    </w:p>
    <w:p w:rsidR="00EB2A49" w:rsidRPr="00A73904" w:rsidRDefault="00EB2A49" w:rsidP="00734F8F">
      <w:pPr>
        <w:spacing w:line="276" w:lineRule="auto"/>
        <w:rPr>
          <w:rFonts w:ascii="Arial" w:hAnsi="Arial" w:cs="Arial"/>
          <w:lang w:val="en-GB"/>
        </w:rPr>
      </w:pPr>
      <w:r w:rsidRPr="00A73904">
        <w:rPr>
          <w:rFonts w:ascii="Arial" w:hAnsi="Arial" w:cs="Arial"/>
          <w:lang w:val="en-GB"/>
        </w:rPr>
        <w:t>The component “</w:t>
      </w:r>
      <w:proofErr w:type="spellStart"/>
      <w:r w:rsidRPr="00A73904">
        <w:rPr>
          <w:rFonts w:ascii="Arial" w:hAnsi="Arial" w:cs="Arial"/>
          <w:lang w:val="en-GB"/>
        </w:rPr>
        <w:t>DateTimeCondition</w:t>
      </w:r>
      <w:proofErr w:type="spellEnd"/>
      <w:r w:rsidRPr="00A73904">
        <w:rPr>
          <w:rFonts w:ascii="Arial" w:hAnsi="Arial" w:cs="Arial"/>
          <w:lang w:val="en-GB"/>
        </w:rPr>
        <w:t xml:space="preserve">” allows ensuring that the </w:t>
      </w:r>
      <w:r w:rsidR="00C66E2B">
        <w:rPr>
          <w:rFonts w:ascii="Arial" w:hAnsi="Arial" w:cs="Arial"/>
          <w:lang w:val="en-GB"/>
        </w:rPr>
        <w:t>workflow</w:t>
      </w:r>
      <w:r w:rsidRPr="00A73904">
        <w:rPr>
          <w:rFonts w:ascii="Arial" w:hAnsi="Arial" w:cs="Arial"/>
          <w:lang w:val="en-GB"/>
        </w:rPr>
        <w:t xml:space="preserve"> will not be continued in case a configured date and time is in the past or that the execution will be put on hold until certain date and time are reached. This can be useful in case a replication or other </w:t>
      </w:r>
      <w:r w:rsidR="00C66E2B">
        <w:rPr>
          <w:rFonts w:ascii="Arial" w:hAnsi="Arial" w:cs="Arial"/>
          <w:lang w:val="en-GB"/>
        </w:rPr>
        <w:t>workflow</w:t>
      </w:r>
      <w:r w:rsidRPr="00A73904">
        <w:rPr>
          <w:rFonts w:ascii="Arial" w:hAnsi="Arial" w:cs="Arial"/>
          <w:lang w:val="en-GB"/>
        </w:rPr>
        <w:t xml:space="preserve"> needs to happen before a certain time in a certain day in order to not impact the production system performance.</w:t>
      </w:r>
    </w:p>
    <w:p w:rsidR="00EB2A49" w:rsidRPr="00A73904" w:rsidRDefault="00EB2A49"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4326C8" w:rsidRPr="00A73904" w:rsidTr="00177FFC">
        <w:tc>
          <w:tcPr>
            <w:tcW w:w="9855" w:type="dxa"/>
            <w:gridSpan w:val="2"/>
            <w:tcBorders>
              <w:bottom w:val="single" w:sz="4" w:space="0" w:color="auto"/>
            </w:tcBorders>
            <w:shd w:val="clear" w:color="auto" w:fill="000000"/>
          </w:tcPr>
          <w:p w:rsidR="004326C8" w:rsidRPr="00A73904" w:rsidRDefault="004326C8" w:rsidP="00734F8F">
            <w:pPr>
              <w:spacing w:line="276" w:lineRule="auto"/>
              <w:jc w:val="center"/>
              <w:rPr>
                <w:rFonts w:ascii="Arial" w:hAnsi="Arial" w:cs="Arial"/>
                <w:b/>
                <w:bCs/>
                <w:color w:val="FFFFFF"/>
                <w:lang w:val="en-GB"/>
              </w:rPr>
            </w:pPr>
            <w:proofErr w:type="spellStart"/>
            <w:r w:rsidRPr="00A73904">
              <w:rPr>
                <w:rFonts w:ascii="Arial" w:hAnsi="Arial" w:cs="Arial"/>
                <w:b/>
                <w:bCs/>
                <w:color w:val="FFFFFF"/>
                <w:lang w:val="en-GB"/>
              </w:rPr>
              <w:t>Date</w:t>
            </w:r>
            <w:r w:rsidR="00C863F7" w:rsidRPr="00A73904">
              <w:rPr>
                <w:rFonts w:ascii="Arial" w:hAnsi="Arial" w:cs="Arial"/>
                <w:b/>
                <w:bCs/>
                <w:color w:val="FFFFFF"/>
                <w:lang w:val="en-GB"/>
              </w:rPr>
              <w:t>Time</w:t>
            </w:r>
            <w:r w:rsidRPr="00A73904">
              <w:rPr>
                <w:rFonts w:ascii="Arial" w:hAnsi="Arial" w:cs="Arial"/>
                <w:b/>
                <w:bCs/>
                <w:color w:val="FFFFFF"/>
                <w:lang w:val="en-GB"/>
              </w:rPr>
              <w:t>Condition</w:t>
            </w:r>
            <w:proofErr w:type="spellEnd"/>
          </w:p>
        </w:tc>
      </w:tr>
      <w:tr w:rsidR="004326C8" w:rsidRPr="00A73904" w:rsidTr="00177FFC">
        <w:tc>
          <w:tcPr>
            <w:tcW w:w="2988" w:type="dxa"/>
            <w:tcBorders>
              <w:top w:val="single" w:sz="4" w:space="0" w:color="auto"/>
              <w:left w:val="single" w:sz="4" w:space="0" w:color="auto"/>
              <w:bottom w:val="single" w:sz="4" w:space="0" w:color="auto"/>
              <w:right w:val="single" w:sz="4" w:space="0" w:color="auto"/>
            </w:tcBorders>
          </w:tcPr>
          <w:p w:rsidR="004326C8" w:rsidRPr="00A73904" w:rsidRDefault="004326C8"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4326C8" w:rsidRPr="00A73904" w:rsidRDefault="004326C8" w:rsidP="00734F8F">
            <w:pPr>
              <w:spacing w:line="276" w:lineRule="auto"/>
              <w:jc w:val="center"/>
              <w:rPr>
                <w:rFonts w:ascii="Arial" w:hAnsi="Arial" w:cs="Arial"/>
                <w:lang w:val="en-GB"/>
              </w:rPr>
            </w:pPr>
            <w:r w:rsidRPr="00A73904">
              <w:rPr>
                <w:rFonts w:ascii="Arial" w:hAnsi="Arial" w:cs="Arial"/>
                <w:lang w:val="en-GB"/>
              </w:rPr>
              <w:t>Description</w:t>
            </w:r>
          </w:p>
        </w:tc>
      </w:tr>
      <w:tr w:rsidR="004326C8" w:rsidRPr="00A73904" w:rsidTr="00177FFC">
        <w:tc>
          <w:tcPr>
            <w:tcW w:w="2988" w:type="dxa"/>
            <w:tcBorders>
              <w:top w:val="single" w:sz="4" w:space="0" w:color="auto"/>
              <w:left w:val="single" w:sz="4" w:space="0" w:color="auto"/>
              <w:bottom w:val="single" w:sz="4" w:space="0" w:color="auto"/>
              <w:right w:val="single" w:sz="4" w:space="0" w:color="auto"/>
            </w:tcBorders>
          </w:tcPr>
          <w:p w:rsidR="004326C8" w:rsidRPr="00A73904" w:rsidRDefault="004326C8" w:rsidP="00734F8F">
            <w:pPr>
              <w:spacing w:line="276" w:lineRule="auto"/>
              <w:rPr>
                <w:rFonts w:ascii="Arial" w:hAnsi="Arial" w:cs="Arial"/>
                <w:b/>
                <w:bCs/>
                <w:lang w:val="en-GB"/>
              </w:rPr>
            </w:pPr>
            <w:r w:rsidRPr="00A73904">
              <w:rPr>
                <w:rFonts w:ascii="Arial" w:hAnsi="Arial" w:cs="Arial"/>
                <w:b/>
                <w:bCs/>
                <w:lang w:val="en-GB"/>
              </w:rPr>
              <w:t>Date and time</w:t>
            </w:r>
          </w:p>
        </w:tc>
        <w:tc>
          <w:tcPr>
            <w:tcW w:w="6867" w:type="dxa"/>
            <w:tcBorders>
              <w:top w:val="single" w:sz="4" w:space="0" w:color="auto"/>
              <w:left w:val="single" w:sz="4" w:space="0" w:color="auto"/>
              <w:bottom w:val="single" w:sz="4" w:space="0" w:color="auto"/>
              <w:right w:val="single" w:sz="4" w:space="0" w:color="auto"/>
            </w:tcBorders>
          </w:tcPr>
          <w:p w:rsidR="004326C8" w:rsidRPr="00A73904" w:rsidRDefault="004326C8" w:rsidP="00734F8F">
            <w:pPr>
              <w:spacing w:line="276" w:lineRule="auto"/>
              <w:rPr>
                <w:rFonts w:ascii="Arial" w:hAnsi="Arial" w:cs="Arial"/>
                <w:lang w:val="en-GB"/>
              </w:rPr>
            </w:pPr>
            <w:r w:rsidRPr="00A73904">
              <w:rPr>
                <w:rFonts w:ascii="Arial" w:hAnsi="Arial" w:cs="Arial"/>
                <w:lang w:val="en-GB"/>
              </w:rPr>
              <w:t>The configurable time</w:t>
            </w:r>
          </w:p>
        </w:tc>
      </w:tr>
      <w:tr w:rsidR="004326C8" w:rsidRPr="00A73904" w:rsidTr="00177FFC">
        <w:tc>
          <w:tcPr>
            <w:tcW w:w="2988" w:type="dxa"/>
            <w:tcBorders>
              <w:top w:val="single" w:sz="4" w:space="0" w:color="auto"/>
              <w:left w:val="single" w:sz="4" w:space="0" w:color="auto"/>
              <w:bottom w:val="single" w:sz="4" w:space="0" w:color="auto"/>
              <w:right w:val="single" w:sz="4" w:space="0" w:color="auto"/>
            </w:tcBorders>
          </w:tcPr>
          <w:p w:rsidR="004326C8" w:rsidRPr="00A73904" w:rsidRDefault="004326C8" w:rsidP="00734F8F">
            <w:pPr>
              <w:spacing w:line="276" w:lineRule="auto"/>
              <w:rPr>
                <w:rFonts w:ascii="Arial" w:hAnsi="Arial" w:cs="Arial"/>
                <w:b/>
                <w:bCs/>
                <w:lang w:val="en-GB"/>
              </w:rPr>
            </w:pPr>
            <w:r w:rsidRPr="00A73904">
              <w:rPr>
                <w:rFonts w:ascii="Arial" w:hAnsi="Arial" w:cs="Arial"/>
                <w:b/>
                <w:bCs/>
                <w:lang w:val="en-GB"/>
              </w:rPr>
              <w:t>mode</w:t>
            </w:r>
          </w:p>
        </w:tc>
        <w:tc>
          <w:tcPr>
            <w:tcW w:w="6867" w:type="dxa"/>
            <w:tcBorders>
              <w:top w:val="single" w:sz="4" w:space="0" w:color="auto"/>
              <w:left w:val="single" w:sz="4" w:space="0" w:color="auto"/>
              <w:bottom w:val="single" w:sz="4" w:space="0" w:color="auto"/>
              <w:right w:val="single" w:sz="4" w:space="0" w:color="auto"/>
            </w:tcBorders>
          </w:tcPr>
          <w:p w:rsidR="004326C8" w:rsidRPr="00A73904" w:rsidRDefault="004326C8" w:rsidP="00734F8F">
            <w:pPr>
              <w:spacing w:line="276" w:lineRule="auto"/>
              <w:rPr>
                <w:rFonts w:ascii="Arial" w:hAnsi="Arial" w:cs="Arial"/>
                <w:lang w:val="en-GB"/>
              </w:rPr>
            </w:pPr>
            <w:proofErr w:type="spellStart"/>
            <w:r w:rsidRPr="00A73904">
              <w:rPr>
                <w:rFonts w:ascii="Arial" w:hAnsi="Arial" w:cs="Arial"/>
                <w:lang w:val="en-GB"/>
              </w:rPr>
              <w:t>Enum</w:t>
            </w:r>
            <w:proofErr w:type="spellEnd"/>
            <w:r w:rsidRPr="00A73904">
              <w:rPr>
                <w:rFonts w:ascii="Arial" w:hAnsi="Arial" w:cs="Arial"/>
                <w:lang w:val="en-GB"/>
              </w:rPr>
              <w:t xml:space="preserve"> of string with values “NOW_BEFORE_X” (means that the current date has to be before the configured one), “NOW_AFTER_X” (means the execution must not be continued until the current date is after the configured one)</w:t>
            </w:r>
          </w:p>
        </w:tc>
      </w:tr>
      <w:tr w:rsidR="004326C8" w:rsidRPr="00A73904" w:rsidTr="00177FFC">
        <w:tc>
          <w:tcPr>
            <w:tcW w:w="2988" w:type="dxa"/>
            <w:tcBorders>
              <w:top w:val="single" w:sz="4" w:space="0" w:color="auto"/>
              <w:left w:val="single" w:sz="4" w:space="0" w:color="auto"/>
              <w:bottom w:val="single" w:sz="4" w:space="0" w:color="auto"/>
              <w:right w:val="single" w:sz="4" w:space="0" w:color="auto"/>
            </w:tcBorders>
          </w:tcPr>
          <w:p w:rsidR="004326C8" w:rsidRPr="00A73904" w:rsidRDefault="004326C8"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4326C8" w:rsidRPr="00A73904" w:rsidRDefault="004326C8" w:rsidP="00734F8F">
            <w:pPr>
              <w:spacing w:line="276" w:lineRule="auto"/>
              <w:rPr>
                <w:rFonts w:ascii="Arial" w:hAnsi="Arial" w:cs="Arial"/>
                <w:lang w:val="en-GB"/>
              </w:rPr>
            </w:pPr>
          </w:p>
        </w:tc>
      </w:tr>
      <w:tr w:rsidR="00490168" w:rsidRPr="00A73904" w:rsidTr="00177FFC">
        <w:tc>
          <w:tcPr>
            <w:tcW w:w="2988" w:type="dxa"/>
            <w:tcBorders>
              <w:top w:val="single" w:sz="4" w:space="0" w:color="auto"/>
              <w:left w:val="single" w:sz="4" w:space="0" w:color="auto"/>
              <w:bottom w:val="single" w:sz="4" w:space="0" w:color="auto"/>
              <w:right w:val="single" w:sz="4" w:space="0" w:color="auto"/>
            </w:tcBorders>
          </w:tcPr>
          <w:p w:rsidR="00490168" w:rsidRPr="00A73904" w:rsidRDefault="00490168"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490168" w:rsidRPr="00A73904" w:rsidRDefault="00490168" w:rsidP="00734F8F">
            <w:pPr>
              <w:spacing w:line="276" w:lineRule="auto"/>
              <w:rPr>
                <w:rFonts w:ascii="Arial" w:hAnsi="Arial" w:cs="Arial"/>
                <w:lang w:val="en-GB"/>
              </w:rPr>
            </w:pPr>
          </w:p>
        </w:tc>
      </w:tr>
    </w:tbl>
    <w:p w:rsidR="00490168" w:rsidRPr="00A73904" w:rsidRDefault="00C66E2B" w:rsidP="00734F8F">
      <w:pPr>
        <w:pStyle w:val="Heading2"/>
        <w:spacing w:line="276" w:lineRule="auto"/>
        <w:rPr>
          <w:lang w:val="en-GB"/>
        </w:rPr>
      </w:pPr>
      <w:bookmarkStart w:id="22" w:name="_Toc339876415"/>
      <w:r>
        <w:rPr>
          <w:lang w:val="en-GB"/>
        </w:rPr>
        <w:t>Workflow</w:t>
      </w:r>
      <w:r w:rsidR="00490168" w:rsidRPr="00A73904">
        <w:rPr>
          <w:lang w:val="en-GB"/>
        </w:rPr>
        <w:t xml:space="preserve"> clean-up component</w:t>
      </w:r>
      <w:bookmarkEnd w:id="22"/>
    </w:p>
    <w:p w:rsidR="00490168" w:rsidRPr="00A73904" w:rsidRDefault="00490168" w:rsidP="00734F8F">
      <w:pPr>
        <w:spacing w:line="276" w:lineRule="auto"/>
        <w:rPr>
          <w:rFonts w:ascii="Arial" w:hAnsi="Arial" w:cs="Arial"/>
          <w:lang w:val="en-GB"/>
        </w:rPr>
      </w:pPr>
      <w:r w:rsidRPr="00A73904">
        <w:rPr>
          <w:rFonts w:ascii="Arial" w:hAnsi="Arial" w:cs="Arial"/>
          <w:lang w:val="en-GB"/>
        </w:rPr>
        <w:t>The component “</w:t>
      </w:r>
      <w:r w:rsidR="00C66E2B">
        <w:rPr>
          <w:rFonts w:ascii="Arial" w:hAnsi="Arial" w:cs="Arial"/>
          <w:lang w:val="en-GB"/>
        </w:rPr>
        <w:t>Workflow</w:t>
      </w:r>
      <w:r w:rsidRPr="00A73904">
        <w:rPr>
          <w:rFonts w:ascii="Arial" w:hAnsi="Arial" w:cs="Arial"/>
          <w:lang w:val="en-GB"/>
        </w:rPr>
        <w:t>-</w:t>
      </w:r>
      <w:proofErr w:type="spellStart"/>
      <w:r w:rsidRPr="00A73904">
        <w:rPr>
          <w:rFonts w:ascii="Arial" w:hAnsi="Arial" w:cs="Arial"/>
          <w:lang w:val="en-GB"/>
        </w:rPr>
        <w:t>CleanUp</w:t>
      </w:r>
      <w:proofErr w:type="spellEnd"/>
      <w:r w:rsidRPr="00A73904">
        <w:rPr>
          <w:rFonts w:ascii="Arial" w:hAnsi="Arial" w:cs="Arial"/>
          <w:lang w:val="en-GB"/>
        </w:rPr>
        <w:t xml:space="preserve">” allows the removal of old custom objects which were created through the </w:t>
      </w:r>
      <w:r w:rsidR="00C66E2B">
        <w:rPr>
          <w:rFonts w:ascii="Arial" w:hAnsi="Arial" w:cs="Arial"/>
          <w:lang w:val="en-GB"/>
        </w:rPr>
        <w:t>workflow</w:t>
      </w:r>
      <w:r w:rsidRPr="00A73904">
        <w:rPr>
          <w:rFonts w:ascii="Arial" w:hAnsi="Arial" w:cs="Arial"/>
          <w:lang w:val="en-GB"/>
        </w:rPr>
        <w:t xml:space="preserve"> framework.</w:t>
      </w:r>
    </w:p>
    <w:p w:rsidR="00490168" w:rsidRPr="00A73904" w:rsidRDefault="00490168"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156378" w:rsidRPr="00A73904" w:rsidTr="00177FFC">
        <w:tc>
          <w:tcPr>
            <w:tcW w:w="9855" w:type="dxa"/>
            <w:gridSpan w:val="2"/>
            <w:tcBorders>
              <w:bottom w:val="single" w:sz="4" w:space="0" w:color="auto"/>
            </w:tcBorders>
            <w:shd w:val="clear" w:color="auto" w:fill="000000"/>
          </w:tcPr>
          <w:p w:rsidR="00156378" w:rsidRPr="00A73904" w:rsidRDefault="00C66E2B" w:rsidP="00734F8F">
            <w:pPr>
              <w:spacing w:line="276" w:lineRule="auto"/>
              <w:jc w:val="center"/>
              <w:rPr>
                <w:rFonts w:ascii="Arial" w:hAnsi="Arial" w:cs="Arial"/>
                <w:b/>
                <w:bCs/>
                <w:color w:val="FFFFFF"/>
                <w:lang w:val="en-GB"/>
              </w:rPr>
            </w:pPr>
            <w:r>
              <w:rPr>
                <w:rFonts w:ascii="Arial" w:hAnsi="Arial" w:cs="Arial"/>
                <w:b/>
                <w:bCs/>
                <w:color w:val="FFFFFF"/>
                <w:lang w:val="en-GB"/>
              </w:rPr>
              <w:t>Workflow</w:t>
            </w:r>
            <w:r w:rsidR="006B7AAB" w:rsidRPr="00A73904">
              <w:rPr>
                <w:rFonts w:ascii="Arial" w:hAnsi="Arial" w:cs="Arial"/>
                <w:b/>
                <w:bCs/>
                <w:color w:val="FFFFFF"/>
                <w:lang w:val="en-GB"/>
              </w:rPr>
              <w:t>-</w:t>
            </w:r>
            <w:proofErr w:type="spellStart"/>
            <w:r w:rsidR="006B7AAB" w:rsidRPr="00A73904">
              <w:rPr>
                <w:rFonts w:ascii="Arial" w:hAnsi="Arial" w:cs="Arial"/>
                <w:b/>
                <w:bCs/>
                <w:color w:val="FFFFFF"/>
                <w:lang w:val="en-GB"/>
              </w:rPr>
              <w:t>CleanUp</w:t>
            </w:r>
            <w:proofErr w:type="spellEnd"/>
          </w:p>
        </w:tc>
      </w:tr>
      <w:tr w:rsidR="00156378" w:rsidRPr="00A73904" w:rsidTr="00177FFC">
        <w:tc>
          <w:tcPr>
            <w:tcW w:w="2988" w:type="dxa"/>
            <w:tcBorders>
              <w:top w:val="single" w:sz="4" w:space="0" w:color="auto"/>
              <w:left w:val="single" w:sz="4" w:space="0" w:color="auto"/>
              <w:bottom w:val="single" w:sz="4" w:space="0" w:color="auto"/>
              <w:right w:val="single" w:sz="4" w:space="0" w:color="auto"/>
            </w:tcBorders>
          </w:tcPr>
          <w:p w:rsidR="00156378" w:rsidRPr="00A73904" w:rsidRDefault="00156378"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156378" w:rsidRPr="00A73904" w:rsidRDefault="00156378" w:rsidP="00734F8F">
            <w:pPr>
              <w:spacing w:line="276" w:lineRule="auto"/>
              <w:jc w:val="center"/>
              <w:rPr>
                <w:rFonts w:ascii="Arial" w:hAnsi="Arial" w:cs="Arial"/>
                <w:lang w:val="en-GB"/>
              </w:rPr>
            </w:pPr>
            <w:r w:rsidRPr="00A73904">
              <w:rPr>
                <w:rFonts w:ascii="Arial" w:hAnsi="Arial" w:cs="Arial"/>
                <w:lang w:val="en-GB"/>
              </w:rPr>
              <w:t>Description</w:t>
            </w:r>
          </w:p>
        </w:tc>
      </w:tr>
      <w:tr w:rsidR="00156378" w:rsidRPr="00A73904" w:rsidTr="00177FFC">
        <w:tc>
          <w:tcPr>
            <w:tcW w:w="2988" w:type="dxa"/>
            <w:tcBorders>
              <w:top w:val="single" w:sz="4" w:space="0" w:color="auto"/>
              <w:left w:val="single" w:sz="4" w:space="0" w:color="auto"/>
              <w:bottom w:val="single" w:sz="4" w:space="0" w:color="auto"/>
              <w:right w:val="single" w:sz="4" w:space="0" w:color="auto"/>
            </w:tcBorders>
          </w:tcPr>
          <w:p w:rsidR="00156378" w:rsidRPr="00A73904" w:rsidRDefault="00156378" w:rsidP="00212814">
            <w:pPr>
              <w:spacing w:line="276" w:lineRule="auto"/>
              <w:jc w:val="left"/>
              <w:rPr>
                <w:rFonts w:ascii="Arial" w:hAnsi="Arial" w:cs="Arial"/>
                <w:b/>
                <w:bCs/>
                <w:lang w:val="en-GB"/>
              </w:rPr>
            </w:pPr>
            <w:r w:rsidRPr="00A73904">
              <w:rPr>
                <w:rFonts w:ascii="Arial" w:hAnsi="Arial" w:cs="Arial"/>
                <w:b/>
                <w:bCs/>
                <w:lang w:val="en-GB"/>
              </w:rPr>
              <w:t xml:space="preserve">Maximum age of </w:t>
            </w:r>
            <w:r w:rsidR="00212814">
              <w:rPr>
                <w:rFonts w:ascii="Arial" w:hAnsi="Arial" w:cs="Arial"/>
                <w:b/>
                <w:bCs/>
                <w:lang w:val="en-GB"/>
              </w:rPr>
              <w:t>integration</w:t>
            </w:r>
            <w:r w:rsidRPr="00A73904">
              <w:rPr>
                <w:rFonts w:ascii="Arial" w:hAnsi="Arial" w:cs="Arial"/>
                <w:b/>
                <w:bCs/>
                <w:lang w:val="en-GB"/>
              </w:rPr>
              <w:t xml:space="preserve"> framework object before deletion</w:t>
            </w:r>
          </w:p>
        </w:tc>
        <w:tc>
          <w:tcPr>
            <w:tcW w:w="6867" w:type="dxa"/>
            <w:tcBorders>
              <w:top w:val="single" w:sz="4" w:space="0" w:color="auto"/>
              <w:left w:val="single" w:sz="4" w:space="0" w:color="auto"/>
              <w:bottom w:val="single" w:sz="4" w:space="0" w:color="auto"/>
              <w:right w:val="single" w:sz="4" w:space="0" w:color="auto"/>
            </w:tcBorders>
          </w:tcPr>
          <w:p w:rsidR="00156378" w:rsidRPr="00A73904" w:rsidRDefault="00156378" w:rsidP="00212814">
            <w:pPr>
              <w:spacing w:line="276" w:lineRule="auto"/>
              <w:rPr>
                <w:rFonts w:ascii="Arial" w:hAnsi="Arial" w:cs="Arial"/>
                <w:lang w:val="en-GB"/>
              </w:rPr>
            </w:pPr>
            <w:r w:rsidRPr="00A73904">
              <w:rPr>
                <w:rFonts w:ascii="Arial" w:hAnsi="Arial" w:cs="Arial"/>
                <w:lang w:val="en-GB"/>
              </w:rPr>
              <w:t xml:space="preserve">An integer which specifies </w:t>
            </w:r>
            <w:r w:rsidR="005C3231" w:rsidRPr="00A73904">
              <w:rPr>
                <w:rFonts w:ascii="Arial" w:hAnsi="Arial" w:cs="Arial"/>
                <w:lang w:val="en-GB"/>
              </w:rPr>
              <w:t xml:space="preserve">the maximum age in days of a </w:t>
            </w:r>
            <w:r w:rsidR="00212814">
              <w:rPr>
                <w:rFonts w:ascii="Arial" w:hAnsi="Arial" w:cs="Arial"/>
                <w:lang w:val="en-GB"/>
              </w:rPr>
              <w:t>integration</w:t>
            </w:r>
            <w:r w:rsidR="005C3231" w:rsidRPr="00A73904">
              <w:rPr>
                <w:rFonts w:ascii="Arial" w:hAnsi="Arial" w:cs="Arial"/>
                <w:lang w:val="en-GB"/>
              </w:rPr>
              <w:t xml:space="preserve"> framework object before it</w:t>
            </w:r>
            <w:r w:rsidR="00FD3C01" w:rsidRPr="00A73904">
              <w:rPr>
                <w:rFonts w:ascii="Arial" w:hAnsi="Arial" w:cs="Arial"/>
                <w:lang w:val="en-GB"/>
              </w:rPr>
              <w:t xml:space="preserve"> is</w:t>
            </w:r>
            <w:r w:rsidR="005C3231" w:rsidRPr="00A73904">
              <w:rPr>
                <w:rFonts w:ascii="Arial" w:hAnsi="Arial" w:cs="Arial"/>
                <w:lang w:val="en-GB"/>
              </w:rPr>
              <w:t xml:space="preserve"> being deleted</w:t>
            </w:r>
          </w:p>
        </w:tc>
      </w:tr>
      <w:tr w:rsidR="00156378" w:rsidRPr="00A73904" w:rsidTr="00177FFC">
        <w:tc>
          <w:tcPr>
            <w:tcW w:w="2988" w:type="dxa"/>
            <w:tcBorders>
              <w:top w:val="single" w:sz="4" w:space="0" w:color="auto"/>
              <w:left w:val="single" w:sz="4" w:space="0" w:color="auto"/>
              <w:bottom w:val="single" w:sz="4" w:space="0" w:color="auto"/>
              <w:right w:val="single" w:sz="4" w:space="0" w:color="auto"/>
            </w:tcBorders>
          </w:tcPr>
          <w:p w:rsidR="00156378" w:rsidRPr="00A73904" w:rsidRDefault="00156378"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156378" w:rsidRPr="00A73904" w:rsidRDefault="00156378" w:rsidP="00734F8F">
            <w:pPr>
              <w:spacing w:line="276" w:lineRule="auto"/>
              <w:rPr>
                <w:rFonts w:ascii="Arial" w:hAnsi="Arial" w:cs="Arial"/>
                <w:lang w:val="en-GB"/>
              </w:rPr>
            </w:pPr>
          </w:p>
        </w:tc>
      </w:tr>
    </w:tbl>
    <w:p w:rsidR="00490168" w:rsidRPr="00A73904" w:rsidRDefault="00490168" w:rsidP="00734F8F">
      <w:pPr>
        <w:pStyle w:val="Heading2"/>
        <w:spacing w:line="276" w:lineRule="auto"/>
        <w:rPr>
          <w:lang w:val="en-GB"/>
        </w:rPr>
      </w:pPr>
      <w:r w:rsidRPr="00A73904">
        <w:rPr>
          <w:lang w:val="en-GB"/>
        </w:rPr>
        <w:t xml:space="preserve"> </w:t>
      </w:r>
      <w:bookmarkStart w:id="23" w:name="_Toc339876416"/>
      <w:r w:rsidR="001817AF" w:rsidRPr="00A73904">
        <w:rPr>
          <w:lang w:val="en-GB"/>
        </w:rPr>
        <w:t>Clean-up files component</w:t>
      </w:r>
      <w:bookmarkEnd w:id="23"/>
    </w:p>
    <w:p w:rsidR="001817AF" w:rsidRDefault="001817AF" w:rsidP="00AB0F6A">
      <w:pPr>
        <w:spacing w:line="276" w:lineRule="auto"/>
        <w:rPr>
          <w:rFonts w:ascii="Arial" w:hAnsi="Arial" w:cs="Arial"/>
          <w:lang w:val="en-GB"/>
        </w:rPr>
      </w:pPr>
      <w:r w:rsidRPr="00A73904">
        <w:rPr>
          <w:rFonts w:ascii="Arial" w:hAnsi="Arial" w:cs="Arial"/>
          <w:lang w:val="en-GB"/>
        </w:rPr>
        <w:t>The component “</w:t>
      </w:r>
      <w:proofErr w:type="spellStart"/>
      <w:r w:rsidRPr="00A73904">
        <w:rPr>
          <w:rFonts w:ascii="Arial" w:hAnsi="Arial" w:cs="Arial"/>
          <w:lang w:val="en-GB"/>
        </w:rPr>
        <w:t>CleanUpFiles</w:t>
      </w:r>
      <w:proofErr w:type="spellEnd"/>
      <w:r w:rsidRPr="00A73904">
        <w:rPr>
          <w:rFonts w:ascii="Arial" w:hAnsi="Arial" w:cs="Arial"/>
          <w:lang w:val="en-GB"/>
        </w:rPr>
        <w:t xml:space="preserve">” allows the removal and archive of old files in specific </w:t>
      </w:r>
      <w:r w:rsidR="00AB0F6A">
        <w:rPr>
          <w:rFonts w:ascii="Arial" w:hAnsi="Arial" w:cs="Arial"/>
          <w:lang w:val="en-GB"/>
        </w:rPr>
        <w:t xml:space="preserve">local </w:t>
      </w:r>
      <w:r w:rsidR="00F446AD" w:rsidRPr="00A73904">
        <w:rPr>
          <w:rFonts w:ascii="Arial" w:hAnsi="Arial" w:cs="Arial"/>
          <w:lang w:val="en-GB"/>
        </w:rPr>
        <w:t xml:space="preserve">folders. </w:t>
      </w:r>
      <w:r w:rsidR="00AB0F6A" w:rsidRPr="00AB0F6A">
        <w:rPr>
          <w:rFonts w:ascii="Arial" w:hAnsi="Arial" w:cs="Arial"/>
          <w:lang w:val="en-GB"/>
        </w:rPr>
        <w:t>File access is limited to certain virtual dir</w:t>
      </w:r>
      <w:r w:rsidR="0054327B">
        <w:rPr>
          <w:rFonts w:ascii="Arial" w:hAnsi="Arial" w:cs="Arial"/>
          <w:lang w:val="en-GB"/>
        </w:rPr>
        <w:t xml:space="preserve">ectories. These directories are </w:t>
      </w:r>
      <w:r w:rsidR="00AB0F6A" w:rsidRPr="00AB0F6A">
        <w:rPr>
          <w:rFonts w:ascii="Arial" w:hAnsi="Arial" w:cs="Arial"/>
          <w:lang w:val="en-GB"/>
        </w:rPr>
        <w:t>a subset of those accessible through WebDAV.</w:t>
      </w:r>
    </w:p>
    <w:p w:rsidR="0054327B" w:rsidRPr="00A73904" w:rsidRDefault="0054327B" w:rsidP="00AB0F6A">
      <w:pPr>
        <w:spacing w:line="276" w:lineRule="auto"/>
        <w:rPr>
          <w:rFonts w:ascii="Arial" w:hAnsi="Arial" w:cs="Arial"/>
          <w:lang w:val="en-GB"/>
        </w:rPr>
      </w:pPr>
    </w:p>
    <w:p w:rsidR="00F446AD" w:rsidRPr="00A73904" w:rsidRDefault="00F446AD"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F446AD" w:rsidRPr="00A73904" w:rsidTr="00177FFC">
        <w:tc>
          <w:tcPr>
            <w:tcW w:w="9855" w:type="dxa"/>
            <w:gridSpan w:val="2"/>
            <w:tcBorders>
              <w:bottom w:val="single" w:sz="4" w:space="0" w:color="auto"/>
            </w:tcBorders>
            <w:shd w:val="clear" w:color="auto" w:fill="000000"/>
          </w:tcPr>
          <w:p w:rsidR="00F446AD" w:rsidRPr="00A73904" w:rsidRDefault="006B7AAB" w:rsidP="00734F8F">
            <w:pPr>
              <w:spacing w:line="276" w:lineRule="auto"/>
              <w:jc w:val="center"/>
              <w:rPr>
                <w:rFonts w:ascii="Arial" w:hAnsi="Arial" w:cs="Arial"/>
                <w:b/>
                <w:bCs/>
                <w:color w:val="FFFFFF"/>
                <w:lang w:val="en-GB"/>
              </w:rPr>
            </w:pPr>
            <w:proofErr w:type="spellStart"/>
            <w:r w:rsidRPr="00A73904">
              <w:rPr>
                <w:rFonts w:ascii="Arial" w:hAnsi="Arial" w:cs="Arial"/>
                <w:b/>
                <w:bCs/>
                <w:color w:val="FFFFFF"/>
                <w:lang w:val="en-GB"/>
              </w:rPr>
              <w:t>CleanUpFiles</w:t>
            </w:r>
            <w:proofErr w:type="spellEnd"/>
          </w:p>
        </w:tc>
      </w:tr>
      <w:tr w:rsidR="00F446AD" w:rsidRPr="00A73904" w:rsidTr="00177FFC">
        <w:tc>
          <w:tcPr>
            <w:tcW w:w="2988"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jc w:val="center"/>
              <w:rPr>
                <w:rFonts w:ascii="Arial" w:hAnsi="Arial" w:cs="Arial"/>
                <w:lang w:val="en-GB"/>
              </w:rPr>
            </w:pPr>
            <w:r w:rsidRPr="00A73904">
              <w:rPr>
                <w:rFonts w:ascii="Arial" w:hAnsi="Arial" w:cs="Arial"/>
                <w:lang w:val="en-GB"/>
              </w:rPr>
              <w:t>Description</w:t>
            </w:r>
          </w:p>
        </w:tc>
      </w:tr>
      <w:tr w:rsidR="00832324" w:rsidRPr="00A73904" w:rsidTr="00177FFC">
        <w:tc>
          <w:tcPr>
            <w:tcW w:w="2988" w:type="dxa"/>
            <w:tcBorders>
              <w:top w:val="single" w:sz="4" w:space="0" w:color="auto"/>
              <w:left w:val="single" w:sz="4" w:space="0" w:color="auto"/>
              <w:bottom w:val="single" w:sz="4" w:space="0" w:color="auto"/>
              <w:right w:val="single" w:sz="4" w:space="0" w:color="auto"/>
            </w:tcBorders>
          </w:tcPr>
          <w:p w:rsidR="00832324" w:rsidRPr="00A73904" w:rsidRDefault="00832324" w:rsidP="00832324">
            <w:pPr>
              <w:spacing w:line="276" w:lineRule="auto"/>
              <w:jc w:val="left"/>
              <w:rPr>
                <w:rFonts w:ascii="Arial" w:hAnsi="Arial" w:cs="Arial"/>
                <w:b/>
                <w:bCs/>
                <w:lang w:val="en-GB"/>
              </w:rPr>
            </w:pPr>
            <w:r>
              <w:rPr>
                <w:rFonts w:ascii="Arial" w:hAnsi="Arial" w:cs="Arial"/>
                <w:b/>
                <w:bCs/>
                <w:lang w:val="en-GB"/>
              </w:rPr>
              <w:t>File Name Pattern</w:t>
            </w:r>
          </w:p>
        </w:tc>
        <w:tc>
          <w:tcPr>
            <w:tcW w:w="6867" w:type="dxa"/>
            <w:tcBorders>
              <w:top w:val="single" w:sz="4" w:space="0" w:color="auto"/>
              <w:left w:val="single" w:sz="4" w:space="0" w:color="auto"/>
              <w:bottom w:val="single" w:sz="4" w:space="0" w:color="auto"/>
              <w:right w:val="single" w:sz="4" w:space="0" w:color="auto"/>
            </w:tcBorders>
          </w:tcPr>
          <w:p w:rsidR="00832324" w:rsidRPr="00A73904" w:rsidRDefault="00832324" w:rsidP="00832324">
            <w:pPr>
              <w:spacing w:line="276" w:lineRule="auto"/>
              <w:rPr>
                <w:rFonts w:ascii="Arial" w:hAnsi="Arial" w:cs="Arial"/>
                <w:lang w:val="en-GB"/>
              </w:rPr>
            </w:pPr>
            <w:r w:rsidRPr="00A73904">
              <w:rPr>
                <w:rFonts w:ascii="Arial" w:hAnsi="Arial" w:cs="Arial"/>
                <w:lang w:val="en-GB"/>
              </w:rPr>
              <w:t xml:space="preserve">File name pattern to search for in the source directory (default </w:t>
            </w:r>
            <w:r>
              <w:rPr>
                <w:rFonts w:ascii="Arial" w:hAnsi="Arial" w:cs="Arial"/>
                <w:lang w:val="en-GB"/>
              </w:rPr>
              <w:t>“.*” for all files)</w:t>
            </w:r>
          </w:p>
        </w:tc>
      </w:tr>
      <w:tr w:rsidR="00F446AD" w:rsidRPr="00A73904" w:rsidTr="00177FFC">
        <w:tc>
          <w:tcPr>
            <w:tcW w:w="2988"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rPr>
                <w:rFonts w:ascii="Arial" w:hAnsi="Arial" w:cs="Arial"/>
                <w:b/>
                <w:bCs/>
                <w:lang w:val="en-GB"/>
              </w:rPr>
            </w:pPr>
            <w:r w:rsidRPr="00A73904">
              <w:rPr>
                <w:rFonts w:ascii="Arial" w:hAnsi="Arial" w:cs="Arial"/>
                <w:b/>
                <w:bCs/>
                <w:lang w:val="en-GB"/>
              </w:rPr>
              <w:t>Directories to purge</w:t>
            </w:r>
          </w:p>
        </w:tc>
        <w:tc>
          <w:tcPr>
            <w:tcW w:w="6867"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rPr>
                <w:rFonts w:ascii="Arial" w:hAnsi="Arial" w:cs="Arial"/>
                <w:lang w:val="en-GB"/>
              </w:rPr>
            </w:pPr>
            <w:r w:rsidRPr="00A73904">
              <w:rPr>
                <w:rFonts w:ascii="Arial" w:hAnsi="Arial" w:cs="Arial"/>
                <w:lang w:val="en-GB"/>
              </w:rPr>
              <w:t>The directories from which the files will be removed</w:t>
            </w:r>
          </w:p>
        </w:tc>
      </w:tr>
      <w:tr w:rsidR="00F446AD" w:rsidRPr="00A73904" w:rsidTr="00177FFC">
        <w:tc>
          <w:tcPr>
            <w:tcW w:w="2988"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rPr>
                <w:rFonts w:ascii="Arial" w:hAnsi="Arial" w:cs="Arial"/>
                <w:b/>
                <w:bCs/>
                <w:lang w:val="en-GB"/>
              </w:rPr>
            </w:pPr>
            <w:r w:rsidRPr="00A73904">
              <w:rPr>
                <w:rFonts w:ascii="Arial" w:hAnsi="Arial" w:cs="Arial"/>
                <w:b/>
                <w:bCs/>
                <w:lang w:val="en-GB"/>
              </w:rPr>
              <w:t>Directories to archive</w:t>
            </w:r>
          </w:p>
        </w:tc>
        <w:tc>
          <w:tcPr>
            <w:tcW w:w="6867"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rPr>
                <w:rFonts w:ascii="Arial" w:hAnsi="Arial" w:cs="Arial"/>
                <w:lang w:val="en-GB"/>
              </w:rPr>
            </w:pPr>
            <w:r w:rsidRPr="00A73904">
              <w:rPr>
                <w:rFonts w:ascii="Arial" w:hAnsi="Arial" w:cs="Arial"/>
                <w:lang w:val="en-GB"/>
              </w:rPr>
              <w:t>The directories in which the files will be archived</w:t>
            </w:r>
          </w:p>
        </w:tc>
      </w:tr>
      <w:tr w:rsidR="00F446AD" w:rsidRPr="00A73904" w:rsidTr="00177FFC">
        <w:tc>
          <w:tcPr>
            <w:tcW w:w="2988"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jc w:val="left"/>
              <w:rPr>
                <w:rFonts w:ascii="Arial" w:hAnsi="Arial" w:cs="Arial"/>
                <w:b/>
                <w:bCs/>
                <w:lang w:val="en-GB"/>
              </w:rPr>
            </w:pPr>
            <w:r w:rsidRPr="00A73904">
              <w:rPr>
                <w:rFonts w:ascii="Arial" w:hAnsi="Arial" w:cs="Arial"/>
                <w:b/>
                <w:bCs/>
                <w:lang w:val="en-GB"/>
              </w:rPr>
              <w:t>Number of days to keep old files</w:t>
            </w:r>
          </w:p>
        </w:tc>
        <w:tc>
          <w:tcPr>
            <w:tcW w:w="6867"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rPr>
                <w:rFonts w:ascii="Arial" w:hAnsi="Arial" w:cs="Arial"/>
                <w:lang w:val="en-GB"/>
              </w:rPr>
            </w:pPr>
            <w:r w:rsidRPr="00A73904">
              <w:rPr>
                <w:rFonts w:ascii="Arial" w:hAnsi="Arial" w:cs="Arial"/>
                <w:lang w:val="en-GB"/>
              </w:rPr>
              <w:t xml:space="preserve">An integer which specifies the number of days the files should be kept before removal or archive </w:t>
            </w:r>
          </w:p>
        </w:tc>
      </w:tr>
      <w:tr w:rsidR="00F446AD" w:rsidRPr="00A73904" w:rsidTr="00177FFC">
        <w:tc>
          <w:tcPr>
            <w:tcW w:w="2988"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F446AD" w:rsidRPr="00A73904" w:rsidRDefault="00F446AD" w:rsidP="00734F8F">
            <w:pPr>
              <w:spacing w:line="276" w:lineRule="auto"/>
              <w:rPr>
                <w:rFonts w:ascii="Arial" w:hAnsi="Arial" w:cs="Arial"/>
                <w:lang w:val="en-GB"/>
              </w:rPr>
            </w:pPr>
          </w:p>
        </w:tc>
      </w:tr>
    </w:tbl>
    <w:p w:rsidR="006B7AAB" w:rsidRPr="00A73904" w:rsidRDefault="006B7AAB" w:rsidP="00734F8F">
      <w:pPr>
        <w:pStyle w:val="Heading2"/>
        <w:spacing w:line="276" w:lineRule="auto"/>
        <w:rPr>
          <w:lang w:val="en-GB"/>
        </w:rPr>
      </w:pPr>
      <w:bookmarkStart w:id="24" w:name="_Toc339876417"/>
      <w:r w:rsidRPr="00A73904">
        <w:rPr>
          <w:lang w:val="en-GB"/>
        </w:rPr>
        <w:t>Transfer to FTP component</w:t>
      </w:r>
      <w:bookmarkEnd w:id="24"/>
    </w:p>
    <w:p w:rsidR="006B7AAB" w:rsidRPr="00A73904" w:rsidRDefault="00F56A5A" w:rsidP="00734F8F">
      <w:pPr>
        <w:spacing w:line="276" w:lineRule="auto"/>
        <w:rPr>
          <w:rFonts w:ascii="Arial" w:hAnsi="Arial" w:cs="Arial"/>
          <w:lang w:val="en-GB"/>
        </w:rPr>
      </w:pPr>
      <w:r w:rsidRPr="00A73904">
        <w:rPr>
          <w:rFonts w:ascii="Arial" w:hAnsi="Arial" w:cs="Arial"/>
          <w:lang w:val="en-GB"/>
        </w:rPr>
        <w:t xml:space="preserve">The component “Transfer </w:t>
      </w:r>
      <w:proofErr w:type="gramStart"/>
      <w:r w:rsidRPr="00A73904">
        <w:rPr>
          <w:rFonts w:ascii="Arial" w:hAnsi="Arial" w:cs="Arial"/>
          <w:lang w:val="en-GB"/>
        </w:rPr>
        <w:t>To</w:t>
      </w:r>
      <w:proofErr w:type="gramEnd"/>
      <w:r w:rsidRPr="00A73904">
        <w:rPr>
          <w:rFonts w:ascii="Arial" w:hAnsi="Arial" w:cs="Arial"/>
          <w:lang w:val="en-GB"/>
        </w:rPr>
        <w:t xml:space="preserve"> FTP” allows the copy of files from a local directory (relatively to IMPEX/) to a FTP-Location.</w:t>
      </w:r>
    </w:p>
    <w:p w:rsidR="00F56A5A" w:rsidRPr="00A73904" w:rsidRDefault="00F56A5A"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6B7AAB" w:rsidRPr="00A73904" w:rsidTr="00177FFC">
        <w:tc>
          <w:tcPr>
            <w:tcW w:w="9855" w:type="dxa"/>
            <w:gridSpan w:val="2"/>
            <w:tcBorders>
              <w:bottom w:val="single" w:sz="4" w:space="0" w:color="auto"/>
            </w:tcBorders>
            <w:shd w:val="clear" w:color="auto" w:fill="000000"/>
          </w:tcPr>
          <w:p w:rsidR="006B7AAB" w:rsidRPr="00A73904" w:rsidRDefault="00970434" w:rsidP="00734F8F">
            <w:pPr>
              <w:spacing w:line="276" w:lineRule="auto"/>
              <w:jc w:val="center"/>
              <w:rPr>
                <w:rFonts w:ascii="Arial" w:hAnsi="Arial" w:cs="Arial"/>
                <w:b/>
                <w:bCs/>
                <w:color w:val="FFFFFF"/>
                <w:lang w:val="en-GB"/>
              </w:rPr>
            </w:pPr>
            <w:r w:rsidRPr="00A73904">
              <w:rPr>
                <w:rFonts w:ascii="Arial" w:hAnsi="Arial" w:cs="Arial"/>
                <w:b/>
                <w:bCs/>
                <w:color w:val="FFFFFF"/>
                <w:lang w:val="en-GB"/>
              </w:rPr>
              <w:t>Transfer To FTP</w:t>
            </w:r>
          </w:p>
        </w:tc>
      </w:tr>
      <w:tr w:rsidR="006B7AAB" w:rsidRPr="00A73904" w:rsidTr="00177FFC">
        <w:tc>
          <w:tcPr>
            <w:tcW w:w="2988" w:type="dxa"/>
            <w:tcBorders>
              <w:top w:val="single" w:sz="4" w:space="0" w:color="auto"/>
              <w:left w:val="single" w:sz="4" w:space="0" w:color="auto"/>
              <w:bottom w:val="single" w:sz="4" w:space="0" w:color="auto"/>
              <w:right w:val="single" w:sz="4" w:space="0" w:color="auto"/>
            </w:tcBorders>
          </w:tcPr>
          <w:p w:rsidR="006B7AAB" w:rsidRPr="00A73904" w:rsidRDefault="006B7AAB"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6B7AAB" w:rsidRPr="00A73904" w:rsidRDefault="006B7AAB" w:rsidP="00734F8F">
            <w:pPr>
              <w:spacing w:line="276" w:lineRule="auto"/>
              <w:jc w:val="center"/>
              <w:rPr>
                <w:rFonts w:ascii="Arial" w:hAnsi="Arial" w:cs="Arial"/>
                <w:lang w:val="en-GB"/>
              </w:rPr>
            </w:pPr>
            <w:r w:rsidRPr="00A73904">
              <w:rPr>
                <w:rFonts w:ascii="Arial" w:hAnsi="Arial" w:cs="Arial"/>
                <w:lang w:val="en-GB"/>
              </w:rPr>
              <w:t>Description</w:t>
            </w:r>
          </w:p>
        </w:tc>
      </w:tr>
      <w:tr w:rsidR="006B7AAB" w:rsidRPr="00A73904" w:rsidTr="00177FFC">
        <w:tc>
          <w:tcPr>
            <w:tcW w:w="2988" w:type="dxa"/>
            <w:tcBorders>
              <w:top w:val="single" w:sz="4" w:space="0" w:color="auto"/>
              <w:left w:val="single" w:sz="4" w:space="0" w:color="auto"/>
              <w:bottom w:val="single" w:sz="4" w:space="0" w:color="auto"/>
              <w:right w:val="single" w:sz="4" w:space="0" w:color="auto"/>
            </w:tcBorders>
          </w:tcPr>
          <w:p w:rsidR="006B7AAB" w:rsidRPr="00A73904" w:rsidRDefault="00970434" w:rsidP="00734F8F">
            <w:pPr>
              <w:spacing w:line="276" w:lineRule="auto"/>
              <w:jc w:val="left"/>
              <w:rPr>
                <w:rFonts w:ascii="Arial" w:hAnsi="Arial" w:cs="Arial"/>
                <w:b/>
                <w:bCs/>
                <w:lang w:val="en-GB"/>
              </w:rPr>
            </w:pPr>
            <w:r w:rsidRPr="00A73904">
              <w:rPr>
                <w:rFonts w:ascii="Arial" w:hAnsi="Arial" w:cs="Arial"/>
                <w:b/>
                <w:bCs/>
                <w:lang w:val="en-GB"/>
              </w:rPr>
              <w:t>Remote folder of FTP Server</w:t>
            </w:r>
          </w:p>
        </w:tc>
        <w:tc>
          <w:tcPr>
            <w:tcW w:w="6867" w:type="dxa"/>
            <w:tcBorders>
              <w:top w:val="single" w:sz="4" w:space="0" w:color="auto"/>
              <w:left w:val="single" w:sz="4" w:space="0" w:color="auto"/>
              <w:bottom w:val="single" w:sz="4" w:space="0" w:color="auto"/>
              <w:right w:val="single" w:sz="4" w:space="0" w:color="auto"/>
            </w:tcBorders>
          </w:tcPr>
          <w:p w:rsidR="006B7AAB" w:rsidRPr="00A73904" w:rsidRDefault="00970434" w:rsidP="00734F8F">
            <w:pPr>
              <w:spacing w:line="276" w:lineRule="auto"/>
              <w:rPr>
                <w:rFonts w:ascii="Arial" w:hAnsi="Arial" w:cs="Arial"/>
                <w:lang w:val="en-GB"/>
              </w:rPr>
            </w:pPr>
            <w:r w:rsidRPr="00A73904">
              <w:rPr>
                <w:rFonts w:ascii="Arial" w:hAnsi="Arial" w:cs="Arial"/>
                <w:lang w:val="en-GB"/>
              </w:rPr>
              <w:t xml:space="preserve">The folder </w:t>
            </w:r>
            <w:r w:rsidR="001210AB" w:rsidRPr="00A73904">
              <w:rPr>
                <w:rFonts w:ascii="Arial" w:hAnsi="Arial" w:cs="Arial"/>
                <w:lang w:val="en-GB"/>
              </w:rPr>
              <w:t>on the remote FTP-Server to which the files will be transferred</w:t>
            </w:r>
          </w:p>
        </w:tc>
      </w:tr>
      <w:tr w:rsidR="006B7AAB" w:rsidRPr="00A73904" w:rsidTr="00177FFC">
        <w:tc>
          <w:tcPr>
            <w:tcW w:w="2988" w:type="dxa"/>
            <w:tcBorders>
              <w:top w:val="single" w:sz="4" w:space="0" w:color="auto"/>
              <w:left w:val="single" w:sz="4" w:space="0" w:color="auto"/>
              <w:bottom w:val="single" w:sz="4" w:space="0" w:color="auto"/>
              <w:right w:val="single" w:sz="4" w:space="0" w:color="auto"/>
            </w:tcBorders>
          </w:tcPr>
          <w:p w:rsidR="006B7AAB" w:rsidRPr="00A73904" w:rsidRDefault="001210AB" w:rsidP="00734F8F">
            <w:pPr>
              <w:spacing w:line="276" w:lineRule="auto"/>
              <w:jc w:val="left"/>
              <w:rPr>
                <w:rFonts w:ascii="Arial" w:hAnsi="Arial" w:cs="Arial"/>
                <w:b/>
                <w:bCs/>
                <w:lang w:val="en-GB"/>
              </w:rPr>
            </w:pPr>
            <w:r w:rsidRPr="00A73904">
              <w:rPr>
                <w:rFonts w:ascii="Arial" w:hAnsi="Arial" w:cs="Arial"/>
                <w:b/>
                <w:bCs/>
                <w:lang w:val="en-GB"/>
              </w:rPr>
              <w:t>Local folder with files, relatively to IMPEX/</w:t>
            </w:r>
          </w:p>
        </w:tc>
        <w:tc>
          <w:tcPr>
            <w:tcW w:w="6867" w:type="dxa"/>
            <w:tcBorders>
              <w:top w:val="single" w:sz="4" w:space="0" w:color="auto"/>
              <w:left w:val="single" w:sz="4" w:space="0" w:color="auto"/>
              <w:bottom w:val="single" w:sz="4" w:space="0" w:color="auto"/>
              <w:right w:val="single" w:sz="4" w:space="0" w:color="auto"/>
            </w:tcBorders>
          </w:tcPr>
          <w:p w:rsidR="006B7AAB" w:rsidRPr="00A73904" w:rsidRDefault="001210AB" w:rsidP="00734F8F">
            <w:pPr>
              <w:spacing w:line="276" w:lineRule="auto"/>
              <w:jc w:val="left"/>
              <w:rPr>
                <w:rFonts w:ascii="Arial" w:hAnsi="Arial" w:cs="Arial"/>
                <w:lang w:val="en-GB"/>
              </w:rPr>
            </w:pPr>
            <w:r w:rsidRPr="00A73904">
              <w:rPr>
                <w:rFonts w:ascii="Arial" w:hAnsi="Arial" w:cs="Arial"/>
                <w:lang w:val="en-GB"/>
              </w:rPr>
              <w:t>The local folder from which the files will be copied</w:t>
            </w:r>
          </w:p>
        </w:tc>
      </w:tr>
      <w:tr w:rsidR="006B7AAB" w:rsidRPr="00A73904" w:rsidTr="00177FFC">
        <w:tc>
          <w:tcPr>
            <w:tcW w:w="2988" w:type="dxa"/>
            <w:tcBorders>
              <w:top w:val="single" w:sz="4" w:space="0" w:color="auto"/>
              <w:left w:val="single" w:sz="4" w:space="0" w:color="auto"/>
              <w:bottom w:val="single" w:sz="4" w:space="0" w:color="auto"/>
              <w:right w:val="single" w:sz="4" w:space="0" w:color="auto"/>
            </w:tcBorders>
          </w:tcPr>
          <w:p w:rsidR="006B7AAB" w:rsidRPr="00A73904" w:rsidRDefault="005707E3" w:rsidP="00734F8F">
            <w:pPr>
              <w:spacing w:line="276" w:lineRule="auto"/>
              <w:jc w:val="left"/>
              <w:rPr>
                <w:rFonts w:ascii="Arial" w:hAnsi="Arial" w:cs="Arial"/>
                <w:b/>
                <w:bCs/>
                <w:lang w:val="en-GB"/>
              </w:rPr>
            </w:pPr>
            <w:r w:rsidRPr="00A73904">
              <w:rPr>
                <w:rFonts w:ascii="Arial" w:hAnsi="Arial" w:cs="Arial"/>
                <w:b/>
                <w:bCs/>
                <w:lang w:val="en-GB"/>
              </w:rPr>
              <w:t>When file is uploaded, move it to archive folder?</w:t>
            </w:r>
          </w:p>
        </w:tc>
        <w:tc>
          <w:tcPr>
            <w:tcW w:w="6867" w:type="dxa"/>
            <w:tcBorders>
              <w:top w:val="single" w:sz="4" w:space="0" w:color="auto"/>
              <w:left w:val="single" w:sz="4" w:space="0" w:color="auto"/>
              <w:bottom w:val="single" w:sz="4" w:space="0" w:color="auto"/>
              <w:right w:val="single" w:sz="4" w:space="0" w:color="auto"/>
            </w:tcBorders>
          </w:tcPr>
          <w:p w:rsidR="006B7AAB" w:rsidRPr="00A73904" w:rsidRDefault="005707E3" w:rsidP="00734F8F">
            <w:pPr>
              <w:spacing w:line="276" w:lineRule="auto"/>
              <w:rPr>
                <w:rFonts w:ascii="Arial" w:hAnsi="Arial" w:cs="Arial"/>
              </w:rPr>
            </w:pPr>
            <w:r w:rsidRPr="00A73904">
              <w:rPr>
                <w:rFonts w:ascii="Arial" w:hAnsi="Arial" w:cs="Arial"/>
                <w:lang w:val="en-GB"/>
              </w:rPr>
              <w:t>Should the copied files be locally archived?</w:t>
            </w:r>
          </w:p>
        </w:tc>
      </w:tr>
      <w:tr w:rsidR="006B7AAB" w:rsidRPr="00A73904" w:rsidTr="00177FFC">
        <w:tc>
          <w:tcPr>
            <w:tcW w:w="2988" w:type="dxa"/>
            <w:tcBorders>
              <w:top w:val="single" w:sz="4" w:space="0" w:color="auto"/>
              <w:left w:val="single" w:sz="4" w:space="0" w:color="auto"/>
              <w:bottom w:val="single" w:sz="4" w:space="0" w:color="auto"/>
              <w:right w:val="single" w:sz="4" w:space="0" w:color="auto"/>
            </w:tcBorders>
          </w:tcPr>
          <w:p w:rsidR="006B7AAB" w:rsidRPr="00A73904" w:rsidRDefault="005707E3" w:rsidP="00734F8F">
            <w:pPr>
              <w:spacing w:line="276" w:lineRule="auto"/>
              <w:rPr>
                <w:rFonts w:ascii="Arial" w:hAnsi="Arial" w:cs="Arial"/>
                <w:b/>
                <w:bCs/>
                <w:lang w:val="en-GB"/>
              </w:rPr>
            </w:pPr>
            <w:r w:rsidRPr="00A73904">
              <w:rPr>
                <w:rFonts w:ascii="Arial" w:hAnsi="Arial" w:cs="Arial"/>
                <w:b/>
                <w:bCs/>
                <w:lang w:val="en-GB"/>
              </w:rPr>
              <w:t>Type of FTP connection</w:t>
            </w:r>
          </w:p>
        </w:tc>
        <w:tc>
          <w:tcPr>
            <w:tcW w:w="6867" w:type="dxa"/>
            <w:tcBorders>
              <w:top w:val="single" w:sz="4" w:space="0" w:color="auto"/>
              <w:left w:val="single" w:sz="4" w:space="0" w:color="auto"/>
              <w:bottom w:val="single" w:sz="4" w:space="0" w:color="auto"/>
              <w:right w:val="single" w:sz="4" w:space="0" w:color="auto"/>
            </w:tcBorders>
          </w:tcPr>
          <w:p w:rsidR="006B7AAB" w:rsidRPr="00A73904" w:rsidRDefault="006B7AAB" w:rsidP="00734F8F">
            <w:pPr>
              <w:spacing w:line="276" w:lineRule="auto"/>
              <w:jc w:val="left"/>
              <w:rPr>
                <w:rFonts w:ascii="Arial" w:hAnsi="Arial" w:cs="Arial"/>
                <w:lang w:val="en-GB"/>
              </w:rPr>
            </w:pPr>
            <w:proofErr w:type="spellStart"/>
            <w:r w:rsidRPr="00A73904">
              <w:rPr>
                <w:rFonts w:ascii="Arial" w:hAnsi="Arial" w:cs="Arial"/>
                <w:lang w:val="en-GB"/>
              </w:rPr>
              <w:t>Enum</w:t>
            </w:r>
            <w:proofErr w:type="spellEnd"/>
            <w:r w:rsidRPr="00A73904">
              <w:rPr>
                <w:rFonts w:ascii="Arial" w:hAnsi="Arial" w:cs="Arial"/>
                <w:lang w:val="en-GB"/>
              </w:rPr>
              <w:t xml:space="preserve"> of String with the values "</w:t>
            </w:r>
            <w:r w:rsidR="005707E3" w:rsidRPr="00A73904">
              <w:rPr>
                <w:rFonts w:ascii="Arial" w:hAnsi="Arial" w:cs="Arial"/>
                <w:lang w:val="en-GB"/>
              </w:rPr>
              <w:t>FTP</w:t>
            </w:r>
            <w:r w:rsidRPr="00A73904">
              <w:rPr>
                <w:rFonts w:ascii="Arial" w:hAnsi="Arial" w:cs="Arial"/>
                <w:lang w:val="en-GB"/>
              </w:rPr>
              <w:t>"</w:t>
            </w:r>
            <w:r w:rsidR="005707E3" w:rsidRPr="00A73904">
              <w:rPr>
                <w:rFonts w:ascii="Arial" w:hAnsi="Arial" w:cs="Arial"/>
                <w:lang w:val="en-GB"/>
              </w:rPr>
              <w:t xml:space="preserve"> and </w:t>
            </w:r>
            <w:r w:rsidRPr="00A73904">
              <w:rPr>
                <w:rFonts w:ascii="Arial" w:hAnsi="Arial" w:cs="Arial"/>
                <w:lang w:val="en-GB"/>
              </w:rPr>
              <w:t>"</w:t>
            </w:r>
            <w:r w:rsidR="005707E3" w:rsidRPr="00A73904">
              <w:rPr>
                <w:rFonts w:ascii="Arial" w:hAnsi="Arial" w:cs="Arial"/>
                <w:lang w:val="en-GB"/>
              </w:rPr>
              <w:t>SFTP</w:t>
            </w:r>
            <w:r w:rsidRPr="00A73904">
              <w:rPr>
                <w:rFonts w:ascii="Arial" w:hAnsi="Arial" w:cs="Arial"/>
                <w:lang w:val="en-GB"/>
              </w:rPr>
              <w:t>"</w:t>
            </w:r>
          </w:p>
        </w:tc>
      </w:tr>
      <w:tr w:rsidR="006B7AAB" w:rsidRPr="00A73904" w:rsidTr="00177FFC">
        <w:tc>
          <w:tcPr>
            <w:tcW w:w="2988" w:type="dxa"/>
            <w:tcBorders>
              <w:top w:val="single" w:sz="4" w:space="0" w:color="auto"/>
              <w:left w:val="single" w:sz="4" w:space="0" w:color="auto"/>
              <w:bottom w:val="single" w:sz="4" w:space="0" w:color="auto"/>
              <w:right w:val="single" w:sz="4" w:space="0" w:color="auto"/>
            </w:tcBorders>
          </w:tcPr>
          <w:p w:rsidR="006B7AAB" w:rsidRPr="00A73904" w:rsidRDefault="00F71F0C" w:rsidP="00F71F0C">
            <w:pPr>
              <w:spacing w:line="276" w:lineRule="auto"/>
              <w:jc w:val="left"/>
              <w:rPr>
                <w:rFonts w:ascii="Arial" w:hAnsi="Arial" w:cs="Arial"/>
                <w:b/>
                <w:bCs/>
                <w:lang w:val="en-GB"/>
              </w:rPr>
            </w:pPr>
            <w:r>
              <w:rPr>
                <w:rFonts w:ascii="Arial" w:hAnsi="Arial" w:cs="Arial"/>
                <w:b/>
                <w:bCs/>
                <w:lang w:val="en-GB"/>
              </w:rPr>
              <w:lastRenderedPageBreak/>
              <w:t>Host</w:t>
            </w:r>
            <w:r w:rsidR="005707E3" w:rsidRPr="00A73904">
              <w:rPr>
                <w:rFonts w:ascii="Arial" w:hAnsi="Arial" w:cs="Arial"/>
                <w:b/>
                <w:bCs/>
                <w:lang w:val="en-GB"/>
              </w:rPr>
              <w:t xml:space="preserve"> </w:t>
            </w:r>
            <w:r>
              <w:rPr>
                <w:rFonts w:ascii="Arial" w:hAnsi="Arial" w:cs="Arial"/>
                <w:b/>
                <w:bCs/>
                <w:lang w:val="en-GB"/>
              </w:rPr>
              <w:t>URL</w:t>
            </w:r>
          </w:p>
        </w:tc>
        <w:tc>
          <w:tcPr>
            <w:tcW w:w="6867" w:type="dxa"/>
            <w:tcBorders>
              <w:top w:val="single" w:sz="4" w:space="0" w:color="auto"/>
              <w:left w:val="single" w:sz="4" w:space="0" w:color="auto"/>
              <w:bottom w:val="single" w:sz="4" w:space="0" w:color="auto"/>
              <w:right w:val="single" w:sz="4" w:space="0" w:color="auto"/>
            </w:tcBorders>
          </w:tcPr>
          <w:p w:rsidR="006B7AAB" w:rsidRPr="00A73904" w:rsidRDefault="005707E3" w:rsidP="00734F8F">
            <w:pPr>
              <w:spacing w:line="276" w:lineRule="auto"/>
              <w:rPr>
                <w:rFonts w:ascii="Arial" w:hAnsi="Arial" w:cs="Arial"/>
                <w:lang w:val="en-GB"/>
              </w:rPr>
            </w:pPr>
            <w:r w:rsidRPr="00A73904">
              <w:rPr>
                <w:rFonts w:ascii="Arial" w:hAnsi="Arial" w:cs="Arial"/>
                <w:lang w:val="en-GB"/>
              </w:rPr>
              <w:t>URL of the FTP-Host</w:t>
            </w:r>
          </w:p>
        </w:tc>
      </w:tr>
      <w:tr w:rsidR="006B7AAB" w:rsidRPr="00A73904" w:rsidTr="00177FFC">
        <w:tc>
          <w:tcPr>
            <w:tcW w:w="2988" w:type="dxa"/>
            <w:tcBorders>
              <w:top w:val="single" w:sz="4" w:space="0" w:color="auto"/>
              <w:left w:val="single" w:sz="4" w:space="0" w:color="auto"/>
              <w:bottom w:val="single" w:sz="4" w:space="0" w:color="auto"/>
              <w:right w:val="single" w:sz="4" w:space="0" w:color="auto"/>
            </w:tcBorders>
          </w:tcPr>
          <w:p w:rsidR="006B7AAB" w:rsidRPr="00A73904" w:rsidRDefault="006F48E7" w:rsidP="00734F8F">
            <w:pPr>
              <w:spacing w:line="276" w:lineRule="auto"/>
              <w:rPr>
                <w:rFonts w:ascii="Arial" w:hAnsi="Arial" w:cs="Arial"/>
                <w:b/>
                <w:bCs/>
                <w:lang w:val="en-GB"/>
              </w:rPr>
            </w:pPr>
            <w:r w:rsidRPr="00A73904">
              <w:rPr>
                <w:rFonts w:ascii="Arial" w:hAnsi="Arial" w:cs="Arial"/>
                <w:b/>
                <w:bCs/>
                <w:lang w:val="en-GB"/>
              </w:rPr>
              <w:t>User Name</w:t>
            </w:r>
          </w:p>
        </w:tc>
        <w:tc>
          <w:tcPr>
            <w:tcW w:w="6867" w:type="dxa"/>
            <w:tcBorders>
              <w:top w:val="single" w:sz="4" w:space="0" w:color="auto"/>
              <w:left w:val="single" w:sz="4" w:space="0" w:color="auto"/>
              <w:bottom w:val="single" w:sz="4" w:space="0" w:color="auto"/>
              <w:right w:val="single" w:sz="4" w:space="0" w:color="auto"/>
            </w:tcBorders>
          </w:tcPr>
          <w:p w:rsidR="006B7AAB" w:rsidRPr="00A73904" w:rsidRDefault="006F48E7" w:rsidP="00734F8F">
            <w:pPr>
              <w:spacing w:line="276" w:lineRule="auto"/>
              <w:rPr>
                <w:rFonts w:ascii="Arial" w:hAnsi="Arial" w:cs="Arial"/>
                <w:lang w:val="en-GB"/>
              </w:rPr>
            </w:pPr>
            <w:r w:rsidRPr="00A73904">
              <w:rPr>
                <w:rFonts w:ascii="Arial" w:hAnsi="Arial" w:cs="Arial"/>
                <w:lang w:val="en-GB"/>
              </w:rPr>
              <w:t>User Name (credentials)</w:t>
            </w:r>
          </w:p>
        </w:tc>
      </w:tr>
      <w:tr w:rsidR="006B7AAB" w:rsidRPr="00A73904" w:rsidTr="00177FFC">
        <w:tc>
          <w:tcPr>
            <w:tcW w:w="2988" w:type="dxa"/>
            <w:tcBorders>
              <w:top w:val="single" w:sz="4" w:space="0" w:color="auto"/>
              <w:left w:val="single" w:sz="4" w:space="0" w:color="auto"/>
              <w:bottom w:val="single" w:sz="4" w:space="0" w:color="auto"/>
              <w:right w:val="single" w:sz="4" w:space="0" w:color="auto"/>
            </w:tcBorders>
          </w:tcPr>
          <w:p w:rsidR="006B7AAB" w:rsidRPr="00A73904" w:rsidRDefault="006F48E7" w:rsidP="00734F8F">
            <w:pPr>
              <w:spacing w:line="276" w:lineRule="auto"/>
              <w:jc w:val="left"/>
              <w:rPr>
                <w:rFonts w:ascii="Arial" w:hAnsi="Arial" w:cs="Arial"/>
                <w:b/>
                <w:bCs/>
                <w:lang w:val="en-GB"/>
              </w:rPr>
            </w:pPr>
            <w:r w:rsidRPr="00A73904">
              <w:rPr>
                <w:rFonts w:ascii="Arial" w:hAnsi="Arial" w:cs="Arial"/>
                <w:b/>
                <w:bCs/>
                <w:lang w:val="en-GB"/>
              </w:rPr>
              <w:t>Password</w:t>
            </w:r>
          </w:p>
        </w:tc>
        <w:tc>
          <w:tcPr>
            <w:tcW w:w="6867" w:type="dxa"/>
            <w:tcBorders>
              <w:top w:val="single" w:sz="4" w:space="0" w:color="auto"/>
              <w:left w:val="single" w:sz="4" w:space="0" w:color="auto"/>
              <w:bottom w:val="single" w:sz="4" w:space="0" w:color="auto"/>
              <w:right w:val="single" w:sz="4" w:space="0" w:color="auto"/>
            </w:tcBorders>
          </w:tcPr>
          <w:p w:rsidR="006B7AAB" w:rsidRPr="00A73904" w:rsidRDefault="006F48E7" w:rsidP="00734F8F">
            <w:pPr>
              <w:spacing w:line="276" w:lineRule="auto"/>
              <w:rPr>
                <w:rFonts w:ascii="Arial" w:hAnsi="Arial" w:cs="Arial"/>
                <w:lang w:val="en-GB"/>
              </w:rPr>
            </w:pPr>
            <w:r w:rsidRPr="00A73904">
              <w:rPr>
                <w:rFonts w:ascii="Arial" w:hAnsi="Arial" w:cs="Arial"/>
                <w:lang w:val="en-GB"/>
              </w:rPr>
              <w:t>Password (credentials)</w:t>
            </w:r>
          </w:p>
        </w:tc>
      </w:tr>
      <w:tr w:rsidR="006B7AAB" w:rsidRPr="00A73904" w:rsidTr="00177FFC">
        <w:tc>
          <w:tcPr>
            <w:tcW w:w="2988" w:type="dxa"/>
            <w:tcBorders>
              <w:top w:val="single" w:sz="4" w:space="0" w:color="auto"/>
              <w:left w:val="single" w:sz="4" w:space="0" w:color="auto"/>
              <w:bottom w:val="single" w:sz="4" w:space="0" w:color="auto"/>
              <w:right w:val="single" w:sz="4" w:space="0" w:color="auto"/>
            </w:tcBorders>
          </w:tcPr>
          <w:p w:rsidR="006B7AAB" w:rsidRPr="00A73904" w:rsidRDefault="003A1F7D" w:rsidP="00734F8F">
            <w:pPr>
              <w:spacing w:line="276" w:lineRule="auto"/>
              <w:rPr>
                <w:rFonts w:ascii="Arial" w:hAnsi="Arial" w:cs="Arial"/>
                <w:b/>
                <w:bCs/>
                <w:lang w:val="en-GB"/>
              </w:rPr>
            </w:pPr>
            <w:r w:rsidRPr="00A73904">
              <w:rPr>
                <w:rFonts w:ascii="Arial" w:hAnsi="Arial" w:cs="Arial"/>
                <w:b/>
                <w:bCs/>
                <w:lang w:val="en-GB"/>
              </w:rPr>
              <w:t xml:space="preserve">Input </w:t>
            </w:r>
            <w:r w:rsidR="00CF3A4D" w:rsidRPr="00A73904">
              <w:rPr>
                <w:rFonts w:ascii="Arial" w:hAnsi="Arial" w:cs="Arial"/>
                <w:b/>
                <w:bCs/>
                <w:lang w:val="en-GB"/>
              </w:rPr>
              <w:t>File</w:t>
            </w:r>
            <w:r w:rsidRPr="00A73904">
              <w:rPr>
                <w:rFonts w:ascii="Arial" w:hAnsi="Arial" w:cs="Arial"/>
                <w:b/>
                <w:bCs/>
                <w:lang w:val="en-GB"/>
              </w:rPr>
              <w:t xml:space="preserve"> Pattern</w:t>
            </w:r>
          </w:p>
        </w:tc>
        <w:tc>
          <w:tcPr>
            <w:tcW w:w="6867" w:type="dxa"/>
            <w:tcBorders>
              <w:top w:val="single" w:sz="4" w:space="0" w:color="auto"/>
              <w:left w:val="single" w:sz="4" w:space="0" w:color="auto"/>
              <w:bottom w:val="single" w:sz="4" w:space="0" w:color="auto"/>
              <w:right w:val="single" w:sz="4" w:space="0" w:color="auto"/>
            </w:tcBorders>
          </w:tcPr>
          <w:p w:rsidR="006B7AAB" w:rsidRPr="00A73904" w:rsidRDefault="003A1F7D" w:rsidP="00734F8F">
            <w:pPr>
              <w:spacing w:line="276" w:lineRule="auto"/>
              <w:rPr>
                <w:rFonts w:ascii="Arial" w:hAnsi="Arial" w:cs="Arial"/>
                <w:lang w:val="en-GB"/>
              </w:rPr>
            </w:pPr>
            <w:r w:rsidRPr="00A73904">
              <w:rPr>
                <w:rFonts w:ascii="Arial" w:hAnsi="Arial" w:cs="Arial"/>
                <w:lang w:val="en-GB"/>
              </w:rPr>
              <w:t>File name pattern to search for in the source directory (default is  \"^[\\w\-]{1,}\\.xml$\" (*.xml))</w:t>
            </w:r>
          </w:p>
        </w:tc>
      </w:tr>
      <w:tr w:rsidR="007E3E0C" w:rsidRPr="00A73904" w:rsidTr="00177FFC">
        <w:tc>
          <w:tcPr>
            <w:tcW w:w="2988" w:type="dxa"/>
            <w:tcBorders>
              <w:top w:val="single" w:sz="4" w:space="0" w:color="auto"/>
              <w:left w:val="single" w:sz="4" w:space="0" w:color="auto"/>
              <w:bottom w:val="single" w:sz="4" w:space="0" w:color="auto"/>
              <w:right w:val="single" w:sz="4" w:space="0" w:color="auto"/>
            </w:tcBorders>
          </w:tcPr>
          <w:p w:rsidR="007E3E0C" w:rsidRPr="00A73904" w:rsidRDefault="007E3E0C"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7E3E0C" w:rsidRPr="00A73904" w:rsidRDefault="007E3E0C" w:rsidP="00734F8F">
            <w:pPr>
              <w:spacing w:line="276" w:lineRule="auto"/>
              <w:rPr>
                <w:rFonts w:ascii="Arial" w:hAnsi="Arial" w:cs="Arial"/>
                <w:lang w:val="en-GB"/>
              </w:rPr>
            </w:pPr>
          </w:p>
        </w:tc>
      </w:tr>
      <w:tr w:rsidR="007E3E0C" w:rsidRPr="00A73904" w:rsidTr="00177FFC">
        <w:tc>
          <w:tcPr>
            <w:tcW w:w="2988" w:type="dxa"/>
            <w:tcBorders>
              <w:top w:val="single" w:sz="4" w:space="0" w:color="auto"/>
              <w:left w:val="single" w:sz="4" w:space="0" w:color="auto"/>
              <w:bottom w:val="single" w:sz="4" w:space="0" w:color="auto"/>
              <w:right w:val="single" w:sz="4" w:space="0" w:color="auto"/>
            </w:tcBorders>
          </w:tcPr>
          <w:p w:rsidR="007E3E0C" w:rsidRPr="00A73904" w:rsidRDefault="007E3E0C"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7E3E0C" w:rsidRPr="00A73904" w:rsidRDefault="007E3E0C" w:rsidP="00734F8F">
            <w:pPr>
              <w:spacing w:line="276" w:lineRule="auto"/>
              <w:rPr>
                <w:rFonts w:ascii="Arial" w:hAnsi="Arial" w:cs="Arial"/>
                <w:lang w:val="en-GB"/>
              </w:rPr>
            </w:pPr>
          </w:p>
        </w:tc>
      </w:tr>
    </w:tbl>
    <w:p w:rsidR="0072784A" w:rsidRPr="00A73904" w:rsidRDefault="0072784A" w:rsidP="00734F8F">
      <w:pPr>
        <w:pStyle w:val="Heading2"/>
        <w:spacing w:line="276" w:lineRule="auto"/>
        <w:rPr>
          <w:lang w:val="en-GB"/>
        </w:rPr>
      </w:pPr>
      <w:bookmarkStart w:id="25" w:name="_Toc339876418"/>
      <w:r w:rsidRPr="00A73904">
        <w:rPr>
          <w:lang w:val="en-GB"/>
        </w:rPr>
        <w:t>Transfer from FTP component</w:t>
      </w:r>
      <w:bookmarkEnd w:id="25"/>
    </w:p>
    <w:p w:rsidR="0072784A" w:rsidRPr="00A73904" w:rsidRDefault="0072784A" w:rsidP="00734F8F">
      <w:pPr>
        <w:spacing w:line="276" w:lineRule="auto"/>
        <w:rPr>
          <w:rFonts w:ascii="Arial" w:hAnsi="Arial" w:cs="Arial"/>
          <w:lang w:val="en-GB"/>
        </w:rPr>
      </w:pPr>
      <w:r w:rsidRPr="00A73904">
        <w:rPr>
          <w:rFonts w:ascii="Arial" w:hAnsi="Arial" w:cs="Arial"/>
          <w:lang w:val="en-GB"/>
        </w:rPr>
        <w:t xml:space="preserve">The component “Transfer </w:t>
      </w:r>
      <w:proofErr w:type="gramStart"/>
      <w:r w:rsidRPr="00A73904">
        <w:rPr>
          <w:rFonts w:ascii="Arial" w:hAnsi="Arial" w:cs="Arial"/>
          <w:lang w:val="en-GB"/>
        </w:rPr>
        <w:t>From</w:t>
      </w:r>
      <w:proofErr w:type="gramEnd"/>
      <w:r w:rsidRPr="00A73904">
        <w:rPr>
          <w:rFonts w:ascii="Arial" w:hAnsi="Arial" w:cs="Arial"/>
          <w:lang w:val="en-GB"/>
        </w:rPr>
        <w:t xml:space="preserve"> FTP” allows the copy of files to a local directory (relatively to IMPEX/) from a FTP-Location.</w:t>
      </w:r>
    </w:p>
    <w:p w:rsidR="0072784A" w:rsidRPr="00A73904" w:rsidRDefault="0072784A"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4B4A33" w:rsidRPr="00A73904" w:rsidTr="00177FFC">
        <w:tc>
          <w:tcPr>
            <w:tcW w:w="9855" w:type="dxa"/>
            <w:gridSpan w:val="2"/>
            <w:tcBorders>
              <w:bottom w:val="single" w:sz="4" w:space="0" w:color="auto"/>
            </w:tcBorders>
            <w:shd w:val="clear" w:color="auto" w:fill="000000"/>
          </w:tcPr>
          <w:p w:rsidR="004B4A33" w:rsidRPr="00A73904" w:rsidRDefault="004B4A33" w:rsidP="00734F8F">
            <w:pPr>
              <w:spacing w:line="276" w:lineRule="auto"/>
              <w:jc w:val="center"/>
              <w:rPr>
                <w:rFonts w:ascii="Arial" w:hAnsi="Arial" w:cs="Arial"/>
                <w:b/>
                <w:bCs/>
                <w:color w:val="FFFFFF"/>
                <w:lang w:val="en-GB"/>
              </w:rPr>
            </w:pPr>
            <w:r w:rsidRPr="00A73904">
              <w:rPr>
                <w:rFonts w:ascii="Arial" w:hAnsi="Arial" w:cs="Arial"/>
                <w:b/>
                <w:bCs/>
                <w:color w:val="FFFFFF"/>
                <w:lang w:val="en-GB"/>
              </w:rPr>
              <w:t>Transfer From FTP</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4B4A33"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4B4A33" w:rsidP="00734F8F">
            <w:pPr>
              <w:spacing w:line="276" w:lineRule="auto"/>
              <w:jc w:val="center"/>
              <w:rPr>
                <w:rFonts w:ascii="Arial" w:hAnsi="Arial" w:cs="Arial"/>
                <w:lang w:val="en-GB"/>
              </w:rPr>
            </w:pPr>
            <w:r w:rsidRPr="00A73904">
              <w:rPr>
                <w:rFonts w:ascii="Arial" w:hAnsi="Arial" w:cs="Arial"/>
                <w:lang w:val="en-GB"/>
              </w:rPr>
              <w:t>Description</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jc w:val="left"/>
              <w:rPr>
                <w:rFonts w:ascii="Arial" w:hAnsi="Arial" w:cs="Arial"/>
                <w:b/>
                <w:bCs/>
                <w:lang w:val="en-GB"/>
              </w:rPr>
            </w:pPr>
            <w:r w:rsidRPr="00A73904">
              <w:rPr>
                <w:rFonts w:ascii="Arial" w:hAnsi="Arial" w:cs="Arial"/>
                <w:b/>
                <w:bCs/>
                <w:lang w:val="en-GB"/>
              </w:rPr>
              <w:t>Host URL</w:t>
            </w: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rPr>
                <w:rFonts w:ascii="Arial" w:hAnsi="Arial" w:cs="Arial"/>
                <w:lang w:val="en-GB"/>
              </w:rPr>
            </w:pPr>
            <w:r w:rsidRPr="00A73904">
              <w:rPr>
                <w:rFonts w:ascii="Arial" w:hAnsi="Arial" w:cs="Arial"/>
                <w:lang w:val="en-GB"/>
              </w:rPr>
              <w:t>URL of the FTP-Host</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jc w:val="left"/>
              <w:rPr>
                <w:rFonts w:ascii="Arial" w:hAnsi="Arial" w:cs="Arial"/>
                <w:b/>
                <w:bCs/>
                <w:lang w:val="en-GB"/>
              </w:rPr>
            </w:pPr>
            <w:r w:rsidRPr="00A73904">
              <w:rPr>
                <w:rFonts w:ascii="Arial" w:hAnsi="Arial" w:cs="Arial"/>
                <w:b/>
                <w:bCs/>
                <w:lang w:val="en-GB"/>
              </w:rPr>
              <w:t>User Name</w:t>
            </w: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jc w:val="left"/>
              <w:rPr>
                <w:rFonts w:ascii="Arial" w:hAnsi="Arial" w:cs="Arial"/>
                <w:lang w:val="en-GB"/>
              </w:rPr>
            </w:pPr>
            <w:r w:rsidRPr="00A73904">
              <w:rPr>
                <w:rFonts w:ascii="Arial" w:hAnsi="Arial" w:cs="Arial"/>
                <w:lang w:val="en-GB"/>
              </w:rPr>
              <w:t>User Name (credentials</w:t>
            </w:r>
            <w:r w:rsidR="00463B74" w:rsidRPr="00A73904">
              <w:rPr>
                <w:rFonts w:ascii="Arial" w:hAnsi="Arial" w:cs="Arial"/>
                <w:lang w:val="en-GB"/>
              </w:rPr>
              <w:t>)</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jc w:val="left"/>
              <w:rPr>
                <w:rFonts w:ascii="Arial" w:hAnsi="Arial" w:cs="Arial"/>
                <w:b/>
                <w:bCs/>
                <w:lang w:val="en-GB"/>
              </w:rPr>
            </w:pPr>
            <w:r w:rsidRPr="00A73904">
              <w:rPr>
                <w:rFonts w:ascii="Arial" w:hAnsi="Arial" w:cs="Arial"/>
                <w:b/>
                <w:bCs/>
                <w:lang w:val="en-GB"/>
              </w:rPr>
              <w:t>Password</w:t>
            </w: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rPr>
                <w:rFonts w:ascii="Arial" w:hAnsi="Arial" w:cs="Arial"/>
              </w:rPr>
            </w:pPr>
            <w:r w:rsidRPr="00A73904">
              <w:rPr>
                <w:rFonts w:ascii="Arial" w:hAnsi="Arial" w:cs="Arial"/>
                <w:lang w:val="en-GB"/>
              </w:rPr>
              <w:t>Password (credentials</w:t>
            </w:r>
            <w:r w:rsidR="00463B74" w:rsidRPr="00A73904">
              <w:rPr>
                <w:rFonts w:ascii="Arial" w:hAnsi="Arial" w:cs="Arial"/>
                <w:lang w:val="en-GB"/>
              </w:rPr>
              <w:t>)</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4B4A33" w:rsidP="00734F8F">
            <w:pPr>
              <w:spacing w:line="276" w:lineRule="auto"/>
              <w:rPr>
                <w:rFonts w:ascii="Arial" w:hAnsi="Arial" w:cs="Arial"/>
                <w:b/>
                <w:bCs/>
                <w:lang w:val="en-GB"/>
              </w:rPr>
            </w:pPr>
            <w:r w:rsidRPr="00A73904">
              <w:rPr>
                <w:rFonts w:ascii="Arial" w:hAnsi="Arial" w:cs="Arial"/>
                <w:b/>
                <w:bCs/>
                <w:lang w:val="en-GB"/>
              </w:rPr>
              <w:t>Type of FTP connection</w:t>
            </w: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4B4A33" w:rsidP="00734F8F">
            <w:pPr>
              <w:spacing w:line="276" w:lineRule="auto"/>
              <w:jc w:val="left"/>
              <w:rPr>
                <w:rFonts w:ascii="Arial" w:hAnsi="Arial" w:cs="Arial"/>
                <w:lang w:val="en-GB"/>
              </w:rPr>
            </w:pPr>
            <w:proofErr w:type="spellStart"/>
            <w:r w:rsidRPr="00A73904">
              <w:rPr>
                <w:rFonts w:ascii="Arial" w:hAnsi="Arial" w:cs="Arial"/>
                <w:lang w:val="en-GB"/>
              </w:rPr>
              <w:t>Enum</w:t>
            </w:r>
            <w:proofErr w:type="spellEnd"/>
            <w:r w:rsidRPr="00A73904">
              <w:rPr>
                <w:rFonts w:ascii="Arial" w:hAnsi="Arial" w:cs="Arial"/>
                <w:lang w:val="en-GB"/>
              </w:rPr>
              <w:t xml:space="preserve"> of String with the values "FTP" and "SFTP"</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jc w:val="left"/>
              <w:rPr>
                <w:rFonts w:ascii="Arial" w:hAnsi="Arial" w:cs="Arial"/>
                <w:b/>
                <w:bCs/>
                <w:lang w:val="en-GB"/>
              </w:rPr>
            </w:pPr>
            <w:r w:rsidRPr="00A73904">
              <w:rPr>
                <w:rFonts w:ascii="Arial" w:hAnsi="Arial" w:cs="Arial"/>
                <w:b/>
                <w:bCs/>
                <w:lang w:val="en-GB"/>
              </w:rPr>
              <w:t>Input File pattern to search in local folder</w:t>
            </w: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rPr>
                <w:rFonts w:ascii="Arial" w:hAnsi="Arial" w:cs="Arial"/>
                <w:lang w:val="en-GB"/>
              </w:rPr>
            </w:pPr>
            <w:r w:rsidRPr="00A73904">
              <w:rPr>
                <w:rFonts w:ascii="Arial" w:hAnsi="Arial" w:cs="Arial"/>
                <w:lang w:val="en-GB"/>
              </w:rPr>
              <w:t>File name pattern to search for in the source directory (default is  \"^[\\w\-]{1,}\\.xml$\" (*.xml))</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rPr>
                <w:rFonts w:ascii="Arial" w:hAnsi="Arial" w:cs="Arial"/>
                <w:b/>
                <w:bCs/>
                <w:lang w:val="en-GB"/>
              </w:rPr>
            </w:pPr>
            <w:r w:rsidRPr="00A73904">
              <w:rPr>
                <w:rFonts w:ascii="Arial" w:hAnsi="Arial" w:cs="Arial"/>
                <w:b/>
                <w:bCs/>
                <w:lang w:val="en-GB"/>
              </w:rPr>
              <w:t>Source Folder</w:t>
            </w: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rPr>
                <w:rFonts w:ascii="Arial" w:hAnsi="Arial" w:cs="Arial"/>
                <w:lang w:val="en-GB"/>
              </w:rPr>
            </w:pPr>
            <w:r w:rsidRPr="00A73904">
              <w:rPr>
                <w:rFonts w:ascii="Arial" w:hAnsi="Arial" w:cs="Arial"/>
                <w:lang w:val="en-GB"/>
              </w:rPr>
              <w:t>The folder on the remote FTP-Server from which the files will be transferred</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jc w:val="left"/>
              <w:rPr>
                <w:rFonts w:ascii="Arial" w:hAnsi="Arial" w:cs="Arial"/>
                <w:b/>
                <w:bCs/>
                <w:lang w:val="en-GB"/>
              </w:rPr>
            </w:pPr>
            <w:r w:rsidRPr="00A73904">
              <w:rPr>
                <w:rFonts w:ascii="Arial" w:hAnsi="Arial" w:cs="Arial"/>
                <w:b/>
                <w:bCs/>
                <w:lang w:val="en-GB"/>
              </w:rPr>
              <w:t>Local Folder</w:t>
            </w: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rPr>
                <w:rFonts w:ascii="Arial" w:hAnsi="Arial" w:cs="Arial"/>
                <w:lang w:val="en-GB"/>
              </w:rPr>
            </w:pPr>
            <w:r w:rsidRPr="00A73904">
              <w:rPr>
                <w:rFonts w:ascii="Arial" w:hAnsi="Arial" w:cs="Arial"/>
                <w:lang w:val="en-GB"/>
              </w:rPr>
              <w:t>Local folder in which files will be placed, relatively to IMPEX/</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FE4281" w:rsidP="00734F8F">
            <w:pPr>
              <w:spacing w:line="276" w:lineRule="auto"/>
              <w:jc w:val="left"/>
              <w:rPr>
                <w:rFonts w:ascii="Arial" w:hAnsi="Arial" w:cs="Arial"/>
                <w:b/>
                <w:bCs/>
                <w:lang w:val="en-GB"/>
              </w:rPr>
            </w:pPr>
            <w:r w:rsidRPr="00A73904">
              <w:rPr>
                <w:rFonts w:ascii="Arial" w:hAnsi="Arial" w:cs="Arial"/>
                <w:b/>
                <w:bCs/>
                <w:lang w:val="en-GB"/>
              </w:rPr>
              <w:t>When file is uploaded, delete or keep it?</w:t>
            </w: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463B74" w:rsidP="00734F8F">
            <w:pPr>
              <w:spacing w:line="276" w:lineRule="auto"/>
              <w:rPr>
                <w:rFonts w:ascii="Arial" w:hAnsi="Arial" w:cs="Arial"/>
                <w:lang w:val="en-GB"/>
              </w:rPr>
            </w:pPr>
            <w:r w:rsidRPr="00A73904">
              <w:rPr>
                <w:rFonts w:ascii="Arial" w:hAnsi="Arial" w:cs="Arial"/>
                <w:lang w:val="en-GB"/>
              </w:rPr>
              <w:t>Should the transferred files be deleted on the remote location?</w:t>
            </w: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4B4A33"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4B4A33" w:rsidP="00734F8F">
            <w:pPr>
              <w:spacing w:line="276" w:lineRule="auto"/>
              <w:rPr>
                <w:rFonts w:ascii="Arial" w:hAnsi="Arial" w:cs="Arial"/>
                <w:lang w:val="en-GB"/>
              </w:rPr>
            </w:pPr>
          </w:p>
        </w:tc>
      </w:tr>
      <w:tr w:rsidR="004B4A33" w:rsidRPr="00A73904" w:rsidTr="00177FFC">
        <w:tc>
          <w:tcPr>
            <w:tcW w:w="2988" w:type="dxa"/>
            <w:tcBorders>
              <w:top w:val="single" w:sz="4" w:space="0" w:color="auto"/>
              <w:left w:val="single" w:sz="4" w:space="0" w:color="auto"/>
              <w:bottom w:val="single" w:sz="4" w:space="0" w:color="auto"/>
              <w:right w:val="single" w:sz="4" w:space="0" w:color="auto"/>
            </w:tcBorders>
          </w:tcPr>
          <w:p w:rsidR="004B4A33" w:rsidRPr="00A73904" w:rsidRDefault="004B4A33"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4B4A33" w:rsidRPr="00A73904" w:rsidRDefault="004B4A33" w:rsidP="00734F8F">
            <w:pPr>
              <w:spacing w:line="276" w:lineRule="auto"/>
              <w:rPr>
                <w:rFonts w:ascii="Arial" w:hAnsi="Arial" w:cs="Arial"/>
                <w:lang w:val="en-GB"/>
              </w:rPr>
            </w:pPr>
          </w:p>
        </w:tc>
      </w:tr>
    </w:tbl>
    <w:p w:rsidR="004B4A33" w:rsidRPr="00A73904" w:rsidRDefault="00155AF2" w:rsidP="00734F8F">
      <w:pPr>
        <w:pStyle w:val="Heading2"/>
        <w:spacing w:line="276" w:lineRule="auto"/>
        <w:rPr>
          <w:lang w:val="en-GB"/>
        </w:rPr>
      </w:pPr>
      <w:bookmarkStart w:id="26" w:name="_Toc339876419"/>
      <w:r w:rsidRPr="00A73904">
        <w:rPr>
          <w:lang w:val="en-GB"/>
        </w:rPr>
        <w:t>Rebuild indexes component</w:t>
      </w:r>
      <w:bookmarkEnd w:id="26"/>
    </w:p>
    <w:p w:rsidR="00155AF2" w:rsidRPr="00A73904" w:rsidRDefault="00155AF2" w:rsidP="00734F8F">
      <w:pPr>
        <w:spacing w:line="276" w:lineRule="auto"/>
        <w:rPr>
          <w:rFonts w:ascii="Arial" w:hAnsi="Arial" w:cs="Arial"/>
          <w:lang w:val="en-GB"/>
        </w:rPr>
      </w:pPr>
      <w:r w:rsidRPr="00A73904">
        <w:rPr>
          <w:rFonts w:ascii="Arial" w:hAnsi="Arial" w:cs="Arial"/>
          <w:lang w:val="en-GB"/>
        </w:rPr>
        <w:t xml:space="preserve">The component “Rebuild indexes” allows the rebuilt of the configured indexes. This component can be useful after the import of a </w:t>
      </w:r>
      <w:proofErr w:type="spellStart"/>
      <w:r w:rsidRPr="00A73904">
        <w:rPr>
          <w:rFonts w:ascii="Arial" w:hAnsi="Arial" w:cs="Arial"/>
          <w:lang w:val="en-GB"/>
        </w:rPr>
        <w:t>catalog</w:t>
      </w:r>
      <w:proofErr w:type="spellEnd"/>
      <w:r w:rsidRPr="00A73904">
        <w:rPr>
          <w:rFonts w:ascii="Arial" w:hAnsi="Arial" w:cs="Arial"/>
          <w:lang w:val="en-GB"/>
        </w:rPr>
        <w:t xml:space="preserve"> for example. </w:t>
      </w:r>
    </w:p>
    <w:p w:rsidR="00DA1A38" w:rsidRPr="00A73904" w:rsidRDefault="00DA1A38" w:rsidP="00734F8F">
      <w:pPr>
        <w:spacing w:line="276" w:lineRule="auto"/>
        <w:rPr>
          <w:rFonts w:ascii="Arial" w:hAnsi="Arial"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988"/>
        <w:gridCol w:w="6867"/>
      </w:tblGrid>
      <w:tr w:rsidR="00DA1A38" w:rsidRPr="00A73904" w:rsidTr="00177FFC">
        <w:tc>
          <w:tcPr>
            <w:tcW w:w="9855" w:type="dxa"/>
            <w:gridSpan w:val="2"/>
            <w:tcBorders>
              <w:bottom w:val="single" w:sz="4" w:space="0" w:color="auto"/>
            </w:tcBorders>
            <w:shd w:val="clear" w:color="auto" w:fill="000000"/>
          </w:tcPr>
          <w:p w:rsidR="00DA1A38" w:rsidRPr="00A73904" w:rsidRDefault="00DA1A38" w:rsidP="00734F8F">
            <w:pPr>
              <w:spacing w:line="276" w:lineRule="auto"/>
              <w:jc w:val="center"/>
              <w:rPr>
                <w:rFonts w:ascii="Arial" w:hAnsi="Arial" w:cs="Arial"/>
                <w:b/>
                <w:bCs/>
                <w:color w:val="FFFFFF"/>
                <w:lang w:val="en-GB"/>
              </w:rPr>
            </w:pPr>
            <w:r w:rsidRPr="00A73904">
              <w:rPr>
                <w:rFonts w:ascii="Arial" w:hAnsi="Arial" w:cs="Arial"/>
                <w:b/>
                <w:bCs/>
                <w:color w:val="FFFFFF"/>
                <w:lang w:val="en-GB"/>
              </w:rPr>
              <w:t>Rebuild indexes</w:t>
            </w:r>
          </w:p>
        </w:tc>
      </w:tr>
      <w:tr w:rsidR="00DA1A38" w:rsidRPr="00A73904" w:rsidTr="00177FFC">
        <w:tc>
          <w:tcPr>
            <w:tcW w:w="2988"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jc w:val="center"/>
              <w:rPr>
                <w:rFonts w:ascii="Arial" w:hAnsi="Arial" w:cs="Arial"/>
                <w:b/>
                <w:bCs/>
                <w:lang w:val="en-GB"/>
              </w:rPr>
            </w:pPr>
            <w:r w:rsidRPr="00A73904">
              <w:rPr>
                <w:rFonts w:ascii="Arial" w:hAnsi="Arial" w:cs="Arial"/>
                <w:b/>
                <w:bCs/>
                <w:lang w:val="en-GB"/>
              </w:rPr>
              <w:t>Attribute</w:t>
            </w:r>
          </w:p>
        </w:tc>
        <w:tc>
          <w:tcPr>
            <w:tcW w:w="6867"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jc w:val="center"/>
              <w:rPr>
                <w:rFonts w:ascii="Arial" w:hAnsi="Arial" w:cs="Arial"/>
                <w:lang w:val="en-GB"/>
              </w:rPr>
            </w:pPr>
            <w:r w:rsidRPr="00A73904">
              <w:rPr>
                <w:rFonts w:ascii="Arial" w:hAnsi="Arial" w:cs="Arial"/>
                <w:lang w:val="en-GB"/>
              </w:rPr>
              <w:t>Description</w:t>
            </w:r>
          </w:p>
        </w:tc>
      </w:tr>
      <w:tr w:rsidR="00DA1A38" w:rsidRPr="00A73904" w:rsidTr="00177FFC">
        <w:tc>
          <w:tcPr>
            <w:tcW w:w="2988"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jc w:val="left"/>
              <w:rPr>
                <w:rFonts w:ascii="Arial" w:hAnsi="Arial" w:cs="Arial"/>
                <w:b/>
                <w:bCs/>
                <w:lang w:val="en-GB"/>
              </w:rPr>
            </w:pPr>
            <w:r w:rsidRPr="00A73904">
              <w:rPr>
                <w:rFonts w:ascii="Arial" w:hAnsi="Arial" w:cs="Arial"/>
                <w:b/>
                <w:bCs/>
                <w:lang w:val="en-GB"/>
              </w:rPr>
              <w:t>Rebuild product related search indexes</w:t>
            </w:r>
          </w:p>
        </w:tc>
        <w:tc>
          <w:tcPr>
            <w:tcW w:w="6867"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rPr>
                <w:rFonts w:ascii="Arial" w:hAnsi="Arial" w:cs="Arial"/>
                <w:lang w:val="en-GB"/>
              </w:rPr>
            </w:pPr>
            <w:r w:rsidRPr="00A73904">
              <w:rPr>
                <w:rFonts w:ascii="Arial" w:hAnsi="Arial" w:cs="Arial"/>
                <w:lang w:val="en-GB"/>
              </w:rPr>
              <w:t>Should the products, suggests and synonymy indexes be rebuilt?</w:t>
            </w:r>
          </w:p>
        </w:tc>
      </w:tr>
      <w:tr w:rsidR="00DA1A38" w:rsidRPr="00A73904" w:rsidTr="00177FFC">
        <w:tc>
          <w:tcPr>
            <w:tcW w:w="2988"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rPr>
                <w:rFonts w:ascii="Arial" w:hAnsi="Arial" w:cs="Arial"/>
                <w:b/>
                <w:bCs/>
                <w:lang w:val="en-GB"/>
              </w:rPr>
            </w:pPr>
            <w:r w:rsidRPr="00A73904">
              <w:rPr>
                <w:rFonts w:ascii="Arial" w:hAnsi="Arial" w:cs="Arial"/>
                <w:b/>
                <w:bCs/>
                <w:lang w:val="en-GB"/>
              </w:rPr>
              <w:t>Rebuild availability search indexes</w:t>
            </w:r>
          </w:p>
        </w:tc>
        <w:tc>
          <w:tcPr>
            <w:tcW w:w="6867"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rPr>
                <w:rFonts w:ascii="Arial" w:hAnsi="Arial" w:cs="Arial"/>
                <w:lang w:val="en-GB"/>
              </w:rPr>
            </w:pPr>
            <w:r w:rsidRPr="00A73904">
              <w:rPr>
                <w:rFonts w:ascii="Arial" w:hAnsi="Arial" w:cs="Arial"/>
                <w:lang w:val="en-GB"/>
              </w:rPr>
              <w:t xml:space="preserve">Should availabilities indexes be rebuilt? </w:t>
            </w:r>
          </w:p>
        </w:tc>
      </w:tr>
      <w:tr w:rsidR="00DA1A38" w:rsidRPr="00A73904" w:rsidTr="00177FFC">
        <w:tc>
          <w:tcPr>
            <w:tcW w:w="2988"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jc w:val="left"/>
              <w:rPr>
                <w:rFonts w:ascii="Arial" w:hAnsi="Arial" w:cs="Arial"/>
                <w:b/>
                <w:bCs/>
                <w:lang w:val="en-GB"/>
              </w:rPr>
            </w:pPr>
            <w:r w:rsidRPr="00A73904">
              <w:rPr>
                <w:rFonts w:ascii="Arial" w:hAnsi="Arial" w:cs="Arial"/>
                <w:b/>
                <w:bCs/>
                <w:lang w:val="en-GB"/>
              </w:rPr>
              <w:t>Rebuild content search indexes</w:t>
            </w:r>
          </w:p>
        </w:tc>
        <w:tc>
          <w:tcPr>
            <w:tcW w:w="6867"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rPr>
                <w:rFonts w:ascii="Arial" w:hAnsi="Arial" w:cs="Arial"/>
                <w:lang w:val="en-GB"/>
              </w:rPr>
            </w:pPr>
            <w:r w:rsidRPr="00A73904">
              <w:rPr>
                <w:rFonts w:ascii="Arial" w:hAnsi="Arial" w:cs="Arial"/>
                <w:lang w:val="en-GB"/>
              </w:rPr>
              <w:t>Should contents search indexes be rebuilt?</w:t>
            </w:r>
          </w:p>
        </w:tc>
      </w:tr>
      <w:tr w:rsidR="00DA1A38" w:rsidRPr="00A73904" w:rsidTr="00177FFC">
        <w:tc>
          <w:tcPr>
            <w:tcW w:w="2988"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rPr>
                <w:rFonts w:ascii="Arial" w:hAnsi="Arial" w:cs="Arial"/>
                <w:b/>
                <w:bCs/>
                <w:lang w:val="en-GB"/>
              </w:rPr>
            </w:pPr>
          </w:p>
        </w:tc>
        <w:tc>
          <w:tcPr>
            <w:tcW w:w="6867" w:type="dxa"/>
            <w:tcBorders>
              <w:top w:val="single" w:sz="4" w:space="0" w:color="auto"/>
              <w:left w:val="single" w:sz="4" w:space="0" w:color="auto"/>
              <w:bottom w:val="single" w:sz="4" w:space="0" w:color="auto"/>
              <w:right w:val="single" w:sz="4" w:space="0" w:color="auto"/>
            </w:tcBorders>
          </w:tcPr>
          <w:p w:rsidR="00DA1A38" w:rsidRPr="00A73904" w:rsidRDefault="00DA1A38" w:rsidP="00734F8F">
            <w:pPr>
              <w:spacing w:line="276" w:lineRule="auto"/>
              <w:rPr>
                <w:rFonts w:ascii="Arial" w:hAnsi="Arial" w:cs="Arial"/>
                <w:lang w:val="en-GB"/>
              </w:rPr>
            </w:pPr>
          </w:p>
        </w:tc>
      </w:tr>
    </w:tbl>
    <w:p w:rsidR="00DD0651" w:rsidRDefault="00DD0651" w:rsidP="00734F8F">
      <w:pPr>
        <w:spacing w:line="276" w:lineRule="auto"/>
        <w:rPr>
          <w:rFonts w:ascii="Arial" w:hAnsi="Arial" w:cs="Arial"/>
          <w:lang w:val="en-GB"/>
        </w:rPr>
      </w:pPr>
    </w:p>
    <w:p w:rsidR="00DD0651" w:rsidRDefault="00DD0651">
      <w:pPr>
        <w:widowControl/>
        <w:suppressAutoHyphens w:val="0"/>
        <w:jc w:val="left"/>
        <w:rPr>
          <w:rFonts w:ascii="Arial" w:hAnsi="Arial" w:cs="Arial"/>
          <w:lang w:val="en-GB"/>
        </w:rPr>
      </w:pPr>
      <w:r>
        <w:rPr>
          <w:rFonts w:ascii="Arial" w:hAnsi="Arial" w:cs="Arial"/>
          <w:lang w:val="en-GB"/>
        </w:rPr>
        <w:br w:type="page"/>
      </w:r>
    </w:p>
    <w:p w:rsidR="00DD0651" w:rsidRDefault="00DD0651" w:rsidP="00DD0651">
      <w:pPr>
        <w:pStyle w:val="Heading1"/>
      </w:pPr>
      <w:bookmarkStart w:id="27" w:name="_Toc339876420"/>
      <w:r>
        <w:lastRenderedPageBreak/>
        <w:t>Custom components development</w:t>
      </w:r>
      <w:bookmarkEnd w:id="27"/>
    </w:p>
    <w:p w:rsidR="00DD0651" w:rsidRDefault="00DD0651" w:rsidP="00DD0651">
      <w:pPr>
        <w:rPr>
          <w:rFonts w:ascii="Arial" w:hAnsi="Arial" w:cs="Arial"/>
        </w:rPr>
      </w:pPr>
      <w:r>
        <w:rPr>
          <w:rFonts w:ascii="Arial" w:hAnsi="Arial" w:cs="Arial"/>
        </w:rPr>
        <w:t>In order to create a custom component and add it to the out of the box set of components in the framework, please follow the following steps:</w:t>
      </w:r>
    </w:p>
    <w:p w:rsidR="00DD0651" w:rsidRPr="00EC2B4D" w:rsidRDefault="00DD0651" w:rsidP="00DD0651">
      <w:pPr>
        <w:pStyle w:val="ListParagraph"/>
        <w:numPr>
          <w:ilvl w:val="0"/>
          <w:numId w:val="27"/>
        </w:numPr>
        <w:rPr>
          <w:rFonts w:ascii="Arial" w:hAnsi="Arial" w:cs="Arial"/>
          <w:i/>
        </w:rPr>
      </w:pPr>
      <w:r w:rsidRPr="00EC2B4D">
        <w:rPr>
          <w:rFonts w:ascii="Arial" w:hAnsi="Arial" w:cs="Arial"/>
          <w:i/>
        </w:rPr>
        <w:t xml:space="preserve">Create a </w:t>
      </w:r>
      <w:proofErr w:type="spellStart"/>
      <w:r w:rsidRPr="00EC2B4D">
        <w:rPr>
          <w:rFonts w:ascii="Arial" w:hAnsi="Arial" w:cs="Arial"/>
          <w:i/>
        </w:rPr>
        <w:t>ComponentDefinition</w:t>
      </w:r>
      <w:proofErr w:type="spellEnd"/>
    </w:p>
    <w:p w:rsidR="00DD0651" w:rsidRDefault="00C95755" w:rsidP="00DD0651">
      <w:pPr>
        <w:pStyle w:val="ListParagraph"/>
        <w:numPr>
          <w:ilvl w:val="1"/>
          <w:numId w:val="27"/>
        </w:numPr>
        <w:rPr>
          <w:rFonts w:ascii="Arial" w:hAnsi="Arial" w:cs="Arial"/>
        </w:rPr>
      </w:pPr>
      <w:r>
        <w:rPr>
          <w:noProof/>
          <w:lang w:val="de-DE"/>
        </w:rPr>
        <w:pict>
          <v:rect id="Rectangle 13" o:spid="_x0000_s1032" style="position:absolute;left:0;text-align:left;margin-left:488pt;margin-top:106.25pt;width:21.3pt;height:16.9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" fillcolor="#4f81bd [3204]" strokecolor="red" strokeweight="1.5pt">
            <v:fill opacity="0"/>
          </v:rect>
        </w:pict>
      </w:r>
      <w:r>
        <w:rPr>
          <w:noProof/>
          <w:lang w:val="de-DE"/>
        </w:rPr>
        <w:pict>
          <v:rect id="Rectangle 12" o:spid="_x0000_s1031" style="position:absolute;left:0;text-align:left;margin-left:39.1pt;margin-top:82.45pt;width:205.3pt;height:16.9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" fillcolor="#4f81bd [3204]" strokecolor="red" strokeweight="1.5pt">
            <v:fill opacity="0"/>
          </v:rect>
        </w:pict>
      </w:r>
      <w:r w:rsidR="00DD0651">
        <w:rPr>
          <w:rFonts w:ascii="Arial" w:hAnsi="Arial" w:cs="Arial"/>
        </w:rPr>
        <w:t>In Business Manger under Site</w:t>
      </w:r>
      <w:r w:rsidR="00DD0651" w:rsidRPr="005B0ABC">
        <w:rPr>
          <w:rFonts w:ascii="Arial" w:hAnsi="Arial" w:cs="Arial"/>
        </w:rPr>
        <w:sym w:font="Wingdings" w:char="F0E0"/>
      </w:r>
      <w:r w:rsidR="00DD0651">
        <w:rPr>
          <w:rFonts w:ascii="Arial" w:hAnsi="Arial" w:cs="Arial"/>
        </w:rPr>
        <w:t>Custom Objects</w:t>
      </w:r>
      <w:r w:rsidR="00DD0651" w:rsidRPr="005B0ABC">
        <w:rPr>
          <w:rFonts w:ascii="Arial" w:hAnsi="Arial" w:cs="Arial"/>
        </w:rPr>
        <w:sym w:font="Wingdings" w:char="F0E0"/>
      </w:r>
      <w:r w:rsidR="00DD0651">
        <w:rPr>
          <w:rFonts w:ascii="Arial" w:hAnsi="Arial" w:cs="Arial"/>
        </w:rPr>
        <w:t xml:space="preserve">Custom Object Editor select </w:t>
      </w:r>
      <w:proofErr w:type="spellStart"/>
      <w:r w:rsidR="00C66E2B">
        <w:rPr>
          <w:rFonts w:ascii="Arial" w:hAnsi="Arial" w:cs="Arial"/>
        </w:rPr>
        <w:t>Workflow</w:t>
      </w:r>
      <w:r w:rsidR="00DD0651">
        <w:rPr>
          <w:rFonts w:ascii="Arial" w:hAnsi="Arial" w:cs="Arial"/>
        </w:rPr>
        <w:t>ComponentDefinition</w:t>
      </w:r>
      <w:proofErr w:type="spellEnd"/>
      <w:r w:rsidR="00DD0651">
        <w:rPr>
          <w:rFonts w:ascii="Arial" w:hAnsi="Arial" w:cs="Arial"/>
        </w:rPr>
        <w:t xml:space="preserve"> </w:t>
      </w:r>
      <w:r w:rsidR="00EC2B4D">
        <w:rPr>
          <w:rFonts w:ascii="Arial" w:hAnsi="Arial" w:cs="Arial"/>
        </w:rPr>
        <w:t>as an</w:t>
      </w:r>
      <w:r w:rsidR="00DD0651">
        <w:rPr>
          <w:rFonts w:ascii="Arial" w:hAnsi="Arial" w:cs="Arial"/>
        </w:rPr>
        <w:t xml:space="preserve"> </w:t>
      </w:r>
      <w:r w:rsidR="00EC2B4D">
        <w:rPr>
          <w:rFonts w:ascii="Arial" w:hAnsi="Arial" w:cs="Arial"/>
        </w:rPr>
        <w:t>‘</w:t>
      </w:r>
      <w:r w:rsidR="00DD0651">
        <w:rPr>
          <w:rFonts w:ascii="Arial" w:hAnsi="Arial" w:cs="Arial"/>
        </w:rPr>
        <w:t>Object Type</w:t>
      </w:r>
      <w:r w:rsidR="00EC2B4D">
        <w:rPr>
          <w:rFonts w:ascii="Arial" w:hAnsi="Arial" w:cs="Arial"/>
        </w:rPr>
        <w:t>’</w:t>
      </w:r>
      <w:r w:rsidR="00DD0651">
        <w:rPr>
          <w:rFonts w:ascii="Arial" w:hAnsi="Arial" w:cs="Arial"/>
        </w:rPr>
        <w:t xml:space="preserve"> and click ‘New’:</w:t>
      </w:r>
      <w:r w:rsidR="003C3364">
        <w:rPr>
          <w:rFonts w:ascii="Arial" w:hAnsi="Arial" w:cs="Arial"/>
        </w:rPr>
        <w:br/>
      </w:r>
      <w:r w:rsidR="003C3364">
        <w:rPr>
          <w:noProof/>
          <w:lang w:val="de-DE"/>
        </w:rPr>
        <w:drawing>
          <wp:inline distT="0" distB="0" distL="0" distR="0">
            <wp:extent cx="5972810" cy="1216660"/>
            <wp:effectExtent l="0" t="0" r="889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72810" cy="1216660"/>
                    </a:xfrm>
                    <a:prstGeom prst="rect">
                      <a:avLst/>
                    </a:prstGeom>
                  </pic:spPr>
                </pic:pic>
              </a:graphicData>
            </a:graphic>
          </wp:inline>
        </w:drawing>
      </w:r>
      <w:r w:rsidR="00DD0651">
        <w:rPr>
          <w:rFonts w:ascii="Arial" w:hAnsi="Arial" w:cs="Arial"/>
        </w:rPr>
        <w:br/>
      </w:r>
    </w:p>
    <w:p w:rsidR="00DD0651" w:rsidRDefault="00DD0651" w:rsidP="00DD0651">
      <w:pPr>
        <w:rPr>
          <w:rFonts w:ascii="Arial" w:hAnsi="Arial" w:cs="Arial"/>
        </w:rPr>
      </w:pPr>
    </w:p>
    <w:p w:rsidR="00DD0651" w:rsidRDefault="00DD0651" w:rsidP="00DD0651">
      <w:pPr>
        <w:pStyle w:val="ListParagraph"/>
        <w:numPr>
          <w:ilvl w:val="1"/>
          <w:numId w:val="27"/>
        </w:numPr>
        <w:rPr>
          <w:rFonts w:ascii="Arial" w:hAnsi="Arial" w:cs="Arial"/>
        </w:rPr>
      </w:pPr>
      <w:r>
        <w:rPr>
          <w:rFonts w:ascii="Arial" w:hAnsi="Arial" w:cs="Arial"/>
        </w:rPr>
        <w:t>On the Edit-Page insert the Name, Description, Action (the pipeline which will be called upon execution) and the Parameters (a JASON-Object-Structure).</w:t>
      </w:r>
    </w:p>
    <w:p w:rsidR="00DD0651" w:rsidRDefault="00DD0651" w:rsidP="00F75AD5">
      <w:pPr>
        <w:pStyle w:val="ListParagraph"/>
        <w:numPr>
          <w:ilvl w:val="1"/>
          <w:numId w:val="27"/>
        </w:numPr>
        <w:jc w:val="left"/>
        <w:rPr>
          <w:rFonts w:ascii="Arial" w:hAnsi="Arial" w:cs="Arial"/>
        </w:rPr>
      </w:pPr>
      <w:r>
        <w:rPr>
          <w:rFonts w:ascii="Arial" w:hAnsi="Arial" w:cs="Arial"/>
        </w:rPr>
        <w:t>Click ‘Apply’</w:t>
      </w:r>
      <w:r>
        <w:rPr>
          <w:rFonts w:ascii="Arial" w:hAnsi="Arial" w:cs="Arial"/>
        </w:rPr>
        <w:br/>
      </w:r>
      <w:r w:rsidR="00F75AD5">
        <w:rPr>
          <w:noProof/>
          <w:lang w:val="de-DE"/>
        </w:rPr>
        <w:drawing>
          <wp:inline distT="0" distB="0" distL="0" distR="0">
            <wp:extent cx="5972810" cy="2337435"/>
            <wp:effectExtent l="0" t="0" r="889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72810" cy="2337435"/>
                    </a:xfrm>
                    <a:prstGeom prst="rect">
                      <a:avLst/>
                    </a:prstGeom>
                  </pic:spPr>
                </pic:pic>
              </a:graphicData>
            </a:graphic>
          </wp:inline>
        </w:drawing>
      </w:r>
    </w:p>
    <w:p w:rsidR="00DD0651" w:rsidRPr="00CC565C" w:rsidRDefault="00DD0651" w:rsidP="00DD0651">
      <w:pPr>
        <w:pStyle w:val="ListParagraph"/>
        <w:numPr>
          <w:ilvl w:val="1"/>
          <w:numId w:val="27"/>
        </w:numPr>
        <w:jc w:val="left"/>
        <w:rPr>
          <w:rFonts w:ascii="Arial" w:hAnsi="Arial" w:cs="Arial"/>
        </w:rPr>
      </w:pPr>
      <w:r>
        <w:rPr>
          <w:rFonts w:ascii="Arial" w:hAnsi="Arial" w:cs="Arial"/>
        </w:rPr>
        <w:t>Alternatively a XML-File with the object definition can be created and imported through the Import &amp; Export functionality of the Custom Objects Module.</w:t>
      </w:r>
      <w:r w:rsidRPr="00CC565C">
        <w:rPr>
          <w:noProof/>
        </w:rPr>
        <w:t xml:space="preserve"> </w:t>
      </w:r>
      <w:r w:rsidR="00FA5D91">
        <w:rPr>
          <w:noProof/>
          <w:lang w:val="de-DE"/>
        </w:rPr>
        <w:drawing>
          <wp:inline distT="0" distB="0" distL="0" distR="0">
            <wp:extent cx="5972810" cy="1558290"/>
            <wp:effectExtent l="0" t="0" r="889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72810" cy="1558290"/>
                    </a:xfrm>
                    <a:prstGeom prst="rect">
                      <a:avLst/>
                    </a:prstGeom>
                  </pic:spPr>
                </pic:pic>
              </a:graphicData>
            </a:graphic>
          </wp:inline>
        </w:drawing>
      </w:r>
    </w:p>
    <w:p w:rsidR="00DD0651" w:rsidRDefault="00DD0651" w:rsidP="00DD0651">
      <w:pPr>
        <w:pStyle w:val="ListParagraph"/>
        <w:numPr>
          <w:ilvl w:val="0"/>
          <w:numId w:val="27"/>
        </w:numPr>
        <w:jc w:val="left"/>
        <w:rPr>
          <w:rFonts w:ascii="Arial" w:hAnsi="Arial" w:cs="Arial"/>
        </w:rPr>
      </w:pPr>
      <w:r>
        <w:rPr>
          <w:rFonts w:ascii="Arial" w:hAnsi="Arial" w:cs="Arial"/>
        </w:rPr>
        <w:t>Create the Action-Pipeline</w:t>
      </w:r>
    </w:p>
    <w:p w:rsidR="00DD0651" w:rsidRPr="003A41F9" w:rsidRDefault="00DD0651" w:rsidP="00DD0651">
      <w:pPr>
        <w:pStyle w:val="ListParagraph"/>
        <w:numPr>
          <w:ilvl w:val="1"/>
          <w:numId w:val="27"/>
        </w:numPr>
        <w:jc w:val="left"/>
        <w:rPr>
          <w:rFonts w:ascii="Arial" w:hAnsi="Arial" w:cs="Arial"/>
        </w:rPr>
      </w:pPr>
      <w:r>
        <w:rPr>
          <w:rFonts w:ascii="Arial" w:hAnsi="Arial" w:cs="Arial"/>
        </w:rPr>
        <w:t xml:space="preserve">In the </w:t>
      </w:r>
      <w:proofErr w:type="spellStart"/>
      <w:r>
        <w:rPr>
          <w:rFonts w:ascii="Arial" w:hAnsi="Arial" w:cs="Arial"/>
        </w:rPr>
        <w:t>bc_</w:t>
      </w:r>
      <w:r w:rsidR="00C66E2B">
        <w:rPr>
          <w:rFonts w:ascii="Arial" w:hAnsi="Arial" w:cs="Arial"/>
        </w:rPr>
        <w:t>integrationframework</w:t>
      </w:r>
      <w:proofErr w:type="spellEnd"/>
      <w:r>
        <w:rPr>
          <w:rFonts w:ascii="Arial" w:hAnsi="Arial" w:cs="Arial"/>
        </w:rPr>
        <w:t xml:space="preserve"> cartridge create the pipeline as entered in the Action-Parameter of the </w:t>
      </w:r>
      <w:proofErr w:type="spellStart"/>
      <w:r w:rsidR="00C66E2B">
        <w:rPr>
          <w:rFonts w:ascii="Arial" w:hAnsi="Arial" w:cs="Arial"/>
        </w:rPr>
        <w:t>Workflow</w:t>
      </w:r>
      <w:r>
        <w:rPr>
          <w:rFonts w:ascii="Arial" w:hAnsi="Arial" w:cs="Arial"/>
        </w:rPr>
        <w:t>ComponentDefinition</w:t>
      </w:r>
      <w:proofErr w:type="spellEnd"/>
      <w:r>
        <w:rPr>
          <w:rFonts w:ascii="Arial" w:hAnsi="Arial" w:cs="Arial"/>
        </w:rPr>
        <w:t>.</w:t>
      </w:r>
      <w:r>
        <w:rPr>
          <w:rFonts w:ascii="Arial" w:hAnsi="Arial" w:cs="Arial"/>
        </w:rPr>
        <w:br/>
      </w:r>
      <w:r w:rsidRPr="003A41F9">
        <w:rPr>
          <w:rFonts w:ascii="Arial" w:hAnsi="Arial" w:cs="Arial"/>
        </w:rPr>
        <w:br/>
        <w:t xml:space="preserve"> </w:t>
      </w:r>
    </w:p>
    <w:p w:rsidR="00DD0651" w:rsidRDefault="00C95755" w:rsidP="00DD0651">
      <w:pPr>
        <w:rPr>
          <w:rFonts w:ascii="Arial" w:hAnsi="Arial" w:cs="Arial"/>
        </w:rPr>
      </w:pPr>
      <w:r>
        <w:rPr>
          <w:noProof/>
          <w:lang w:val="de-DE"/>
        </w:rPr>
        <w:lastRenderedPageBreak/>
        <w:pict>
          <v:rect id="Rectangle 19" o:spid="_x0000_s1030" style="position:absolute;left:0;text-align:left;margin-left:7.75pt;margin-top:79.35pt;width:195.95pt;height:16.9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" fillcolor="#4f81bd [3204]" strokecolor="red" strokeweight="2pt">
            <v:fill opacity="0"/>
          </v:rect>
        </w:pict>
      </w:r>
      <w:r w:rsidR="00DD0651">
        <w:rPr>
          <w:noProof/>
          <w:lang w:val="de-DE"/>
        </w:rPr>
        <w:drawing>
          <wp:inline distT="0" distB="0" distL="0" distR="0">
            <wp:extent cx="5972810" cy="228092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72810" cy="2280920"/>
                    </a:xfrm>
                    <a:prstGeom prst="rect">
                      <a:avLst/>
                    </a:prstGeom>
                  </pic:spPr>
                </pic:pic>
              </a:graphicData>
            </a:graphic>
          </wp:inline>
        </w:drawing>
      </w:r>
    </w:p>
    <w:p w:rsidR="00DD0651" w:rsidRDefault="00C95755" w:rsidP="00DD0651">
      <w:pPr>
        <w:rPr>
          <w:rFonts w:ascii="Arial" w:hAnsi="Arial" w:cs="Arial"/>
        </w:rPr>
      </w:pPr>
      <w:r>
        <w:rPr>
          <w:noProof/>
          <w:lang w:val="de-DE"/>
        </w:rPr>
        <w:pict>
          <v:rect id="Rectangle 29" o:spid="_x0000_s1029" style="position:absolute;left:0;text-align:left;margin-left:68.5pt;margin-top:84.5pt;width:78.25pt;height:16.9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" fillcolor="#4f81bd [3204]" strokecolor="red" strokeweight="2pt">
            <v:fill opacity="0"/>
          </v:rect>
        </w:pict>
      </w:r>
      <w:r>
        <w:rPr>
          <w:noProof/>
          <w:lang w:val="de-DE"/>
        </w:rPr>
        <w:pict>
          <v:rect id="Rectangle 30" o:spid="_x0000_s1028" style="position:absolute;left:0;text-align:left;margin-left:-7.25pt;margin-top:-.05pt;width:95.15pt;height:16.9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" fillcolor="#4f81bd [3204]" strokecolor="red" strokeweight="2pt">
            <v:fill opacity="0"/>
          </v:rect>
        </w:pict>
      </w:r>
      <w:r w:rsidR="00DD0651">
        <w:rPr>
          <w:noProof/>
          <w:lang w:val="de-DE"/>
        </w:rPr>
        <w:drawing>
          <wp:inline distT="0" distB="0" distL="0" distR="0">
            <wp:extent cx="4582178" cy="511268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583238" cy="5113871"/>
                    </a:xfrm>
                    <a:prstGeom prst="rect">
                      <a:avLst/>
                    </a:prstGeom>
                  </pic:spPr>
                </pic:pic>
              </a:graphicData>
            </a:graphic>
          </wp:inline>
        </w:drawing>
      </w:r>
    </w:p>
    <w:p w:rsidR="00DD0651" w:rsidRPr="00DD0651" w:rsidRDefault="00DD0651" w:rsidP="00DD0651">
      <w:pPr>
        <w:pStyle w:val="ListParagraph"/>
        <w:numPr>
          <w:ilvl w:val="0"/>
          <w:numId w:val="27"/>
        </w:numPr>
        <w:ind w:left="927"/>
        <w:jc w:val="left"/>
        <w:rPr>
          <w:rFonts w:ascii="Arial" w:hAnsi="Arial" w:cs="Arial"/>
        </w:rPr>
      </w:pPr>
      <w:r w:rsidRPr="00DD0651">
        <w:rPr>
          <w:rFonts w:ascii="Arial" w:hAnsi="Arial" w:cs="Arial"/>
        </w:rPr>
        <w:t xml:space="preserve">Add the component to a </w:t>
      </w:r>
      <w:r w:rsidR="00C66E2B">
        <w:rPr>
          <w:rFonts w:ascii="Arial" w:hAnsi="Arial" w:cs="Arial"/>
        </w:rPr>
        <w:t>workflow</w:t>
      </w:r>
      <w:r w:rsidRPr="00DD0651">
        <w:rPr>
          <w:rFonts w:ascii="Arial" w:hAnsi="Arial" w:cs="Arial"/>
        </w:rPr>
        <w:t xml:space="preserve"> schedule</w:t>
      </w:r>
      <w:r w:rsidR="00A03DA3" w:rsidRPr="005A2605">
        <w:rPr>
          <w:noProof/>
        </w:rPr>
        <w:br/>
      </w:r>
      <w:r w:rsidR="00440E92">
        <w:rPr>
          <w:rFonts w:ascii="Arial" w:hAnsi="Arial" w:cs="Arial"/>
          <w:noProof/>
          <w:lang w:val="de-DE"/>
        </w:rPr>
        <w:lastRenderedPageBreak/>
        <w:drawing>
          <wp:inline distT="0" distB="0" distL="0" distR="0">
            <wp:extent cx="4093083" cy="3854162"/>
            <wp:effectExtent l="19050" t="0" r="2667" b="0"/>
            <wp:docPr id="6" name="Picture 2" descr="C:\Users\Schorsch\Pictures\Screenpresso\2013-01-16_11h24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orsch\Pictures\Screenpresso\2013-01-16_11h24_34.png"/>
                    <pic:cNvPicPr>
                      <a:picLocks noChangeAspect="1" noChangeArrowheads="1"/>
                    </pic:cNvPicPr>
                  </pic:nvPicPr>
                  <pic:blipFill>
                    <a:blip r:embed="rId25" cstate="print"/>
                    <a:srcRect/>
                    <a:stretch>
                      <a:fillRect/>
                    </a:stretch>
                  </pic:blipFill>
                  <pic:spPr bwMode="auto">
                    <a:xfrm>
                      <a:off x="0" y="0"/>
                      <a:ext cx="4093083" cy="3854162"/>
                    </a:xfrm>
                    <a:prstGeom prst="rect">
                      <a:avLst/>
                    </a:prstGeom>
                    <a:noFill/>
                    <a:ln w="9525">
                      <a:noFill/>
                      <a:miter lim="800000"/>
                      <a:headEnd/>
                      <a:tailEnd/>
                    </a:ln>
                  </pic:spPr>
                </pic:pic>
              </a:graphicData>
            </a:graphic>
          </wp:inline>
        </w:drawing>
      </w:r>
    </w:p>
    <w:p w:rsidR="00DD0651" w:rsidRDefault="00DD0651" w:rsidP="00DD0651">
      <w:pPr>
        <w:rPr>
          <w:rFonts w:ascii="Arial" w:hAnsi="Arial" w:cs="Arial"/>
        </w:rPr>
      </w:pPr>
    </w:p>
    <w:p w:rsidR="00AE558C" w:rsidRDefault="00A2575E" w:rsidP="00734F8F">
      <w:pPr>
        <w:spacing w:line="276" w:lineRule="auto"/>
        <w:rPr>
          <w:rFonts w:ascii="Arial" w:hAnsi="Arial" w:cs="Arial"/>
        </w:rPr>
      </w:pPr>
      <w:r>
        <w:rPr>
          <w:rFonts w:ascii="Arial" w:hAnsi="Arial" w:cs="Arial"/>
        </w:rPr>
        <w:t xml:space="preserve">In some cases you may want to provide the operator with additional insights into what is happening or what has happened during the execution of the component. To be able to do it you set the File Log </w:t>
      </w:r>
      <w:r w:rsidR="00B266EC">
        <w:rPr>
          <w:rFonts w:ascii="Arial" w:hAnsi="Arial" w:cs="Arial"/>
        </w:rPr>
        <w:t xml:space="preserve">Level on schedule level to something that </w:t>
      </w:r>
      <w:proofErr w:type="gramStart"/>
      <w:r w:rsidR="00B266EC">
        <w:rPr>
          <w:rFonts w:ascii="Arial" w:hAnsi="Arial" w:cs="Arial"/>
        </w:rPr>
        <w:t>is !</w:t>
      </w:r>
      <w:proofErr w:type="gramEnd"/>
      <w:r w:rsidR="00B266EC">
        <w:rPr>
          <w:rFonts w:ascii="Arial" w:hAnsi="Arial" w:cs="Arial"/>
        </w:rPr>
        <w:t xml:space="preserve">= </w:t>
      </w:r>
      <w:r w:rsidR="0028473F">
        <w:rPr>
          <w:rFonts w:ascii="Arial" w:hAnsi="Arial" w:cs="Arial"/>
        </w:rPr>
        <w:t>‘</w:t>
      </w:r>
      <w:r w:rsidR="00B266EC">
        <w:rPr>
          <w:rFonts w:ascii="Arial" w:hAnsi="Arial" w:cs="Arial"/>
        </w:rPr>
        <w:t>none</w:t>
      </w:r>
      <w:r w:rsidR="0028473F">
        <w:rPr>
          <w:rFonts w:ascii="Arial" w:hAnsi="Arial" w:cs="Arial"/>
        </w:rPr>
        <w:t>’</w:t>
      </w:r>
      <w:r w:rsidR="00B266EC">
        <w:rPr>
          <w:rFonts w:ascii="Arial" w:hAnsi="Arial" w:cs="Arial"/>
        </w:rPr>
        <w:t xml:space="preserve"> and on component level to something that &gt;= </w:t>
      </w:r>
      <w:r w:rsidR="00D83886">
        <w:rPr>
          <w:rFonts w:ascii="Arial" w:hAnsi="Arial" w:cs="Arial"/>
        </w:rPr>
        <w:t xml:space="preserve">the log level on schedule level. E.g. when you pick ‘error’ on the schedule level and ‘inherit’ on component level, all </w:t>
      </w:r>
      <w:r w:rsidR="00F93BDF">
        <w:rPr>
          <w:rFonts w:ascii="Arial" w:hAnsi="Arial" w:cs="Arial"/>
        </w:rPr>
        <w:t xml:space="preserve">error and fatal </w:t>
      </w:r>
      <w:r w:rsidR="00D83886">
        <w:rPr>
          <w:rFonts w:ascii="Arial" w:hAnsi="Arial" w:cs="Arial"/>
        </w:rPr>
        <w:t xml:space="preserve">messages </w:t>
      </w:r>
      <w:r w:rsidR="00F93BDF">
        <w:rPr>
          <w:rFonts w:ascii="Arial" w:hAnsi="Arial" w:cs="Arial"/>
        </w:rPr>
        <w:t xml:space="preserve">will be logged for the current component. </w:t>
      </w:r>
      <w:r w:rsidR="00DC7C3C">
        <w:rPr>
          <w:rFonts w:ascii="Arial" w:hAnsi="Arial" w:cs="Arial"/>
        </w:rPr>
        <w:t>When setting the schedule level to ‘error’ and the component level to ‘debug’, all fatal, error and debug messages will be logged. The other way around – ‘debug’ on schedule level and ‘error’ on component level will cause the component to log all fatal, error and debug messages. In a sense always the finest grained log level wins.</w:t>
      </w:r>
    </w:p>
    <w:p w:rsidR="00DC7C3C" w:rsidRDefault="00DC7C3C" w:rsidP="00734F8F">
      <w:pPr>
        <w:spacing w:line="276" w:lineRule="auto"/>
        <w:rPr>
          <w:rFonts w:ascii="Arial" w:hAnsi="Arial" w:cs="Arial"/>
        </w:rPr>
      </w:pPr>
    </w:p>
    <w:p w:rsidR="00DC7C3C" w:rsidRDefault="00DB560D" w:rsidP="00734F8F">
      <w:pPr>
        <w:spacing w:line="276" w:lineRule="auto"/>
        <w:rPr>
          <w:rFonts w:ascii="Arial" w:hAnsi="Arial" w:cs="Arial"/>
        </w:rPr>
      </w:pPr>
      <w:r>
        <w:rPr>
          <w:rFonts w:ascii="Arial" w:hAnsi="Arial" w:cs="Arial"/>
        </w:rPr>
        <w:t>There are two ways to use file logging inside your components:</w:t>
      </w:r>
    </w:p>
    <w:p w:rsidR="00DB560D" w:rsidRDefault="00DB560D" w:rsidP="00734F8F">
      <w:pPr>
        <w:spacing w:line="276" w:lineRule="auto"/>
        <w:rPr>
          <w:rFonts w:ascii="Arial" w:hAnsi="Arial" w:cs="Arial"/>
        </w:rPr>
      </w:pPr>
    </w:p>
    <w:p w:rsidR="00DB560D" w:rsidRDefault="00DB560D" w:rsidP="00DB560D">
      <w:pPr>
        <w:pStyle w:val="ListParagraph"/>
        <w:numPr>
          <w:ilvl w:val="0"/>
          <w:numId w:val="31"/>
        </w:numPr>
        <w:spacing w:line="276" w:lineRule="auto"/>
        <w:rPr>
          <w:rFonts w:ascii="Arial" w:hAnsi="Arial" w:cs="Arial"/>
        </w:rPr>
      </w:pPr>
      <w:r>
        <w:rPr>
          <w:rFonts w:ascii="Arial" w:hAnsi="Arial" w:cs="Arial"/>
        </w:rPr>
        <w:t xml:space="preserve">Using </w:t>
      </w:r>
      <w:r w:rsidR="000936F5">
        <w:rPr>
          <w:rFonts w:ascii="Arial" w:hAnsi="Arial" w:cs="Arial"/>
        </w:rPr>
        <w:t xml:space="preserve">function </w:t>
      </w:r>
      <w:proofErr w:type="spellStart"/>
      <w:proofErr w:type="gramStart"/>
      <w:r w:rsidR="000936F5" w:rsidRPr="000936F5">
        <w:rPr>
          <w:rFonts w:ascii="Arial" w:hAnsi="Arial" w:cs="Arial"/>
        </w:rPr>
        <w:t>CurrentWorkflowComponentInstance.addMessage</w:t>
      </w:r>
      <w:proofErr w:type="spellEnd"/>
      <w:r w:rsidR="000936F5" w:rsidRPr="000936F5">
        <w:rPr>
          <w:rFonts w:ascii="Arial" w:hAnsi="Arial" w:cs="Arial"/>
        </w:rPr>
        <w:t>(</w:t>
      </w:r>
      <w:proofErr w:type="gramEnd"/>
      <w:r w:rsidR="000936F5">
        <w:rPr>
          <w:rFonts w:ascii="Arial" w:hAnsi="Arial" w:cs="Arial"/>
        </w:rPr>
        <w:t xml:space="preserve">message </w:t>
      </w:r>
      <w:r w:rsidR="000936F5" w:rsidRPr="000936F5">
        <w:rPr>
          <w:rFonts w:ascii="Arial" w:hAnsi="Arial" w:cs="Arial"/>
        </w:rPr>
        <w:t>,</w:t>
      </w:r>
      <w:r w:rsidR="000936F5">
        <w:rPr>
          <w:rFonts w:ascii="Arial" w:hAnsi="Arial" w:cs="Arial"/>
        </w:rPr>
        <w:t xml:space="preserve"> scope</w:t>
      </w:r>
      <w:r w:rsidR="000936F5" w:rsidRPr="000936F5">
        <w:rPr>
          <w:rFonts w:ascii="Arial" w:hAnsi="Arial" w:cs="Arial"/>
        </w:rPr>
        <w:t>)</w:t>
      </w:r>
      <w:r w:rsidR="000936F5">
        <w:rPr>
          <w:rFonts w:ascii="Arial" w:hAnsi="Arial" w:cs="Arial"/>
        </w:rPr>
        <w:t xml:space="preserve">. This function adds </w:t>
      </w:r>
      <w:r w:rsidR="00945D9B">
        <w:rPr>
          <w:rFonts w:ascii="Arial" w:hAnsi="Arial" w:cs="Arial"/>
        </w:rPr>
        <w:t>a</w:t>
      </w:r>
      <w:r w:rsidR="00B84427">
        <w:rPr>
          <w:rFonts w:ascii="Arial" w:hAnsi="Arial" w:cs="Arial"/>
        </w:rPr>
        <w:t xml:space="preserve"> message</w:t>
      </w:r>
      <w:r w:rsidR="00945D9B">
        <w:rPr>
          <w:rFonts w:ascii="Arial" w:hAnsi="Arial" w:cs="Arial"/>
        </w:rPr>
        <w:t xml:space="preserve"> entry to the </w:t>
      </w:r>
      <w:r w:rsidR="00B84427">
        <w:rPr>
          <w:rFonts w:ascii="Arial" w:hAnsi="Arial" w:cs="Arial"/>
        </w:rPr>
        <w:t>custom object (up to 50 entries allowed) and at the same time logs the entry in the log file if file logging has been enabled and has the respective level.</w:t>
      </w:r>
    </w:p>
    <w:p w:rsidR="00B84427" w:rsidRDefault="0094446C" w:rsidP="00DB560D">
      <w:pPr>
        <w:pStyle w:val="ListParagraph"/>
        <w:numPr>
          <w:ilvl w:val="0"/>
          <w:numId w:val="31"/>
        </w:numPr>
        <w:spacing w:line="276" w:lineRule="auto"/>
        <w:rPr>
          <w:rFonts w:ascii="Arial" w:hAnsi="Arial" w:cs="Arial"/>
        </w:rPr>
      </w:pPr>
      <w:r>
        <w:rPr>
          <w:rFonts w:ascii="Arial" w:hAnsi="Arial" w:cs="Arial"/>
        </w:rPr>
        <w:t xml:space="preserve">Using the </w:t>
      </w:r>
      <w:r w:rsidR="009C0243">
        <w:rPr>
          <w:rFonts w:ascii="Arial" w:hAnsi="Arial" w:cs="Arial"/>
        </w:rPr>
        <w:t xml:space="preserve">logging methods you know from Logger. Each </w:t>
      </w:r>
      <w:proofErr w:type="spellStart"/>
      <w:r w:rsidR="009C0243" w:rsidRPr="000936F5">
        <w:rPr>
          <w:rFonts w:ascii="Arial" w:hAnsi="Arial" w:cs="Arial"/>
        </w:rPr>
        <w:t>CurrentWorkflowComponentInstance</w:t>
      </w:r>
      <w:proofErr w:type="spellEnd"/>
      <w:r w:rsidR="00EE35CB">
        <w:rPr>
          <w:rFonts w:ascii="Arial" w:hAnsi="Arial" w:cs="Arial"/>
        </w:rPr>
        <w:t xml:space="preserve"> object is API compatible with Logger. This way both can be used to log messages. For instance: </w:t>
      </w:r>
      <w:r w:rsidR="0095052D">
        <w:rPr>
          <w:rFonts w:ascii="Arial" w:hAnsi="Arial" w:cs="Arial"/>
        </w:rPr>
        <w:br/>
      </w:r>
      <w:proofErr w:type="spellStart"/>
      <w:proofErr w:type="gramStart"/>
      <w:r w:rsidR="00EE35CB" w:rsidRPr="0095052D">
        <w:rPr>
          <w:rFonts w:ascii="Arial" w:hAnsi="Arial" w:cs="Arial"/>
          <w:i/>
        </w:rPr>
        <w:t>CurrentWorkflowComponentInstance.error</w:t>
      </w:r>
      <w:proofErr w:type="spellEnd"/>
      <w:r w:rsidR="00EE35CB" w:rsidRPr="0095052D">
        <w:rPr>
          <w:rFonts w:ascii="Arial" w:hAnsi="Arial" w:cs="Arial"/>
          <w:i/>
        </w:rPr>
        <w:t>(</w:t>
      </w:r>
      <w:proofErr w:type="gramEnd"/>
      <w:r w:rsidR="0095052D" w:rsidRPr="0095052D">
        <w:rPr>
          <w:rFonts w:ascii="Arial" w:hAnsi="Arial" w:cs="Arial"/>
          <w:i/>
        </w:rPr>
        <w:t>‘my message’</w:t>
      </w:r>
      <w:r w:rsidR="00EE35CB" w:rsidRPr="0095052D">
        <w:rPr>
          <w:rFonts w:ascii="Arial" w:hAnsi="Arial" w:cs="Arial"/>
          <w:i/>
        </w:rPr>
        <w:t>);</w:t>
      </w:r>
      <w:r w:rsidR="0095052D">
        <w:rPr>
          <w:rFonts w:ascii="Arial" w:hAnsi="Arial" w:cs="Arial"/>
        </w:rPr>
        <w:t xml:space="preserve"> is almost equivalent to </w:t>
      </w:r>
      <w:proofErr w:type="spellStart"/>
      <w:r w:rsidR="0095052D" w:rsidRPr="0095052D">
        <w:rPr>
          <w:rFonts w:ascii="Arial" w:hAnsi="Arial" w:cs="Arial"/>
          <w:i/>
        </w:rPr>
        <w:t>Logger.error</w:t>
      </w:r>
      <w:proofErr w:type="spellEnd"/>
      <w:r w:rsidR="0095052D" w:rsidRPr="0095052D">
        <w:rPr>
          <w:rFonts w:ascii="Arial" w:hAnsi="Arial" w:cs="Arial"/>
          <w:i/>
        </w:rPr>
        <w:t>(‘my message’’)</w:t>
      </w:r>
      <w:r w:rsidR="0095052D">
        <w:rPr>
          <w:rFonts w:ascii="Arial" w:hAnsi="Arial" w:cs="Arial"/>
          <w:i/>
        </w:rPr>
        <w:t xml:space="preserve"> </w:t>
      </w:r>
      <w:r w:rsidR="0095052D" w:rsidRPr="0095052D">
        <w:rPr>
          <w:rFonts w:ascii="Arial" w:hAnsi="Arial" w:cs="Arial"/>
        </w:rPr>
        <w:t xml:space="preserve">except </w:t>
      </w:r>
      <w:r w:rsidR="0095052D">
        <w:rPr>
          <w:rFonts w:ascii="Arial" w:hAnsi="Arial" w:cs="Arial"/>
        </w:rPr>
        <w:t xml:space="preserve">for the file the </w:t>
      </w:r>
      <w:r w:rsidR="00DC5047">
        <w:rPr>
          <w:rFonts w:ascii="Arial" w:hAnsi="Arial" w:cs="Arial"/>
        </w:rPr>
        <w:t>message will be logged in.</w:t>
      </w:r>
    </w:p>
    <w:p w:rsidR="00DC5047" w:rsidRDefault="00DC5047" w:rsidP="00DC5047">
      <w:pPr>
        <w:spacing w:line="276" w:lineRule="auto"/>
        <w:rPr>
          <w:rFonts w:ascii="Arial" w:hAnsi="Arial" w:cs="Arial"/>
        </w:rPr>
      </w:pPr>
    </w:p>
    <w:p w:rsidR="00DC5047" w:rsidRDefault="00960060" w:rsidP="00DC5047">
      <w:pPr>
        <w:spacing w:line="276" w:lineRule="auto"/>
        <w:rPr>
          <w:rFonts w:ascii="Arial" w:hAnsi="Arial" w:cs="Arial"/>
        </w:rPr>
      </w:pPr>
      <w:r>
        <w:rPr>
          <w:rFonts w:ascii="Arial" w:hAnsi="Arial" w:cs="Arial"/>
        </w:rPr>
        <w:t>Here is a nice example how you can use it in your components in the most flexible way:</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proofErr w:type="spellStart"/>
      <w:proofErr w:type="gramStart"/>
      <w:r w:rsidRPr="00960060">
        <w:rPr>
          <w:rFonts w:ascii="Consolas" w:eastAsia="Times New Roman" w:hAnsi="Consolas" w:cs="Consolas"/>
          <w:b/>
          <w:bCs/>
          <w:color w:val="7F0055"/>
          <w:kern w:val="0"/>
          <w:sz w:val="16"/>
          <w:szCs w:val="20"/>
        </w:rPr>
        <w:t>importScript</w:t>
      </w:r>
      <w:proofErr w:type="spellEnd"/>
      <w:r w:rsidRPr="00960060">
        <w:rPr>
          <w:rFonts w:ascii="Consolas" w:eastAsia="Times New Roman" w:hAnsi="Consolas" w:cs="Consolas"/>
          <w:color w:val="000000"/>
          <w:kern w:val="0"/>
          <w:sz w:val="16"/>
          <w:szCs w:val="20"/>
        </w:rPr>
        <w:t>(</w:t>
      </w:r>
      <w:proofErr w:type="gramEnd"/>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2A00FF"/>
          <w:kern w:val="0"/>
          <w:sz w:val="16"/>
          <w:szCs w:val="20"/>
        </w:rPr>
        <w:t>'</w:t>
      </w:r>
      <w:proofErr w:type="spellStart"/>
      <w:r w:rsidRPr="00960060">
        <w:rPr>
          <w:rFonts w:ascii="Consolas" w:eastAsia="Times New Roman" w:hAnsi="Consolas" w:cs="Consolas"/>
          <w:color w:val="2A00FF"/>
          <w:kern w:val="0"/>
          <w:sz w:val="16"/>
          <w:szCs w:val="20"/>
        </w:rPr>
        <w:t>bc_integrationframework:workflow</w:t>
      </w:r>
      <w:proofErr w:type="spellEnd"/>
      <w:r w:rsidRPr="00960060">
        <w:rPr>
          <w:rFonts w:ascii="Consolas" w:eastAsia="Times New Roman" w:hAnsi="Consolas" w:cs="Consolas"/>
          <w:color w:val="2A00FF"/>
          <w:kern w:val="0"/>
          <w:sz w:val="16"/>
          <w:szCs w:val="20"/>
        </w:rPr>
        <w:t>/libWorkflowLogToFile.ds'</w:t>
      </w:r>
      <w:r w:rsidRPr="00960060">
        <w:rPr>
          <w:rFonts w:ascii="Consolas" w:eastAsia="Times New Roman" w:hAnsi="Consolas" w:cs="Consolas"/>
          <w:color w:val="000000"/>
          <w:kern w:val="0"/>
          <w:sz w:val="16"/>
          <w:szCs w:val="20"/>
        </w:rPr>
        <w:t xml:space="preserve"> );</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proofErr w:type="spellStart"/>
      <w:proofErr w:type="gramStart"/>
      <w:r w:rsidRPr="00960060">
        <w:rPr>
          <w:rFonts w:ascii="Consolas" w:eastAsia="Times New Roman" w:hAnsi="Consolas" w:cs="Consolas"/>
          <w:b/>
          <w:bCs/>
          <w:color w:val="7F0055"/>
          <w:kern w:val="0"/>
          <w:sz w:val="16"/>
          <w:szCs w:val="20"/>
        </w:rPr>
        <w:t>var</w:t>
      </w:r>
      <w:proofErr w:type="spellEnd"/>
      <w:proofErr w:type="gramEnd"/>
      <w:r w:rsidRPr="00960060">
        <w:rPr>
          <w:rFonts w:ascii="Consolas" w:eastAsia="Times New Roman" w:hAnsi="Consolas" w:cs="Consolas"/>
          <w:color w:val="000000"/>
          <w:kern w:val="0"/>
          <w:sz w:val="16"/>
          <w:szCs w:val="20"/>
        </w:rPr>
        <w:t xml:space="preserve"> </w:t>
      </w:r>
      <w:proofErr w:type="spellStart"/>
      <w:r w:rsidRPr="00960060">
        <w:rPr>
          <w:rFonts w:ascii="Consolas" w:eastAsia="Times New Roman" w:hAnsi="Consolas" w:cs="Consolas"/>
          <w:color w:val="000000"/>
          <w:kern w:val="0"/>
          <w:sz w:val="16"/>
          <w:szCs w:val="20"/>
        </w:rPr>
        <w:t>cvLogger</w:t>
      </w:r>
      <w:proofErr w:type="spellEnd"/>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t xml:space="preserve">: Logger = </w:t>
      </w:r>
      <w:proofErr w:type="spellStart"/>
      <w:r w:rsidRPr="00960060">
        <w:rPr>
          <w:rFonts w:ascii="Consolas" w:eastAsia="Times New Roman" w:hAnsi="Consolas" w:cs="Consolas"/>
          <w:color w:val="000000"/>
          <w:kern w:val="0"/>
          <w:sz w:val="16"/>
          <w:szCs w:val="20"/>
        </w:rPr>
        <w:t>getCurrentWorkflowInstanceFileLogger</w:t>
      </w:r>
      <w:proofErr w:type="spellEnd"/>
      <w:r w:rsidRPr="00960060">
        <w:rPr>
          <w:rFonts w:ascii="Consolas" w:eastAsia="Times New Roman" w:hAnsi="Consolas" w:cs="Consolas"/>
          <w:color w:val="000000"/>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proofErr w:type="spellStart"/>
      <w:proofErr w:type="gramStart"/>
      <w:r w:rsidRPr="00960060">
        <w:rPr>
          <w:rFonts w:ascii="Consolas" w:eastAsia="Times New Roman" w:hAnsi="Consolas" w:cs="Consolas"/>
          <w:b/>
          <w:bCs/>
          <w:color w:val="7F0055"/>
          <w:kern w:val="0"/>
          <w:sz w:val="16"/>
          <w:szCs w:val="20"/>
        </w:rPr>
        <w:t>var</w:t>
      </w:r>
      <w:proofErr w:type="spellEnd"/>
      <w:proofErr w:type="gramEnd"/>
      <w:r w:rsidRPr="00960060">
        <w:rPr>
          <w:rFonts w:ascii="Consolas" w:eastAsia="Times New Roman" w:hAnsi="Consolas" w:cs="Consolas"/>
          <w:color w:val="000000"/>
          <w:kern w:val="0"/>
          <w:sz w:val="16"/>
          <w:szCs w:val="20"/>
        </w:rPr>
        <w:t xml:space="preserve"> </w:t>
      </w:r>
      <w:proofErr w:type="spellStart"/>
      <w:r w:rsidRPr="00960060">
        <w:rPr>
          <w:rFonts w:ascii="Consolas" w:eastAsia="Times New Roman" w:hAnsi="Consolas" w:cs="Consolas"/>
          <w:color w:val="000000"/>
          <w:kern w:val="0"/>
          <w:sz w:val="16"/>
          <w:szCs w:val="20"/>
        </w:rPr>
        <w:t>cvNDC</w:t>
      </w:r>
      <w:proofErr w:type="spellEnd"/>
      <w:r w:rsidRPr="00960060">
        <w:rPr>
          <w:rFonts w:ascii="Consolas" w:eastAsia="Times New Roman" w:hAnsi="Consolas" w:cs="Consolas"/>
          <w:color w:val="000000"/>
          <w:kern w:val="0"/>
          <w:sz w:val="16"/>
          <w:szCs w:val="20"/>
        </w:rPr>
        <w:tab/>
        <w:t xml:space="preserve">: </w:t>
      </w:r>
      <w:proofErr w:type="spellStart"/>
      <w:r w:rsidRPr="00960060">
        <w:rPr>
          <w:rFonts w:ascii="Consolas" w:eastAsia="Times New Roman" w:hAnsi="Consolas" w:cs="Consolas"/>
          <w:color w:val="000000"/>
          <w:kern w:val="0"/>
          <w:sz w:val="16"/>
          <w:szCs w:val="20"/>
        </w:rPr>
        <w:t>LogNDC</w:t>
      </w:r>
      <w:proofErr w:type="spellEnd"/>
      <w:r w:rsidRPr="00960060">
        <w:rPr>
          <w:rFonts w:ascii="Consolas" w:eastAsia="Times New Roman" w:hAnsi="Consolas" w:cs="Consolas"/>
          <w:color w:val="000000"/>
          <w:kern w:val="0"/>
          <w:sz w:val="16"/>
          <w:szCs w:val="20"/>
        </w:rPr>
        <w:t xml:space="preserve"> = </w:t>
      </w:r>
      <w:proofErr w:type="spellStart"/>
      <w:r w:rsidRPr="00960060">
        <w:rPr>
          <w:rFonts w:ascii="Consolas" w:eastAsia="Times New Roman" w:hAnsi="Consolas" w:cs="Consolas"/>
          <w:color w:val="000000"/>
          <w:kern w:val="0"/>
          <w:sz w:val="16"/>
          <w:szCs w:val="20"/>
        </w:rPr>
        <w:t>Log.</w:t>
      </w:r>
      <w:r w:rsidRPr="00960060">
        <w:rPr>
          <w:rFonts w:ascii="Consolas" w:eastAsia="Times New Roman" w:hAnsi="Consolas" w:cs="Consolas"/>
          <w:color w:val="000000"/>
          <w:kern w:val="0"/>
          <w:sz w:val="16"/>
          <w:szCs w:val="20"/>
          <w:u w:val="single"/>
        </w:rPr>
        <w:t>getNDC</w:t>
      </w:r>
      <w:proofErr w:type="spellEnd"/>
      <w:r w:rsidRPr="00960060">
        <w:rPr>
          <w:rFonts w:ascii="Consolas" w:eastAsia="Times New Roman" w:hAnsi="Consolas" w:cs="Consolas"/>
          <w:color w:val="000000"/>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3F7F5F"/>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3F7F5F"/>
          <w:kern w:val="0"/>
          <w:sz w:val="16"/>
          <w:szCs w:val="20"/>
        </w:rPr>
        <w:t xml:space="preserve"> * The main function.</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3F7F5F"/>
          <w:kern w:val="0"/>
          <w:sz w:val="16"/>
          <w:szCs w:val="20"/>
        </w:rPr>
        <w:t xml:space="preserve"> *</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3F7F5F"/>
          <w:kern w:val="0"/>
          <w:sz w:val="16"/>
          <w:szCs w:val="20"/>
        </w:rPr>
        <w:t xml:space="preserve"> * @</w:t>
      </w:r>
      <w:proofErr w:type="spellStart"/>
      <w:r w:rsidRPr="00960060">
        <w:rPr>
          <w:rFonts w:ascii="Consolas" w:eastAsia="Times New Roman" w:hAnsi="Consolas" w:cs="Consolas"/>
          <w:color w:val="3F7F5F"/>
          <w:kern w:val="0"/>
          <w:sz w:val="16"/>
          <w:szCs w:val="20"/>
        </w:rPr>
        <w:t>param</w:t>
      </w:r>
      <w:proofErr w:type="spellEnd"/>
      <w:r w:rsidRPr="00960060">
        <w:rPr>
          <w:rFonts w:ascii="Consolas" w:eastAsia="Times New Roman" w:hAnsi="Consolas" w:cs="Consolas"/>
          <w:color w:val="3F7F5F"/>
          <w:kern w:val="0"/>
          <w:sz w:val="16"/>
          <w:szCs w:val="20"/>
        </w:rPr>
        <w:t xml:space="preserve"> </w:t>
      </w:r>
      <w:proofErr w:type="spellStart"/>
      <w:proofErr w:type="gramStart"/>
      <w:r w:rsidRPr="00960060">
        <w:rPr>
          <w:rFonts w:ascii="Consolas" w:eastAsia="Times New Roman" w:hAnsi="Consolas" w:cs="Consolas"/>
          <w:color w:val="3F7F5F"/>
          <w:kern w:val="0"/>
          <w:sz w:val="16"/>
          <w:szCs w:val="20"/>
        </w:rPr>
        <w:t>pdict</w:t>
      </w:r>
      <w:proofErr w:type="spellEnd"/>
      <w:r w:rsidRPr="00960060">
        <w:rPr>
          <w:rFonts w:ascii="Consolas" w:eastAsia="Times New Roman" w:hAnsi="Consolas" w:cs="Consolas"/>
          <w:color w:val="3F7F5F"/>
          <w:kern w:val="0"/>
          <w:sz w:val="16"/>
          <w:szCs w:val="20"/>
        </w:rPr>
        <w:t xml:space="preserve"> :</w:t>
      </w:r>
      <w:proofErr w:type="gramEnd"/>
      <w:r w:rsidRPr="00960060">
        <w:rPr>
          <w:rFonts w:ascii="Consolas" w:eastAsia="Times New Roman" w:hAnsi="Consolas" w:cs="Consolas"/>
          <w:color w:val="3F7F5F"/>
          <w:kern w:val="0"/>
          <w:sz w:val="16"/>
          <w:szCs w:val="20"/>
        </w:rPr>
        <w:t xml:space="preserve"> </w:t>
      </w:r>
      <w:proofErr w:type="spellStart"/>
      <w:r w:rsidRPr="00960060">
        <w:rPr>
          <w:rFonts w:ascii="Consolas" w:eastAsia="Times New Roman" w:hAnsi="Consolas" w:cs="Consolas"/>
          <w:color w:val="3F7F5F"/>
          <w:kern w:val="0"/>
          <w:sz w:val="16"/>
          <w:szCs w:val="20"/>
        </w:rPr>
        <w:t>PipelineDictionary</w:t>
      </w:r>
      <w:proofErr w:type="spellEnd"/>
      <w:r w:rsidRPr="00960060">
        <w:rPr>
          <w:rFonts w:ascii="Consolas" w:eastAsia="Times New Roman" w:hAnsi="Consolas" w:cs="Consolas"/>
          <w:color w:val="3F7F5F"/>
          <w:kern w:val="0"/>
          <w:sz w:val="16"/>
          <w:szCs w:val="20"/>
        </w:rPr>
        <w:t xml:space="preserve"> The pipeline dictionary.</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3F7F5F"/>
          <w:kern w:val="0"/>
          <w:sz w:val="16"/>
          <w:szCs w:val="20"/>
        </w:rPr>
        <w:t xml:space="preserve"> * </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3F7F5F"/>
          <w:kern w:val="0"/>
          <w:sz w:val="16"/>
          <w:szCs w:val="20"/>
        </w:rPr>
        <w:t xml:space="preserve"> * @returns Number If the given directory or the result is empty, PIPELET_ERROR is returned. </w:t>
      </w:r>
      <w:proofErr w:type="gramStart"/>
      <w:r w:rsidRPr="00960060">
        <w:rPr>
          <w:rFonts w:ascii="Consolas" w:eastAsia="Times New Roman" w:hAnsi="Consolas" w:cs="Consolas"/>
          <w:color w:val="3F7F5F"/>
          <w:kern w:val="0"/>
          <w:sz w:val="16"/>
          <w:szCs w:val="20"/>
        </w:rPr>
        <w:t>Otherwise PIPELET_NEXT.</w:t>
      </w:r>
      <w:proofErr w:type="gramEnd"/>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3F7F5F"/>
          <w:kern w:val="0"/>
          <w:sz w:val="16"/>
          <w:szCs w:val="20"/>
        </w:rPr>
        <w:t xml:space="preserve"> */</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proofErr w:type="gramStart"/>
      <w:r w:rsidRPr="00960060">
        <w:rPr>
          <w:rFonts w:ascii="Consolas" w:eastAsia="Times New Roman" w:hAnsi="Consolas" w:cs="Consolas"/>
          <w:b/>
          <w:bCs/>
          <w:color w:val="7F0055"/>
          <w:kern w:val="0"/>
          <w:sz w:val="16"/>
          <w:szCs w:val="20"/>
        </w:rPr>
        <w:t>function</w:t>
      </w:r>
      <w:proofErr w:type="gramEnd"/>
      <w:r w:rsidRPr="00960060">
        <w:rPr>
          <w:rFonts w:ascii="Consolas" w:eastAsia="Times New Roman" w:hAnsi="Consolas" w:cs="Consolas"/>
          <w:color w:val="000000"/>
          <w:kern w:val="0"/>
          <w:sz w:val="16"/>
          <w:szCs w:val="20"/>
        </w:rPr>
        <w:t xml:space="preserve"> execute( </w:t>
      </w:r>
      <w:proofErr w:type="spellStart"/>
      <w:r w:rsidRPr="00960060">
        <w:rPr>
          <w:rFonts w:ascii="Consolas" w:eastAsia="Times New Roman" w:hAnsi="Consolas" w:cs="Consolas"/>
          <w:color w:val="000000"/>
          <w:kern w:val="0"/>
          <w:sz w:val="16"/>
          <w:szCs w:val="20"/>
        </w:rPr>
        <w:t>pdict</w:t>
      </w:r>
      <w:proofErr w:type="spellEnd"/>
      <w:r w:rsidRPr="00960060">
        <w:rPr>
          <w:rFonts w:ascii="Consolas" w:eastAsia="Times New Roman" w:hAnsi="Consolas" w:cs="Consolas"/>
          <w:color w:val="000000"/>
          <w:kern w:val="0"/>
          <w:sz w:val="16"/>
          <w:szCs w:val="20"/>
        </w:rPr>
        <w:t xml:space="preserve"> : </w:t>
      </w:r>
      <w:proofErr w:type="spellStart"/>
      <w:r w:rsidRPr="00960060">
        <w:rPr>
          <w:rFonts w:ascii="Consolas" w:eastAsia="Times New Roman" w:hAnsi="Consolas" w:cs="Consolas"/>
          <w:color w:val="000000"/>
          <w:kern w:val="0"/>
          <w:sz w:val="16"/>
          <w:szCs w:val="20"/>
        </w:rPr>
        <w:t>PipelineDictionary</w:t>
      </w:r>
      <w:proofErr w:type="spellEnd"/>
      <w:r w:rsidRPr="00960060">
        <w:rPr>
          <w:rFonts w:ascii="Consolas" w:eastAsia="Times New Roman" w:hAnsi="Consolas" w:cs="Consolas"/>
          <w:color w:val="000000"/>
          <w:kern w:val="0"/>
          <w:sz w:val="16"/>
          <w:szCs w:val="20"/>
        </w:rPr>
        <w:t xml:space="preserve"> ) : Number</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ab/>
      </w:r>
      <w:proofErr w:type="spellStart"/>
      <w:proofErr w:type="gramStart"/>
      <w:r w:rsidRPr="00960060">
        <w:rPr>
          <w:rFonts w:ascii="Consolas" w:eastAsia="Times New Roman" w:hAnsi="Consolas" w:cs="Consolas"/>
          <w:color w:val="000000"/>
          <w:kern w:val="0"/>
          <w:sz w:val="16"/>
          <w:szCs w:val="20"/>
        </w:rPr>
        <w:t>cvNDC.</w:t>
      </w:r>
      <w:r w:rsidRPr="00960060">
        <w:rPr>
          <w:rFonts w:ascii="Consolas" w:eastAsia="Times New Roman" w:hAnsi="Consolas" w:cs="Consolas"/>
          <w:color w:val="000000"/>
          <w:kern w:val="0"/>
          <w:sz w:val="16"/>
          <w:szCs w:val="20"/>
          <w:u w:val="single"/>
        </w:rPr>
        <w:t>push</w:t>
      </w:r>
      <w:proofErr w:type="spellEnd"/>
      <w:r w:rsidRPr="00960060">
        <w:rPr>
          <w:rFonts w:ascii="Consolas" w:eastAsia="Times New Roman" w:hAnsi="Consolas" w:cs="Consolas"/>
          <w:color w:val="000000"/>
          <w:kern w:val="0"/>
          <w:sz w:val="16"/>
          <w:szCs w:val="20"/>
        </w:rPr>
        <w:t>(</w:t>
      </w:r>
      <w:proofErr w:type="gramEnd"/>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2A00FF"/>
          <w:kern w:val="0"/>
          <w:sz w:val="16"/>
          <w:szCs w:val="20"/>
        </w:rPr>
        <w:t>'MoveOnlyFilesCopyDirs.ds'</w:t>
      </w:r>
      <w:r w:rsidRPr="00960060">
        <w:rPr>
          <w:rFonts w:ascii="Consolas" w:eastAsia="Times New Roman" w:hAnsi="Consolas" w:cs="Consolas"/>
          <w:color w:val="000000"/>
          <w:kern w:val="0"/>
          <w:sz w:val="16"/>
          <w:szCs w:val="20"/>
        </w:rPr>
        <w:t xml:space="preserve"> );</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proofErr w:type="gramStart"/>
      <w:r w:rsidRPr="00960060">
        <w:rPr>
          <w:rFonts w:ascii="Consolas" w:eastAsia="Times New Roman" w:hAnsi="Consolas" w:cs="Consolas"/>
          <w:b/>
          <w:bCs/>
          <w:color w:val="7F0055"/>
          <w:kern w:val="0"/>
          <w:sz w:val="16"/>
          <w:szCs w:val="20"/>
        </w:rPr>
        <w:t>if</w:t>
      </w:r>
      <w:r w:rsidRPr="00960060">
        <w:rPr>
          <w:rFonts w:ascii="Consolas" w:eastAsia="Times New Roman" w:hAnsi="Consolas" w:cs="Consolas"/>
          <w:color w:val="000000"/>
          <w:kern w:val="0"/>
          <w:sz w:val="16"/>
          <w:szCs w:val="20"/>
        </w:rPr>
        <w:t>(</w:t>
      </w:r>
      <w:proofErr w:type="spellStart"/>
      <w:proofErr w:type="gramEnd"/>
      <w:r w:rsidRPr="00960060">
        <w:rPr>
          <w:rFonts w:ascii="Consolas" w:eastAsia="Times New Roman" w:hAnsi="Consolas" w:cs="Consolas"/>
          <w:color w:val="000000"/>
          <w:kern w:val="0"/>
          <w:sz w:val="16"/>
          <w:szCs w:val="20"/>
        </w:rPr>
        <w:t>pdict.TragetDir</w:t>
      </w:r>
      <w:proofErr w:type="spellEnd"/>
      <w:r w:rsidRPr="00960060">
        <w:rPr>
          <w:rFonts w:ascii="Consolas" w:eastAsia="Times New Roman" w:hAnsi="Consolas" w:cs="Consolas"/>
          <w:color w:val="000000"/>
          <w:kern w:val="0"/>
          <w:sz w:val="16"/>
          <w:szCs w:val="20"/>
        </w:rPr>
        <w:t xml:space="preserve"> != null &amp;&amp; </w:t>
      </w:r>
      <w:proofErr w:type="spellStart"/>
      <w:r w:rsidRPr="00960060">
        <w:rPr>
          <w:rFonts w:ascii="Consolas" w:eastAsia="Times New Roman" w:hAnsi="Consolas" w:cs="Consolas"/>
          <w:color w:val="000000"/>
          <w:kern w:val="0"/>
          <w:sz w:val="16"/>
          <w:szCs w:val="20"/>
        </w:rPr>
        <w:t>pdict.SourceFile</w:t>
      </w:r>
      <w:proofErr w:type="spellEnd"/>
      <w:r w:rsidRPr="00960060">
        <w:rPr>
          <w:rFonts w:ascii="Consolas" w:eastAsia="Times New Roman" w:hAnsi="Consolas" w:cs="Consolas"/>
          <w:color w:val="000000"/>
          <w:kern w:val="0"/>
          <w:sz w:val="16"/>
          <w:szCs w:val="20"/>
        </w:rPr>
        <w:t xml:space="preserve"> != null &amp;&amp; </w:t>
      </w:r>
      <w:proofErr w:type="spellStart"/>
      <w:r w:rsidRPr="00960060">
        <w:rPr>
          <w:rFonts w:ascii="Consolas" w:eastAsia="Times New Roman" w:hAnsi="Consolas" w:cs="Consolas"/>
          <w:color w:val="000000"/>
          <w:kern w:val="0"/>
          <w:sz w:val="16"/>
          <w:szCs w:val="20"/>
        </w:rPr>
        <w:t>pdict.SourceDir</w:t>
      </w:r>
      <w:proofErr w:type="spellEnd"/>
      <w:r w:rsidRPr="00960060">
        <w:rPr>
          <w:rFonts w:ascii="Consolas" w:eastAsia="Times New Roman" w:hAnsi="Consolas" w:cs="Consolas"/>
          <w:color w:val="000000"/>
          <w:kern w:val="0"/>
          <w:sz w:val="16"/>
          <w:szCs w:val="20"/>
        </w:rPr>
        <w:t xml:space="preserve"> != null)</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proofErr w:type="gramStart"/>
      <w:r w:rsidRPr="00960060">
        <w:rPr>
          <w:rFonts w:ascii="Consolas" w:eastAsia="Times New Roman" w:hAnsi="Consolas" w:cs="Consolas"/>
          <w:b/>
          <w:bCs/>
          <w:color w:val="7F0055"/>
          <w:kern w:val="0"/>
          <w:sz w:val="16"/>
          <w:szCs w:val="20"/>
        </w:rPr>
        <w:t>if</w:t>
      </w:r>
      <w:r w:rsidRPr="00960060">
        <w:rPr>
          <w:rFonts w:ascii="Consolas" w:eastAsia="Times New Roman" w:hAnsi="Consolas" w:cs="Consolas"/>
          <w:color w:val="000000"/>
          <w:kern w:val="0"/>
          <w:sz w:val="16"/>
          <w:szCs w:val="20"/>
        </w:rPr>
        <w:t>(</w:t>
      </w:r>
      <w:proofErr w:type="spellStart"/>
      <w:proofErr w:type="gramEnd"/>
      <w:r w:rsidRPr="00960060">
        <w:rPr>
          <w:rFonts w:ascii="Consolas" w:eastAsia="Times New Roman" w:hAnsi="Consolas" w:cs="Consolas"/>
          <w:color w:val="000000"/>
          <w:kern w:val="0"/>
          <w:sz w:val="16"/>
          <w:szCs w:val="20"/>
        </w:rPr>
        <w:t>pdict.SourceFile.isDirectory</w:t>
      </w:r>
      <w:proofErr w:type="spellEnd"/>
      <w:r w:rsidRPr="00960060">
        <w:rPr>
          <w:rFonts w:ascii="Consolas" w:eastAsia="Times New Roman" w:hAnsi="Consolas" w:cs="Consolas"/>
          <w:color w:val="000000"/>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r w:rsidRPr="00960060">
        <w:rPr>
          <w:rFonts w:ascii="Consolas" w:eastAsia="Times New Roman" w:hAnsi="Consolas" w:cs="Consolas"/>
          <w:color w:val="000000"/>
          <w:kern w:val="0"/>
          <w:sz w:val="16"/>
          <w:szCs w:val="20"/>
        </w:rPr>
        <w:tab/>
      </w:r>
      <w:proofErr w:type="spellStart"/>
      <w:proofErr w:type="gramStart"/>
      <w:r w:rsidRPr="00960060">
        <w:rPr>
          <w:rFonts w:ascii="Consolas" w:eastAsia="Times New Roman" w:hAnsi="Consolas" w:cs="Consolas"/>
          <w:b/>
          <w:bCs/>
          <w:color w:val="7F0055"/>
          <w:kern w:val="0"/>
          <w:sz w:val="16"/>
          <w:szCs w:val="20"/>
        </w:rPr>
        <w:t>var</w:t>
      </w:r>
      <w:proofErr w:type="spellEnd"/>
      <w:proofErr w:type="gramEnd"/>
      <w:r w:rsidRPr="00960060">
        <w:rPr>
          <w:rFonts w:ascii="Consolas" w:eastAsia="Times New Roman" w:hAnsi="Consolas" w:cs="Consolas"/>
          <w:color w:val="000000"/>
          <w:kern w:val="0"/>
          <w:sz w:val="16"/>
          <w:szCs w:val="20"/>
        </w:rPr>
        <w:t xml:space="preserve"> </w:t>
      </w:r>
      <w:proofErr w:type="spellStart"/>
      <w:r w:rsidRPr="00960060">
        <w:rPr>
          <w:rFonts w:ascii="Consolas" w:eastAsia="Times New Roman" w:hAnsi="Consolas" w:cs="Consolas"/>
          <w:color w:val="000000"/>
          <w:kern w:val="0"/>
          <w:sz w:val="16"/>
          <w:szCs w:val="20"/>
        </w:rPr>
        <w:t>theDir</w:t>
      </w:r>
      <w:proofErr w:type="spellEnd"/>
      <w:r w:rsidRPr="00960060">
        <w:rPr>
          <w:rFonts w:ascii="Consolas" w:eastAsia="Times New Roman" w:hAnsi="Consolas" w:cs="Consolas"/>
          <w:color w:val="000000"/>
          <w:kern w:val="0"/>
          <w:sz w:val="16"/>
          <w:szCs w:val="20"/>
        </w:rPr>
        <w:t xml:space="preserve"> : File = </w:t>
      </w:r>
      <w:r w:rsidRPr="00960060">
        <w:rPr>
          <w:rFonts w:ascii="Consolas" w:eastAsia="Times New Roman" w:hAnsi="Consolas" w:cs="Consolas"/>
          <w:b/>
          <w:bCs/>
          <w:color w:val="7F0055"/>
          <w:kern w:val="0"/>
          <w:sz w:val="16"/>
          <w:szCs w:val="20"/>
        </w:rPr>
        <w:t>new</w:t>
      </w:r>
      <w:r w:rsidRPr="00960060">
        <w:rPr>
          <w:rFonts w:ascii="Consolas" w:eastAsia="Times New Roman" w:hAnsi="Consolas" w:cs="Consolas"/>
          <w:color w:val="000000"/>
          <w:kern w:val="0"/>
          <w:sz w:val="16"/>
          <w:szCs w:val="20"/>
        </w:rPr>
        <w:t xml:space="preserve"> File(</w:t>
      </w:r>
      <w:proofErr w:type="spellStart"/>
      <w:r w:rsidRPr="00960060">
        <w:rPr>
          <w:rFonts w:ascii="Consolas" w:eastAsia="Times New Roman" w:hAnsi="Consolas" w:cs="Consolas"/>
          <w:color w:val="000000"/>
          <w:kern w:val="0"/>
          <w:sz w:val="16"/>
          <w:szCs w:val="20"/>
        </w:rPr>
        <w:t>pdict.TragetDir.fullPath</w:t>
      </w:r>
      <w:proofErr w:type="spellEnd"/>
      <w:r w:rsidRPr="00960060">
        <w:rPr>
          <w:rFonts w:ascii="Consolas" w:eastAsia="Times New Roman" w:hAnsi="Consolas" w:cs="Consolas"/>
          <w:color w:val="000000"/>
          <w:kern w:val="0"/>
          <w:sz w:val="16"/>
          <w:szCs w:val="20"/>
        </w:rPr>
        <w:t xml:space="preserve">  + </w:t>
      </w:r>
      <w:proofErr w:type="spellStart"/>
      <w:r w:rsidRPr="00960060">
        <w:rPr>
          <w:rFonts w:ascii="Consolas" w:eastAsia="Times New Roman" w:hAnsi="Consolas" w:cs="Consolas"/>
          <w:color w:val="000000"/>
          <w:kern w:val="0"/>
          <w:sz w:val="16"/>
          <w:szCs w:val="20"/>
        </w:rPr>
        <w:t>getPath</w:t>
      </w:r>
      <w:proofErr w:type="spellEnd"/>
      <w:r w:rsidRPr="00960060">
        <w:rPr>
          <w:rFonts w:ascii="Consolas" w:eastAsia="Times New Roman" w:hAnsi="Consolas" w:cs="Consolas"/>
          <w:color w:val="000000"/>
          <w:kern w:val="0"/>
          <w:sz w:val="16"/>
          <w:szCs w:val="20"/>
        </w:rPr>
        <w:t>(</w:t>
      </w:r>
      <w:proofErr w:type="spellStart"/>
      <w:r w:rsidRPr="00960060">
        <w:rPr>
          <w:rFonts w:ascii="Consolas" w:eastAsia="Times New Roman" w:hAnsi="Consolas" w:cs="Consolas"/>
          <w:color w:val="000000"/>
          <w:kern w:val="0"/>
          <w:sz w:val="16"/>
          <w:szCs w:val="20"/>
        </w:rPr>
        <w:t>pdict.SourceFile.fullPath</w:t>
      </w:r>
      <w:proofErr w:type="spellEnd"/>
      <w:r w:rsidRPr="00960060">
        <w:rPr>
          <w:rFonts w:ascii="Consolas" w:eastAsia="Times New Roman" w:hAnsi="Consolas" w:cs="Consolas"/>
          <w:color w:val="000000"/>
          <w:kern w:val="0"/>
          <w:sz w:val="16"/>
          <w:szCs w:val="20"/>
        </w:rPr>
        <w:t xml:space="preserve">, </w:t>
      </w:r>
      <w:proofErr w:type="spellStart"/>
      <w:r w:rsidRPr="00960060">
        <w:rPr>
          <w:rFonts w:ascii="Consolas" w:eastAsia="Times New Roman" w:hAnsi="Consolas" w:cs="Consolas"/>
          <w:color w:val="000000"/>
          <w:kern w:val="0"/>
          <w:sz w:val="16"/>
          <w:szCs w:val="20"/>
        </w:rPr>
        <w:t>pdict.SourceDir.fullPath</w:t>
      </w:r>
      <w:proofErr w:type="spellEnd"/>
      <w:r w:rsidRPr="00960060">
        <w:rPr>
          <w:rFonts w:ascii="Consolas" w:eastAsia="Times New Roman" w:hAnsi="Consolas" w:cs="Consolas"/>
          <w:color w:val="000000"/>
          <w:kern w:val="0"/>
          <w:sz w:val="16"/>
          <w:szCs w:val="20"/>
        </w:rPr>
        <w:t xml:space="preserve">, </w:t>
      </w:r>
      <w:proofErr w:type="spellStart"/>
      <w:r w:rsidRPr="00960060">
        <w:rPr>
          <w:rFonts w:ascii="Consolas" w:eastAsia="Times New Roman" w:hAnsi="Consolas" w:cs="Consolas"/>
          <w:color w:val="000000"/>
          <w:kern w:val="0"/>
          <w:sz w:val="16"/>
          <w:szCs w:val="20"/>
        </w:rPr>
        <w:t>pdict.CopyBack</w:t>
      </w:r>
      <w:proofErr w:type="spellEnd"/>
      <w:r w:rsidRPr="00960060">
        <w:rPr>
          <w:rFonts w:ascii="Consolas" w:eastAsia="Times New Roman" w:hAnsi="Consolas" w:cs="Consolas"/>
          <w:color w:val="000000"/>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r w:rsidRPr="00960060">
        <w:rPr>
          <w:rFonts w:ascii="Consolas" w:eastAsia="Times New Roman" w:hAnsi="Consolas" w:cs="Consolas"/>
          <w:color w:val="000000"/>
          <w:kern w:val="0"/>
          <w:sz w:val="16"/>
          <w:szCs w:val="20"/>
        </w:rPr>
        <w:tab/>
      </w:r>
      <w:proofErr w:type="spellStart"/>
      <w:proofErr w:type="gramStart"/>
      <w:r w:rsidRPr="00960060">
        <w:rPr>
          <w:rFonts w:ascii="Consolas" w:eastAsia="Times New Roman" w:hAnsi="Consolas" w:cs="Consolas"/>
          <w:color w:val="000000"/>
          <w:kern w:val="0"/>
          <w:sz w:val="16"/>
          <w:szCs w:val="20"/>
        </w:rPr>
        <w:t>theDir.mkdirs</w:t>
      </w:r>
      <w:proofErr w:type="spellEnd"/>
      <w:r w:rsidRPr="00960060">
        <w:rPr>
          <w:rFonts w:ascii="Consolas" w:eastAsia="Times New Roman" w:hAnsi="Consolas" w:cs="Consolas"/>
          <w:color w:val="000000"/>
          <w:kern w:val="0"/>
          <w:sz w:val="16"/>
          <w:szCs w:val="20"/>
        </w:rPr>
        <w:t>(</w:t>
      </w:r>
      <w:proofErr w:type="gramEnd"/>
      <w:r w:rsidRPr="00960060">
        <w:rPr>
          <w:rFonts w:ascii="Consolas" w:eastAsia="Times New Roman" w:hAnsi="Consolas" w:cs="Consolas"/>
          <w:color w:val="000000"/>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r w:rsidRPr="00960060">
        <w:rPr>
          <w:rFonts w:ascii="Consolas" w:eastAsia="Times New Roman" w:hAnsi="Consolas" w:cs="Consolas"/>
          <w:color w:val="000000"/>
          <w:kern w:val="0"/>
          <w:sz w:val="16"/>
          <w:szCs w:val="20"/>
        </w:rPr>
        <w:tab/>
      </w:r>
      <w:proofErr w:type="spellStart"/>
      <w:proofErr w:type="gramStart"/>
      <w:r w:rsidRPr="00960060">
        <w:rPr>
          <w:rFonts w:ascii="Consolas" w:eastAsia="Times New Roman" w:hAnsi="Consolas" w:cs="Consolas"/>
          <w:color w:val="000000"/>
          <w:kern w:val="0"/>
          <w:sz w:val="16"/>
          <w:szCs w:val="20"/>
        </w:rPr>
        <w:t>cvLogger.debug</w:t>
      </w:r>
      <w:proofErr w:type="spellEnd"/>
      <w:r w:rsidRPr="00960060">
        <w:rPr>
          <w:rFonts w:ascii="Consolas" w:eastAsia="Times New Roman" w:hAnsi="Consolas" w:cs="Consolas"/>
          <w:color w:val="000000"/>
          <w:kern w:val="0"/>
          <w:sz w:val="16"/>
          <w:szCs w:val="20"/>
        </w:rPr>
        <w:t>(</w:t>
      </w:r>
      <w:proofErr w:type="gramEnd"/>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2A00FF"/>
          <w:kern w:val="0"/>
          <w:sz w:val="16"/>
          <w:szCs w:val="20"/>
        </w:rPr>
        <w:t>'Ensure existence of '</w:t>
      </w:r>
      <w:r w:rsidRPr="00960060">
        <w:rPr>
          <w:rFonts w:ascii="Consolas" w:eastAsia="Times New Roman" w:hAnsi="Consolas" w:cs="Consolas"/>
          <w:color w:val="000000"/>
          <w:kern w:val="0"/>
          <w:sz w:val="16"/>
          <w:szCs w:val="20"/>
        </w:rPr>
        <w:t xml:space="preserve"> + </w:t>
      </w:r>
      <w:proofErr w:type="spellStart"/>
      <w:r w:rsidRPr="00960060">
        <w:rPr>
          <w:rFonts w:ascii="Consolas" w:eastAsia="Times New Roman" w:hAnsi="Consolas" w:cs="Consolas"/>
          <w:color w:val="000000"/>
          <w:kern w:val="0"/>
          <w:sz w:val="16"/>
          <w:szCs w:val="20"/>
        </w:rPr>
        <w:t>theDir.fullPath</w:t>
      </w:r>
      <w:proofErr w:type="spellEnd"/>
      <w:r w:rsidRPr="00960060">
        <w:rPr>
          <w:rFonts w:ascii="Consolas" w:eastAsia="Times New Roman" w:hAnsi="Consolas" w:cs="Consolas"/>
          <w:color w:val="000000"/>
          <w:kern w:val="0"/>
          <w:sz w:val="16"/>
          <w:szCs w:val="20"/>
        </w:rPr>
        <w:t xml:space="preserve"> );</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proofErr w:type="gramStart"/>
      <w:r w:rsidRPr="00960060">
        <w:rPr>
          <w:rFonts w:ascii="Consolas" w:eastAsia="Times New Roman" w:hAnsi="Consolas" w:cs="Consolas"/>
          <w:b/>
          <w:bCs/>
          <w:color w:val="7F0055"/>
          <w:kern w:val="0"/>
          <w:sz w:val="16"/>
          <w:szCs w:val="20"/>
        </w:rPr>
        <w:t>else</w:t>
      </w:r>
      <w:proofErr w:type="gramEnd"/>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r w:rsidRPr="00960060">
        <w:rPr>
          <w:rFonts w:ascii="Consolas" w:eastAsia="Times New Roman" w:hAnsi="Consolas" w:cs="Consolas"/>
          <w:color w:val="000000"/>
          <w:kern w:val="0"/>
          <w:sz w:val="16"/>
          <w:szCs w:val="20"/>
        </w:rPr>
        <w:tab/>
      </w:r>
      <w:proofErr w:type="spellStart"/>
      <w:proofErr w:type="gramStart"/>
      <w:r w:rsidRPr="00960060">
        <w:rPr>
          <w:rFonts w:ascii="Consolas" w:eastAsia="Times New Roman" w:hAnsi="Consolas" w:cs="Consolas"/>
          <w:b/>
          <w:bCs/>
          <w:color w:val="7F0055"/>
          <w:kern w:val="0"/>
          <w:sz w:val="16"/>
          <w:szCs w:val="20"/>
        </w:rPr>
        <w:t>var</w:t>
      </w:r>
      <w:proofErr w:type="spellEnd"/>
      <w:proofErr w:type="gramEnd"/>
      <w:r w:rsidRPr="00960060">
        <w:rPr>
          <w:rFonts w:ascii="Consolas" w:eastAsia="Times New Roman" w:hAnsi="Consolas" w:cs="Consolas"/>
          <w:color w:val="000000"/>
          <w:kern w:val="0"/>
          <w:sz w:val="16"/>
          <w:szCs w:val="20"/>
        </w:rPr>
        <w:t xml:space="preserve"> path : string = (</w:t>
      </w:r>
      <w:proofErr w:type="spellStart"/>
      <w:r w:rsidRPr="00960060">
        <w:rPr>
          <w:rFonts w:ascii="Consolas" w:eastAsia="Times New Roman" w:hAnsi="Consolas" w:cs="Consolas"/>
          <w:color w:val="000000"/>
          <w:kern w:val="0"/>
          <w:sz w:val="16"/>
          <w:szCs w:val="20"/>
        </w:rPr>
        <w:t>pdict.TragetDir.fullPath</w:t>
      </w:r>
      <w:proofErr w:type="spellEnd"/>
      <w:r w:rsidRPr="00960060">
        <w:rPr>
          <w:rFonts w:ascii="Consolas" w:eastAsia="Times New Roman" w:hAnsi="Consolas" w:cs="Consolas"/>
          <w:color w:val="000000"/>
          <w:kern w:val="0"/>
          <w:sz w:val="16"/>
          <w:szCs w:val="20"/>
        </w:rPr>
        <w:t xml:space="preserve">+ </w:t>
      </w:r>
      <w:proofErr w:type="spellStart"/>
      <w:r w:rsidRPr="00960060">
        <w:rPr>
          <w:rFonts w:ascii="Consolas" w:eastAsia="Times New Roman" w:hAnsi="Consolas" w:cs="Consolas"/>
          <w:color w:val="000000"/>
          <w:kern w:val="0"/>
          <w:sz w:val="16"/>
          <w:szCs w:val="20"/>
        </w:rPr>
        <w:t>getPath</w:t>
      </w:r>
      <w:proofErr w:type="spellEnd"/>
      <w:r w:rsidRPr="00960060">
        <w:rPr>
          <w:rFonts w:ascii="Consolas" w:eastAsia="Times New Roman" w:hAnsi="Consolas" w:cs="Consolas"/>
          <w:color w:val="000000"/>
          <w:kern w:val="0"/>
          <w:sz w:val="16"/>
          <w:szCs w:val="20"/>
        </w:rPr>
        <w:t>(</w:t>
      </w:r>
      <w:proofErr w:type="spellStart"/>
      <w:r w:rsidRPr="00960060">
        <w:rPr>
          <w:rFonts w:ascii="Consolas" w:eastAsia="Times New Roman" w:hAnsi="Consolas" w:cs="Consolas"/>
          <w:color w:val="000000"/>
          <w:kern w:val="0"/>
          <w:sz w:val="16"/>
          <w:szCs w:val="20"/>
        </w:rPr>
        <w:t>pdict.SourceFile.fullPath</w:t>
      </w:r>
      <w:proofErr w:type="spellEnd"/>
      <w:r w:rsidRPr="00960060">
        <w:rPr>
          <w:rFonts w:ascii="Consolas" w:eastAsia="Times New Roman" w:hAnsi="Consolas" w:cs="Consolas"/>
          <w:color w:val="000000"/>
          <w:kern w:val="0"/>
          <w:sz w:val="16"/>
          <w:szCs w:val="20"/>
        </w:rPr>
        <w:t xml:space="preserve">, </w:t>
      </w:r>
      <w:proofErr w:type="spellStart"/>
      <w:r w:rsidRPr="00960060">
        <w:rPr>
          <w:rFonts w:ascii="Consolas" w:eastAsia="Times New Roman" w:hAnsi="Consolas" w:cs="Consolas"/>
          <w:color w:val="000000"/>
          <w:kern w:val="0"/>
          <w:sz w:val="16"/>
          <w:szCs w:val="20"/>
        </w:rPr>
        <w:t>pdict.SourceDir.fullPath</w:t>
      </w:r>
      <w:proofErr w:type="spellEnd"/>
      <w:r w:rsidRPr="00960060">
        <w:rPr>
          <w:rFonts w:ascii="Consolas" w:eastAsia="Times New Roman" w:hAnsi="Consolas" w:cs="Consolas"/>
          <w:color w:val="000000"/>
          <w:kern w:val="0"/>
          <w:sz w:val="16"/>
          <w:szCs w:val="20"/>
        </w:rPr>
        <w:t xml:space="preserve">, </w:t>
      </w:r>
      <w:proofErr w:type="spellStart"/>
      <w:r w:rsidRPr="00960060">
        <w:rPr>
          <w:rFonts w:ascii="Consolas" w:eastAsia="Times New Roman" w:hAnsi="Consolas" w:cs="Consolas"/>
          <w:color w:val="000000"/>
          <w:kern w:val="0"/>
          <w:sz w:val="16"/>
          <w:szCs w:val="20"/>
        </w:rPr>
        <w:t>pdict.CopyBack</w:t>
      </w:r>
      <w:proofErr w:type="spellEnd"/>
      <w:r w:rsidRPr="00960060">
        <w:rPr>
          <w:rFonts w:ascii="Consolas" w:eastAsia="Times New Roman" w:hAnsi="Consolas" w:cs="Consolas"/>
          <w:color w:val="000000"/>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r w:rsidRPr="00960060">
        <w:rPr>
          <w:rFonts w:ascii="Consolas" w:eastAsia="Times New Roman" w:hAnsi="Consolas" w:cs="Consolas"/>
          <w:color w:val="000000"/>
          <w:kern w:val="0"/>
          <w:sz w:val="16"/>
          <w:szCs w:val="20"/>
        </w:rPr>
        <w:tab/>
      </w:r>
      <w:proofErr w:type="spellStart"/>
      <w:proofErr w:type="gramStart"/>
      <w:r w:rsidRPr="00960060">
        <w:rPr>
          <w:rFonts w:ascii="Consolas" w:eastAsia="Times New Roman" w:hAnsi="Consolas" w:cs="Consolas"/>
          <w:b/>
          <w:bCs/>
          <w:color w:val="7F0055"/>
          <w:kern w:val="0"/>
          <w:sz w:val="16"/>
          <w:szCs w:val="20"/>
        </w:rPr>
        <w:t>var</w:t>
      </w:r>
      <w:proofErr w:type="spellEnd"/>
      <w:proofErr w:type="gramEnd"/>
      <w:r w:rsidRPr="00960060">
        <w:rPr>
          <w:rFonts w:ascii="Consolas" w:eastAsia="Times New Roman" w:hAnsi="Consolas" w:cs="Consolas"/>
          <w:color w:val="000000"/>
          <w:kern w:val="0"/>
          <w:sz w:val="16"/>
          <w:szCs w:val="20"/>
        </w:rPr>
        <w:t xml:space="preserve"> </w:t>
      </w:r>
      <w:proofErr w:type="spellStart"/>
      <w:r w:rsidRPr="00960060">
        <w:rPr>
          <w:rFonts w:ascii="Consolas" w:eastAsia="Times New Roman" w:hAnsi="Consolas" w:cs="Consolas"/>
          <w:color w:val="000000"/>
          <w:kern w:val="0"/>
          <w:sz w:val="16"/>
          <w:szCs w:val="20"/>
        </w:rPr>
        <w:t>aFile</w:t>
      </w:r>
      <w:proofErr w:type="spellEnd"/>
      <w:r w:rsidRPr="00960060">
        <w:rPr>
          <w:rFonts w:ascii="Consolas" w:eastAsia="Times New Roman" w:hAnsi="Consolas" w:cs="Consolas"/>
          <w:color w:val="000000"/>
          <w:kern w:val="0"/>
          <w:sz w:val="16"/>
          <w:szCs w:val="20"/>
        </w:rPr>
        <w:t xml:space="preserve"> : File = </w:t>
      </w:r>
      <w:r w:rsidRPr="00960060">
        <w:rPr>
          <w:rFonts w:ascii="Consolas" w:eastAsia="Times New Roman" w:hAnsi="Consolas" w:cs="Consolas"/>
          <w:b/>
          <w:bCs/>
          <w:color w:val="7F0055"/>
          <w:kern w:val="0"/>
          <w:sz w:val="16"/>
          <w:szCs w:val="20"/>
        </w:rPr>
        <w:t>new</w:t>
      </w:r>
      <w:r w:rsidRPr="00960060">
        <w:rPr>
          <w:rFonts w:ascii="Consolas" w:eastAsia="Times New Roman" w:hAnsi="Consolas" w:cs="Consolas"/>
          <w:color w:val="000000"/>
          <w:kern w:val="0"/>
          <w:sz w:val="16"/>
          <w:szCs w:val="20"/>
        </w:rPr>
        <w:t xml:space="preserve"> File(path);</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r w:rsidRPr="00960060">
        <w:rPr>
          <w:rFonts w:ascii="Consolas" w:eastAsia="Times New Roman" w:hAnsi="Consolas" w:cs="Consolas"/>
          <w:color w:val="000000"/>
          <w:kern w:val="0"/>
          <w:sz w:val="16"/>
          <w:szCs w:val="20"/>
        </w:rPr>
        <w:tab/>
      </w:r>
      <w:proofErr w:type="spellStart"/>
      <w:proofErr w:type="gramStart"/>
      <w:r w:rsidRPr="00960060">
        <w:rPr>
          <w:rFonts w:ascii="Consolas" w:eastAsia="Times New Roman" w:hAnsi="Consolas" w:cs="Consolas"/>
          <w:color w:val="000000"/>
          <w:kern w:val="0"/>
          <w:sz w:val="16"/>
          <w:szCs w:val="20"/>
        </w:rPr>
        <w:t>pdict.SourceFile.renameTo</w:t>
      </w:r>
      <w:proofErr w:type="spellEnd"/>
      <w:r w:rsidRPr="00960060">
        <w:rPr>
          <w:rFonts w:ascii="Consolas" w:eastAsia="Times New Roman" w:hAnsi="Consolas" w:cs="Consolas"/>
          <w:color w:val="000000"/>
          <w:kern w:val="0"/>
          <w:sz w:val="16"/>
          <w:szCs w:val="20"/>
        </w:rPr>
        <w:t>(</w:t>
      </w:r>
      <w:proofErr w:type="spellStart"/>
      <w:proofErr w:type="gramEnd"/>
      <w:r w:rsidRPr="00960060">
        <w:rPr>
          <w:rFonts w:ascii="Consolas" w:eastAsia="Times New Roman" w:hAnsi="Consolas" w:cs="Consolas"/>
          <w:color w:val="000000"/>
          <w:kern w:val="0"/>
          <w:sz w:val="16"/>
          <w:szCs w:val="20"/>
        </w:rPr>
        <w:t>aFile</w:t>
      </w:r>
      <w:proofErr w:type="spellEnd"/>
      <w:r w:rsidRPr="00960060">
        <w:rPr>
          <w:rFonts w:ascii="Consolas" w:eastAsia="Times New Roman" w:hAnsi="Consolas" w:cs="Consolas"/>
          <w:color w:val="000000"/>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r w:rsidRPr="00960060">
        <w:rPr>
          <w:rFonts w:ascii="Consolas" w:eastAsia="Times New Roman" w:hAnsi="Consolas" w:cs="Consolas"/>
          <w:color w:val="000000"/>
          <w:kern w:val="0"/>
          <w:sz w:val="16"/>
          <w:szCs w:val="20"/>
        </w:rPr>
        <w:tab/>
      </w:r>
      <w:proofErr w:type="spellStart"/>
      <w:proofErr w:type="gramStart"/>
      <w:r w:rsidRPr="00960060">
        <w:rPr>
          <w:rFonts w:ascii="Consolas" w:eastAsia="Times New Roman" w:hAnsi="Consolas" w:cs="Consolas"/>
          <w:color w:val="000000"/>
          <w:kern w:val="0"/>
          <w:sz w:val="16"/>
          <w:szCs w:val="20"/>
        </w:rPr>
        <w:t>cvLogger.debug</w:t>
      </w:r>
      <w:proofErr w:type="spellEnd"/>
      <w:r w:rsidRPr="00960060">
        <w:rPr>
          <w:rFonts w:ascii="Consolas" w:eastAsia="Times New Roman" w:hAnsi="Consolas" w:cs="Consolas"/>
          <w:color w:val="000000"/>
          <w:kern w:val="0"/>
          <w:sz w:val="16"/>
          <w:szCs w:val="20"/>
        </w:rPr>
        <w:t>(</w:t>
      </w:r>
      <w:proofErr w:type="gramEnd"/>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2A00FF"/>
          <w:kern w:val="0"/>
          <w:sz w:val="16"/>
          <w:szCs w:val="20"/>
        </w:rPr>
        <w:t>'Moving file from '</w:t>
      </w:r>
      <w:r w:rsidRPr="00960060">
        <w:rPr>
          <w:rFonts w:ascii="Consolas" w:eastAsia="Times New Roman" w:hAnsi="Consolas" w:cs="Consolas"/>
          <w:color w:val="000000"/>
          <w:kern w:val="0"/>
          <w:sz w:val="16"/>
          <w:szCs w:val="20"/>
        </w:rPr>
        <w:t xml:space="preserve"> + </w:t>
      </w:r>
      <w:proofErr w:type="spellStart"/>
      <w:r w:rsidRPr="00960060">
        <w:rPr>
          <w:rFonts w:ascii="Consolas" w:eastAsia="Times New Roman" w:hAnsi="Consolas" w:cs="Consolas"/>
          <w:color w:val="000000"/>
          <w:kern w:val="0"/>
          <w:sz w:val="16"/>
          <w:szCs w:val="20"/>
        </w:rPr>
        <w:t>pdict.SourceFile.fullPath</w:t>
      </w:r>
      <w:proofErr w:type="spellEnd"/>
      <w:r w:rsidRPr="00960060">
        <w:rPr>
          <w:rFonts w:ascii="Consolas" w:eastAsia="Times New Roman" w:hAnsi="Consolas" w:cs="Consolas"/>
          <w:color w:val="000000"/>
          <w:kern w:val="0"/>
          <w:sz w:val="16"/>
          <w:szCs w:val="20"/>
        </w:rPr>
        <w:t xml:space="preserve"> + </w:t>
      </w:r>
      <w:r w:rsidRPr="00960060">
        <w:rPr>
          <w:rFonts w:ascii="Consolas" w:eastAsia="Times New Roman" w:hAnsi="Consolas" w:cs="Consolas"/>
          <w:color w:val="2A00FF"/>
          <w:kern w:val="0"/>
          <w:sz w:val="16"/>
          <w:szCs w:val="20"/>
        </w:rPr>
        <w:t>' to '</w:t>
      </w:r>
      <w:r w:rsidRPr="00960060">
        <w:rPr>
          <w:rFonts w:ascii="Consolas" w:eastAsia="Times New Roman" w:hAnsi="Consolas" w:cs="Consolas"/>
          <w:color w:val="000000"/>
          <w:kern w:val="0"/>
          <w:sz w:val="16"/>
          <w:szCs w:val="20"/>
        </w:rPr>
        <w:t xml:space="preserve"> + path );</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ab/>
      </w:r>
      <w:proofErr w:type="gramStart"/>
      <w:r w:rsidRPr="00960060">
        <w:rPr>
          <w:rFonts w:ascii="Consolas" w:eastAsia="Times New Roman" w:hAnsi="Consolas" w:cs="Consolas"/>
          <w:color w:val="000000"/>
          <w:kern w:val="0"/>
          <w:sz w:val="16"/>
          <w:szCs w:val="20"/>
        </w:rPr>
        <w:t>cvNDC.</w:t>
      </w:r>
      <w:r w:rsidRPr="00960060">
        <w:rPr>
          <w:rFonts w:ascii="Consolas" w:eastAsia="Times New Roman" w:hAnsi="Consolas" w:cs="Consolas"/>
          <w:color w:val="000000"/>
          <w:kern w:val="0"/>
          <w:sz w:val="16"/>
          <w:szCs w:val="20"/>
          <w:u w:val="single"/>
        </w:rPr>
        <w:t>pop</w:t>
      </w:r>
      <w:r w:rsidRPr="00960060">
        <w:rPr>
          <w:rFonts w:ascii="Consolas" w:eastAsia="Times New Roman" w:hAnsi="Consolas" w:cs="Consolas"/>
          <w:color w:val="000000"/>
          <w:kern w:val="0"/>
          <w:sz w:val="16"/>
          <w:szCs w:val="20"/>
        </w:rPr>
        <w:t>(</w:t>
      </w:r>
      <w:proofErr w:type="gramEnd"/>
      <w:r w:rsidRPr="00960060">
        <w:rPr>
          <w:rFonts w:ascii="Consolas" w:eastAsia="Times New Roman" w:hAnsi="Consolas" w:cs="Consolas"/>
          <w:color w:val="000000"/>
          <w:kern w:val="0"/>
          <w:sz w:val="16"/>
          <w:szCs w:val="20"/>
        </w:rPr>
        <w:t>);</w:t>
      </w:r>
    </w:p>
    <w:p w:rsidR="00960060" w:rsidRPr="00960060"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rPr>
        <w:tab/>
      </w:r>
      <w:proofErr w:type="gramStart"/>
      <w:r w:rsidRPr="00960060">
        <w:rPr>
          <w:rFonts w:ascii="Consolas" w:eastAsia="Times New Roman" w:hAnsi="Consolas" w:cs="Consolas"/>
          <w:b/>
          <w:bCs/>
          <w:color w:val="7F0055"/>
          <w:kern w:val="0"/>
          <w:sz w:val="16"/>
          <w:szCs w:val="20"/>
        </w:rPr>
        <w:t>return</w:t>
      </w:r>
      <w:proofErr w:type="gramEnd"/>
      <w:r w:rsidRPr="00960060">
        <w:rPr>
          <w:rFonts w:ascii="Consolas" w:eastAsia="Times New Roman" w:hAnsi="Consolas" w:cs="Consolas"/>
          <w:color w:val="000000"/>
          <w:kern w:val="0"/>
          <w:sz w:val="16"/>
          <w:szCs w:val="20"/>
        </w:rPr>
        <w:t xml:space="preserve"> </w:t>
      </w:r>
      <w:r w:rsidRPr="00960060">
        <w:rPr>
          <w:rFonts w:ascii="Consolas" w:eastAsia="Times New Roman" w:hAnsi="Consolas" w:cs="Consolas"/>
          <w:color w:val="000000"/>
          <w:kern w:val="0"/>
          <w:sz w:val="16"/>
          <w:szCs w:val="20"/>
          <w:u w:val="single"/>
        </w:rPr>
        <w:t>PIPELET_NEXT</w:t>
      </w:r>
      <w:r w:rsidRPr="00960060">
        <w:rPr>
          <w:rFonts w:ascii="Consolas" w:eastAsia="Times New Roman" w:hAnsi="Consolas" w:cs="Consolas"/>
          <w:color w:val="000000"/>
          <w:kern w:val="0"/>
          <w:sz w:val="16"/>
          <w:szCs w:val="20"/>
        </w:rPr>
        <w:t>;</w:t>
      </w:r>
    </w:p>
    <w:p w:rsidR="00960060" w:rsidRPr="00F71CDA" w:rsidRDefault="00960060" w:rsidP="00960060">
      <w:pPr>
        <w:widowControl/>
        <w:suppressAutoHyphens w:val="0"/>
        <w:autoSpaceDE w:val="0"/>
        <w:autoSpaceDN w:val="0"/>
        <w:adjustRightInd w:val="0"/>
        <w:jc w:val="left"/>
        <w:rPr>
          <w:rFonts w:ascii="Consolas" w:eastAsia="Times New Roman" w:hAnsi="Consolas" w:cs="Consolas"/>
          <w:kern w:val="0"/>
          <w:sz w:val="16"/>
          <w:szCs w:val="20"/>
        </w:rPr>
      </w:pPr>
      <w:r w:rsidRPr="00F71CDA">
        <w:rPr>
          <w:rFonts w:ascii="Consolas" w:eastAsia="Times New Roman" w:hAnsi="Consolas" w:cs="Consolas"/>
          <w:color w:val="000000"/>
          <w:kern w:val="0"/>
          <w:sz w:val="16"/>
          <w:szCs w:val="20"/>
        </w:rPr>
        <w:t>}</w:t>
      </w:r>
    </w:p>
    <w:p w:rsidR="00960060" w:rsidRDefault="00960060" w:rsidP="00DC5047">
      <w:pPr>
        <w:spacing w:line="276" w:lineRule="auto"/>
        <w:rPr>
          <w:rFonts w:ascii="Arial" w:hAnsi="Arial" w:cs="Arial"/>
        </w:rPr>
      </w:pPr>
    </w:p>
    <w:p w:rsidR="00960060" w:rsidRDefault="00960060" w:rsidP="00DC5047">
      <w:pPr>
        <w:spacing w:line="276" w:lineRule="auto"/>
        <w:rPr>
          <w:rFonts w:ascii="Arial" w:hAnsi="Arial" w:cs="Arial"/>
        </w:rPr>
      </w:pPr>
      <w:r>
        <w:rPr>
          <w:rFonts w:ascii="Arial" w:hAnsi="Arial" w:cs="Arial"/>
        </w:rPr>
        <w:t xml:space="preserve">The example above shows that for logging purposes a class variable </w:t>
      </w:r>
      <w:proofErr w:type="spellStart"/>
      <w:r>
        <w:rPr>
          <w:rFonts w:ascii="Arial" w:hAnsi="Arial" w:cs="Arial"/>
        </w:rPr>
        <w:t>cvLogger</w:t>
      </w:r>
      <w:proofErr w:type="spellEnd"/>
      <w:r>
        <w:rPr>
          <w:rFonts w:ascii="Arial" w:hAnsi="Arial" w:cs="Arial"/>
        </w:rPr>
        <w:t xml:space="preserve"> is used. The script is not being executed in context of a </w:t>
      </w:r>
      <w:proofErr w:type="spellStart"/>
      <w:proofErr w:type="gramStart"/>
      <w:r>
        <w:rPr>
          <w:rFonts w:ascii="Arial" w:hAnsi="Arial" w:cs="Arial"/>
        </w:rPr>
        <w:t>WorkFlowComponentInstance</w:t>
      </w:r>
      <w:proofErr w:type="spellEnd"/>
      <w:r>
        <w:rPr>
          <w:rFonts w:ascii="Arial" w:hAnsi="Arial" w:cs="Arial"/>
        </w:rPr>
        <w:t>,</w:t>
      </w:r>
      <w:proofErr w:type="gramEnd"/>
      <w:r>
        <w:rPr>
          <w:rFonts w:ascii="Arial" w:hAnsi="Arial" w:cs="Arial"/>
        </w:rPr>
        <w:t xml:space="preserve"> the regular logger is used</w:t>
      </w:r>
      <w:r w:rsidR="0082227A">
        <w:rPr>
          <w:rFonts w:ascii="Arial" w:hAnsi="Arial" w:cs="Arial"/>
        </w:rPr>
        <w:t xml:space="preserve"> to log the messages.</w:t>
      </w:r>
    </w:p>
    <w:p w:rsidR="00DC02E3" w:rsidRPr="00DC5047" w:rsidRDefault="00DC02E3" w:rsidP="00DC5047">
      <w:pPr>
        <w:spacing w:line="276" w:lineRule="auto"/>
        <w:rPr>
          <w:rFonts w:ascii="Arial" w:hAnsi="Arial" w:cs="Arial"/>
        </w:rPr>
      </w:pPr>
    </w:p>
    <w:sectPr w:rsidR="00DC02E3" w:rsidRPr="00DC5047" w:rsidSect="00AD290F">
      <w:headerReference w:type="default" r:id="rId26"/>
      <w:footerReference w:type="default" r:id="rId27"/>
      <w:footnotePr>
        <w:pos w:val="beneathText"/>
      </w:footnotePr>
      <w:pgSz w:w="11905" w:h="16837" w:code="9"/>
      <w:pgMar w:top="1134" w:right="1132"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755" w:rsidRDefault="00C95755" w:rsidP="00F60320">
      <w:r>
        <w:separator/>
      </w:r>
    </w:p>
  </w:endnote>
  <w:endnote w:type="continuationSeparator" w:id="0">
    <w:p w:rsidR="00C95755" w:rsidRDefault="00C95755" w:rsidP="00F6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794"/>
      <w:gridCol w:w="2724"/>
      <w:gridCol w:w="3259"/>
    </w:tblGrid>
    <w:tr w:rsidR="00D972E3" w:rsidRPr="001453CA">
      <w:tc>
        <w:tcPr>
          <w:tcW w:w="3794" w:type="dxa"/>
        </w:tcPr>
        <w:p w:rsidR="00D972E3" w:rsidRPr="00673042" w:rsidRDefault="00C95755" w:rsidP="007E06A3">
          <w:pPr>
            <w:rPr>
              <w:rFonts w:ascii="Arial" w:hAnsi="Arial" w:cs="Arial"/>
              <w:sz w:val="18"/>
              <w:szCs w:val="18"/>
            </w:rPr>
          </w:pPr>
          <w:r>
            <w:fldChar w:fldCharType="begin"/>
          </w:r>
          <w:r>
            <w:instrText xml:space="preserve"> FILENAME   \* MERGEFORMAT </w:instrText>
          </w:r>
          <w:r>
            <w:fldChar w:fldCharType="separate"/>
          </w:r>
          <w:r w:rsidR="00D972E3">
            <w:rPr>
              <w:rFonts w:ascii="Arial" w:hAnsi="Arial" w:cs="Arial"/>
              <w:noProof/>
              <w:sz w:val="18"/>
              <w:szCs w:val="18"/>
            </w:rPr>
            <w:t>Process framework specification</w:t>
          </w:r>
          <w:r>
            <w:rPr>
              <w:rFonts w:ascii="Arial" w:hAnsi="Arial" w:cs="Arial"/>
              <w:noProof/>
              <w:sz w:val="18"/>
              <w:szCs w:val="18"/>
            </w:rPr>
            <w:fldChar w:fldCharType="end"/>
          </w:r>
        </w:p>
      </w:tc>
      <w:tc>
        <w:tcPr>
          <w:tcW w:w="2724" w:type="dxa"/>
        </w:tcPr>
        <w:p w:rsidR="00D972E3" w:rsidRPr="00673042" w:rsidRDefault="00D972E3" w:rsidP="00362463">
          <w:pPr>
            <w:jc w:val="center"/>
            <w:rPr>
              <w:rFonts w:ascii="Arial" w:hAnsi="Arial" w:cs="Arial"/>
              <w:sz w:val="18"/>
              <w:szCs w:val="18"/>
            </w:rPr>
          </w:pPr>
          <w:r w:rsidRPr="00673042">
            <w:rPr>
              <w:rFonts w:ascii="Arial" w:hAnsi="Arial" w:cs="Arial"/>
              <w:sz w:val="18"/>
              <w:szCs w:val="18"/>
            </w:rPr>
            <w:t xml:space="preserve"> </w:t>
          </w:r>
          <w:r>
            <w:rPr>
              <w:rFonts w:ascii="Arial" w:hAnsi="Arial" w:cs="Arial"/>
              <w:sz w:val="18"/>
              <w:szCs w:val="18"/>
            </w:rPr>
            <w:t>Draft</w:t>
          </w:r>
        </w:p>
      </w:tc>
      <w:tc>
        <w:tcPr>
          <w:tcW w:w="3259" w:type="dxa"/>
        </w:tcPr>
        <w:p w:rsidR="00D972E3" w:rsidRPr="00673042" w:rsidRDefault="00D972E3" w:rsidP="007E06A3">
          <w:pPr>
            <w:tabs>
              <w:tab w:val="left" w:pos="2167"/>
            </w:tabs>
            <w:rPr>
              <w:rFonts w:ascii="Arial" w:hAnsi="Arial" w:cs="Arial"/>
              <w:sz w:val="18"/>
              <w:szCs w:val="18"/>
            </w:rPr>
          </w:pPr>
          <w:r w:rsidRPr="00673042">
            <w:rPr>
              <w:rFonts w:ascii="Arial" w:hAnsi="Arial" w:cs="Arial"/>
              <w:sz w:val="18"/>
              <w:szCs w:val="18"/>
            </w:rPr>
            <w:t xml:space="preserve">            </w:t>
          </w:r>
          <w:r>
            <w:rPr>
              <w:rFonts w:ascii="Arial" w:hAnsi="Arial" w:cs="Arial"/>
              <w:sz w:val="18"/>
              <w:szCs w:val="18"/>
            </w:rPr>
            <w:t xml:space="preserve">                          Page</w:t>
          </w:r>
          <w:r w:rsidRPr="00060B2B">
            <w:rPr>
              <w:rFonts w:ascii="Arial" w:hAnsi="Arial" w:cs="Arial"/>
              <w:sz w:val="18"/>
              <w:szCs w:val="18"/>
            </w:rPr>
            <w:t xml:space="preserve"> </w:t>
          </w:r>
          <w:r w:rsidRPr="00060B2B">
            <w:rPr>
              <w:rFonts w:ascii="Arial" w:hAnsi="Arial" w:cs="Arial"/>
              <w:sz w:val="18"/>
              <w:szCs w:val="18"/>
            </w:rPr>
            <w:fldChar w:fldCharType="begin"/>
          </w:r>
          <w:r w:rsidRPr="00060B2B">
            <w:rPr>
              <w:rFonts w:ascii="Arial" w:hAnsi="Arial" w:cs="Arial"/>
              <w:sz w:val="18"/>
              <w:szCs w:val="18"/>
            </w:rPr>
            <w:instrText xml:space="preserve"> PAGE </w:instrText>
          </w:r>
          <w:r w:rsidRPr="00060B2B">
            <w:rPr>
              <w:rFonts w:ascii="Arial" w:hAnsi="Arial" w:cs="Arial"/>
              <w:sz w:val="18"/>
              <w:szCs w:val="18"/>
            </w:rPr>
            <w:fldChar w:fldCharType="separate"/>
          </w:r>
          <w:r w:rsidR="00A64D1A">
            <w:rPr>
              <w:rFonts w:ascii="Arial" w:hAnsi="Arial" w:cs="Arial"/>
              <w:noProof/>
              <w:sz w:val="18"/>
              <w:szCs w:val="18"/>
            </w:rPr>
            <w:t>15</w:t>
          </w:r>
          <w:r w:rsidRPr="00060B2B">
            <w:rPr>
              <w:rFonts w:ascii="Arial" w:hAnsi="Arial" w:cs="Arial"/>
              <w:sz w:val="18"/>
              <w:szCs w:val="18"/>
            </w:rPr>
            <w:fldChar w:fldCharType="end"/>
          </w:r>
          <w:r>
            <w:rPr>
              <w:rFonts w:ascii="Arial" w:hAnsi="Arial" w:cs="Arial"/>
              <w:sz w:val="18"/>
              <w:szCs w:val="18"/>
            </w:rPr>
            <w:t xml:space="preserve"> </w:t>
          </w:r>
        </w:p>
      </w:tc>
    </w:tr>
  </w:tbl>
  <w:p w:rsidR="00D972E3" w:rsidRDefault="00D97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755" w:rsidRDefault="00C95755" w:rsidP="00F60320">
      <w:r>
        <w:separator/>
      </w:r>
    </w:p>
  </w:footnote>
  <w:footnote w:type="continuationSeparator" w:id="0">
    <w:p w:rsidR="00C95755" w:rsidRDefault="00C95755" w:rsidP="00F603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D972E3" w:rsidRPr="00543500" w:rsidTr="00543500">
      <w:tc>
        <w:tcPr>
          <w:tcW w:w="4889" w:type="dxa"/>
        </w:tcPr>
        <w:p w:rsidR="00D972E3" w:rsidRPr="00543500" w:rsidRDefault="00D972E3" w:rsidP="00F15A90">
          <w:pPr>
            <w:pStyle w:val="Header"/>
            <w:rPr>
              <w:rFonts w:ascii="Arial" w:hAnsi="Arial" w:cs="Arial"/>
              <w:sz w:val="28"/>
              <w:szCs w:val="28"/>
            </w:rPr>
          </w:pPr>
          <w:r>
            <w:rPr>
              <w:rFonts w:ascii="Arial" w:hAnsi="Arial" w:cs="Arial"/>
              <w:noProof/>
              <w:sz w:val="28"/>
              <w:szCs w:val="28"/>
              <w:lang w:val="de-DE"/>
            </w:rPr>
            <w:drawing>
              <wp:inline distT="0" distB="0" distL="0" distR="0">
                <wp:extent cx="1375410" cy="23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410" cy="238760"/>
                        </a:xfrm>
                        <a:prstGeom prst="rect">
                          <a:avLst/>
                        </a:prstGeom>
                        <a:noFill/>
                        <a:ln>
                          <a:noFill/>
                        </a:ln>
                      </pic:spPr>
                    </pic:pic>
                  </a:graphicData>
                </a:graphic>
              </wp:inline>
            </w:drawing>
          </w:r>
        </w:p>
      </w:tc>
      <w:tc>
        <w:tcPr>
          <w:tcW w:w="4890" w:type="dxa"/>
        </w:tcPr>
        <w:p w:rsidR="00D972E3" w:rsidRPr="00543500" w:rsidRDefault="00D972E3" w:rsidP="00F15A90">
          <w:pPr>
            <w:pStyle w:val="Header"/>
            <w:rPr>
              <w:rFonts w:ascii="Arial" w:hAnsi="Arial" w:cs="Arial"/>
              <w:sz w:val="28"/>
              <w:szCs w:val="28"/>
            </w:rPr>
          </w:pPr>
          <w:r>
            <w:rPr>
              <w:rFonts w:ascii="Arial" w:hAnsi="Arial" w:cs="Arial"/>
              <w:sz w:val="28"/>
              <w:szCs w:val="28"/>
            </w:rPr>
            <w:t>Integration</w:t>
          </w:r>
          <w:r w:rsidRPr="00543500">
            <w:rPr>
              <w:rFonts w:ascii="Arial" w:hAnsi="Arial" w:cs="Arial"/>
              <w:sz w:val="28"/>
              <w:szCs w:val="28"/>
            </w:rPr>
            <w:t xml:space="preserve"> Framework Specification</w:t>
          </w:r>
        </w:p>
      </w:tc>
    </w:tr>
  </w:tbl>
  <w:p w:rsidR="00D972E3" w:rsidRPr="00F15A90" w:rsidRDefault="00D972E3" w:rsidP="00F15A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A8951E"/>
    <w:lvl w:ilvl="0">
      <w:start w:val="1"/>
      <w:numFmt w:val="decimal"/>
      <w:lvlText w:val="%1."/>
      <w:lvlJc w:val="left"/>
      <w:pPr>
        <w:tabs>
          <w:tab w:val="num" w:pos="1492"/>
        </w:tabs>
        <w:ind w:left="1492" w:hanging="360"/>
      </w:pPr>
    </w:lvl>
  </w:abstractNum>
  <w:abstractNum w:abstractNumId="1">
    <w:nsid w:val="FFFFFF7D"/>
    <w:multiLevelType w:val="singleLevel"/>
    <w:tmpl w:val="4D96EA74"/>
    <w:lvl w:ilvl="0">
      <w:start w:val="1"/>
      <w:numFmt w:val="decimal"/>
      <w:lvlText w:val="%1."/>
      <w:lvlJc w:val="left"/>
      <w:pPr>
        <w:tabs>
          <w:tab w:val="num" w:pos="1209"/>
        </w:tabs>
        <w:ind w:left="1209" w:hanging="360"/>
      </w:pPr>
    </w:lvl>
  </w:abstractNum>
  <w:abstractNum w:abstractNumId="2">
    <w:nsid w:val="FFFFFF7E"/>
    <w:multiLevelType w:val="singleLevel"/>
    <w:tmpl w:val="3D5A1242"/>
    <w:lvl w:ilvl="0">
      <w:start w:val="1"/>
      <w:numFmt w:val="decimal"/>
      <w:lvlText w:val="%1."/>
      <w:lvlJc w:val="left"/>
      <w:pPr>
        <w:tabs>
          <w:tab w:val="num" w:pos="926"/>
        </w:tabs>
        <w:ind w:left="926" w:hanging="360"/>
      </w:pPr>
    </w:lvl>
  </w:abstractNum>
  <w:abstractNum w:abstractNumId="3">
    <w:nsid w:val="FFFFFF7F"/>
    <w:multiLevelType w:val="singleLevel"/>
    <w:tmpl w:val="6E8681FA"/>
    <w:lvl w:ilvl="0">
      <w:start w:val="1"/>
      <w:numFmt w:val="decimal"/>
      <w:lvlText w:val="%1."/>
      <w:lvlJc w:val="left"/>
      <w:pPr>
        <w:tabs>
          <w:tab w:val="num" w:pos="643"/>
        </w:tabs>
        <w:ind w:left="643" w:hanging="360"/>
      </w:pPr>
    </w:lvl>
  </w:abstractNum>
  <w:abstractNum w:abstractNumId="4">
    <w:nsid w:val="FFFFFF80"/>
    <w:multiLevelType w:val="singleLevel"/>
    <w:tmpl w:val="EEE425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68A1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3E7A5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CD6B8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3761A24"/>
    <w:lvl w:ilvl="0">
      <w:start w:val="1"/>
      <w:numFmt w:val="decimal"/>
      <w:lvlText w:val="%1."/>
      <w:lvlJc w:val="left"/>
      <w:pPr>
        <w:tabs>
          <w:tab w:val="num" w:pos="360"/>
        </w:tabs>
        <w:ind w:left="360" w:hanging="360"/>
      </w:pPr>
    </w:lvl>
  </w:abstractNum>
  <w:abstractNum w:abstractNumId="9">
    <w:nsid w:val="FFFFFF89"/>
    <w:multiLevelType w:val="singleLevel"/>
    <w:tmpl w:val="5B0E9618"/>
    <w:lvl w:ilvl="0">
      <w:start w:val="1"/>
      <w:numFmt w:val="bullet"/>
      <w:lvlText w:val=""/>
      <w:lvlJc w:val="left"/>
      <w:pPr>
        <w:tabs>
          <w:tab w:val="num" w:pos="360"/>
        </w:tabs>
        <w:ind w:left="360" w:hanging="360"/>
      </w:pPr>
      <w:rPr>
        <w:rFonts w:ascii="Symbol" w:hAnsi="Symbol" w:hint="default"/>
      </w:rPr>
    </w:lvl>
  </w:abstractNum>
  <w:abstractNum w:abstractNumId="10">
    <w:nsid w:val="0D967543"/>
    <w:multiLevelType w:val="hybridMultilevel"/>
    <w:tmpl w:val="9C7E3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B62308"/>
    <w:multiLevelType w:val="hybridMultilevel"/>
    <w:tmpl w:val="D4007B0C"/>
    <w:lvl w:ilvl="0" w:tplc="0407000F">
      <w:start w:val="1"/>
      <w:numFmt w:val="decimal"/>
      <w:lvlText w:val="%1."/>
      <w:lvlJc w:val="left"/>
      <w:pPr>
        <w:ind w:left="720" w:hanging="360"/>
      </w:pPr>
    </w:lvl>
    <w:lvl w:ilvl="1" w:tplc="04070019">
      <w:start w:val="1"/>
      <w:numFmt w:val="lowerLetter"/>
      <w:lvlText w:val="%2."/>
      <w:lvlJc w:val="left"/>
      <w:pPr>
        <w:ind w:left="786"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A8C19E8"/>
    <w:multiLevelType w:val="multilevel"/>
    <w:tmpl w:val="0407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0894EB3"/>
    <w:multiLevelType w:val="hybridMultilevel"/>
    <w:tmpl w:val="0A8E3968"/>
    <w:lvl w:ilvl="0" w:tplc="80C6C668">
      <w:start w:val="2"/>
      <w:numFmt w:val="bullet"/>
      <w:lvlText w:val="-"/>
      <w:lvlJc w:val="left"/>
      <w:pPr>
        <w:tabs>
          <w:tab w:val="num" w:pos="1429"/>
        </w:tabs>
        <w:ind w:left="1429" w:hanging="720"/>
      </w:pPr>
      <w:rPr>
        <w:rFonts w:ascii="Times New Roman" w:eastAsia="Arial Unicode MS" w:hAnsi="Times New Roman" w:cs="Times New Roman" w:hint="default"/>
      </w:rPr>
    </w:lvl>
    <w:lvl w:ilvl="1" w:tplc="04070003">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14">
    <w:nsid w:val="257E08C2"/>
    <w:multiLevelType w:val="hybridMultilevel"/>
    <w:tmpl w:val="7AF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03D50"/>
    <w:multiLevelType w:val="hybridMultilevel"/>
    <w:tmpl w:val="C384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110675"/>
    <w:multiLevelType w:val="hybridMultilevel"/>
    <w:tmpl w:val="B93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263EC9"/>
    <w:multiLevelType w:val="hybridMultilevel"/>
    <w:tmpl w:val="C8BA3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CF70AAA"/>
    <w:multiLevelType w:val="hybridMultilevel"/>
    <w:tmpl w:val="9612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77617"/>
    <w:multiLevelType w:val="hybridMultilevel"/>
    <w:tmpl w:val="3630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5178C"/>
    <w:multiLevelType w:val="hybridMultilevel"/>
    <w:tmpl w:val="1A266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F119B"/>
    <w:multiLevelType w:val="hybridMultilevel"/>
    <w:tmpl w:val="37D200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CF80910"/>
    <w:multiLevelType w:val="multilevel"/>
    <w:tmpl w:val="0A8E3968"/>
    <w:lvl w:ilvl="0">
      <w:start w:val="2"/>
      <w:numFmt w:val="bullet"/>
      <w:lvlText w:val="-"/>
      <w:lvlJc w:val="left"/>
      <w:pPr>
        <w:tabs>
          <w:tab w:val="num" w:pos="1429"/>
        </w:tabs>
        <w:ind w:left="1429" w:hanging="720"/>
      </w:pPr>
      <w:rPr>
        <w:rFonts w:ascii="Times New Roman" w:eastAsia="Arial Unicode MS" w:hAnsi="Times New Roman" w:cs="Times New Roman" w:hint="default"/>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3">
    <w:nsid w:val="67B26477"/>
    <w:multiLevelType w:val="hybridMultilevel"/>
    <w:tmpl w:val="D4007B0C"/>
    <w:lvl w:ilvl="0" w:tplc="0407000F">
      <w:start w:val="1"/>
      <w:numFmt w:val="decimal"/>
      <w:lvlText w:val="%1."/>
      <w:lvlJc w:val="left"/>
      <w:pPr>
        <w:ind w:left="720" w:hanging="360"/>
      </w:pPr>
    </w:lvl>
    <w:lvl w:ilvl="1" w:tplc="04070019">
      <w:start w:val="1"/>
      <w:numFmt w:val="lowerLetter"/>
      <w:lvlText w:val="%2."/>
      <w:lvlJc w:val="left"/>
      <w:pPr>
        <w:ind w:left="786"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1424272"/>
    <w:multiLevelType w:val="multilevel"/>
    <w:tmpl w:val="37D200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27F392F"/>
    <w:multiLevelType w:val="hybridMultilevel"/>
    <w:tmpl w:val="F118EDE4"/>
    <w:lvl w:ilvl="0" w:tplc="D0A02814">
      <w:start w:val="1"/>
      <w:numFmt w:val="bullet"/>
      <w:lvlText w:val="•"/>
      <w:lvlJc w:val="left"/>
      <w:pPr>
        <w:tabs>
          <w:tab w:val="num" w:pos="720"/>
        </w:tabs>
        <w:ind w:left="720" w:hanging="360"/>
      </w:pPr>
      <w:rPr>
        <w:rFonts w:ascii="Times New Roman" w:hAnsi="Times New Roman" w:hint="default"/>
      </w:rPr>
    </w:lvl>
    <w:lvl w:ilvl="1" w:tplc="DC94B024" w:tentative="1">
      <w:start w:val="1"/>
      <w:numFmt w:val="bullet"/>
      <w:lvlText w:val="•"/>
      <w:lvlJc w:val="left"/>
      <w:pPr>
        <w:tabs>
          <w:tab w:val="num" w:pos="1440"/>
        </w:tabs>
        <w:ind w:left="1440" w:hanging="360"/>
      </w:pPr>
      <w:rPr>
        <w:rFonts w:ascii="Times New Roman" w:hAnsi="Times New Roman" w:hint="default"/>
      </w:rPr>
    </w:lvl>
    <w:lvl w:ilvl="2" w:tplc="C2782C80" w:tentative="1">
      <w:start w:val="1"/>
      <w:numFmt w:val="bullet"/>
      <w:lvlText w:val="•"/>
      <w:lvlJc w:val="left"/>
      <w:pPr>
        <w:tabs>
          <w:tab w:val="num" w:pos="2160"/>
        </w:tabs>
        <w:ind w:left="2160" w:hanging="360"/>
      </w:pPr>
      <w:rPr>
        <w:rFonts w:ascii="Times New Roman" w:hAnsi="Times New Roman" w:hint="default"/>
      </w:rPr>
    </w:lvl>
    <w:lvl w:ilvl="3" w:tplc="B4B63572" w:tentative="1">
      <w:start w:val="1"/>
      <w:numFmt w:val="bullet"/>
      <w:lvlText w:val="•"/>
      <w:lvlJc w:val="left"/>
      <w:pPr>
        <w:tabs>
          <w:tab w:val="num" w:pos="2880"/>
        </w:tabs>
        <w:ind w:left="2880" w:hanging="360"/>
      </w:pPr>
      <w:rPr>
        <w:rFonts w:ascii="Times New Roman" w:hAnsi="Times New Roman" w:hint="default"/>
      </w:rPr>
    </w:lvl>
    <w:lvl w:ilvl="4" w:tplc="BCD841D2" w:tentative="1">
      <w:start w:val="1"/>
      <w:numFmt w:val="bullet"/>
      <w:lvlText w:val="•"/>
      <w:lvlJc w:val="left"/>
      <w:pPr>
        <w:tabs>
          <w:tab w:val="num" w:pos="3600"/>
        </w:tabs>
        <w:ind w:left="3600" w:hanging="360"/>
      </w:pPr>
      <w:rPr>
        <w:rFonts w:ascii="Times New Roman" w:hAnsi="Times New Roman" w:hint="default"/>
      </w:rPr>
    </w:lvl>
    <w:lvl w:ilvl="5" w:tplc="A500631E" w:tentative="1">
      <w:start w:val="1"/>
      <w:numFmt w:val="bullet"/>
      <w:lvlText w:val="•"/>
      <w:lvlJc w:val="left"/>
      <w:pPr>
        <w:tabs>
          <w:tab w:val="num" w:pos="4320"/>
        </w:tabs>
        <w:ind w:left="4320" w:hanging="360"/>
      </w:pPr>
      <w:rPr>
        <w:rFonts w:ascii="Times New Roman" w:hAnsi="Times New Roman" w:hint="default"/>
      </w:rPr>
    </w:lvl>
    <w:lvl w:ilvl="6" w:tplc="D9C04C90" w:tentative="1">
      <w:start w:val="1"/>
      <w:numFmt w:val="bullet"/>
      <w:lvlText w:val="•"/>
      <w:lvlJc w:val="left"/>
      <w:pPr>
        <w:tabs>
          <w:tab w:val="num" w:pos="5040"/>
        </w:tabs>
        <w:ind w:left="5040" w:hanging="360"/>
      </w:pPr>
      <w:rPr>
        <w:rFonts w:ascii="Times New Roman" w:hAnsi="Times New Roman" w:hint="default"/>
      </w:rPr>
    </w:lvl>
    <w:lvl w:ilvl="7" w:tplc="98602F30" w:tentative="1">
      <w:start w:val="1"/>
      <w:numFmt w:val="bullet"/>
      <w:lvlText w:val="•"/>
      <w:lvlJc w:val="left"/>
      <w:pPr>
        <w:tabs>
          <w:tab w:val="num" w:pos="5760"/>
        </w:tabs>
        <w:ind w:left="5760" w:hanging="360"/>
      </w:pPr>
      <w:rPr>
        <w:rFonts w:ascii="Times New Roman" w:hAnsi="Times New Roman" w:hint="default"/>
      </w:rPr>
    </w:lvl>
    <w:lvl w:ilvl="8" w:tplc="B456D65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AF3074B"/>
    <w:multiLevelType w:val="hybridMultilevel"/>
    <w:tmpl w:val="F6FA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D14A04"/>
    <w:multiLevelType w:val="hybridMultilevel"/>
    <w:tmpl w:val="82C2CF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FE54E73"/>
    <w:multiLevelType w:val="hybridMultilevel"/>
    <w:tmpl w:val="CA1E9D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20"/>
  </w:num>
  <w:num w:numId="15">
    <w:abstractNumId w:val="22"/>
  </w:num>
  <w:num w:numId="16">
    <w:abstractNumId w:val="21"/>
  </w:num>
  <w:num w:numId="17">
    <w:abstractNumId w:val="24"/>
  </w:num>
  <w:num w:numId="18">
    <w:abstractNumId w:val="12"/>
  </w:num>
  <w:num w:numId="19">
    <w:abstractNumId w:val="16"/>
  </w:num>
  <w:num w:numId="20">
    <w:abstractNumId w:val="19"/>
  </w:num>
  <w:num w:numId="21">
    <w:abstractNumId w:val="10"/>
  </w:num>
  <w:num w:numId="22">
    <w:abstractNumId w:val="15"/>
  </w:num>
  <w:num w:numId="23">
    <w:abstractNumId w:val="18"/>
  </w:num>
  <w:num w:numId="24">
    <w:abstractNumId w:val="12"/>
  </w:num>
  <w:num w:numId="25">
    <w:abstractNumId w:val="26"/>
  </w:num>
  <w:num w:numId="26">
    <w:abstractNumId w:val="28"/>
  </w:num>
  <w:num w:numId="27">
    <w:abstractNumId w:val="11"/>
  </w:num>
  <w:num w:numId="28">
    <w:abstractNumId w:val="17"/>
  </w:num>
  <w:num w:numId="29">
    <w:abstractNumId w:val="27"/>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F60320"/>
    <w:rsid w:val="000016AE"/>
    <w:rsid w:val="00001E12"/>
    <w:rsid w:val="00002E36"/>
    <w:rsid w:val="00004441"/>
    <w:rsid w:val="00005B69"/>
    <w:rsid w:val="00011011"/>
    <w:rsid w:val="000248E5"/>
    <w:rsid w:val="00026162"/>
    <w:rsid w:val="00026BB0"/>
    <w:rsid w:val="0003134B"/>
    <w:rsid w:val="00031558"/>
    <w:rsid w:val="0004039B"/>
    <w:rsid w:val="00040FCA"/>
    <w:rsid w:val="00042DB6"/>
    <w:rsid w:val="00046889"/>
    <w:rsid w:val="00047E6A"/>
    <w:rsid w:val="00050198"/>
    <w:rsid w:val="0006022B"/>
    <w:rsid w:val="00060E03"/>
    <w:rsid w:val="0006329D"/>
    <w:rsid w:val="00065827"/>
    <w:rsid w:val="00067806"/>
    <w:rsid w:val="00072DBB"/>
    <w:rsid w:val="00075388"/>
    <w:rsid w:val="00076AE0"/>
    <w:rsid w:val="00077674"/>
    <w:rsid w:val="00081E30"/>
    <w:rsid w:val="00086488"/>
    <w:rsid w:val="00087271"/>
    <w:rsid w:val="0008755B"/>
    <w:rsid w:val="000928A9"/>
    <w:rsid w:val="0009317B"/>
    <w:rsid w:val="000936F5"/>
    <w:rsid w:val="00093890"/>
    <w:rsid w:val="00095965"/>
    <w:rsid w:val="00096784"/>
    <w:rsid w:val="00097FD6"/>
    <w:rsid w:val="000A011F"/>
    <w:rsid w:val="000A15C6"/>
    <w:rsid w:val="000A1662"/>
    <w:rsid w:val="000A2123"/>
    <w:rsid w:val="000A4A94"/>
    <w:rsid w:val="000A6865"/>
    <w:rsid w:val="000A73A2"/>
    <w:rsid w:val="000B2A17"/>
    <w:rsid w:val="000B365C"/>
    <w:rsid w:val="000B4177"/>
    <w:rsid w:val="000B54D1"/>
    <w:rsid w:val="000D03ED"/>
    <w:rsid w:val="000D4233"/>
    <w:rsid w:val="000E03DE"/>
    <w:rsid w:val="000E3D18"/>
    <w:rsid w:val="000F0FFC"/>
    <w:rsid w:val="000F2186"/>
    <w:rsid w:val="000F28AA"/>
    <w:rsid w:val="000F7DE9"/>
    <w:rsid w:val="00105EAB"/>
    <w:rsid w:val="00111134"/>
    <w:rsid w:val="00113C6F"/>
    <w:rsid w:val="00114DAA"/>
    <w:rsid w:val="00116330"/>
    <w:rsid w:val="001210AB"/>
    <w:rsid w:val="0012290A"/>
    <w:rsid w:val="00125489"/>
    <w:rsid w:val="00125CA4"/>
    <w:rsid w:val="00132F13"/>
    <w:rsid w:val="001344F8"/>
    <w:rsid w:val="001354C6"/>
    <w:rsid w:val="00137D49"/>
    <w:rsid w:val="00143B53"/>
    <w:rsid w:val="00144401"/>
    <w:rsid w:val="00151343"/>
    <w:rsid w:val="00153283"/>
    <w:rsid w:val="001533A6"/>
    <w:rsid w:val="00155AF2"/>
    <w:rsid w:val="00156378"/>
    <w:rsid w:val="00156CBD"/>
    <w:rsid w:val="001603F9"/>
    <w:rsid w:val="00166583"/>
    <w:rsid w:val="0016689F"/>
    <w:rsid w:val="00166CD4"/>
    <w:rsid w:val="001672A7"/>
    <w:rsid w:val="00177FFC"/>
    <w:rsid w:val="001817AF"/>
    <w:rsid w:val="00182CFA"/>
    <w:rsid w:val="00191BF6"/>
    <w:rsid w:val="001929A5"/>
    <w:rsid w:val="0019310F"/>
    <w:rsid w:val="00194398"/>
    <w:rsid w:val="001A03C6"/>
    <w:rsid w:val="001A2062"/>
    <w:rsid w:val="001A4C33"/>
    <w:rsid w:val="001B0266"/>
    <w:rsid w:val="001B3B1A"/>
    <w:rsid w:val="001B3CDC"/>
    <w:rsid w:val="001B642E"/>
    <w:rsid w:val="001C1310"/>
    <w:rsid w:val="001C14A1"/>
    <w:rsid w:val="001C2C0C"/>
    <w:rsid w:val="001C3A4F"/>
    <w:rsid w:val="001D27B0"/>
    <w:rsid w:val="001D321F"/>
    <w:rsid w:val="001D35B8"/>
    <w:rsid w:val="001E2DC6"/>
    <w:rsid w:val="001E60CC"/>
    <w:rsid w:val="001E630C"/>
    <w:rsid w:val="001F17C1"/>
    <w:rsid w:val="001F5B87"/>
    <w:rsid w:val="001F6450"/>
    <w:rsid w:val="00200062"/>
    <w:rsid w:val="00200DA5"/>
    <w:rsid w:val="00202711"/>
    <w:rsid w:val="00203D8E"/>
    <w:rsid w:val="00210481"/>
    <w:rsid w:val="00212814"/>
    <w:rsid w:val="00213626"/>
    <w:rsid w:val="00216D9A"/>
    <w:rsid w:val="002173E9"/>
    <w:rsid w:val="00222E4C"/>
    <w:rsid w:val="002266B7"/>
    <w:rsid w:val="00227018"/>
    <w:rsid w:val="002313A7"/>
    <w:rsid w:val="00235828"/>
    <w:rsid w:val="002373B0"/>
    <w:rsid w:val="00243321"/>
    <w:rsid w:val="002569FC"/>
    <w:rsid w:val="0025746D"/>
    <w:rsid w:val="002665B3"/>
    <w:rsid w:val="002676CB"/>
    <w:rsid w:val="00267AA5"/>
    <w:rsid w:val="00267DF3"/>
    <w:rsid w:val="00271B65"/>
    <w:rsid w:val="00271F7E"/>
    <w:rsid w:val="00274879"/>
    <w:rsid w:val="00277013"/>
    <w:rsid w:val="00277CC8"/>
    <w:rsid w:val="0028234B"/>
    <w:rsid w:val="00282C91"/>
    <w:rsid w:val="0028473F"/>
    <w:rsid w:val="00292FBF"/>
    <w:rsid w:val="002938E8"/>
    <w:rsid w:val="002A0664"/>
    <w:rsid w:val="002A0E30"/>
    <w:rsid w:val="002A2283"/>
    <w:rsid w:val="002A3B2B"/>
    <w:rsid w:val="002A4B61"/>
    <w:rsid w:val="002A6443"/>
    <w:rsid w:val="002A7982"/>
    <w:rsid w:val="002B0765"/>
    <w:rsid w:val="002B1750"/>
    <w:rsid w:val="002B34D5"/>
    <w:rsid w:val="002B5377"/>
    <w:rsid w:val="002B61AE"/>
    <w:rsid w:val="002B7CD9"/>
    <w:rsid w:val="002C0C39"/>
    <w:rsid w:val="002C3431"/>
    <w:rsid w:val="002D04E6"/>
    <w:rsid w:val="002D5A21"/>
    <w:rsid w:val="002D5DCE"/>
    <w:rsid w:val="002E0D4C"/>
    <w:rsid w:val="002E28C8"/>
    <w:rsid w:val="002E7962"/>
    <w:rsid w:val="002E7B82"/>
    <w:rsid w:val="002F3FAD"/>
    <w:rsid w:val="002F7A26"/>
    <w:rsid w:val="003127C2"/>
    <w:rsid w:val="00320276"/>
    <w:rsid w:val="00320A78"/>
    <w:rsid w:val="00320DFD"/>
    <w:rsid w:val="00321ACE"/>
    <w:rsid w:val="00322470"/>
    <w:rsid w:val="003262BB"/>
    <w:rsid w:val="00332756"/>
    <w:rsid w:val="00332D1C"/>
    <w:rsid w:val="0033360A"/>
    <w:rsid w:val="00333F24"/>
    <w:rsid w:val="00334D3C"/>
    <w:rsid w:val="003353C6"/>
    <w:rsid w:val="003363D5"/>
    <w:rsid w:val="00340E34"/>
    <w:rsid w:val="00341D92"/>
    <w:rsid w:val="003423C7"/>
    <w:rsid w:val="00343D5C"/>
    <w:rsid w:val="0034445E"/>
    <w:rsid w:val="003445BB"/>
    <w:rsid w:val="00347E46"/>
    <w:rsid w:val="00351A71"/>
    <w:rsid w:val="00351F29"/>
    <w:rsid w:val="00352D2F"/>
    <w:rsid w:val="00354085"/>
    <w:rsid w:val="00355F9B"/>
    <w:rsid w:val="003572F6"/>
    <w:rsid w:val="00362463"/>
    <w:rsid w:val="003634EE"/>
    <w:rsid w:val="003647A8"/>
    <w:rsid w:val="0037182E"/>
    <w:rsid w:val="00372F9B"/>
    <w:rsid w:val="00373C2A"/>
    <w:rsid w:val="0037532F"/>
    <w:rsid w:val="00376AFE"/>
    <w:rsid w:val="003802B6"/>
    <w:rsid w:val="003832D6"/>
    <w:rsid w:val="00384611"/>
    <w:rsid w:val="00385144"/>
    <w:rsid w:val="00385735"/>
    <w:rsid w:val="00385A07"/>
    <w:rsid w:val="00385D65"/>
    <w:rsid w:val="00385E7B"/>
    <w:rsid w:val="0038617E"/>
    <w:rsid w:val="00387460"/>
    <w:rsid w:val="003929F9"/>
    <w:rsid w:val="00395630"/>
    <w:rsid w:val="003A020E"/>
    <w:rsid w:val="003A1F7D"/>
    <w:rsid w:val="003A24A0"/>
    <w:rsid w:val="003A2528"/>
    <w:rsid w:val="003A2A9A"/>
    <w:rsid w:val="003A41F9"/>
    <w:rsid w:val="003A4EBC"/>
    <w:rsid w:val="003A5369"/>
    <w:rsid w:val="003A7CC3"/>
    <w:rsid w:val="003B071F"/>
    <w:rsid w:val="003B2C76"/>
    <w:rsid w:val="003B4041"/>
    <w:rsid w:val="003B417C"/>
    <w:rsid w:val="003B45EB"/>
    <w:rsid w:val="003B60F1"/>
    <w:rsid w:val="003C0380"/>
    <w:rsid w:val="003C16B0"/>
    <w:rsid w:val="003C3364"/>
    <w:rsid w:val="003C3D7B"/>
    <w:rsid w:val="003D3B5E"/>
    <w:rsid w:val="003D5973"/>
    <w:rsid w:val="003E20C0"/>
    <w:rsid w:val="003E2FB1"/>
    <w:rsid w:val="003E3D8D"/>
    <w:rsid w:val="003E4684"/>
    <w:rsid w:val="003E5DF7"/>
    <w:rsid w:val="003F06FE"/>
    <w:rsid w:val="003F1C3D"/>
    <w:rsid w:val="003F1F11"/>
    <w:rsid w:val="003F2031"/>
    <w:rsid w:val="003F5C1E"/>
    <w:rsid w:val="003F750E"/>
    <w:rsid w:val="003F7DB6"/>
    <w:rsid w:val="00400884"/>
    <w:rsid w:val="00402A9E"/>
    <w:rsid w:val="0040691D"/>
    <w:rsid w:val="00412C1F"/>
    <w:rsid w:val="0041400E"/>
    <w:rsid w:val="00416B64"/>
    <w:rsid w:val="00417213"/>
    <w:rsid w:val="00417C0A"/>
    <w:rsid w:val="00420994"/>
    <w:rsid w:val="00422FEC"/>
    <w:rsid w:val="00423CE4"/>
    <w:rsid w:val="00425414"/>
    <w:rsid w:val="00426C08"/>
    <w:rsid w:val="0043087F"/>
    <w:rsid w:val="004313BD"/>
    <w:rsid w:val="004326C8"/>
    <w:rsid w:val="00433F28"/>
    <w:rsid w:val="00433FEC"/>
    <w:rsid w:val="00440E92"/>
    <w:rsid w:val="004452DD"/>
    <w:rsid w:val="004462F1"/>
    <w:rsid w:val="00446649"/>
    <w:rsid w:val="00446E50"/>
    <w:rsid w:val="00453ED1"/>
    <w:rsid w:val="00455F03"/>
    <w:rsid w:val="00463643"/>
    <w:rsid w:val="00463B74"/>
    <w:rsid w:val="004653CF"/>
    <w:rsid w:val="0047270D"/>
    <w:rsid w:val="00472D01"/>
    <w:rsid w:val="00475F2A"/>
    <w:rsid w:val="00475F2F"/>
    <w:rsid w:val="00484911"/>
    <w:rsid w:val="00490168"/>
    <w:rsid w:val="00491576"/>
    <w:rsid w:val="00494B4E"/>
    <w:rsid w:val="00495E59"/>
    <w:rsid w:val="00496FE9"/>
    <w:rsid w:val="0049712B"/>
    <w:rsid w:val="00497E6F"/>
    <w:rsid w:val="004A4CDB"/>
    <w:rsid w:val="004A5488"/>
    <w:rsid w:val="004B1B7A"/>
    <w:rsid w:val="004B44B7"/>
    <w:rsid w:val="004B4A33"/>
    <w:rsid w:val="004B6229"/>
    <w:rsid w:val="004C07FC"/>
    <w:rsid w:val="004C4C7F"/>
    <w:rsid w:val="004D1487"/>
    <w:rsid w:val="004D18D6"/>
    <w:rsid w:val="004D1934"/>
    <w:rsid w:val="004D3480"/>
    <w:rsid w:val="004D42CA"/>
    <w:rsid w:val="004D44C4"/>
    <w:rsid w:val="004D4A04"/>
    <w:rsid w:val="004E1C91"/>
    <w:rsid w:val="004E1DF5"/>
    <w:rsid w:val="004E6996"/>
    <w:rsid w:val="004F1939"/>
    <w:rsid w:val="004F2824"/>
    <w:rsid w:val="004F51AE"/>
    <w:rsid w:val="004F796D"/>
    <w:rsid w:val="00515169"/>
    <w:rsid w:val="00517AFD"/>
    <w:rsid w:val="005224FC"/>
    <w:rsid w:val="0052276A"/>
    <w:rsid w:val="00523584"/>
    <w:rsid w:val="0052473E"/>
    <w:rsid w:val="00524BAC"/>
    <w:rsid w:val="00525571"/>
    <w:rsid w:val="0052745D"/>
    <w:rsid w:val="005310B8"/>
    <w:rsid w:val="00531DFF"/>
    <w:rsid w:val="00533737"/>
    <w:rsid w:val="00536080"/>
    <w:rsid w:val="00540D09"/>
    <w:rsid w:val="00541A09"/>
    <w:rsid w:val="0054327B"/>
    <w:rsid w:val="005433DC"/>
    <w:rsid w:val="00543500"/>
    <w:rsid w:val="00543EA2"/>
    <w:rsid w:val="00544638"/>
    <w:rsid w:val="005457E6"/>
    <w:rsid w:val="0055123F"/>
    <w:rsid w:val="00551802"/>
    <w:rsid w:val="005610E9"/>
    <w:rsid w:val="005611D2"/>
    <w:rsid w:val="00561814"/>
    <w:rsid w:val="005627CA"/>
    <w:rsid w:val="00563697"/>
    <w:rsid w:val="00567AB0"/>
    <w:rsid w:val="005707E3"/>
    <w:rsid w:val="005718B6"/>
    <w:rsid w:val="005726BC"/>
    <w:rsid w:val="00573731"/>
    <w:rsid w:val="0058169D"/>
    <w:rsid w:val="00581991"/>
    <w:rsid w:val="00581CF6"/>
    <w:rsid w:val="00582904"/>
    <w:rsid w:val="00592819"/>
    <w:rsid w:val="005939C0"/>
    <w:rsid w:val="00596B52"/>
    <w:rsid w:val="005976D7"/>
    <w:rsid w:val="005A0907"/>
    <w:rsid w:val="005A2605"/>
    <w:rsid w:val="005B0ABC"/>
    <w:rsid w:val="005B149B"/>
    <w:rsid w:val="005B528A"/>
    <w:rsid w:val="005C05AD"/>
    <w:rsid w:val="005C2FFB"/>
    <w:rsid w:val="005C3163"/>
    <w:rsid w:val="005C3231"/>
    <w:rsid w:val="005C4FC9"/>
    <w:rsid w:val="005C4FE5"/>
    <w:rsid w:val="005C7D36"/>
    <w:rsid w:val="005D189B"/>
    <w:rsid w:val="005D1AAA"/>
    <w:rsid w:val="005D1E7E"/>
    <w:rsid w:val="005D50D9"/>
    <w:rsid w:val="005E45DC"/>
    <w:rsid w:val="005E5ABA"/>
    <w:rsid w:val="005E5BF8"/>
    <w:rsid w:val="005F1AB2"/>
    <w:rsid w:val="005F2C40"/>
    <w:rsid w:val="005F4034"/>
    <w:rsid w:val="005F6838"/>
    <w:rsid w:val="006003F5"/>
    <w:rsid w:val="00601900"/>
    <w:rsid w:val="006044ED"/>
    <w:rsid w:val="00607FF0"/>
    <w:rsid w:val="00610C0B"/>
    <w:rsid w:val="00615796"/>
    <w:rsid w:val="0061703B"/>
    <w:rsid w:val="00620DA5"/>
    <w:rsid w:val="00621444"/>
    <w:rsid w:val="00622100"/>
    <w:rsid w:val="00632465"/>
    <w:rsid w:val="00640DB4"/>
    <w:rsid w:val="006419F8"/>
    <w:rsid w:val="00643730"/>
    <w:rsid w:val="006437AA"/>
    <w:rsid w:val="0064422F"/>
    <w:rsid w:val="006466BF"/>
    <w:rsid w:val="00647912"/>
    <w:rsid w:val="00650AD2"/>
    <w:rsid w:val="00652481"/>
    <w:rsid w:val="00655595"/>
    <w:rsid w:val="006571AF"/>
    <w:rsid w:val="00657AE1"/>
    <w:rsid w:val="0066134A"/>
    <w:rsid w:val="006640AA"/>
    <w:rsid w:val="0066542A"/>
    <w:rsid w:val="00672462"/>
    <w:rsid w:val="00672740"/>
    <w:rsid w:val="00672949"/>
    <w:rsid w:val="00674418"/>
    <w:rsid w:val="00682253"/>
    <w:rsid w:val="00683B7A"/>
    <w:rsid w:val="00691715"/>
    <w:rsid w:val="00693C54"/>
    <w:rsid w:val="00697186"/>
    <w:rsid w:val="006A0A10"/>
    <w:rsid w:val="006A2063"/>
    <w:rsid w:val="006A2CC7"/>
    <w:rsid w:val="006A3DBE"/>
    <w:rsid w:val="006A558D"/>
    <w:rsid w:val="006A751D"/>
    <w:rsid w:val="006B0E41"/>
    <w:rsid w:val="006B0FDB"/>
    <w:rsid w:val="006B5E73"/>
    <w:rsid w:val="006B7AAB"/>
    <w:rsid w:val="006B7F4E"/>
    <w:rsid w:val="006C0647"/>
    <w:rsid w:val="006C0E85"/>
    <w:rsid w:val="006C1130"/>
    <w:rsid w:val="006C1760"/>
    <w:rsid w:val="006C3807"/>
    <w:rsid w:val="006D05DE"/>
    <w:rsid w:val="006D6A1D"/>
    <w:rsid w:val="006E03EF"/>
    <w:rsid w:val="006E065C"/>
    <w:rsid w:val="006E067F"/>
    <w:rsid w:val="006F0A6A"/>
    <w:rsid w:val="006F23A8"/>
    <w:rsid w:val="006F48E7"/>
    <w:rsid w:val="006F49EC"/>
    <w:rsid w:val="006F5896"/>
    <w:rsid w:val="006F786A"/>
    <w:rsid w:val="007040A9"/>
    <w:rsid w:val="007050D0"/>
    <w:rsid w:val="00710589"/>
    <w:rsid w:val="0072056B"/>
    <w:rsid w:val="00721547"/>
    <w:rsid w:val="007249D5"/>
    <w:rsid w:val="0072697C"/>
    <w:rsid w:val="0072784A"/>
    <w:rsid w:val="007303B8"/>
    <w:rsid w:val="0073040C"/>
    <w:rsid w:val="00734F8F"/>
    <w:rsid w:val="00741279"/>
    <w:rsid w:val="00741F15"/>
    <w:rsid w:val="007444CE"/>
    <w:rsid w:val="00747C03"/>
    <w:rsid w:val="007514FD"/>
    <w:rsid w:val="007555C4"/>
    <w:rsid w:val="0075612E"/>
    <w:rsid w:val="00757CCB"/>
    <w:rsid w:val="007628BB"/>
    <w:rsid w:val="00763FBA"/>
    <w:rsid w:val="00770146"/>
    <w:rsid w:val="007750DA"/>
    <w:rsid w:val="00780F07"/>
    <w:rsid w:val="00784F9B"/>
    <w:rsid w:val="007873BA"/>
    <w:rsid w:val="00791C73"/>
    <w:rsid w:val="007954B8"/>
    <w:rsid w:val="00797BB6"/>
    <w:rsid w:val="007A725B"/>
    <w:rsid w:val="007B3A5F"/>
    <w:rsid w:val="007B3CB0"/>
    <w:rsid w:val="007B5D78"/>
    <w:rsid w:val="007C50FE"/>
    <w:rsid w:val="007D7233"/>
    <w:rsid w:val="007E06A3"/>
    <w:rsid w:val="007E0702"/>
    <w:rsid w:val="007E3E0C"/>
    <w:rsid w:val="007E4ABF"/>
    <w:rsid w:val="007E7C9F"/>
    <w:rsid w:val="007F0A01"/>
    <w:rsid w:val="007F1546"/>
    <w:rsid w:val="007F1D98"/>
    <w:rsid w:val="007F3271"/>
    <w:rsid w:val="007F4365"/>
    <w:rsid w:val="007F563A"/>
    <w:rsid w:val="007F5F77"/>
    <w:rsid w:val="007F6E3D"/>
    <w:rsid w:val="00801D91"/>
    <w:rsid w:val="00805248"/>
    <w:rsid w:val="008116C2"/>
    <w:rsid w:val="0081530A"/>
    <w:rsid w:val="0081769E"/>
    <w:rsid w:val="00817C7F"/>
    <w:rsid w:val="00821053"/>
    <w:rsid w:val="0082227A"/>
    <w:rsid w:val="00822D7C"/>
    <w:rsid w:val="00823779"/>
    <w:rsid w:val="0083060E"/>
    <w:rsid w:val="00830BD0"/>
    <w:rsid w:val="00832324"/>
    <w:rsid w:val="00833AC5"/>
    <w:rsid w:val="00833D8F"/>
    <w:rsid w:val="00834877"/>
    <w:rsid w:val="00834C1B"/>
    <w:rsid w:val="00836D71"/>
    <w:rsid w:val="00837E9E"/>
    <w:rsid w:val="008403EA"/>
    <w:rsid w:val="00840693"/>
    <w:rsid w:val="0085038A"/>
    <w:rsid w:val="008527C0"/>
    <w:rsid w:val="00853CBA"/>
    <w:rsid w:val="0085595D"/>
    <w:rsid w:val="008565E2"/>
    <w:rsid w:val="008617C3"/>
    <w:rsid w:val="00861DE0"/>
    <w:rsid w:val="00865A58"/>
    <w:rsid w:val="00865CA8"/>
    <w:rsid w:val="008670B1"/>
    <w:rsid w:val="008710B5"/>
    <w:rsid w:val="008768F0"/>
    <w:rsid w:val="00880313"/>
    <w:rsid w:val="00880692"/>
    <w:rsid w:val="00880BC3"/>
    <w:rsid w:val="008831D9"/>
    <w:rsid w:val="00883FC5"/>
    <w:rsid w:val="00886C65"/>
    <w:rsid w:val="008942FE"/>
    <w:rsid w:val="008A4BEB"/>
    <w:rsid w:val="008A7C0A"/>
    <w:rsid w:val="008B2AC3"/>
    <w:rsid w:val="008B2F2F"/>
    <w:rsid w:val="008B4C0A"/>
    <w:rsid w:val="008B55A6"/>
    <w:rsid w:val="008B64A6"/>
    <w:rsid w:val="008C1E5C"/>
    <w:rsid w:val="008C5BD6"/>
    <w:rsid w:val="008C6807"/>
    <w:rsid w:val="008D0EF6"/>
    <w:rsid w:val="008D1B70"/>
    <w:rsid w:val="008D344A"/>
    <w:rsid w:val="008E08B9"/>
    <w:rsid w:val="008E0B0E"/>
    <w:rsid w:val="008E10BB"/>
    <w:rsid w:val="008E1434"/>
    <w:rsid w:val="008E2151"/>
    <w:rsid w:val="008E30A6"/>
    <w:rsid w:val="008E37CC"/>
    <w:rsid w:val="008E6AC9"/>
    <w:rsid w:val="008E7547"/>
    <w:rsid w:val="008E7C53"/>
    <w:rsid w:val="008F79DE"/>
    <w:rsid w:val="008F7FCB"/>
    <w:rsid w:val="00900304"/>
    <w:rsid w:val="00907F8F"/>
    <w:rsid w:val="00911171"/>
    <w:rsid w:val="009203D7"/>
    <w:rsid w:val="009218A1"/>
    <w:rsid w:val="009234E6"/>
    <w:rsid w:val="0092498C"/>
    <w:rsid w:val="00925BFE"/>
    <w:rsid w:val="00932F68"/>
    <w:rsid w:val="00934E23"/>
    <w:rsid w:val="0094247B"/>
    <w:rsid w:val="0094446C"/>
    <w:rsid w:val="009451E0"/>
    <w:rsid w:val="00945A70"/>
    <w:rsid w:val="00945D9B"/>
    <w:rsid w:val="0095052D"/>
    <w:rsid w:val="0095556F"/>
    <w:rsid w:val="00960060"/>
    <w:rsid w:val="009635CC"/>
    <w:rsid w:val="00964EA3"/>
    <w:rsid w:val="0096548A"/>
    <w:rsid w:val="00967027"/>
    <w:rsid w:val="00967AA5"/>
    <w:rsid w:val="00970434"/>
    <w:rsid w:val="00973E4A"/>
    <w:rsid w:val="00976CF2"/>
    <w:rsid w:val="009771AB"/>
    <w:rsid w:val="00977767"/>
    <w:rsid w:val="00977C36"/>
    <w:rsid w:val="00981499"/>
    <w:rsid w:val="00983F96"/>
    <w:rsid w:val="00985991"/>
    <w:rsid w:val="009865A5"/>
    <w:rsid w:val="00986B67"/>
    <w:rsid w:val="0098746E"/>
    <w:rsid w:val="00990DE6"/>
    <w:rsid w:val="0099302F"/>
    <w:rsid w:val="009931A1"/>
    <w:rsid w:val="00993BE4"/>
    <w:rsid w:val="009A0C3C"/>
    <w:rsid w:val="009A46A4"/>
    <w:rsid w:val="009A56A9"/>
    <w:rsid w:val="009B0E99"/>
    <w:rsid w:val="009B1765"/>
    <w:rsid w:val="009B3226"/>
    <w:rsid w:val="009B712E"/>
    <w:rsid w:val="009C0243"/>
    <w:rsid w:val="009C1321"/>
    <w:rsid w:val="009C3561"/>
    <w:rsid w:val="009C4EC6"/>
    <w:rsid w:val="009C6F8E"/>
    <w:rsid w:val="009C743E"/>
    <w:rsid w:val="009C754A"/>
    <w:rsid w:val="009C7B74"/>
    <w:rsid w:val="009D1F3B"/>
    <w:rsid w:val="009D7B49"/>
    <w:rsid w:val="009E009B"/>
    <w:rsid w:val="009E08B7"/>
    <w:rsid w:val="009E1727"/>
    <w:rsid w:val="009E1B26"/>
    <w:rsid w:val="009E7151"/>
    <w:rsid w:val="009F3C97"/>
    <w:rsid w:val="009F5084"/>
    <w:rsid w:val="009F6FAE"/>
    <w:rsid w:val="00A026F1"/>
    <w:rsid w:val="00A03DA3"/>
    <w:rsid w:val="00A04191"/>
    <w:rsid w:val="00A1039A"/>
    <w:rsid w:val="00A10E2B"/>
    <w:rsid w:val="00A13E5E"/>
    <w:rsid w:val="00A140E9"/>
    <w:rsid w:val="00A212ED"/>
    <w:rsid w:val="00A21BA1"/>
    <w:rsid w:val="00A23045"/>
    <w:rsid w:val="00A2575E"/>
    <w:rsid w:val="00A261B9"/>
    <w:rsid w:val="00A261C2"/>
    <w:rsid w:val="00A27834"/>
    <w:rsid w:val="00A32833"/>
    <w:rsid w:val="00A344F4"/>
    <w:rsid w:val="00A36624"/>
    <w:rsid w:val="00A37778"/>
    <w:rsid w:val="00A37B52"/>
    <w:rsid w:val="00A37E2E"/>
    <w:rsid w:val="00A428A3"/>
    <w:rsid w:val="00A4757F"/>
    <w:rsid w:val="00A53942"/>
    <w:rsid w:val="00A64D1A"/>
    <w:rsid w:val="00A6560D"/>
    <w:rsid w:val="00A65964"/>
    <w:rsid w:val="00A66AF7"/>
    <w:rsid w:val="00A71F20"/>
    <w:rsid w:val="00A72481"/>
    <w:rsid w:val="00A73904"/>
    <w:rsid w:val="00A80D78"/>
    <w:rsid w:val="00A8313C"/>
    <w:rsid w:val="00A858EC"/>
    <w:rsid w:val="00A93192"/>
    <w:rsid w:val="00A97244"/>
    <w:rsid w:val="00AA1DEA"/>
    <w:rsid w:val="00AA1FB0"/>
    <w:rsid w:val="00AA4A61"/>
    <w:rsid w:val="00AB0F6A"/>
    <w:rsid w:val="00AB328F"/>
    <w:rsid w:val="00AB5967"/>
    <w:rsid w:val="00AB5C79"/>
    <w:rsid w:val="00AB6A53"/>
    <w:rsid w:val="00AB7DC2"/>
    <w:rsid w:val="00AC4554"/>
    <w:rsid w:val="00AC53C0"/>
    <w:rsid w:val="00AC55B6"/>
    <w:rsid w:val="00AC5672"/>
    <w:rsid w:val="00AC609B"/>
    <w:rsid w:val="00AC685E"/>
    <w:rsid w:val="00AD290F"/>
    <w:rsid w:val="00AD5903"/>
    <w:rsid w:val="00AD5DDE"/>
    <w:rsid w:val="00AE07CE"/>
    <w:rsid w:val="00AE21B4"/>
    <w:rsid w:val="00AE266E"/>
    <w:rsid w:val="00AE558C"/>
    <w:rsid w:val="00AF1A56"/>
    <w:rsid w:val="00AF37CC"/>
    <w:rsid w:val="00AF4250"/>
    <w:rsid w:val="00B0530F"/>
    <w:rsid w:val="00B05BD7"/>
    <w:rsid w:val="00B15189"/>
    <w:rsid w:val="00B15AC5"/>
    <w:rsid w:val="00B15C2F"/>
    <w:rsid w:val="00B165F2"/>
    <w:rsid w:val="00B1675A"/>
    <w:rsid w:val="00B17B96"/>
    <w:rsid w:val="00B200BC"/>
    <w:rsid w:val="00B21C34"/>
    <w:rsid w:val="00B266EC"/>
    <w:rsid w:val="00B3009D"/>
    <w:rsid w:val="00B30EC1"/>
    <w:rsid w:val="00B343FE"/>
    <w:rsid w:val="00B34D9C"/>
    <w:rsid w:val="00B356F0"/>
    <w:rsid w:val="00B36021"/>
    <w:rsid w:val="00B43830"/>
    <w:rsid w:val="00B44423"/>
    <w:rsid w:val="00B54D96"/>
    <w:rsid w:val="00B54E4C"/>
    <w:rsid w:val="00B54FEA"/>
    <w:rsid w:val="00B5660D"/>
    <w:rsid w:val="00B60B96"/>
    <w:rsid w:val="00B637FD"/>
    <w:rsid w:val="00B65411"/>
    <w:rsid w:val="00B67B3C"/>
    <w:rsid w:val="00B67B4C"/>
    <w:rsid w:val="00B731F2"/>
    <w:rsid w:val="00B8070F"/>
    <w:rsid w:val="00B8198E"/>
    <w:rsid w:val="00B84427"/>
    <w:rsid w:val="00B869E9"/>
    <w:rsid w:val="00B86B8B"/>
    <w:rsid w:val="00B91987"/>
    <w:rsid w:val="00B91D66"/>
    <w:rsid w:val="00B943E7"/>
    <w:rsid w:val="00B94BBB"/>
    <w:rsid w:val="00B968A6"/>
    <w:rsid w:val="00B96CAE"/>
    <w:rsid w:val="00BA3BEF"/>
    <w:rsid w:val="00BA6E59"/>
    <w:rsid w:val="00BA7904"/>
    <w:rsid w:val="00BB23A4"/>
    <w:rsid w:val="00BB342C"/>
    <w:rsid w:val="00BB5CDC"/>
    <w:rsid w:val="00BB77A8"/>
    <w:rsid w:val="00BC0BB9"/>
    <w:rsid w:val="00BC182F"/>
    <w:rsid w:val="00BC58DF"/>
    <w:rsid w:val="00BC6242"/>
    <w:rsid w:val="00BD7687"/>
    <w:rsid w:val="00BE5E5D"/>
    <w:rsid w:val="00BE722E"/>
    <w:rsid w:val="00BE793B"/>
    <w:rsid w:val="00BF3939"/>
    <w:rsid w:val="00BF6463"/>
    <w:rsid w:val="00BF6990"/>
    <w:rsid w:val="00C00AB9"/>
    <w:rsid w:val="00C01E7D"/>
    <w:rsid w:val="00C03A1A"/>
    <w:rsid w:val="00C05A06"/>
    <w:rsid w:val="00C10743"/>
    <w:rsid w:val="00C12537"/>
    <w:rsid w:val="00C13B79"/>
    <w:rsid w:val="00C14604"/>
    <w:rsid w:val="00C14669"/>
    <w:rsid w:val="00C1480D"/>
    <w:rsid w:val="00C220F3"/>
    <w:rsid w:val="00C258DF"/>
    <w:rsid w:val="00C2651F"/>
    <w:rsid w:val="00C26D18"/>
    <w:rsid w:val="00C26F2E"/>
    <w:rsid w:val="00C3251A"/>
    <w:rsid w:val="00C33CA5"/>
    <w:rsid w:val="00C343AF"/>
    <w:rsid w:val="00C3676C"/>
    <w:rsid w:val="00C442C2"/>
    <w:rsid w:val="00C46713"/>
    <w:rsid w:val="00C52A91"/>
    <w:rsid w:val="00C5483E"/>
    <w:rsid w:val="00C56D79"/>
    <w:rsid w:val="00C62E96"/>
    <w:rsid w:val="00C64516"/>
    <w:rsid w:val="00C64EED"/>
    <w:rsid w:val="00C65A61"/>
    <w:rsid w:val="00C66E2B"/>
    <w:rsid w:val="00C7014A"/>
    <w:rsid w:val="00C7080F"/>
    <w:rsid w:val="00C76159"/>
    <w:rsid w:val="00C779AC"/>
    <w:rsid w:val="00C8306A"/>
    <w:rsid w:val="00C8326C"/>
    <w:rsid w:val="00C8392F"/>
    <w:rsid w:val="00C863F7"/>
    <w:rsid w:val="00C91C46"/>
    <w:rsid w:val="00C92220"/>
    <w:rsid w:val="00C95755"/>
    <w:rsid w:val="00CA1576"/>
    <w:rsid w:val="00CA17CE"/>
    <w:rsid w:val="00CA2261"/>
    <w:rsid w:val="00CA5825"/>
    <w:rsid w:val="00CA6C35"/>
    <w:rsid w:val="00CA7A53"/>
    <w:rsid w:val="00CB64BD"/>
    <w:rsid w:val="00CC2B82"/>
    <w:rsid w:val="00CC3428"/>
    <w:rsid w:val="00CC4E19"/>
    <w:rsid w:val="00CC565C"/>
    <w:rsid w:val="00CC6BE6"/>
    <w:rsid w:val="00CD79A3"/>
    <w:rsid w:val="00CE0DC4"/>
    <w:rsid w:val="00CE2FB0"/>
    <w:rsid w:val="00CF3A4D"/>
    <w:rsid w:val="00CF5B20"/>
    <w:rsid w:val="00CF67D8"/>
    <w:rsid w:val="00CF7031"/>
    <w:rsid w:val="00CF7BCE"/>
    <w:rsid w:val="00CF7C29"/>
    <w:rsid w:val="00D12F91"/>
    <w:rsid w:val="00D15436"/>
    <w:rsid w:val="00D232E9"/>
    <w:rsid w:val="00D23B1F"/>
    <w:rsid w:val="00D23B5C"/>
    <w:rsid w:val="00D25403"/>
    <w:rsid w:val="00D272BA"/>
    <w:rsid w:val="00D2730C"/>
    <w:rsid w:val="00D34E23"/>
    <w:rsid w:val="00D412D1"/>
    <w:rsid w:val="00D454EA"/>
    <w:rsid w:val="00D45F17"/>
    <w:rsid w:val="00D45F56"/>
    <w:rsid w:val="00D45FC1"/>
    <w:rsid w:val="00D46B31"/>
    <w:rsid w:val="00D47800"/>
    <w:rsid w:val="00D50F05"/>
    <w:rsid w:val="00D5508F"/>
    <w:rsid w:val="00D5574B"/>
    <w:rsid w:val="00D557A6"/>
    <w:rsid w:val="00D56A25"/>
    <w:rsid w:val="00D577C6"/>
    <w:rsid w:val="00D57E4C"/>
    <w:rsid w:val="00D608CF"/>
    <w:rsid w:val="00D618EB"/>
    <w:rsid w:val="00D63815"/>
    <w:rsid w:val="00D645AC"/>
    <w:rsid w:val="00D6652B"/>
    <w:rsid w:val="00D71153"/>
    <w:rsid w:val="00D761D3"/>
    <w:rsid w:val="00D76AC5"/>
    <w:rsid w:val="00D80A8A"/>
    <w:rsid w:val="00D824F5"/>
    <w:rsid w:val="00D829E7"/>
    <w:rsid w:val="00D83886"/>
    <w:rsid w:val="00D94052"/>
    <w:rsid w:val="00D94285"/>
    <w:rsid w:val="00D972E3"/>
    <w:rsid w:val="00DA1A38"/>
    <w:rsid w:val="00DA2306"/>
    <w:rsid w:val="00DA3A21"/>
    <w:rsid w:val="00DA3E59"/>
    <w:rsid w:val="00DA6C3C"/>
    <w:rsid w:val="00DB0619"/>
    <w:rsid w:val="00DB16A1"/>
    <w:rsid w:val="00DB23B5"/>
    <w:rsid w:val="00DB3A43"/>
    <w:rsid w:val="00DB560D"/>
    <w:rsid w:val="00DC02CD"/>
    <w:rsid w:val="00DC02E3"/>
    <w:rsid w:val="00DC160D"/>
    <w:rsid w:val="00DC2CF5"/>
    <w:rsid w:val="00DC5047"/>
    <w:rsid w:val="00DC5557"/>
    <w:rsid w:val="00DC6DA0"/>
    <w:rsid w:val="00DC7C3C"/>
    <w:rsid w:val="00DD0651"/>
    <w:rsid w:val="00DD0B46"/>
    <w:rsid w:val="00DD2729"/>
    <w:rsid w:val="00DD3AB7"/>
    <w:rsid w:val="00DD7D94"/>
    <w:rsid w:val="00DE173B"/>
    <w:rsid w:val="00DE47ED"/>
    <w:rsid w:val="00DE5532"/>
    <w:rsid w:val="00DE5BCB"/>
    <w:rsid w:val="00DE63A8"/>
    <w:rsid w:val="00DF0227"/>
    <w:rsid w:val="00DF0382"/>
    <w:rsid w:val="00DF0808"/>
    <w:rsid w:val="00DF1E1A"/>
    <w:rsid w:val="00DF3513"/>
    <w:rsid w:val="00DF7CC1"/>
    <w:rsid w:val="00E01F7A"/>
    <w:rsid w:val="00E02803"/>
    <w:rsid w:val="00E031C5"/>
    <w:rsid w:val="00E04C88"/>
    <w:rsid w:val="00E12C8B"/>
    <w:rsid w:val="00E14861"/>
    <w:rsid w:val="00E156EE"/>
    <w:rsid w:val="00E1747E"/>
    <w:rsid w:val="00E20C87"/>
    <w:rsid w:val="00E27B5A"/>
    <w:rsid w:val="00E324FC"/>
    <w:rsid w:val="00E4257E"/>
    <w:rsid w:val="00E430AA"/>
    <w:rsid w:val="00E43C9B"/>
    <w:rsid w:val="00E44669"/>
    <w:rsid w:val="00E4533D"/>
    <w:rsid w:val="00E50288"/>
    <w:rsid w:val="00E5233D"/>
    <w:rsid w:val="00E52D48"/>
    <w:rsid w:val="00E54B80"/>
    <w:rsid w:val="00E55025"/>
    <w:rsid w:val="00E550FC"/>
    <w:rsid w:val="00E56A3D"/>
    <w:rsid w:val="00E570C6"/>
    <w:rsid w:val="00E57585"/>
    <w:rsid w:val="00E6259F"/>
    <w:rsid w:val="00E62A9D"/>
    <w:rsid w:val="00E64F77"/>
    <w:rsid w:val="00E65ED9"/>
    <w:rsid w:val="00E6777A"/>
    <w:rsid w:val="00E73082"/>
    <w:rsid w:val="00E733A7"/>
    <w:rsid w:val="00E737E5"/>
    <w:rsid w:val="00E74376"/>
    <w:rsid w:val="00E74CC8"/>
    <w:rsid w:val="00E76B6F"/>
    <w:rsid w:val="00E83F7F"/>
    <w:rsid w:val="00E867C2"/>
    <w:rsid w:val="00E86FA8"/>
    <w:rsid w:val="00E87309"/>
    <w:rsid w:val="00E90307"/>
    <w:rsid w:val="00E97472"/>
    <w:rsid w:val="00E974B5"/>
    <w:rsid w:val="00E97879"/>
    <w:rsid w:val="00E97B0F"/>
    <w:rsid w:val="00E97DBB"/>
    <w:rsid w:val="00EA04E1"/>
    <w:rsid w:val="00EA0E40"/>
    <w:rsid w:val="00EA3CEA"/>
    <w:rsid w:val="00EA462F"/>
    <w:rsid w:val="00EB22E2"/>
    <w:rsid w:val="00EB2A49"/>
    <w:rsid w:val="00EB7281"/>
    <w:rsid w:val="00EC0F47"/>
    <w:rsid w:val="00EC2B4D"/>
    <w:rsid w:val="00EC4C49"/>
    <w:rsid w:val="00EC68A4"/>
    <w:rsid w:val="00EC7B0F"/>
    <w:rsid w:val="00ED5768"/>
    <w:rsid w:val="00ED7127"/>
    <w:rsid w:val="00EE21A8"/>
    <w:rsid w:val="00EE35A5"/>
    <w:rsid w:val="00EE35CB"/>
    <w:rsid w:val="00EE616C"/>
    <w:rsid w:val="00EF12E3"/>
    <w:rsid w:val="00EF15D5"/>
    <w:rsid w:val="00EF51CF"/>
    <w:rsid w:val="00F03551"/>
    <w:rsid w:val="00F03916"/>
    <w:rsid w:val="00F07C88"/>
    <w:rsid w:val="00F10A01"/>
    <w:rsid w:val="00F12C5E"/>
    <w:rsid w:val="00F132F8"/>
    <w:rsid w:val="00F15A90"/>
    <w:rsid w:val="00F16A75"/>
    <w:rsid w:val="00F20E0B"/>
    <w:rsid w:val="00F231D1"/>
    <w:rsid w:val="00F263A0"/>
    <w:rsid w:val="00F26D28"/>
    <w:rsid w:val="00F271D0"/>
    <w:rsid w:val="00F27203"/>
    <w:rsid w:val="00F27CFF"/>
    <w:rsid w:val="00F32E6B"/>
    <w:rsid w:val="00F37EFD"/>
    <w:rsid w:val="00F41AEE"/>
    <w:rsid w:val="00F42B83"/>
    <w:rsid w:val="00F42E73"/>
    <w:rsid w:val="00F43944"/>
    <w:rsid w:val="00F43D5C"/>
    <w:rsid w:val="00F446AD"/>
    <w:rsid w:val="00F46596"/>
    <w:rsid w:val="00F47A1E"/>
    <w:rsid w:val="00F54918"/>
    <w:rsid w:val="00F565D1"/>
    <w:rsid w:val="00F56A5A"/>
    <w:rsid w:val="00F576F3"/>
    <w:rsid w:val="00F60320"/>
    <w:rsid w:val="00F61A3D"/>
    <w:rsid w:val="00F63F73"/>
    <w:rsid w:val="00F643B4"/>
    <w:rsid w:val="00F714F3"/>
    <w:rsid w:val="00F71CDA"/>
    <w:rsid w:val="00F71F0C"/>
    <w:rsid w:val="00F72843"/>
    <w:rsid w:val="00F72930"/>
    <w:rsid w:val="00F73BD5"/>
    <w:rsid w:val="00F75AD5"/>
    <w:rsid w:val="00F8302C"/>
    <w:rsid w:val="00F868C8"/>
    <w:rsid w:val="00F90ECA"/>
    <w:rsid w:val="00F926ED"/>
    <w:rsid w:val="00F93BDF"/>
    <w:rsid w:val="00FA5D91"/>
    <w:rsid w:val="00FA6CA5"/>
    <w:rsid w:val="00FA7D84"/>
    <w:rsid w:val="00FB55E3"/>
    <w:rsid w:val="00FB632C"/>
    <w:rsid w:val="00FB7620"/>
    <w:rsid w:val="00FC1DFF"/>
    <w:rsid w:val="00FC4532"/>
    <w:rsid w:val="00FC570B"/>
    <w:rsid w:val="00FC6127"/>
    <w:rsid w:val="00FC627A"/>
    <w:rsid w:val="00FC773E"/>
    <w:rsid w:val="00FD3828"/>
    <w:rsid w:val="00FD3C01"/>
    <w:rsid w:val="00FD4CE0"/>
    <w:rsid w:val="00FD7FCC"/>
    <w:rsid w:val="00FE4281"/>
    <w:rsid w:val="00FE43C7"/>
    <w:rsid w:val="00FE51C2"/>
    <w:rsid w:val="00FF010E"/>
    <w:rsid w:val="00FF241B"/>
    <w:rsid w:val="00FF4C06"/>
    <w:rsid w:val="00FF6572"/>
    <w:rsid w:val="00FF78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1F6450"/>
    <w:pPr>
      <w:widowControl w:val="0"/>
      <w:suppressAutoHyphens/>
      <w:jc w:val="both"/>
    </w:pPr>
    <w:rPr>
      <w:rFonts w:eastAsia="Arial Unicode MS"/>
      <w:kern w:val="1"/>
      <w:sz w:val="24"/>
      <w:szCs w:val="24"/>
      <w:lang w:val="en-US"/>
    </w:rPr>
  </w:style>
  <w:style w:type="paragraph" w:styleId="Heading1">
    <w:name w:val="heading 1"/>
    <w:basedOn w:val="Normal"/>
    <w:next w:val="Normal"/>
    <w:link w:val="Heading1Char"/>
    <w:qFormat/>
    <w:rsid w:val="006C1760"/>
    <w:pPr>
      <w:keepNext/>
      <w:pBdr>
        <w:bottom w:val="single" w:sz="4" w:space="1" w:color="auto"/>
      </w:pBdr>
      <w:spacing w:before="240" w:after="60"/>
      <w:outlineLvl w:val="0"/>
    </w:pPr>
    <w:rPr>
      <w:rFonts w:ascii="Arial" w:hAnsi="Arial" w:cs="Arial"/>
      <w:b/>
      <w:bCs/>
      <w:color w:val="0070C0"/>
      <w:kern w:val="32"/>
      <w:sz w:val="32"/>
      <w:szCs w:val="32"/>
    </w:rPr>
  </w:style>
  <w:style w:type="paragraph" w:styleId="Heading2">
    <w:name w:val="heading 2"/>
    <w:basedOn w:val="Normal"/>
    <w:next w:val="Normal"/>
    <w:link w:val="Heading2Char"/>
    <w:qFormat/>
    <w:rsid w:val="006C1760"/>
    <w:pPr>
      <w:keepNext/>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53373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33737"/>
    <w:pPr>
      <w:keepNext/>
      <w:numPr>
        <w:ilvl w:val="3"/>
        <w:numId w:val="1"/>
      </w:numPr>
      <w:spacing w:before="240" w:after="60"/>
      <w:outlineLvl w:val="3"/>
    </w:pPr>
    <w:rPr>
      <w:b/>
      <w:bCs/>
      <w:sz w:val="28"/>
      <w:szCs w:val="28"/>
    </w:rPr>
  </w:style>
  <w:style w:type="paragraph" w:styleId="Heading5">
    <w:name w:val="heading 5"/>
    <w:basedOn w:val="Normal"/>
    <w:next w:val="Normal"/>
    <w:qFormat/>
    <w:rsid w:val="00533737"/>
    <w:pPr>
      <w:numPr>
        <w:ilvl w:val="4"/>
        <w:numId w:val="1"/>
      </w:numPr>
      <w:spacing w:before="240" w:after="60"/>
      <w:outlineLvl w:val="4"/>
    </w:pPr>
    <w:rPr>
      <w:b/>
      <w:bCs/>
      <w:i/>
      <w:iCs/>
      <w:sz w:val="26"/>
      <w:szCs w:val="26"/>
    </w:rPr>
  </w:style>
  <w:style w:type="paragraph" w:styleId="Heading6">
    <w:name w:val="heading 6"/>
    <w:basedOn w:val="Normal"/>
    <w:next w:val="Normal"/>
    <w:qFormat/>
    <w:rsid w:val="00533737"/>
    <w:pPr>
      <w:numPr>
        <w:ilvl w:val="5"/>
        <w:numId w:val="1"/>
      </w:numPr>
      <w:spacing w:before="240" w:after="60"/>
      <w:outlineLvl w:val="5"/>
    </w:pPr>
    <w:rPr>
      <w:b/>
      <w:bCs/>
      <w:sz w:val="22"/>
      <w:szCs w:val="22"/>
    </w:rPr>
  </w:style>
  <w:style w:type="paragraph" w:styleId="Heading7">
    <w:name w:val="heading 7"/>
    <w:basedOn w:val="Normal"/>
    <w:next w:val="Normal"/>
    <w:qFormat/>
    <w:rsid w:val="00533737"/>
    <w:pPr>
      <w:numPr>
        <w:ilvl w:val="6"/>
        <w:numId w:val="1"/>
      </w:numPr>
      <w:spacing w:before="240" w:after="60"/>
      <w:outlineLvl w:val="6"/>
    </w:pPr>
  </w:style>
  <w:style w:type="paragraph" w:styleId="Heading8">
    <w:name w:val="heading 8"/>
    <w:basedOn w:val="Normal"/>
    <w:next w:val="Normal"/>
    <w:qFormat/>
    <w:rsid w:val="00533737"/>
    <w:pPr>
      <w:numPr>
        <w:ilvl w:val="7"/>
        <w:numId w:val="1"/>
      </w:numPr>
      <w:spacing w:before="240" w:after="60"/>
      <w:outlineLvl w:val="7"/>
    </w:pPr>
    <w:rPr>
      <w:i/>
      <w:iCs/>
    </w:rPr>
  </w:style>
  <w:style w:type="paragraph" w:styleId="Heading9">
    <w:name w:val="heading 9"/>
    <w:basedOn w:val="Normal"/>
    <w:next w:val="Normal"/>
    <w:qFormat/>
    <w:rsid w:val="0053373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fzhlungszeichen1">
    <w:name w:val="Aufzählungszeichen1"/>
    <w:rsid w:val="00F643B4"/>
    <w:rPr>
      <w:rFonts w:ascii="StarSymbol" w:eastAsia="StarSymbol" w:hAnsi="StarSymbol" w:cs="StarSymbol"/>
      <w:sz w:val="18"/>
      <w:szCs w:val="18"/>
    </w:rPr>
  </w:style>
  <w:style w:type="paragraph" w:customStyle="1" w:styleId="berschrift">
    <w:name w:val="Überschrift"/>
    <w:basedOn w:val="Normal"/>
    <w:next w:val="BodyText"/>
    <w:rsid w:val="00F643B4"/>
    <w:pPr>
      <w:keepNext/>
      <w:spacing w:before="240" w:after="120"/>
    </w:pPr>
    <w:rPr>
      <w:rFonts w:ascii="Arial" w:eastAsia="MS Mincho" w:hAnsi="Arial" w:cs="Tahoma"/>
      <w:sz w:val="28"/>
      <w:szCs w:val="28"/>
    </w:rPr>
  </w:style>
  <w:style w:type="paragraph" w:styleId="BodyText">
    <w:name w:val="Body Text"/>
    <w:basedOn w:val="Normal"/>
    <w:semiHidden/>
    <w:rsid w:val="00F643B4"/>
    <w:pPr>
      <w:spacing w:after="120"/>
    </w:pPr>
  </w:style>
  <w:style w:type="paragraph" w:styleId="List">
    <w:name w:val="List"/>
    <w:basedOn w:val="BodyText"/>
    <w:semiHidden/>
    <w:rsid w:val="00F643B4"/>
    <w:rPr>
      <w:rFonts w:cs="Tahoma"/>
    </w:rPr>
  </w:style>
  <w:style w:type="paragraph" w:customStyle="1" w:styleId="Beschriftung1">
    <w:name w:val="Beschriftung1"/>
    <w:basedOn w:val="Normal"/>
    <w:rsid w:val="00F643B4"/>
    <w:pPr>
      <w:suppressLineNumbers/>
      <w:spacing w:before="120" w:after="120"/>
    </w:pPr>
    <w:rPr>
      <w:rFonts w:cs="Tahoma"/>
      <w:i/>
      <w:iCs/>
    </w:rPr>
  </w:style>
  <w:style w:type="paragraph" w:customStyle="1" w:styleId="Verzeichnis">
    <w:name w:val="Verzeichnis"/>
    <w:basedOn w:val="Normal"/>
    <w:rsid w:val="00F643B4"/>
    <w:pPr>
      <w:suppressLineNumbers/>
    </w:pPr>
    <w:rPr>
      <w:rFonts w:cs="Tahoma"/>
    </w:rPr>
  </w:style>
  <w:style w:type="paragraph" w:styleId="Header">
    <w:name w:val="header"/>
    <w:basedOn w:val="Normal"/>
    <w:link w:val="HeaderChar"/>
    <w:uiPriority w:val="99"/>
    <w:unhideWhenUsed/>
    <w:rsid w:val="00F60320"/>
    <w:pPr>
      <w:tabs>
        <w:tab w:val="center" w:pos="4536"/>
        <w:tab w:val="right" w:pos="9072"/>
      </w:tabs>
    </w:pPr>
  </w:style>
  <w:style w:type="character" w:customStyle="1" w:styleId="HeaderChar">
    <w:name w:val="Header Char"/>
    <w:basedOn w:val="DefaultParagraphFont"/>
    <w:link w:val="Header"/>
    <w:uiPriority w:val="99"/>
    <w:rsid w:val="00F60320"/>
    <w:rPr>
      <w:rFonts w:eastAsia="Arial Unicode MS"/>
      <w:kern w:val="1"/>
      <w:sz w:val="24"/>
      <w:szCs w:val="24"/>
      <w:lang w:val="en-US"/>
    </w:rPr>
  </w:style>
  <w:style w:type="paragraph" w:styleId="Footer">
    <w:name w:val="footer"/>
    <w:basedOn w:val="Normal"/>
    <w:link w:val="FooterChar"/>
    <w:uiPriority w:val="99"/>
    <w:unhideWhenUsed/>
    <w:rsid w:val="00F60320"/>
    <w:pPr>
      <w:tabs>
        <w:tab w:val="center" w:pos="4536"/>
        <w:tab w:val="right" w:pos="9072"/>
      </w:tabs>
    </w:pPr>
  </w:style>
  <w:style w:type="character" w:customStyle="1" w:styleId="FooterChar">
    <w:name w:val="Footer Char"/>
    <w:basedOn w:val="DefaultParagraphFont"/>
    <w:link w:val="Footer"/>
    <w:uiPriority w:val="99"/>
    <w:rsid w:val="00F60320"/>
    <w:rPr>
      <w:rFonts w:eastAsia="Arial Unicode MS"/>
      <w:kern w:val="1"/>
      <w:sz w:val="24"/>
      <w:szCs w:val="24"/>
      <w:lang w:val="en-US"/>
    </w:rPr>
  </w:style>
  <w:style w:type="table" w:styleId="TableGrid">
    <w:name w:val="Table Grid"/>
    <w:basedOn w:val="TableNormal"/>
    <w:rsid w:val="00AF37CC"/>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0A10"/>
  </w:style>
  <w:style w:type="paragraph" w:styleId="BalloonText">
    <w:name w:val="Balloon Text"/>
    <w:basedOn w:val="Normal"/>
    <w:link w:val="BalloonTextChar"/>
    <w:uiPriority w:val="99"/>
    <w:semiHidden/>
    <w:unhideWhenUsed/>
    <w:rsid w:val="00F43944"/>
    <w:rPr>
      <w:rFonts w:ascii="Tahoma" w:hAnsi="Tahoma" w:cs="Tahoma"/>
      <w:sz w:val="16"/>
      <w:szCs w:val="16"/>
    </w:rPr>
  </w:style>
  <w:style w:type="character" w:customStyle="1" w:styleId="BalloonTextChar">
    <w:name w:val="Balloon Text Char"/>
    <w:basedOn w:val="DefaultParagraphFont"/>
    <w:link w:val="BalloonText"/>
    <w:uiPriority w:val="99"/>
    <w:semiHidden/>
    <w:rsid w:val="00F43944"/>
    <w:rPr>
      <w:rFonts w:ascii="Tahoma" w:eastAsia="Arial Unicode MS" w:hAnsi="Tahoma" w:cs="Tahoma"/>
      <w:kern w:val="1"/>
      <w:sz w:val="16"/>
      <w:szCs w:val="16"/>
      <w:lang w:val="en-US"/>
    </w:rPr>
  </w:style>
  <w:style w:type="paragraph" w:customStyle="1" w:styleId="berarbeitung">
    <w:name w:val="Überarbeitung"/>
    <w:hidden/>
    <w:uiPriority w:val="99"/>
    <w:semiHidden/>
    <w:rsid w:val="00F43944"/>
    <w:rPr>
      <w:rFonts w:eastAsia="Arial Unicode MS"/>
      <w:kern w:val="1"/>
      <w:sz w:val="24"/>
      <w:szCs w:val="24"/>
      <w:lang w:val="en-US"/>
    </w:rPr>
  </w:style>
  <w:style w:type="paragraph" w:styleId="TOC1">
    <w:name w:val="toc 1"/>
    <w:basedOn w:val="Normal"/>
    <w:next w:val="Normal"/>
    <w:autoRedefine/>
    <w:uiPriority w:val="39"/>
    <w:rsid w:val="00911171"/>
    <w:rPr>
      <w:b/>
    </w:rPr>
  </w:style>
  <w:style w:type="character" w:styleId="Hyperlink">
    <w:name w:val="Hyperlink"/>
    <w:basedOn w:val="DefaultParagraphFont"/>
    <w:uiPriority w:val="99"/>
    <w:rsid w:val="00D829E7"/>
    <w:rPr>
      <w:color w:val="0000FF"/>
      <w:u w:val="single"/>
    </w:rPr>
  </w:style>
  <w:style w:type="paragraph" w:styleId="NormalWeb">
    <w:name w:val="Normal (Web)"/>
    <w:basedOn w:val="Normal"/>
    <w:rsid w:val="00691715"/>
    <w:pPr>
      <w:widowControl/>
      <w:suppressAutoHyphens w:val="0"/>
      <w:spacing w:before="240" w:after="240" w:line="240" w:lineRule="atLeast"/>
    </w:pPr>
    <w:rPr>
      <w:rFonts w:ascii="Verdana" w:eastAsia="Times New Roman" w:hAnsi="Verdana"/>
      <w:color w:val="000000"/>
      <w:kern w:val="0"/>
      <w:sz w:val="17"/>
      <w:szCs w:val="17"/>
      <w:lang w:eastAsia="en-US"/>
    </w:rPr>
  </w:style>
  <w:style w:type="paragraph" w:customStyle="1" w:styleId="Code">
    <w:name w:val="Code"/>
    <w:basedOn w:val="Normal"/>
    <w:link w:val="CodeZchn"/>
    <w:qFormat/>
    <w:rsid w:val="00DF3513"/>
    <w:pPr>
      <w:jc w:val="left"/>
    </w:pPr>
    <w:rPr>
      <w:rFonts w:ascii="Courier New" w:hAnsi="Courier New"/>
      <w:sz w:val="20"/>
    </w:rPr>
  </w:style>
  <w:style w:type="character" w:customStyle="1" w:styleId="CodeZchn">
    <w:name w:val="Code Zchn"/>
    <w:basedOn w:val="DefaultParagraphFont"/>
    <w:link w:val="Code"/>
    <w:rsid w:val="00DF3513"/>
    <w:rPr>
      <w:rFonts w:ascii="Courier New" w:eastAsia="Arial Unicode MS" w:hAnsi="Courier New"/>
      <w:kern w:val="1"/>
      <w:szCs w:val="24"/>
      <w:lang w:eastAsia="de-DE"/>
    </w:rPr>
  </w:style>
  <w:style w:type="paragraph" w:styleId="TOC2">
    <w:name w:val="toc 2"/>
    <w:basedOn w:val="Normal"/>
    <w:next w:val="Normal"/>
    <w:autoRedefine/>
    <w:uiPriority w:val="39"/>
    <w:rsid w:val="005D189B"/>
    <w:pPr>
      <w:ind w:left="240"/>
    </w:pPr>
  </w:style>
  <w:style w:type="character" w:styleId="CommentReference">
    <w:name w:val="annotation reference"/>
    <w:basedOn w:val="DefaultParagraphFont"/>
    <w:semiHidden/>
    <w:rsid w:val="00B943E7"/>
    <w:rPr>
      <w:sz w:val="16"/>
      <w:szCs w:val="16"/>
    </w:rPr>
  </w:style>
  <w:style w:type="paragraph" w:styleId="CommentText">
    <w:name w:val="annotation text"/>
    <w:basedOn w:val="Normal"/>
    <w:semiHidden/>
    <w:rsid w:val="00B943E7"/>
    <w:rPr>
      <w:sz w:val="20"/>
      <w:szCs w:val="20"/>
    </w:rPr>
  </w:style>
  <w:style w:type="paragraph" w:styleId="CommentSubject">
    <w:name w:val="annotation subject"/>
    <w:basedOn w:val="CommentText"/>
    <w:next w:val="CommentText"/>
    <w:semiHidden/>
    <w:rsid w:val="00B943E7"/>
    <w:rPr>
      <w:b/>
      <w:bCs/>
    </w:rPr>
  </w:style>
  <w:style w:type="character" w:styleId="FollowedHyperlink">
    <w:name w:val="FollowedHyperlink"/>
    <w:basedOn w:val="DefaultParagraphFont"/>
    <w:uiPriority w:val="99"/>
    <w:semiHidden/>
    <w:unhideWhenUsed/>
    <w:rsid w:val="00BB77A8"/>
    <w:rPr>
      <w:color w:val="800080"/>
      <w:u w:val="single"/>
    </w:rPr>
  </w:style>
  <w:style w:type="paragraph" w:styleId="Caption">
    <w:name w:val="caption"/>
    <w:basedOn w:val="Normal"/>
    <w:next w:val="Normal"/>
    <w:qFormat/>
    <w:rsid w:val="006A3DBE"/>
    <w:pPr>
      <w:jc w:val="center"/>
    </w:pPr>
    <w:rPr>
      <w:b/>
      <w:bCs/>
      <w:sz w:val="20"/>
      <w:szCs w:val="20"/>
    </w:rPr>
  </w:style>
  <w:style w:type="paragraph" w:styleId="TableofFigures">
    <w:name w:val="table of figures"/>
    <w:basedOn w:val="Normal"/>
    <w:next w:val="Normal"/>
    <w:uiPriority w:val="99"/>
    <w:rsid w:val="006A3DBE"/>
  </w:style>
  <w:style w:type="paragraph" w:styleId="TOC3">
    <w:name w:val="toc 3"/>
    <w:basedOn w:val="Normal"/>
    <w:next w:val="Normal"/>
    <w:autoRedefine/>
    <w:uiPriority w:val="39"/>
    <w:rsid w:val="00E73082"/>
    <w:pPr>
      <w:ind w:left="480"/>
    </w:pPr>
  </w:style>
  <w:style w:type="paragraph" w:customStyle="1" w:styleId="Tablenormal0">
    <w:name w:val="Table normal"/>
    <w:basedOn w:val="Normal"/>
    <w:rsid w:val="005433DC"/>
    <w:pPr>
      <w:widowControl/>
      <w:suppressAutoHyphens w:val="0"/>
      <w:spacing w:after="60" w:line="240" w:lineRule="atLeast"/>
    </w:pPr>
    <w:rPr>
      <w:rFonts w:ascii="Arial" w:eastAsia="Times New Roman" w:hAnsi="Arial"/>
      <w:kern w:val="0"/>
      <w:sz w:val="18"/>
      <w:szCs w:val="20"/>
      <w:lang w:val="en-GB" w:eastAsia="en-US"/>
    </w:rPr>
  </w:style>
  <w:style w:type="character" w:customStyle="1" w:styleId="psidhom">
    <w:name w:val="psidhom"/>
    <w:basedOn w:val="DefaultParagraphFont"/>
    <w:semiHidden/>
    <w:rsid w:val="005433DC"/>
    <w:rPr>
      <w:rFonts w:ascii="Arial" w:hAnsi="Arial" w:cs="Arial"/>
      <w:color w:val="auto"/>
      <w:sz w:val="20"/>
      <w:szCs w:val="20"/>
    </w:rPr>
  </w:style>
  <w:style w:type="character" w:customStyle="1" w:styleId="Heading1Char">
    <w:name w:val="Heading 1 Char"/>
    <w:basedOn w:val="DefaultParagraphFont"/>
    <w:link w:val="Heading1"/>
    <w:rsid w:val="006C1760"/>
    <w:rPr>
      <w:rFonts w:ascii="Arial" w:eastAsia="Arial Unicode MS" w:hAnsi="Arial" w:cs="Arial"/>
      <w:b/>
      <w:bCs/>
      <w:color w:val="0070C0"/>
      <w:kern w:val="32"/>
      <w:sz w:val="32"/>
      <w:szCs w:val="32"/>
      <w:lang w:val="en-US"/>
    </w:rPr>
  </w:style>
  <w:style w:type="character" w:customStyle="1" w:styleId="Heading2Char">
    <w:name w:val="Heading 2 Char"/>
    <w:basedOn w:val="DefaultParagraphFont"/>
    <w:link w:val="Heading2"/>
    <w:rsid w:val="006C1760"/>
    <w:rPr>
      <w:rFonts w:ascii="Arial" w:eastAsia="Arial Unicode MS" w:hAnsi="Arial" w:cs="Arial"/>
      <w:b/>
      <w:bCs/>
      <w:i/>
      <w:iCs/>
      <w:color w:val="0070C0"/>
      <w:kern w:val="1"/>
      <w:sz w:val="28"/>
      <w:szCs w:val="28"/>
      <w:lang w:val="en-US"/>
    </w:rPr>
  </w:style>
  <w:style w:type="paragraph" w:styleId="Subtitle">
    <w:name w:val="Subtitle"/>
    <w:basedOn w:val="Normal"/>
    <w:next w:val="Normal"/>
    <w:link w:val="SubtitleChar"/>
    <w:uiPriority w:val="11"/>
    <w:qFormat/>
    <w:rsid w:val="00BB342C"/>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BB342C"/>
    <w:rPr>
      <w:rFonts w:ascii="Cambria" w:eastAsia="Times New Roman" w:hAnsi="Cambria" w:cs="Times New Roman"/>
      <w:kern w:val="1"/>
      <w:sz w:val="24"/>
      <w:szCs w:val="24"/>
      <w:lang w:eastAsia="de-DE"/>
    </w:rPr>
  </w:style>
  <w:style w:type="paragraph" w:styleId="Title">
    <w:name w:val="Title"/>
    <w:basedOn w:val="Normal"/>
    <w:next w:val="Normal"/>
    <w:link w:val="TitleChar"/>
    <w:uiPriority w:val="10"/>
    <w:qFormat/>
    <w:rsid w:val="006A2063"/>
    <w:pPr>
      <w:spacing w:before="240" w:after="60"/>
      <w:jc w:val="center"/>
      <w:outlineLvl w:val="0"/>
    </w:pPr>
    <w:rPr>
      <w:rFonts w:ascii="Cambria" w:eastAsia="Times New Roman" w:hAnsi="Cambria"/>
      <w:b/>
      <w:bCs/>
      <w:i/>
      <w:kern w:val="28"/>
      <w:szCs w:val="32"/>
    </w:rPr>
  </w:style>
  <w:style w:type="character" w:customStyle="1" w:styleId="TitleChar">
    <w:name w:val="Title Char"/>
    <w:basedOn w:val="DefaultParagraphFont"/>
    <w:link w:val="Title"/>
    <w:uiPriority w:val="10"/>
    <w:rsid w:val="006A2063"/>
    <w:rPr>
      <w:rFonts w:ascii="Cambria" w:hAnsi="Cambria"/>
      <w:b/>
      <w:bCs/>
      <w:i/>
      <w:kern w:val="28"/>
      <w:sz w:val="24"/>
      <w:szCs w:val="32"/>
      <w:lang w:eastAsia="de-DE"/>
    </w:rPr>
  </w:style>
  <w:style w:type="character" w:styleId="Strong">
    <w:name w:val="Strong"/>
    <w:basedOn w:val="DefaultParagraphFont"/>
    <w:uiPriority w:val="22"/>
    <w:qFormat/>
    <w:rsid w:val="00BB342C"/>
    <w:rPr>
      <w:b/>
      <w:bCs/>
    </w:rPr>
  </w:style>
  <w:style w:type="paragraph" w:styleId="ListParagraph">
    <w:name w:val="List Paragraph"/>
    <w:basedOn w:val="Normal"/>
    <w:uiPriority w:val="34"/>
    <w:qFormat/>
    <w:rsid w:val="00BB342C"/>
    <w:pPr>
      <w:ind w:left="720"/>
    </w:pPr>
  </w:style>
  <w:style w:type="character" w:styleId="Emphasis">
    <w:name w:val="Emphasis"/>
    <w:basedOn w:val="DefaultParagraphFont"/>
    <w:uiPriority w:val="20"/>
    <w:qFormat/>
    <w:rsid w:val="00CF67D8"/>
    <w:rPr>
      <w:i/>
      <w:iCs/>
    </w:rPr>
  </w:style>
  <w:style w:type="character" w:styleId="IntenseEmphasis">
    <w:name w:val="Intense Emphasis"/>
    <w:basedOn w:val="DefaultParagraphFont"/>
    <w:uiPriority w:val="21"/>
    <w:qFormat/>
    <w:rsid w:val="002C0C39"/>
    <w:rPr>
      <w:b/>
      <w:bCs/>
      <w:i/>
      <w:iCs/>
      <w:color w:val="4F81BD"/>
    </w:rPr>
  </w:style>
  <w:style w:type="table" w:customStyle="1" w:styleId="LightList1">
    <w:name w:val="Light List1"/>
    <w:basedOn w:val="TableNormal"/>
    <w:uiPriority w:val="61"/>
    <w:rsid w:val="00DD7D9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1F6450"/>
    <w:pPr>
      <w:widowControl w:val="0"/>
      <w:suppressAutoHyphens/>
      <w:jc w:val="both"/>
    </w:pPr>
    <w:rPr>
      <w:rFonts w:eastAsia="Arial Unicode MS"/>
      <w:kern w:val="1"/>
      <w:sz w:val="24"/>
      <w:szCs w:val="24"/>
      <w:lang w:val="en-US"/>
    </w:rPr>
  </w:style>
  <w:style w:type="paragraph" w:styleId="Heading1">
    <w:name w:val="heading 1"/>
    <w:basedOn w:val="Normal"/>
    <w:next w:val="Normal"/>
    <w:link w:val="Heading1Char"/>
    <w:qFormat/>
    <w:rsid w:val="006C1760"/>
    <w:pPr>
      <w:keepNext/>
      <w:pBdr>
        <w:bottom w:val="single" w:sz="4" w:space="1" w:color="auto"/>
      </w:pBdr>
      <w:spacing w:before="240" w:after="60"/>
      <w:outlineLvl w:val="0"/>
    </w:pPr>
    <w:rPr>
      <w:rFonts w:ascii="Arial" w:hAnsi="Arial" w:cs="Arial"/>
      <w:b/>
      <w:bCs/>
      <w:color w:val="0070C0"/>
      <w:kern w:val="32"/>
      <w:sz w:val="32"/>
      <w:szCs w:val="32"/>
    </w:rPr>
  </w:style>
  <w:style w:type="paragraph" w:styleId="Heading2">
    <w:name w:val="heading 2"/>
    <w:basedOn w:val="Normal"/>
    <w:next w:val="Normal"/>
    <w:link w:val="Heading2Char"/>
    <w:qFormat/>
    <w:rsid w:val="006C1760"/>
    <w:pPr>
      <w:keepNext/>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53373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33737"/>
    <w:pPr>
      <w:keepNext/>
      <w:numPr>
        <w:ilvl w:val="3"/>
        <w:numId w:val="1"/>
      </w:numPr>
      <w:spacing w:before="240" w:after="60"/>
      <w:outlineLvl w:val="3"/>
    </w:pPr>
    <w:rPr>
      <w:b/>
      <w:bCs/>
      <w:sz w:val="28"/>
      <w:szCs w:val="28"/>
    </w:rPr>
  </w:style>
  <w:style w:type="paragraph" w:styleId="Heading5">
    <w:name w:val="heading 5"/>
    <w:basedOn w:val="Normal"/>
    <w:next w:val="Normal"/>
    <w:qFormat/>
    <w:rsid w:val="00533737"/>
    <w:pPr>
      <w:numPr>
        <w:ilvl w:val="4"/>
        <w:numId w:val="1"/>
      </w:numPr>
      <w:spacing w:before="240" w:after="60"/>
      <w:outlineLvl w:val="4"/>
    </w:pPr>
    <w:rPr>
      <w:b/>
      <w:bCs/>
      <w:i/>
      <w:iCs/>
      <w:sz w:val="26"/>
      <w:szCs w:val="26"/>
    </w:rPr>
  </w:style>
  <w:style w:type="paragraph" w:styleId="Heading6">
    <w:name w:val="heading 6"/>
    <w:basedOn w:val="Normal"/>
    <w:next w:val="Normal"/>
    <w:qFormat/>
    <w:rsid w:val="00533737"/>
    <w:pPr>
      <w:numPr>
        <w:ilvl w:val="5"/>
        <w:numId w:val="1"/>
      </w:numPr>
      <w:spacing w:before="240" w:after="60"/>
      <w:outlineLvl w:val="5"/>
    </w:pPr>
    <w:rPr>
      <w:b/>
      <w:bCs/>
      <w:sz w:val="22"/>
      <w:szCs w:val="22"/>
    </w:rPr>
  </w:style>
  <w:style w:type="paragraph" w:styleId="Heading7">
    <w:name w:val="heading 7"/>
    <w:basedOn w:val="Normal"/>
    <w:next w:val="Normal"/>
    <w:qFormat/>
    <w:rsid w:val="00533737"/>
    <w:pPr>
      <w:numPr>
        <w:ilvl w:val="6"/>
        <w:numId w:val="1"/>
      </w:numPr>
      <w:spacing w:before="240" w:after="60"/>
      <w:outlineLvl w:val="6"/>
    </w:pPr>
  </w:style>
  <w:style w:type="paragraph" w:styleId="Heading8">
    <w:name w:val="heading 8"/>
    <w:basedOn w:val="Normal"/>
    <w:next w:val="Normal"/>
    <w:qFormat/>
    <w:rsid w:val="00533737"/>
    <w:pPr>
      <w:numPr>
        <w:ilvl w:val="7"/>
        <w:numId w:val="1"/>
      </w:numPr>
      <w:spacing w:before="240" w:after="60"/>
      <w:outlineLvl w:val="7"/>
    </w:pPr>
    <w:rPr>
      <w:i/>
      <w:iCs/>
    </w:rPr>
  </w:style>
  <w:style w:type="paragraph" w:styleId="Heading9">
    <w:name w:val="heading 9"/>
    <w:basedOn w:val="Normal"/>
    <w:next w:val="Normal"/>
    <w:qFormat/>
    <w:rsid w:val="0053373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fzhlungszeichen1">
    <w:name w:val="Aufzählungszeichen1"/>
    <w:rsid w:val="00F643B4"/>
    <w:rPr>
      <w:rFonts w:ascii="StarSymbol" w:eastAsia="StarSymbol" w:hAnsi="StarSymbol" w:cs="StarSymbol"/>
      <w:sz w:val="18"/>
      <w:szCs w:val="18"/>
    </w:rPr>
  </w:style>
  <w:style w:type="paragraph" w:customStyle="1" w:styleId="berschrift">
    <w:name w:val="Überschrift"/>
    <w:basedOn w:val="Normal"/>
    <w:next w:val="BodyText"/>
    <w:rsid w:val="00F643B4"/>
    <w:pPr>
      <w:keepNext/>
      <w:spacing w:before="240" w:after="120"/>
    </w:pPr>
    <w:rPr>
      <w:rFonts w:ascii="Arial" w:eastAsia="MS Mincho" w:hAnsi="Arial" w:cs="Tahoma"/>
      <w:sz w:val="28"/>
      <w:szCs w:val="28"/>
    </w:rPr>
  </w:style>
  <w:style w:type="paragraph" w:styleId="BodyText">
    <w:name w:val="Body Text"/>
    <w:basedOn w:val="Normal"/>
    <w:semiHidden/>
    <w:rsid w:val="00F643B4"/>
    <w:pPr>
      <w:spacing w:after="120"/>
    </w:pPr>
  </w:style>
  <w:style w:type="paragraph" w:styleId="List">
    <w:name w:val="List"/>
    <w:basedOn w:val="BodyText"/>
    <w:semiHidden/>
    <w:rsid w:val="00F643B4"/>
    <w:rPr>
      <w:rFonts w:cs="Tahoma"/>
    </w:rPr>
  </w:style>
  <w:style w:type="paragraph" w:customStyle="1" w:styleId="Beschriftung1">
    <w:name w:val="Beschriftung1"/>
    <w:basedOn w:val="Normal"/>
    <w:rsid w:val="00F643B4"/>
    <w:pPr>
      <w:suppressLineNumbers/>
      <w:spacing w:before="120" w:after="120"/>
    </w:pPr>
    <w:rPr>
      <w:rFonts w:cs="Tahoma"/>
      <w:i/>
      <w:iCs/>
    </w:rPr>
  </w:style>
  <w:style w:type="paragraph" w:customStyle="1" w:styleId="Verzeichnis">
    <w:name w:val="Verzeichnis"/>
    <w:basedOn w:val="Normal"/>
    <w:rsid w:val="00F643B4"/>
    <w:pPr>
      <w:suppressLineNumbers/>
    </w:pPr>
    <w:rPr>
      <w:rFonts w:cs="Tahoma"/>
    </w:rPr>
  </w:style>
  <w:style w:type="paragraph" w:styleId="Header">
    <w:name w:val="header"/>
    <w:basedOn w:val="Normal"/>
    <w:link w:val="HeaderChar"/>
    <w:uiPriority w:val="99"/>
    <w:unhideWhenUsed/>
    <w:rsid w:val="00F60320"/>
    <w:pPr>
      <w:tabs>
        <w:tab w:val="center" w:pos="4536"/>
        <w:tab w:val="right" w:pos="9072"/>
      </w:tabs>
    </w:pPr>
  </w:style>
  <w:style w:type="character" w:customStyle="1" w:styleId="HeaderChar">
    <w:name w:val="Header Char"/>
    <w:basedOn w:val="DefaultParagraphFont"/>
    <w:link w:val="Header"/>
    <w:uiPriority w:val="99"/>
    <w:rsid w:val="00F60320"/>
    <w:rPr>
      <w:rFonts w:eastAsia="Arial Unicode MS"/>
      <w:kern w:val="1"/>
      <w:sz w:val="24"/>
      <w:szCs w:val="24"/>
      <w:lang w:val="en-US"/>
    </w:rPr>
  </w:style>
  <w:style w:type="paragraph" w:styleId="Footer">
    <w:name w:val="footer"/>
    <w:basedOn w:val="Normal"/>
    <w:link w:val="FooterChar"/>
    <w:uiPriority w:val="99"/>
    <w:unhideWhenUsed/>
    <w:rsid w:val="00F60320"/>
    <w:pPr>
      <w:tabs>
        <w:tab w:val="center" w:pos="4536"/>
        <w:tab w:val="right" w:pos="9072"/>
      </w:tabs>
    </w:pPr>
  </w:style>
  <w:style w:type="character" w:customStyle="1" w:styleId="FooterChar">
    <w:name w:val="Footer Char"/>
    <w:basedOn w:val="DefaultParagraphFont"/>
    <w:link w:val="Footer"/>
    <w:uiPriority w:val="99"/>
    <w:rsid w:val="00F60320"/>
    <w:rPr>
      <w:rFonts w:eastAsia="Arial Unicode MS"/>
      <w:kern w:val="1"/>
      <w:sz w:val="24"/>
      <w:szCs w:val="24"/>
      <w:lang w:val="en-US"/>
    </w:rPr>
  </w:style>
  <w:style w:type="table" w:styleId="TableGrid">
    <w:name w:val="Table Grid"/>
    <w:basedOn w:val="TableNormal"/>
    <w:rsid w:val="00AF37CC"/>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0A10"/>
  </w:style>
  <w:style w:type="paragraph" w:styleId="BalloonText">
    <w:name w:val="Balloon Text"/>
    <w:basedOn w:val="Normal"/>
    <w:link w:val="BalloonTextChar"/>
    <w:uiPriority w:val="99"/>
    <w:semiHidden/>
    <w:unhideWhenUsed/>
    <w:rsid w:val="00F43944"/>
    <w:rPr>
      <w:rFonts w:ascii="Tahoma" w:hAnsi="Tahoma" w:cs="Tahoma"/>
      <w:sz w:val="16"/>
      <w:szCs w:val="16"/>
    </w:rPr>
  </w:style>
  <w:style w:type="character" w:customStyle="1" w:styleId="BalloonTextChar">
    <w:name w:val="Balloon Text Char"/>
    <w:basedOn w:val="DefaultParagraphFont"/>
    <w:link w:val="BalloonText"/>
    <w:uiPriority w:val="99"/>
    <w:semiHidden/>
    <w:rsid w:val="00F43944"/>
    <w:rPr>
      <w:rFonts w:ascii="Tahoma" w:eastAsia="Arial Unicode MS" w:hAnsi="Tahoma" w:cs="Tahoma"/>
      <w:kern w:val="1"/>
      <w:sz w:val="16"/>
      <w:szCs w:val="16"/>
      <w:lang w:val="en-US"/>
    </w:rPr>
  </w:style>
  <w:style w:type="paragraph" w:customStyle="1" w:styleId="berarbeitung">
    <w:name w:val="Überarbeitung"/>
    <w:hidden/>
    <w:uiPriority w:val="99"/>
    <w:semiHidden/>
    <w:rsid w:val="00F43944"/>
    <w:rPr>
      <w:rFonts w:eastAsia="Arial Unicode MS"/>
      <w:kern w:val="1"/>
      <w:sz w:val="24"/>
      <w:szCs w:val="24"/>
      <w:lang w:val="en-US"/>
    </w:rPr>
  </w:style>
  <w:style w:type="paragraph" w:styleId="TOC1">
    <w:name w:val="toc 1"/>
    <w:basedOn w:val="Normal"/>
    <w:next w:val="Normal"/>
    <w:autoRedefine/>
    <w:uiPriority w:val="39"/>
    <w:rsid w:val="00911171"/>
    <w:rPr>
      <w:b/>
    </w:rPr>
  </w:style>
  <w:style w:type="character" w:styleId="Hyperlink">
    <w:name w:val="Hyperlink"/>
    <w:basedOn w:val="DefaultParagraphFont"/>
    <w:uiPriority w:val="99"/>
    <w:rsid w:val="00D829E7"/>
    <w:rPr>
      <w:color w:val="0000FF"/>
      <w:u w:val="single"/>
    </w:rPr>
  </w:style>
  <w:style w:type="paragraph" w:styleId="NormalWeb">
    <w:name w:val="Normal (Web)"/>
    <w:basedOn w:val="Normal"/>
    <w:rsid w:val="00691715"/>
    <w:pPr>
      <w:widowControl/>
      <w:suppressAutoHyphens w:val="0"/>
      <w:spacing w:before="240" w:after="240" w:line="240" w:lineRule="atLeast"/>
    </w:pPr>
    <w:rPr>
      <w:rFonts w:ascii="Verdana" w:eastAsia="Times New Roman" w:hAnsi="Verdana"/>
      <w:color w:val="000000"/>
      <w:kern w:val="0"/>
      <w:sz w:val="17"/>
      <w:szCs w:val="17"/>
      <w:lang w:eastAsia="en-US"/>
    </w:rPr>
  </w:style>
  <w:style w:type="paragraph" w:customStyle="1" w:styleId="Code">
    <w:name w:val="Code"/>
    <w:basedOn w:val="Normal"/>
    <w:link w:val="CodeZchn"/>
    <w:qFormat/>
    <w:rsid w:val="00DF3513"/>
    <w:pPr>
      <w:jc w:val="left"/>
    </w:pPr>
    <w:rPr>
      <w:rFonts w:ascii="Courier New" w:hAnsi="Courier New"/>
      <w:sz w:val="20"/>
    </w:rPr>
  </w:style>
  <w:style w:type="character" w:customStyle="1" w:styleId="CodeZchn">
    <w:name w:val="Code Zchn"/>
    <w:basedOn w:val="DefaultParagraphFont"/>
    <w:link w:val="Code"/>
    <w:rsid w:val="00DF3513"/>
    <w:rPr>
      <w:rFonts w:ascii="Courier New" w:eastAsia="Arial Unicode MS" w:hAnsi="Courier New"/>
      <w:kern w:val="1"/>
      <w:szCs w:val="24"/>
      <w:lang w:eastAsia="de-DE"/>
    </w:rPr>
  </w:style>
  <w:style w:type="paragraph" w:styleId="TOC2">
    <w:name w:val="toc 2"/>
    <w:basedOn w:val="Normal"/>
    <w:next w:val="Normal"/>
    <w:autoRedefine/>
    <w:uiPriority w:val="39"/>
    <w:rsid w:val="005D189B"/>
    <w:pPr>
      <w:ind w:left="240"/>
    </w:pPr>
  </w:style>
  <w:style w:type="character" w:styleId="CommentReference">
    <w:name w:val="annotation reference"/>
    <w:basedOn w:val="DefaultParagraphFont"/>
    <w:semiHidden/>
    <w:rsid w:val="00B943E7"/>
    <w:rPr>
      <w:sz w:val="16"/>
      <w:szCs w:val="16"/>
    </w:rPr>
  </w:style>
  <w:style w:type="paragraph" w:styleId="CommentText">
    <w:name w:val="annotation text"/>
    <w:basedOn w:val="Normal"/>
    <w:semiHidden/>
    <w:rsid w:val="00B943E7"/>
    <w:rPr>
      <w:sz w:val="20"/>
      <w:szCs w:val="20"/>
    </w:rPr>
  </w:style>
  <w:style w:type="paragraph" w:styleId="CommentSubject">
    <w:name w:val="annotation subject"/>
    <w:basedOn w:val="CommentText"/>
    <w:next w:val="CommentText"/>
    <w:semiHidden/>
    <w:rsid w:val="00B943E7"/>
    <w:rPr>
      <w:b/>
      <w:bCs/>
    </w:rPr>
  </w:style>
  <w:style w:type="character" w:styleId="FollowedHyperlink">
    <w:name w:val="FollowedHyperlink"/>
    <w:basedOn w:val="DefaultParagraphFont"/>
    <w:uiPriority w:val="99"/>
    <w:semiHidden/>
    <w:unhideWhenUsed/>
    <w:rsid w:val="00BB77A8"/>
    <w:rPr>
      <w:color w:val="800080"/>
      <w:u w:val="single"/>
    </w:rPr>
  </w:style>
  <w:style w:type="paragraph" w:styleId="Caption">
    <w:name w:val="caption"/>
    <w:basedOn w:val="Normal"/>
    <w:next w:val="Normal"/>
    <w:qFormat/>
    <w:rsid w:val="006A3DBE"/>
    <w:pPr>
      <w:jc w:val="center"/>
    </w:pPr>
    <w:rPr>
      <w:b/>
      <w:bCs/>
      <w:sz w:val="20"/>
      <w:szCs w:val="20"/>
    </w:rPr>
  </w:style>
  <w:style w:type="paragraph" w:styleId="TableofFigures">
    <w:name w:val="table of figures"/>
    <w:basedOn w:val="Normal"/>
    <w:next w:val="Normal"/>
    <w:uiPriority w:val="99"/>
    <w:rsid w:val="006A3DBE"/>
  </w:style>
  <w:style w:type="paragraph" w:styleId="TOC3">
    <w:name w:val="toc 3"/>
    <w:basedOn w:val="Normal"/>
    <w:next w:val="Normal"/>
    <w:autoRedefine/>
    <w:uiPriority w:val="39"/>
    <w:rsid w:val="00E73082"/>
    <w:pPr>
      <w:ind w:left="480"/>
    </w:pPr>
  </w:style>
  <w:style w:type="paragraph" w:customStyle="1" w:styleId="Tablenormal0">
    <w:name w:val="Table normal"/>
    <w:basedOn w:val="Normal"/>
    <w:rsid w:val="005433DC"/>
    <w:pPr>
      <w:widowControl/>
      <w:suppressAutoHyphens w:val="0"/>
      <w:spacing w:after="60" w:line="240" w:lineRule="atLeast"/>
    </w:pPr>
    <w:rPr>
      <w:rFonts w:ascii="Arial" w:eastAsia="Times New Roman" w:hAnsi="Arial"/>
      <w:kern w:val="0"/>
      <w:sz w:val="18"/>
      <w:szCs w:val="20"/>
      <w:lang w:val="en-GB" w:eastAsia="en-US"/>
    </w:rPr>
  </w:style>
  <w:style w:type="character" w:customStyle="1" w:styleId="psidhom">
    <w:name w:val="psidhom"/>
    <w:basedOn w:val="DefaultParagraphFont"/>
    <w:semiHidden/>
    <w:rsid w:val="005433DC"/>
    <w:rPr>
      <w:rFonts w:ascii="Arial" w:hAnsi="Arial" w:cs="Arial"/>
      <w:color w:val="auto"/>
      <w:sz w:val="20"/>
      <w:szCs w:val="20"/>
    </w:rPr>
  </w:style>
  <w:style w:type="character" w:customStyle="1" w:styleId="Heading1Char">
    <w:name w:val="Heading 1 Char"/>
    <w:basedOn w:val="DefaultParagraphFont"/>
    <w:link w:val="Heading1"/>
    <w:rsid w:val="006C1760"/>
    <w:rPr>
      <w:rFonts w:ascii="Arial" w:eastAsia="Arial Unicode MS" w:hAnsi="Arial" w:cs="Arial"/>
      <w:b/>
      <w:bCs/>
      <w:color w:val="0070C0"/>
      <w:kern w:val="32"/>
      <w:sz w:val="32"/>
      <w:szCs w:val="32"/>
      <w:lang w:val="en-US"/>
    </w:rPr>
  </w:style>
  <w:style w:type="character" w:customStyle="1" w:styleId="Heading2Char">
    <w:name w:val="Heading 2 Char"/>
    <w:basedOn w:val="DefaultParagraphFont"/>
    <w:link w:val="Heading2"/>
    <w:rsid w:val="006C1760"/>
    <w:rPr>
      <w:rFonts w:ascii="Arial" w:eastAsia="Arial Unicode MS" w:hAnsi="Arial" w:cs="Arial"/>
      <w:b/>
      <w:bCs/>
      <w:i/>
      <w:iCs/>
      <w:color w:val="0070C0"/>
      <w:kern w:val="1"/>
      <w:sz w:val="28"/>
      <w:szCs w:val="28"/>
      <w:lang w:val="en-US"/>
    </w:rPr>
  </w:style>
  <w:style w:type="paragraph" w:styleId="Subtitle">
    <w:name w:val="Subtitle"/>
    <w:basedOn w:val="Normal"/>
    <w:next w:val="Normal"/>
    <w:link w:val="SubtitleChar"/>
    <w:uiPriority w:val="11"/>
    <w:qFormat/>
    <w:rsid w:val="00BB342C"/>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BB342C"/>
    <w:rPr>
      <w:rFonts w:ascii="Cambria" w:eastAsia="Times New Roman" w:hAnsi="Cambria" w:cs="Times New Roman"/>
      <w:kern w:val="1"/>
      <w:sz w:val="24"/>
      <w:szCs w:val="24"/>
      <w:lang w:eastAsia="de-DE"/>
    </w:rPr>
  </w:style>
  <w:style w:type="paragraph" w:styleId="Title">
    <w:name w:val="Title"/>
    <w:basedOn w:val="Normal"/>
    <w:next w:val="Normal"/>
    <w:link w:val="TitleChar"/>
    <w:uiPriority w:val="10"/>
    <w:qFormat/>
    <w:rsid w:val="006A2063"/>
    <w:pPr>
      <w:spacing w:before="240" w:after="60"/>
      <w:jc w:val="center"/>
      <w:outlineLvl w:val="0"/>
    </w:pPr>
    <w:rPr>
      <w:rFonts w:ascii="Cambria" w:eastAsia="Times New Roman" w:hAnsi="Cambria"/>
      <w:b/>
      <w:bCs/>
      <w:i/>
      <w:kern w:val="28"/>
      <w:szCs w:val="32"/>
    </w:rPr>
  </w:style>
  <w:style w:type="character" w:customStyle="1" w:styleId="TitleChar">
    <w:name w:val="Title Char"/>
    <w:basedOn w:val="DefaultParagraphFont"/>
    <w:link w:val="Title"/>
    <w:uiPriority w:val="10"/>
    <w:rsid w:val="006A2063"/>
    <w:rPr>
      <w:rFonts w:ascii="Cambria" w:hAnsi="Cambria"/>
      <w:b/>
      <w:bCs/>
      <w:i/>
      <w:kern w:val="28"/>
      <w:sz w:val="24"/>
      <w:szCs w:val="32"/>
      <w:lang w:eastAsia="de-DE"/>
    </w:rPr>
  </w:style>
  <w:style w:type="character" w:styleId="Strong">
    <w:name w:val="Strong"/>
    <w:basedOn w:val="DefaultParagraphFont"/>
    <w:uiPriority w:val="22"/>
    <w:qFormat/>
    <w:rsid w:val="00BB342C"/>
    <w:rPr>
      <w:b/>
      <w:bCs/>
    </w:rPr>
  </w:style>
  <w:style w:type="paragraph" w:styleId="ListParagraph">
    <w:name w:val="List Paragraph"/>
    <w:basedOn w:val="Normal"/>
    <w:uiPriority w:val="34"/>
    <w:qFormat/>
    <w:rsid w:val="00BB342C"/>
    <w:pPr>
      <w:ind w:left="720"/>
    </w:pPr>
  </w:style>
  <w:style w:type="character" w:styleId="Emphasis">
    <w:name w:val="Emphasis"/>
    <w:basedOn w:val="DefaultParagraphFont"/>
    <w:uiPriority w:val="20"/>
    <w:qFormat/>
    <w:rsid w:val="00CF67D8"/>
    <w:rPr>
      <w:i/>
      <w:iCs/>
    </w:rPr>
  </w:style>
  <w:style w:type="character" w:styleId="IntenseEmphasis">
    <w:name w:val="Intense Emphasis"/>
    <w:basedOn w:val="DefaultParagraphFont"/>
    <w:uiPriority w:val="21"/>
    <w:qFormat/>
    <w:rsid w:val="002C0C39"/>
    <w:rPr>
      <w:b/>
      <w:bCs/>
      <w:i/>
      <w:iCs/>
      <w:color w:val="4F81BD"/>
    </w:rPr>
  </w:style>
  <w:style w:type="table" w:customStyle="1" w:styleId="LightList1">
    <w:name w:val="Light List1"/>
    <w:basedOn w:val="TableNormal"/>
    <w:uiPriority w:val="61"/>
    <w:rsid w:val="00DD7D9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816">
      <w:bodyDiv w:val="1"/>
      <w:marLeft w:val="0"/>
      <w:marRight w:val="0"/>
      <w:marTop w:val="0"/>
      <w:marBottom w:val="0"/>
      <w:divBdr>
        <w:top w:val="none" w:sz="0" w:space="0" w:color="auto"/>
        <w:left w:val="none" w:sz="0" w:space="0" w:color="auto"/>
        <w:bottom w:val="none" w:sz="0" w:space="0" w:color="auto"/>
        <w:right w:val="none" w:sz="0" w:space="0" w:color="auto"/>
      </w:divBdr>
    </w:div>
    <w:div w:id="103810283">
      <w:bodyDiv w:val="1"/>
      <w:marLeft w:val="0"/>
      <w:marRight w:val="0"/>
      <w:marTop w:val="0"/>
      <w:marBottom w:val="0"/>
      <w:divBdr>
        <w:top w:val="none" w:sz="0" w:space="0" w:color="auto"/>
        <w:left w:val="none" w:sz="0" w:space="0" w:color="auto"/>
        <w:bottom w:val="none" w:sz="0" w:space="0" w:color="auto"/>
        <w:right w:val="none" w:sz="0" w:space="0" w:color="auto"/>
      </w:divBdr>
      <w:divsChild>
        <w:div w:id="279460785">
          <w:marLeft w:val="360"/>
          <w:marRight w:val="0"/>
          <w:marTop w:val="204"/>
          <w:marBottom w:val="0"/>
          <w:divBdr>
            <w:top w:val="none" w:sz="0" w:space="0" w:color="auto"/>
            <w:left w:val="none" w:sz="0" w:space="0" w:color="auto"/>
            <w:bottom w:val="none" w:sz="0" w:space="0" w:color="auto"/>
            <w:right w:val="none" w:sz="0" w:space="0" w:color="auto"/>
          </w:divBdr>
        </w:div>
      </w:divsChild>
    </w:div>
    <w:div w:id="109134213">
      <w:bodyDiv w:val="1"/>
      <w:marLeft w:val="0"/>
      <w:marRight w:val="0"/>
      <w:marTop w:val="0"/>
      <w:marBottom w:val="0"/>
      <w:divBdr>
        <w:top w:val="none" w:sz="0" w:space="0" w:color="auto"/>
        <w:left w:val="none" w:sz="0" w:space="0" w:color="auto"/>
        <w:bottom w:val="none" w:sz="0" w:space="0" w:color="auto"/>
        <w:right w:val="none" w:sz="0" w:space="0" w:color="auto"/>
      </w:divBdr>
    </w:div>
    <w:div w:id="204877788">
      <w:bodyDiv w:val="1"/>
      <w:marLeft w:val="0"/>
      <w:marRight w:val="0"/>
      <w:marTop w:val="0"/>
      <w:marBottom w:val="0"/>
      <w:divBdr>
        <w:top w:val="none" w:sz="0" w:space="0" w:color="auto"/>
        <w:left w:val="none" w:sz="0" w:space="0" w:color="auto"/>
        <w:bottom w:val="none" w:sz="0" w:space="0" w:color="auto"/>
        <w:right w:val="none" w:sz="0" w:space="0" w:color="auto"/>
      </w:divBdr>
    </w:div>
    <w:div w:id="322978219">
      <w:bodyDiv w:val="1"/>
      <w:marLeft w:val="0"/>
      <w:marRight w:val="0"/>
      <w:marTop w:val="0"/>
      <w:marBottom w:val="0"/>
      <w:divBdr>
        <w:top w:val="none" w:sz="0" w:space="0" w:color="auto"/>
        <w:left w:val="none" w:sz="0" w:space="0" w:color="auto"/>
        <w:bottom w:val="none" w:sz="0" w:space="0" w:color="auto"/>
        <w:right w:val="none" w:sz="0" w:space="0" w:color="auto"/>
      </w:divBdr>
    </w:div>
    <w:div w:id="519663484">
      <w:bodyDiv w:val="1"/>
      <w:marLeft w:val="0"/>
      <w:marRight w:val="0"/>
      <w:marTop w:val="0"/>
      <w:marBottom w:val="0"/>
      <w:divBdr>
        <w:top w:val="none" w:sz="0" w:space="0" w:color="auto"/>
        <w:left w:val="none" w:sz="0" w:space="0" w:color="auto"/>
        <w:bottom w:val="none" w:sz="0" w:space="0" w:color="auto"/>
        <w:right w:val="none" w:sz="0" w:space="0" w:color="auto"/>
      </w:divBdr>
    </w:div>
    <w:div w:id="920022143">
      <w:bodyDiv w:val="1"/>
      <w:marLeft w:val="0"/>
      <w:marRight w:val="0"/>
      <w:marTop w:val="0"/>
      <w:marBottom w:val="0"/>
      <w:divBdr>
        <w:top w:val="none" w:sz="0" w:space="0" w:color="auto"/>
        <w:left w:val="none" w:sz="0" w:space="0" w:color="auto"/>
        <w:bottom w:val="none" w:sz="0" w:space="0" w:color="auto"/>
        <w:right w:val="none" w:sz="0" w:space="0" w:color="auto"/>
      </w:divBdr>
    </w:div>
    <w:div w:id="1261109595">
      <w:bodyDiv w:val="1"/>
      <w:marLeft w:val="0"/>
      <w:marRight w:val="0"/>
      <w:marTop w:val="0"/>
      <w:marBottom w:val="0"/>
      <w:divBdr>
        <w:top w:val="none" w:sz="0" w:space="0" w:color="auto"/>
        <w:left w:val="none" w:sz="0" w:space="0" w:color="auto"/>
        <w:bottom w:val="none" w:sz="0" w:space="0" w:color="auto"/>
        <w:right w:val="none" w:sz="0" w:space="0" w:color="auto"/>
      </w:divBdr>
    </w:div>
    <w:div w:id="1400590981">
      <w:bodyDiv w:val="1"/>
      <w:marLeft w:val="0"/>
      <w:marRight w:val="0"/>
      <w:marTop w:val="0"/>
      <w:marBottom w:val="0"/>
      <w:divBdr>
        <w:top w:val="none" w:sz="0" w:space="0" w:color="auto"/>
        <w:left w:val="none" w:sz="0" w:space="0" w:color="auto"/>
        <w:bottom w:val="none" w:sz="0" w:space="0" w:color="auto"/>
        <w:right w:val="none" w:sz="0" w:space="0" w:color="auto"/>
      </w:divBdr>
    </w:div>
    <w:div w:id="1469932399">
      <w:bodyDiv w:val="1"/>
      <w:marLeft w:val="0"/>
      <w:marRight w:val="0"/>
      <w:marTop w:val="0"/>
      <w:marBottom w:val="0"/>
      <w:divBdr>
        <w:top w:val="none" w:sz="0" w:space="0" w:color="auto"/>
        <w:left w:val="none" w:sz="0" w:space="0" w:color="auto"/>
        <w:bottom w:val="none" w:sz="0" w:space="0" w:color="auto"/>
        <w:right w:val="none" w:sz="0" w:space="0" w:color="auto"/>
      </w:divBdr>
    </w:div>
    <w:div w:id="1923562410">
      <w:bodyDiv w:val="1"/>
      <w:marLeft w:val="0"/>
      <w:marRight w:val="0"/>
      <w:marTop w:val="0"/>
      <w:marBottom w:val="0"/>
      <w:divBdr>
        <w:top w:val="none" w:sz="0" w:space="0" w:color="auto"/>
        <w:left w:val="none" w:sz="0" w:space="0" w:color="auto"/>
        <w:bottom w:val="none" w:sz="0" w:space="0" w:color="auto"/>
        <w:right w:val="none" w:sz="0" w:space="0" w:color="auto"/>
      </w:divBdr>
    </w:div>
    <w:div w:id="20230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cumentation.demandware.com/display/DOCAPI132/Pipelet+ImportCatalo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8EA96-99C5-42E9-A5ED-28B6D8C4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4138</Words>
  <Characters>26074</Characters>
  <Application>Microsoft Office Word</Application>
  <DocSecurity>0</DocSecurity>
  <Lines>217</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Integration Framework-User and Developer Guide</vt:lpstr>
      <vt:lpstr/>
    </vt:vector>
  </TitlesOfParts>
  <Company>Hewlett-Packard</Company>
  <LinksUpToDate>false</LinksUpToDate>
  <CharactersWithSpaces>30152</CharactersWithSpaces>
  <SharedDoc>false</SharedDoc>
  <HLinks>
    <vt:vector size="150" baseType="variant">
      <vt:variant>
        <vt:i4>1179701</vt:i4>
      </vt:variant>
      <vt:variant>
        <vt:i4>146</vt:i4>
      </vt:variant>
      <vt:variant>
        <vt:i4>0</vt:i4>
      </vt:variant>
      <vt:variant>
        <vt:i4>5</vt:i4>
      </vt:variant>
      <vt:variant>
        <vt:lpwstr/>
      </vt:variant>
      <vt:variant>
        <vt:lpwstr>_Toc331074022</vt:lpwstr>
      </vt:variant>
      <vt:variant>
        <vt:i4>1179701</vt:i4>
      </vt:variant>
      <vt:variant>
        <vt:i4>140</vt:i4>
      </vt:variant>
      <vt:variant>
        <vt:i4>0</vt:i4>
      </vt:variant>
      <vt:variant>
        <vt:i4>5</vt:i4>
      </vt:variant>
      <vt:variant>
        <vt:lpwstr/>
      </vt:variant>
      <vt:variant>
        <vt:lpwstr>_Toc331074021</vt:lpwstr>
      </vt:variant>
      <vt:variant>
        <vt:i4>1179701</vt:i4>
      </vt:variant>
      <vt:variant>
        <vt:i4>134</vt:i4>
      </vt:variant>
      <vt:variant>
        <vt:i4>0</vt:i4>
      </vt:variant>
      <vt:variant>
        <vt:i4>5</vt:i4>
      </vt:variant>
      <vt:variant>
        <vt:lpwstr/>
      </vt:variant>
      <vt:variant>
        <vt:lpwstr>_Toc331074020</vt:lpwstr>
      </vt:variant>
      <vt:variant>
        <vt:i4>1114165</vt:i4>
      </vt:variant>
      <vt:variant>
        <vt:i4>128</vt:i4>
      </vt:variant>
      <vt:variant>
        <vt:i4>0</vt:i4>
      </vt:variant>
      <vt:variant>
        <vt:i4>5</vt:i4>
      </vt:variant>
      <vt:variant>
        <vt:lpwstr/>
      </vt:variant>
      <vt:variant>
        <vt:lpwstr>_Toc331074019</vt:lpwstr>
      </vt:variant>
      <vt:variant>
        <vt:i4>1114165</vt:i4>
      </vt:variant>
      <vt:variant>
        <vt:i4>122</vt:i4>
      </vt:variant>
      <vt:variant>
        <vt:i4>0</vt:i4>
      </vt:variant>
      <vt:variant>
        <vt:i4>5</vt:i4>
      </vt:variant>
      <vt:variant>
        <vt:lpwstr/>
      </vt:variant>
      <vt:variant>
        <vt:lpwstr>_Toc331074018</vt:lpwstr>
      </vt:variant>
      <vt:variant>
        <vt:i4>1114165</vt:i4>
      </vt:variant>
      <vt:variant>
        <vt:i4>116</vt:i4>
      </vt:variant>
      <vt:variant>
        <vt:i4>0</vt:i4>
      </vt:variant>
      <vt:variant>
        <vt:i4>5</vt:i4>
      </vt:variant>
      <vt:variant>
        <vt:lpwstr/>
      </vt:variant>
      <vt:variant>
        <vt:lpwstr>_Toc331074017</vt:lpwstr>
      </vt:variant>
      <vt:variant>
        <vt:i4>1114165</vt:i4>
      </vt:variant>
      <vt:variant>
        <vt:i4>110</vt:i4>
      </vt:variant>
      <vt:variant>
        <vt:i4>0</vt:i4>
      </vt:variant>
      <vt:variant>
        <vt:i4>5</vt:i4>
      </vt:variant>
      <vt:variant>
        <vt:lpwstr/>
      </vt:variant>
      <vt:variant>
        <vt:lpwstr>_Toc331074016</vt:lpwstr>
      </vt:variant>
      <vt:variant>
        <vt:i4>1114165</vt:i4>
      </vt:variant>
      <vt:variant>
        <vt:i4>104</vt:i4>
      </vt:variant>
      <vt:variant>
        <vt:i4>0</vt:i4>
      </vt:variant>
      <vt:variant>
        <vt:i4>5</vt:i4>
      </vt:variant>
      <vt:variant>
        <vt:lpwstr/>
      </vt:variant>
      <vt:variant>
        <vt:lpwstr>_Toc331074015</vt:lpwstr>
      </vt:variant>
      <vt:variant>
        <vt:i4>1114165</vt:i4>
      </vt:variant>
      <vt:variant>
        <vt:i4>98</vt:i4>
      </vt:variant>
      <vt:variant>
        <vt:i4>0</vt:i4>
      </vt:variant>
      <vt:variant>
        <vt:i4>5</vt:i4>
      </vt:variant>
      <vt:variant>
        <vt:lpwstr/>
      </vt:variant>
      <vt:variant>
        <vt:lpwstr>_Toc331074014</vt:lpwstr>
      </vt:variant>
      <vt:variant>
        <vt:i4>1114165</vt:i4>
      </vt:variant>
      <vt:variant>
        <vt:i4>92</vt:i4>
      </vt:variant>
      <vt:variant>
        <vt:i4>0</vt:i4>
      </vt:variant>
      <vt:variant>
        <vt:i4>5</vt:i4>
      </vt:variant>
      <vt:variant>
        <vt:lpwstr/>
      </vt:variant>
      <vt:variant>
        <vt:lpwstr>_Toc331074013</vt:lpwstr>
      </vt:variant>
      <vt:variant>
        <vt:i4>1114165</vt:i4>
      </vt:variant>
      <vt:variant>
        <vt:i4>86</vt:i4>
      </vt:variant>
      <vt:variant>
        <vt:i4>0</vt:i4>
      </vt:variant>
      <vt:variant>
        <vt:i4>5</vt:i4>
      </vt:variant>
      <vt:variant>
        <vt:lpwstr/>
      </vt:variant>
      <vt:variant>
        <vt:lpwstr>_Toc331074012</vt:lpwstr>
      </vt:variant>
      <vt:variant>
        <vt:i4>1114165</vt:i4>
      </vt:variant>
      <vt:variant>
        <vt:i4>80</vt:i4>
      </vt:variant>
      <vt:variant>
        <vt:i4>0</vt:i4>
      </vt:variant>
      <vt:variant>
        <vt:i4>5</vt:i4>
      </vt:variant>
      <vt:variant>
        <vt:lpwstr/>
      </vt:variant>
      <vt:variant>
        <vt:lpwstr>_Toc331074011</vt:lpwstr>
      </vt:variant>
      <vt:variant>
        <vt:i4>1114165</vt:i4>
      </vt:variant>
      <vt:variant>
        <vt:i4>74</vt:i4>
      </vt:variant>
      <vt:variant>
        <vt:i4>0</vt:i4>
      </vt:variant>
      <vt:variant>
        <vt:i4>5</vt:i4>
      </vt:variant>
      <vt:variant>
        <vt:lpwstr/>
      </vt:variant>
      <vt:variant>
        <vt:lpwstr>_Toc331074010</vt:lpwstr>
      </vt:variant>
      <vt:variant>
        <vt:i4>1048629</vt:i4>
      </vt:variant>
      <vt:variant>
        <vt:i4>68</vt:i4>
      </vt:variant>
      <vt:variant>
        <vt:i4>0</vt:i4>
      </vt:variant>
      <vt:variant>
        <vt:i4>5</vt:i4>
      </vt:variant>
      <vt:variant>
        <vt:lpwstr/>
      </vt:variant>
      <vt:variant>
        <vt:lpwstr>_Toc331074009</vt:lpwstr>
      </vt:variant>
      <vt:variant>
        <vt:i4>1048629</vt:i4>
      </vt:variant>
      <vt:variant>
        <vt:i4>62</vt:i4>
      </vt:variant>
      <vt:variant>
        <vt:i4>0</vt:i4>
      </vt:variant>
      <vt:variant>
        <vt:i4>5</vt:i4>
      </vt:variant>
      <vt:variant>
        <vt:lpwstr/>
      </vt:variant>
      <vt:variant>
        <vt:lpwstr>_Toc331074008</vt:lpwstr>
      </vt:variant>
      <vt:variant>
        <vt:i4>1048629</vt:i4>
      </vt:variant>
      <vt:variant>
        <vt:i4>56</vt:i4>
      </vt:variant>
      <vt:variant>
        <vt:i4>0</vt:i4>
      </vt:variant>
      <vt:variant>
        <vt:i4>5</vt:i4>
      </vt:variant>
      <vt:variant>
        <vt:lpwstr/>
      </vt:variant>
      <vt:variant>
        <vt:lpwstr>_Toc331074007</vt:lpwstr>
      </vt:variant>
      <vt:variant>
        <vt:i4>1048629</vt:i4>
      </vt:variant>
      <vt:variant>
        <vt:i4>50</vt:i4>
      </vt:variant>
      <vt:variant>
        <vt:i4>0</vt:i4>
      </vt:variant>
      <vt:variant>
        <vt:i4>5</vt:i4>
      </vt:variant>
      <vt:variant>
        <vt:lpwstr/>
      </vt:variant>
      <vt:variant>
        <vt:lpwstr>_Toc331074006</vt:lpwstr>
      </vt:variant>
      <vt:variant>
        <vt:i4>1048629</vt:i4>
      </vt:variant>
      <vt:variant>
        <vt:i4>44</vt:i4>
      </vt:variant>
      <vt:variant>
        <vt:i4>0</vt:i4>
      </vt:variant>
      <vt:variant>
        <vt:i4>5</vt:i4>
      </vt:variant>
      <vt:variant>
        <vt:lpwstr/>
      </vt:variant>
      <vt:variant>
        <vt:lpwstr>_Toc331074005</vt:lpwstr>
      </vt:variant>
      <vt:variant>
        <vt:i4>1048629</vt:i4>
      </vt:variant>
      <vt:variant>
        <vt:i4>38</vt:i4>
      </vt:variant>
      <vt:variant>
        <vt:i4>0</vt:i4>
      </vt:variant>
      <vt:variant>
        <vt:i4>5</vt:i4>
      </vt:variant>
      <vt:variant>
        <vt:lpwstr/>
      </vt:variant>
      <vt:variant>
        <vt:lpwstr>_Toc331074004</vt:lpwstr>
      </vt:variant>
      <vt:variant>
        <vt:i4>1048629</vt:i4>
      </vt:variant>
      <vt:variant>
        <vt:i4>32</vt:i4>
      </vt:variant>
      <vt:variant>
        <vt:i4>0</vt:i4>
      </vt:variant>
      <vt:variant>
        <vt:i4>5</vt:i4>
      </vt:variant>
      <vt:variant>
        <vt:lpwstr/>
      </vt:variant>
      <vt:variant>
        <vt:lpwstr>_Toc331074003</vt:lpwstr>
      </vt:variant>
      <vt:variant>
        <vt:i4>1048629</vt:i4>
      </vt:variant>
      <vt:variant>
        <vt:i4>26</vt:i4>
      </vt:variant>
      <vt:variant>
        <vt:i4>0</vt:i4>
      </vt:variant>
      <vt:variant>
        <vt:i4>5</vt:i4>
      </vt:variant>
      <vt:variant>
        <vt:lpwstr/>
      </vt:variant>
      <vt:variant>
        <vt:lpwstr>_Toc331074002</vt:lpwstr>
      </vt:variant>
      <vt:variant>
        <vt:i4>1048629</vt:i4>
      </vt:variant>
      <vt:variant>
        <vt:i4>20</vt:i4>
      </vt:variant>
      <vt:variant>
        <vt:i4>0</vt:i4>
      </vt:variant>
      <vt:variant>
        <vt:i4>5</vt:i4>
      </vt:variant>
      <vt:variant>
        <vt:lpwstr/>
      </vt:variant>
      <vt:variant>
        <vt:lpwstr>_Toc331074001</vt:lpwstr>
      </vt:variant>
      <vt:variant>
        <vt:i4>1048629</vt:i4>
      </vt:variant>
      <vt:variant>
        <vt:i4>14</vt:i4>
      </vt:variant>
      <vt:variant>
        <vt:i4>0</vt:i4>
      </vt:variant>
      <vt:variant>
        <vt:i4>5</vt:i4>
      </vt:variant>
      <vt:variant>
        <vt:lpwstr/>
      </vt:variant>
      <vt:variant>
        <vt:lpwstr>_Toc331074000</vt:lpwstr>
      </vt:variant>
      <vt:variant>
        <vt:i4>1966140</vt:i4>
      </vt:variant>
      <vt:variant>
        <vt:i4>8</vt:i4>
      </vt:variant>
      <vt:variant>
        <vt:i4>0</vt:i4>
      </vt:variant>
      <vt:variant>
        <vt:i4>5</vt:i4>
      </vt:variant>
      <vt:variant>
        <vt:lpwstr/>
      </vt:variant>
      <vt:variant>
        <vt:lpwstr>_Toc331073999</vt:lpwstr>
      </vt:variant>
      <vt:variant>
        <vt:i4>1966140</vt:i4>
      </vt:variant>
      <vt:variant>
        <vt:i4>2</vt:i4>
      </vt:variant>
      <vt:variant>
        <vt:i4>0</vt:i4>
      </vt:variant>
      <vt:variant>
        <vt:i4>5</vt:i4>
      </vt:variant>
      <vt:variant>
        <vt:lpwstr/>
      </vt:variant>
      <vt:variant>
        <vt:lpwstr>_Toc331073998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Framework-User and Developer Guide</dc:title>
  <dc:creator>dthie@demandware.com;dgehl@demandware.com;okokler@demandware.com</dc:creator>
  <cp:lastModifiedBy>tobias</cp:lastModifiedBy>
  <cp:revision>81</cp:revision>
  <cp:lastPrinted>2010-10-25T09:50:00Z</cp:lastPrinted>
  <dcterms:created xsi:type="dcterms:W3CDTF">2012-08-03T07:49:00Z</dcterms:created>
  <dcterms:modified xsi:type="dcterms:W3CDTF">2014-07-10T08:24:00Z</dcterms:modified>
</cp:coreProperties>
</file>