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658B" w14:textId="6901158C" w:rsidR="005A10C5" w:rsidRPr="007B01E9" w:rsidRDefault="005A10C5" w:rsidP="005A10C5">
      <w:pPr>
        <w:pStyle w:val="1"/>
        <w:pBdr>
          <w:bottom w:val="single" w:sz="6" w:space="8" w:color="C0C0C0"/>
        </w:pBdr>
        <w:spacing w:before="0" w:after="225"/>
        <w:textAlignment w:val="baseline"/>
        <w:rPr>
          <w:rFonts w:asciiTheme="minorHAnsi" w:hAnsiTheme="minorHAnsi"/>
          <w:b/>
          <w:bCs/>
          <w:color w:val="303030"/>
          <w:sz w:val="27"/>
          <w:szCs w:val="27"/>
          <w:lang w:val="en-US"/>
        </w:rPr>
      </w:pPr>
      <w:r w:rsidRPr="00024776">
        <w:rPr>
          <w:rFonts w:ascii="Barlow" w:hAnsi="Barlow"/>
          <w:b/>
          <w:bCs/>
          <w:color w:val="303030"/>
          <w:sz w:val="27"/>
          <w:szCs w:val="27"/>
        </w:rPr>
        <w:t xml:space="preserve">Test </w:t>
      </w:r>
      <w:proofErr w:type="spellStart"/>
      <w:r w:rsidRPr="00024776">
        <w:rPr>
          <w:rFonts w:ascii="Barlow" w:hAnsi="Barlow"/>
          <w:b/>
          <w:bCs/>
          <w:color w:val="303030"/>
          <w:sz w:val="27"/>
          <w:szCs w:val="27"/>
        </w:rPr>
        <w:t>Cases</w:t>
      </w:r>
      <w:proofErr w:type="spellEnd"/>
      <w:r w:rsidR="007B01E9">
        <w:rPr>
          <w:rFonts w:ascii="Barlow" w:hAnsi="Barlow"/>
          <w:b/>
          <w:bCs/>
          <w:color w:val="303030"/>
          <w:sz w:val="27"/>
          <w:szCs w:val="27"/>
          <w:lang w:val="en-US"/>
        </w:rPr>
        <w:t xml:space="preserve"> (4</w:t>
      </w:r>
      <w:r w:rsidR="009F20B6">
        <w:rPr>
          <w:rFonts w:asciiTheme="minorHAnsi" w:hAnsiTheme="minorHAnsi"/>
          <w:b/>
          <w:bCs/>
          <w:color w:val="303030"/>
          <w:sz w:val="27"/>
          <w:szCs w:val="27"/>
        </w:rPr>
        <w:t>2</w:t>
      </w:r>
      <w:r w:rsidR="007B01E9">
        <w:rPr>
          <w:rFonts w:ascii="Barlow" w:hAnsi="Barlow"/>
          <w:b/>
          <w:bCs/>
          <w:color w:val="303030"/>
          <w:sz w:val="27"/>
          <w:szCs w:val="27"/>
          <w:lang w:val="en-US"/>
        </w:rPr>
        <w:t>)</w:t>
      </w:r>
    </w:p>
    <w:p w14:paraId="0327341B" w14:textId="1A725575" w:rsidR="005A10C5" w:rsidRPr="007B01E9" w:rsidRDefault="005A10C5" w:rsidP="005A10C5">
      <w:pPr>
        <w:textAlignment w:val="baseline"/>
        <w:rPr>
          <w:rFonts w:ascii="inherit" w:hAnsi="inherit"/>
          <w:b/>
          <w:bCs/>
          <w:color w:val="111111"/>
          <w:sz w:val="28"/>
          <w:szCs w:val="28"/>
          <w:lang w:val="en-US"/>
        </w:rPr>
      </w:pPr>
      <w:proofErr w:type="spellStart"/>
      <w:r w:rsidRPr="007B01E9">
        <w:rPr>
          <w:rStyle w:val="11"/>
          <w:rFonts w:ascii="inherit" w:hAnsi="inherit"/>
          <w:b/>
          <w:bCs/>
          <w:color w:val="111111"/>
          <w:sz w:val="21"/>
          <w:szCs w:val="21"/>
          <w:highlight w:val="yellow"/>
          <w:bdr w:val="none" w:sz="0" w:space="0" w:color="auto" w:frame="1"/>
        </w:rPr>
        <w:t>Header</w:t>
      </w:r>
      <w:proofErr w:type="spellEnd"/>
      <w:r w:rsidRPr="007B01E9">
        <w:rPr>
          <w:rStyle w:val="11"/>
          <w:rFonts w:ascii="inherit" w:hAnsi="inherit"/>
          <w:b/>
          <w:bCs/>
          <w:color w:val="111111"/>
          <w:sz w:val="21"/>
          <w:szCs w:val="21"/>
          <w:highlight w:val="yellow"/>
          <w:bdr w:val="none" w:sz="0" w:space="0" w:color="auto" w:frame="1"/>
        </w:rPr>
        <w:t xml:space="preserve"> сайта</w:t>
      </w:r>
      <w:r>
        <w:rPr>
          <w:rFonts w:ascii="inherit" w:hAnsi="inherit"/>
          <w:b/>
          <w:bCs/>
          <w:color w:val="111111"/>
          <w:sz w:val="21"/>
          <w:szCs w:val="21"/>
        </w:rPr>
        <w:t> </w:t>
      </w:r>
      <w:r w:rsidR="007B01E9">
        <w:rPr>
          <w:rStyle w:val="text-secondary"/>
          <w:rFonts w:ascii="inherit" w:hAnsi="inherit"/>
          <w:color w:val="FFFFFF"/>
          <w:bdr w:val="none" w:sz="0" w:space="0" w:color="auto" w:frame="1"/>
          <w:shd w:val="clear" w:color="auto" w:fill="5993BC"/>
          <w:lang w:val="en-US"/>
        </w:rPr>
        <w:t>18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"/>
        <w:gridCol w:w="8732"/>
      </w:tblGrid>
      <w:tr w:rsidR="005A10C5" w14:paraId="74871880" w14:textId="77777777" w:rsidTr="005A10C5">
        <w:tc>
          <w:tcPr>
            <w:tcW w:w="328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06AE0A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hyperlink r:id="rId4" w:tooltip="ID" w:history="1"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672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4F76A3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</w:rPr>
            </w:pPr>
            <w:hyperlink r:id="rId5" w:tooltip="Title" w:history="1">
              <w:proofErr w:type="spellStart"/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Title</w:t>
              </w:r>
              <w:proofErr w:type="spellEnd"/>
            </w:hyperlink>
          </w:p>
        </w:tc>
      </w:tr>
      <w:tr w:rsidR="005A10C5" w14:paraId="7BE3BACA" w14:textId="77777777" w:rsidTr="005A10C5">
        <w:tc>
          <w:tcPr>
            <w:tcW w:w="32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3E16B" w14:textId="77777777" w:rsidR="005A10C5" w:rsidRDefault="009F20B6">
            <w:pPr>
              <w:rPr>
                <w:rFonts w:ascii="inherit" w:hAnsi="inherit"/>
              </w:rPr>
            </w:pPr>
            <w:hyperlink r:id="rId6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C1</w:t>
              </w:r>
            </w:hyperlink>
          </w:p>
        </w:tc>
        <w:tc>
          <w:tcPr>
            <w:tcW w:w="4672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BB24A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на страницу "О компании" https://www.dvddom.ru/o-kompanii/</w:t>
            </w:r>
          </w:p>
        </w:tc>
      </w:tr>
      <w:tr w:rsidR="005A10C5" w14:paraId="48969FBD" w14:textId="77777777" w:rsidTr="005A10C5">
        <w:tc>
          <w:tcPr>
            <w:tcW w:w="32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1C586" w14:textId="77777777" w:rsidR="005A10C5" w:rsidRDefault="009F20B6">
            <w:pPr>
              <w:rPr>
                <w:rFonts w:ascii="inherit" w:hAnsi="inherit"/>
              </w:rPr>
            </w:pPr>
            <w:hyperlink r:id="rId7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C2</w:t>
              </w:r>
            </w:hyperlink>
          </w:p>
        </w:tc>
        <w:tc>
          <w:tcPr>
            <w:tcW w:w="4672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3A67C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на страницу "Доставка и оплата" https://www.dvddom.ru/dostavka-i-oplata/</w:t>
            </w:r>
          </w:p>
        </w:tc>
      </w:tr>
      <w:tr w:rsidR="005A10C5" w14:paraId="54D36528" w14:textId="77777777" w:rsidTr="005A10C5">
        <w:tc>
          <w:tcPr>
            <w:tcW w:w="32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AF472" w14:textId="77777777" w:rsidR="005A10C5" w:rsidRDefault="009F20B6">
            <w:pPr>
              <w:rPr>
                <w:rFonts w:ascii="inherit" w:hAnsi="inherit"/>
              </w:rPr>
            </w:pPr>
            <w:hyperlink r:id="rId8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C3</w:t>
              </w:r>
            </w:hyperlink>
          </w:p>
        </w:tc>
        <w:tc>
          <w:tcPr>
            <w:tcW w:w="4672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08AA2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на страницу "Скидки и гарантии"</w:t>
            </w:r>
          </w:p>
        </w:tc>
      </w:tr>
      <w:tr w:rsidR="005A10C5" w14:paraId="3B6AEE55" w14:textId="77777777" w:rsidTr="005A10C5">
        <w:tc>
          <w:tcPr>
            <w:tcW w:w="32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C967B" w14:textId="77777777" w:rsidR="005A10C5" w:rsidRDefault="009F20B6">
            <w:pPr>
              <w:rPr>
                <w:rFonts w:ascii="inherit" w:hAnsi="inherit"/>
              </w:rPr>
            </w:pPr>
            <w:hyperlink r:id="rId9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C4</w:t>
              </w:r>
            </w:hyperlink>
          </w:p>
        </w:tc>
        <w:tc>
          <w:tcPr>
            <w:tcW w:w="4672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5DC8D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Логотип сайта</w:t>
            </w:r>
          </w:p>
        </w:tc>
      </w:tr>
      <w:tr w:rsidR="005A10C5" w14:paraId="75E2A294" w14:textId="77777777" w:rsidTr="005A10C5">
        <w:tc>
          <w:tcPr>
            <w:tcW w:w="32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5F5F1" w14:textId="77777777" w:rsidR="005A10C5" w:rsidRDefault="009F20B6">
            <w:pPr>
              <w:rPr>
                <w:rFonts w:ascii="inherit" w:hAnsi="inherit"/>
              </w:rPr>
            </w:pPr>
            <w:hyperlink r:id="rId10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C5</w:t>
              </w:r>
            </w:hyperlink>
          </w:p>
        </w:tc>
        <w:tc>
          <w:tcPr>
            <w:tcW w:w="4672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8E7D4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Контактный телефон 8 (800) 555-3274</w:t>
            </w:r>
          </w:p>
        </w:tc>
      </w:tr>
      <w:tr w:rsidR="005A10C5" w14:paraId="432D67CA" w14:textId="77777777" w:rsidTr="005A10C5">
        <w:tc>
          <w:tcPr>
            <w:tcW w:w="32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3FD8E" w14:textId="77777777" w:rsidR="005A10C5" w:rsidRDefault="009F20B6">
            <w:pPr>
              <w:rPr>
                <w:rFonts w:ascii="inherit" w:hAnsi="inherit"/>
              </w:rPr>
            </w:pPr>
            <w:hyperlink r:id="rId11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C6</w:t>
              </w:r>
            </w:hyperlink>
          </w:p>
        </w:tc>
        <w:tc>
          <w:tcPr>
            <w:tcW w:w="4672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2F8BD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Корзина</w:t>
            </w:r>
          </w:p>
        </w:tc>
      </w:tr>
      <w:tr w:rsidR="005A10C5" w14:paraId="6707F562" w14:textId="77777777" w:rsidTr="005A10C5">
        <w:tc>
          <w:tcPr>
            <w:tcW w:w="32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39769" w14:textId="77777777" w:rsidR="005A10C5" w:rsidRDefault="009F20B6">
            <w:pPr>
              <w:rPr>
                <w:rFonts w:ascii="inherit" w:hAnsi="inherit"/>
              </w:rPr>
            </w:pPr>
            <w:hyperlink r:id="rId12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C7</w:t>
              </w:r>
            </w:hyperlink>
          </w:p>
        </w:tc>
        <w:tc>
          <w:tcPr>
            <w:tcW w:w="4672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4679D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Форма регистрации</w:t>
            </w:r>
          </w:p>
        </w:tc>
      </w:tr>
      <w:tr w:rsidR="005A10C5" w14:paraId="0BA73134" w14:textId="77777777" w:rsidTr="005A10C5">
        <w:tc>
          <w:tcPr>
            <w:tcW w:w="32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D9A7A" w14:textId="77777777" w:rsidR="005A10C5" w:rsidRDefault="009F20B6">
            <w:pPr>
              <w:rPr>
                <w:rFonts w:ascii="inherit" w:hAnsi="inherit"/>
              </w:rPr>
            </w:pPr>
            <w:hyperlink r:id="rId13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C15</w:t>
              </w:r>
            </w:hyperlink>
          </w:p>
        </w:tc>
        <w:tc>
          <w:tcPr>
            <w:tcW w:w="4672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C070D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Форма авторизации</w:t>
            </w:r>
          </w:p>
        </w:tc>
      </w:tr>
      <w:tr w:rsidR="005A10C5" w14:paraId="1FEA0999" w14:textId="77777777" w:rsidTr="005A10C5">
        <w:tc>
          <w:tcPr>
            <w:tcW w:w="32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74333" w14:textId="77777777" w:rsidR="005A10C5" w:rsidRDefault="009F20B6">
            <w:pPr>
              <w:rPr>
                <w:rFonts w:ascii="inherit" w:hAnsi="inherit"/>
              </w:rPr>
            </w:pPr>
            <w:hyperlink r:id="rId14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C18</w:t>
              </w:r>
            </w:hyperlink>
          </w:p>
        </w:tc>
        <w:tc>
          <w:tcPr>
            <w:tcW w:w="4672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9D4EB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Форма поиска по сайту</w:t>
            </w:r>
          </w:p>
        </w:tc>
      </w:tr>
    </w:tbl>
    <w:p w14:paraId="707EFE55" w14:textId="77777777" w:rsidR="005A10C5" w:rsidRPr="000A73A1" w:rsidRDefault="005A10C5" w:rsidP="005A10C5">
      <w:pPr>
        <w:ind w:left="75"/>
        <w:textAlignment w:val="baseline"/>
        <w:rPr>
          <w:rStyle w:val="a4"/>
          <w:rFonts w:ascii="inherit" w:hAnsi="inherit"/>
          <w:b/>
          <w:bCs/>
          <w:color w:val="5993BC"/>
          <w:u w:val="none"/>
          <w:bdr w:val="none" w:sz="0" w:space="0" w:color="auto" w:frame="1"/>
        </w:rPr>
      </w:pPr>
      <w:r>
        <w:rPr>
          <w:rStyle w:val="11"/>
          <w:rFonts w:ascii="inherit" w:hAnsi="inherit"/>
          <w:b/>
          <w:bCs/>
          <w:color w:val="111111"/>
          <w:sz w:val="21"/>
          <w:szCs w:val="21"/>
          <w:bdr w:val="none" w:sz="0" w:space="0" w:color="auto" w:frame="1"/>
        </w:rPr>
        <w:t>Проверка полей формы регистрации</w:t>
      </w:r>
      <w:r>
        <w:rPr>
          <w:rFonts w:ascii="inherit" w:hAnsi="inherit"/>
          <w:b/>
          <w:bCs/>
          <w:color w:val="111111"/>
          <w:sz w:val="21"/>
          <w:szCs w:val="21"/>
        </w:rPr>
        <w:t> </w:t>
      </w:r>
      <w:r w:rsidRPr="000A73A1">
        <w:rPr>
          <w:rStyle w:val="text-secondary"/>
          <w:rFonts w:ascii="inherit" w:hAnsi="inherit"/>
          <w:color w:val="FFFFFF"/>
          <w:bdr w:val="none" w:sz="0" w:space="0" w:color="auto" w:frame="1"/>
          <w:shd w:val="clear" w:color="auto" w:fill="5993BC"/>
        </w:rPr>
        <w:t>5</w:t>
      </w:r>
      <w:r w:rsidRPr="000A73A1">
        <w:rPr>
          <w:rFonts w:ascii="inherit" w:hAnsi="inherit"/>
          <w:b/>
          <w:bCs/>
          <w:color w:val="111111"/>
        </w:rPr>
        <w:fldChar w:fldCharType="begin"/>
      </w:r>
      <w:r w:rsidRPr="000A73A1">
        <w:rPr>
          <w:rFonts w:ascii="inherit" w:hAnsi="inherit"/>
          <w:b/>
          <w:bCs/>
          <w:color w:val="111111"/>
        </w:rPr>
        <w:instrText xml:space="preserve"> HYPERLINK "javascript:void(0)" </w:instrText>
      </w:r>
      <w:r w:rsidRPr="000A73A1">
        <w:rPr>
          <w:rFonts w:ascii="inherit" w:hAnsi="inherit"/>
          <w:b/>
          <w:bCs/>
          <w:color w:val="111111"/>
        </w:rPr>
        <w:fldChar w:fldCharType="separate"/>
      </w:r>
    </w:p>
    <w:p w14:paraId="52EFF538" w14:textId="77777777" w:rsidR="005A10C5" w:rsidRDefault="005A10C5" w:rsidP="005A10C5">
      <w:pPr>
        <w:textAlignment w:val="baseline"/>
        <w:rPr>
          <w:color w:val="111111"/>
        </w:rPr>
      </w:pPr>
      <w:r w:rsidRPr="000A73A1">
        <w:rPr>
          <w:rFonts w:ascii="inherit" w:hAnsi="inherit"/>
          <w:b/>
          <w:bCs/>
          <w:color w:val="111111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7986"/>
      </w:tblGrid>
      <w:tr w:rsidR="005A10C5" w14:paraId="77FB9147" w14:textId="77777777" w:rsidTr="005A10C5">
        <w:tc>
          <w:tcPr>
            <w:tcW w:w="727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9F4660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hyperlink r:id="rId15" w:tooltip="ID" w:history="1"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273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5BB355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</w:rPr>
            </w:pPr>
            <w:hyperlink r:id="rId16" w:tooltip="Title" w:history="1">
              <w:proofErr w:type="spellStart"/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Title</w:t>
              </w:r>
              <w:proofErr w:type="spellEnd"/>
            </w:hyperlink>
          </w:p>
        </w:tc>
      </w:tr>
      <w:tr w:rsidR="005A10C5" w14:paraId="3C7B0E89" w14:textId="77777777" w:rsidTr="005A10C5">
        <w:tc>
          <w:tcPr>
            <w:tcW w:w="727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142FD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C9</w:t>
            </w:r>
          </w:p>
        </w:tc>
        <w:tc>
          <w:tcPr>
            <w:tcW w:w="427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3907F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Отправка пустой формы</w:t>
            </w:r>
          </w:p>
        </w:tc>
      </w:tr>
      <w:tr w:rsidR="005A10C5" w14:paraId="14AE5594" w14:textId="77777777" w:rsidTr="005A10C5">
        <w:tc>
          <w:tcPr>
            <w:tcW w:w="727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972AA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C10</w:t>
            </w:r>
          </w:p>
        </w:tc>
        <w:tc>
          <w:tcPr>
            <w:tcW w:w="427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0B5E1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Валидация поля Имя</w:t>
            </w:r>
          </w:p>
        </w:tc>
      </w:tr>
      <w:tr w:rsidR="005A10C5" w14:paraId="720100AC" w14:textId="77777777" w:rsidTr="005A10C5">
        <w:tc>
          <w:tcPr>
            <w:tcW w:w="727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5C443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C11</w:t>
            </w:r>
          </w:p>
        </w:tc>
        <w:tc>
          <w:tcPr>
            <w:tcW w:w="427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732B5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 xml:space="preserve">Валидация поля </w:t>
            </w:r>
            <w:proofErr w:type="spellStart"/>
            <w:r>
              <w:rPr>
                <w:rStyle w:val="11"/>
                <w:rFonts w:ascii="inherit" w:hAnsi="inherit"/>
                <w:bdr w:val="none" w:sz="0" w:space="0" w:color="auto" w:frame="1"/>
              </w:rPr>
              <w:t>Email</w:t>
            </w:r>
            <w:proofErr w:type="spellEnd"/>
          </w:p>
        </w:tc>
      </w:tr>
      <w:tr w:rsidR="005A10C5" w14:paraId="6B1A5B29" w14:textId="77777777" w:rsidTr="005A10C5">
        <w:tc>
          <w:tcPr>
            <w:tcW w:w="727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3CC29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C12</w:t>
            </w:r>
          </w:p>
        </w:tc>
        <w:tc>
          <w:tcPr>
            <w:tcW w:w="427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C01B4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Валидация полей ввода Пароля</w:t>
            </w:r>
          </w:p>
        </w:tc>
      </w:tr>
      <w:tr w:rsidR="005A10C5" w14:paraId="49D1A8E2" w14:textId="77777777" w:rsidTr="005A10C5">
        <w:tc>
          <w:tcPr>
            <w:tcW w:w="727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82F00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C13</w:t>
            </w:r>
          </w:p>
        </w:tc>
        <w:tc>
          <w:tcPr>
            <w:tcW w:w="427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FFDA0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Проверка поля Антиспам-защита</w:t>
            </w:r>
          </w:p>
        </w:tc>
      </w:tr>
    </w:tbl>
    <w:p w14:paraId="0B48C411" w14:textId="77777777" w:rsidR="005A10C5" w:rsidRPr="000A73A1" w:rsidRDefault="005A10C5" w:rsidP="005A10C5">
      <w:pPr>
        <w:ind w:left="75"/>
        <w:textAlignment w:val="baseline"/>
        <w:rPr>
          <w:rStyle w:val="a4"/>
          <w:rFonts w:ascii="inherit" w:hAnsi="inherit"/>
          <w:b/>
          <w:bCs/>
          <w:color w:val="5993BC"/>
          <w:u w:val="none"/>
          <w:bdr w:val="none" w:sz="0" w:space="0" w:color="auto" w:frame="1"/>
        </w:rPr>
      </w:pPr>
      <w:r>
        <w:rPr>
          <w:rStyle w:val="11"/>
          <w:rFonts w:ascii="inherit" w:hAnsi="inherit"/>
          <w:b/>
          <w:bCs/>
          <w:color w:val="111111"/>
          <w:sz w:val="21"/>
          <w:szCs w:val="21"/>
          <w:bdr w:val="none" w:sz="0" w:space="0" w:color="auto" w:frame="1"/>
        </w:rPr>
        <w:t>Проверка полей формы авторизации</w:t>
      </w:r>
      <w:r>
        <w:rPr>
          <w:rFonts w:ascii="inherit" w:hAnsi="inherit"/>
          <w:b/>
          <w:bCs/>
          <w:color w:val="111111"/>
          <w:sz w:val="21"/>
          <w:szCs w:val="21"/>
        </w:rPr>
        <w:t> </w:t>
      </w:r>
      <w:r w:rsidRPr="000A73A1">
        <w:rPr>
          <w:rStyle w:val="text-secondary"/>
          <w:rFonts w:ascii="inherit" w:hAnsi="inherit"/>
          <w:color w:val="FFFFFF"/>
          <w:bdr w:val="none" w:sz="0" w:space="0" w:color="auto" w:frame="1"/>
          <w:shd w:val="clear" w:color="auto" w:fill="5993BC"/>
        </w:rPr>
        <w:t>2</w:t>
      </w:r>
      <w:r w:rsidRPr="000A73A1">
        <w:rPr>
          <w:rFonts w:ascii="inherit" w:hAnsi="inherit"/>
          <w:b/>
          <w:bCs/>
          <w:color w:val="111111"/>
        </w:rPr>
        <w:fldChar w:fldCharType="begin"/>
      </w:r>
      <w:r w:rsidRPr="000A73A1">
        <w:rPr>
          <w:rFonts w:ascii="inherit" w:hAnsi="inherit"/>
          <w:b/>
          <w:bCs/>
          <w:color w:val="111111"/>
        </w:rPr>
        <w:instrText xml:space="preserve"> HYPERLINK "javascript:void(0)" </w:instrText>
      </w:r>
      <w:r w:rsidRPr="000A73A1">
        <w:rPr>
          <w:rFonts w:ascii="inherit" w:hAnsi="inherit"/>
          <w:b/>
          <w:bCs/>
          <w:color w:val="111111"/>
        </w:rPr>
        <w:fldChar w:fldCharType="separate"/>
      </w:r>
    </w:p>
    <w:p w14:paraId="01966B1D" w14:textId="77777777" w:rsidR="005A10C5" w:rsidRDefault="005A10C5" w:rsidP="005A10C5">
      <w:pPr>
        <w:textAlignment w:val="baseline"/>
        <w:rPr>
          <w:color w:val="111111"/>
        </w:rPr>
      </w:pPr>
      <w:r w:rsidRPr="000A73A1">
        <w:rPr>
          <w:rFonts w:ascii="inherit" w:hAnsi="inherit"/>
          <w:b/>
          <w:bCs/>
          <w:color w:val="111111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8362"/>
      </w:tblGrid>
      <w:tr w:rsidR="005A10C5" w14:paraId="17214A40" w14:textId="77777777" w:rsidTr="005A10C5">
        <w:tc>
          <w:tcPr>
            <w:tcW w:w="526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97EE16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hyperlink r:id="rId17" w:tooltip="ID" w:history="1"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474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957E77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</w:rPr>
            </w:pPr>
            <w:hyperlink r:id="rId18" w:tooltip="Title" w:history="1">
              <w:proofErr w:type="spellStart"/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Title</w:t>
              </w:r>
              <w:proofErr w:type="spellEnd"/>
            </w:hyperlink>
          </w:p>
        </w:tc>
      </w:tr>
      <w:tr w:rsidR="005A10C5" w14:paraId="67D28CBF" w14:textId="77777777" w:rsidTr="005A10C5">
        <w:tc>
          <w:tcPr>
            <w:tcW w:w="526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A281D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C16</w:t>
            </w:r>
          </w:p>
        </w:tc>
        <w:tc>
          <w:tcPr>
            <w:tcW w:w="4474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1E532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Проверка авторизации с не валидными данными</w:t>
            </w:r>
          </w:p>
        </w:tc>
      </w:tr>
      <w:tr w:rsidR="005A10C5" w14:paraId="750D5AC1" w14:textId="77777777" w:rsidTr="005A10C5">
        <w:tc>
          <w:tcPr>
            <w:tcW w:w="526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E7692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C17</w:t>
            </w:r>
          </w:p>
        </w:tc>
        <w:tc>
          <w:tcPr>
            <w:tcW w:w="4474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78A32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Вход с пустыми полями</w:t>
            </w:r>
          </w:p>
        </w:tc>
      </w:tr>
    </w:tbl>
    <w:p w14:paraId="1C5F9FF7" w14:textId="77777777" w:rsidR="005A10C5" w:rsidRPr="000A73A1" w:rsidRDefault="005A10C5" w:rsidP="005A10C5">
      <w:pPr>
        <w:ind w:left="75"/>
        <w:textAlignment w:val="baseline"/>
        <w:rPr>
          <w:rStyle w:val="a4"/>
          <w:rFonts w:ascii="inherit" w:hAnsi="inherit"/>
          <w:b/>
          <w:bCs/>
          <w:color w:val="5993BC"/>
          <w:u w:val="none"/>
          <w:bdr w:val="none" w:sz="0" w:space="0" w:color="auto" w:frame="1"/>
        </w:rPr>
      </w:pPr>
      <w:r>
        <w:rPr>
          <w:rStyle w:val="11"/>
          <w:rFonts w:ascii="inherit" w:hAnsi="inherit"/>
          <w:b/>
          <w:bCs/>
          <w:color w:val="111111"/>
          <w:sz w:val="21"/>
          <w:szCs w:val="21"/>
          <w:bdr w:val="none" w:sz="0" w:space="0" w:color="auto" w:frame="1"/>
        </w:rPr>
        <w:t>Форма поиска по сайту - негативные сценарии</w:t>
      </w:r>
      <w:r>
        <w:rPr>
          <w:rFonts w:ascii="inherit" w:hAnsi="inherit"/>
          <w:b/>
          <w:bCs/>
          <w:color w:val="111111"/>
          <w:sz w:val="21"/>
          <w:szCs w:val="21"/>
        </w:rPr>
        <w:t> </w:t>
      </w:r>
      <w:r w:rsidRPr="000A73A1">
        <w:rPr>
          <w:rStyle w:val="text-secondary"/>
          <w:rFonts w:ascii="inherit" w:hAnsi="inherit"/>
          <w:color w:val="FFFFFF"/>
          <w:bdr w:val="none" w:sz="0" w:space="0" w:color="auto" w:frame="1"/>
          <w:shd w:val="clear" w:color="auto" w:fill="5993BC"/>
        </w:rPr>
        <w:t>1</w:t>
      </w:r>
      <w:r w:rsidRPr="000A73A1">
        <w:rPr>
          <w:rFonts w:ascii="inherit" w:hAnsi="inherit"/>
          <w:b/>
          <w:bCs/>
          <w:color w:val="111111"/>
        </w:rPr>
        <w:fldChar w:fldCharType="begin"/>
      </w:r>
      <w:r w:rsidRPr="000A73A1">
        <w:rPr>
          <w:rFonts w:ascii="inherit" w:hAnsi="inherit"/>
          <w:b/>
          <w:bCs/>
          <w:color w:val="111111"/>
        </w:rPr>
        <w:instrText xml:space="preserve"> HYPERLINK "javascript:void(0)" </w:instrText>
      </w:r>
      <w:r w:rsidRPr="000A73A1">
        <w:rPr>
          <w:rFonts w:ascii="inherit" w:hAnsi="inherit"/>
          <w:b/>
          <w:bCs/>
          <w:color w:val="111111"/>
        </w:rPr>
        <w:fldChar w:fldCharType="separate"/>
      </w:r>
    </w:p>
    <w:p w14:paraId="1B889854" w14:textId="77777777" w:rsidR="005A10C5" w:rsidRDefault="005A10C5" w:rsidP="005A10C5">
      <w:pPr>
        <w:textAlignment w:val="baseline"/>
        <w:rPr>
          <w:color w:val="111111"/>
        </w:rPr>
      </w:pPr>
      <w:r w:rsidRPr="000A73A1">
        <w:rPr>
          <w:rFonts w:ascii="inherit" w:hAnsi="inherit"/>
          <w:b/>
          <w:bCs/>
          <w:color w:val="111111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7986"/>
      </w:tblGrid>
      <w:tr w:rsidR="005A10C5" w14:paraId="62D5F825" w14:textId="77777777" w:rsidTr="005A10C5">
        <w:tc>
          <w:tcPr>
            <w:tcW w:w="727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48A0EF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hyperlink r:id="rId19" w:tooltip="ID" w:history="1"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273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52E989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</w:rPr>
            </w:pPr>
            <w:hyperlink r:id="rId20" w:tooltip="Title" w:history="1">
              <w:proofErr w:type="spellStart"/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Title</w:t>
              </w:r>
              <w:proofErr w:type="spellEnd"/>
            </w:hyperlink>
          </w:p>
        </w:tc>
      </w:tr>
      <w:tr w:rsidR="005A10C5" w14:paraId="3F90C583" w14:textId="77777777" w:rsidTr="005A10C5">
        <w:tc>
          <w:tcPr>
            <w:tcW w:w="727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D994E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C29</w:t>
            </w:r>
          </w:p>
        </w:tc>
        <w:tc>
          <w:tcPr>
            <w:tcW w:w="427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F1476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Базовая XSS инъекция (Basic XSS)</w:t>
            </w:r>
          </w:p>
        </w:tc>
      </w:tr>
    </w:tbl>
    <w:p w14:paraId="2FF619D8" w14:textId="77777777" w:rsidR="005A10C5" w:rsidRPr="000A73A1" w:rsidRDefault="005A10C5" w:rsidP="005A10C5">
      <w:pPr>
        <w:ind w:left="75"/>
        <w:textAlignment w:val="baseline"/>
        <w:rPr>
          <w:rStyle w:val="a4"/>
          <w:rFonts w:ascii="inherit" w:hAnsi="inherit"/>
          <w:b/>
          <w:bCs/>
          <w:color w:val="5993BC"/>
          <w:u w:val="none"/>
          <w:bdr w:val="none" w:sz="0" w:space="0" w:color="auto" w:frame="1"/>
        </w:rPr>
      </w:pPr>
      <w:r>
        <w:rPr>
          <w:rStyle w:val="11"/>
          <w:rFonts w:ascii="inherit" w:hAnsi="inherit"/>
          <w:b/>
          <w:bCs/>
          <w:color w:val="111111"/>
          <w:sz w:val="21"/>
          <w:szCs w:val="21"/>
          <w:bdr w:val="none" w:sz="0" w:space="0" w:color="auto" w:frame="1"/>
        </w:rPr>
        <w:t xml:space="preserve">Сбор </w:t>
      </w:r>
      <w:proofErr w:type="spellStart"/>
      <w:r>
        <w:rPr>
          <w:rStyle w:val="11"/>
          <w:rFonts w:ascii="inherit" w:hAnsi="inherit"/>
          <w:b/>
          <w:bCs/>
          <w:color w:val="111111"/>
          <w:sz w:val="21"/>
          <w:szCs w:val="21"/>
          <w:bdr w:val="none" w:sz="0" w:space="0" w:color="auto" w:frame="1"/>
        </w:rPr>
        <w:t>cookie</w:t>
      </w:r>
      <w:proofErr w:type="spellEnd"/>
      <w:r>
        <w:rPr>
          <w:rStyle w:val="11"/>
          <w:rFonts w:ascii="inherit" w:hAnsi="inherit"/>
          <w:b/>
          <w:bCs/>
          <w:color w:val="111111"/>
          <w:sz w:val="21"/>
          <w:szCs w:val="21"/>
          <w:bdr w:val="none" w:sz="0" w:space="0" w:color="auto" w:frame="1"/>
        </w:rPr>
        <w:t xml:space="preserve"> сайтом (хранение информации)</w:t>
      </w:r>
      <w:r>
        <w:rPr>
          <w:rFonts w:ascii="inherit" w:hAnsi="inherit"/>
          <w:b/>
          <w:bCs/>
          <w:color w:val="111111"/>
          <w:sz w:val="21"/>
          <w:szCs w:val="21"/>
        </w:rPr>
        <w:t> </w:t>
      </w:r>
      <w:r w:rsidRPr="000A73A1">
        <w:rPr>
          <w:rStyle w:val="text-secondary"/>
          <w:rFonts w:ascii="inherit" w:hAnsi="inherit"/>
          <w:color w:val="FFFFFF"/>
          <w:bdr w:val="none" w:sz="0" w:space="0" w:color="auto" w:frame="1"/>
          <w:shd w:val="clear" w:color="auto" w:fill="5993BC"/>
        </w:rPr>
        <w:t>1</w:t>
      </w:r>
      <w:r w:rsidRPr="000A73A1">
        <w:rPr>
          <w:rFonts w:ascii="inherit" w:hAnsi="inherit"/>
          <w:b/>
          <w:bCs/>
          <w:color w:val="111111"/>
        </w:rPr>
        <w:fldChar w:fldCharType="begin"/>
      </w:r>
      <w:r w:rsidRPr="000A73A1">
        <w:rPr>
          <w:rFonts w:ascii="inherit" w:hAnsi="inherit"/>
          <w:b/>
          <w:bCs/>
          <w:color w:val="111111"/>
        </w:rPr>
        <w:instrText xml:space="preserve"> HYPERLINK "javascript:void(0)" </w:instrText>
      </w:r>
      <w:r w:rsidRPr="000A73A1">
        <w:rPr>
          <w:rFonts w:ascii="inherit" w:hAnsi="inherit"/>
          <w:b/>
          <w:bCs/>
          <w:color w:val="111111"/>
        </w:rPr>
        <w:fldChar w:fldCharType="separate"/>
      </w:r>
    </w:p>
    <w:p w14:paraId="0F4A327D" w14:textId="77777777" w:rsidR="005A10C5" w:rsidRDefault="005A10C5" w:rsidP="005A10C5">
      <w:pPr>
        <w:textAlignment w:val="baseline"/>
        <w:rPr>
          <w:color w:val="111111"/>
        </w:rPr>
      </w:pPr>
      <w:r w:rsidRPr="000A73A1">
        <w:rPr>
          <w:rFonts w:ascii="inherit" w:hAnsi="inherit"/>
          <w:b/>
          <w:bCs/>
          <w:color w:val="111111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8607"/>
      </w:tblGrid>
      <w:tr w:rsidR="005A10C5" w14:paraId="7E6B4D8D" w14:textId="77777777" w:rsidTr="005A10C5">
        <w:tc>
          <w:tcPr>
            <w:tcW w:w="395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7F8FAC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hyperlink r:id="rId21" w:tooltip="ID" w:history="1"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605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B77E0B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</w:rPr>
            </w:pPr>
            <w:hyperlink r:id="rId22" w:tooltip="Title" w:history="1">
              <w:proofErr w:type="spellStart"/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Title</w:t>
              </w:r>
              <w:proofErr w:type="spellEnd"/>
            </w:hyperlink>
          </w:p>
        </w:tc>
      </w:tr>
      <w:tr w:rsidR="005A10C5" w14:paraId="07EDED9D" w14:textId="77777777" w:rsidTr="005A10C5">
        <w:tc>
          <w:tcPr>
            <w:tcW w:w="395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B0717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C30</w:t>
            </w:r>
          </w:p>
        </w:tc>
        <w:tc>
          <w:tcPr>
            <w:tcW w:w="4605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BFAB5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 xml:space="preserve">Проверка хранения </w:t>
            </w:r>
            <w:proofErr w:type="spellStart"/>
            <w:r>
              <w:rPr>
                <w:rStyle w:val="11"/>
                <w:rFonts w:ascii="inherit" w:hAnsi="inherit"/>
                <w:bdr w:val="none" w:sz="0" w:space="0" w:color="auto" w:frame="1"/>
              </w:rPr>
              <w:t>cookie</w:t>
            </w:r>
            <w:proofErr w:type="spellEnd"/>
            <w:r>
              <w:rPr>
                <w:rStyle w:val="11"/>
                <w:rFonts w:ascii="inherit" w:hAnsi="inherit"/>
                <w:bdr w:val="none" w:sz="0" w:space="0" w:color="auto" w:frame="1"/>
              </w:rPr>
              <w:t xml:space="preserve"> сайтом при добавлении товара в Корзину</w:t>
            </w:r>
          </w:p>
        </w:tc>
      </w:tr>
    </w:tbl>
    <w:p w14:paraId="4DC15D40" w14:textId="77777777" w:rsidR="005A10C5" w:rsidRDefault="005A10C5" w:rsidP="005A10C5">
      <w:pPr>
        <w:textAlignment w:val="baseline"/>
        <w:rPr>
          <w:rFonts w:ascii="inherit" w:hAnsi="inherit"/>
          <w:b/>
          <w:bCs/>
          <w:color w:val="111111"/>
          <w:sz w:val="21"/>
          <w:szCs w:val="21"/>
        </w:rPr>
      </w:pPr>
      <w:r w:rsidRPr="000A73A1">
        <w:rPr>
          <w:rStyle w:val="11"/>
          <w:rFonts w:ascii="inherit" w:hAnsi="inherit"/>
          <w:b/>
          <w:bCs/>
          <w:color w:val="111111"/>
          <w:sz w:val="21"/>
          <w:szCs w:val="21"/>
          <w:highlight w:val="yellow"/>
          <w:bdr w:val="none" w:sz="0" w:space="0" w:color="auto" w:frame="1"/>
        </w:rPr>
        <w:t xml:space="preserve">Левый </w:t>
      </w:r>
      <w:proofErr w:type="spellStart"/>
      <w:r w:rsidRPr="000A73A1">
        <w:rPr>
          <w:rStyle w:val="11"/>
          <w:rFonts w:ascii="inherit" w:hAnsi="inherit"/>
          <w:b/>
          <w:bCs/>
          <w:color w:val="111111"/>
          <w:sz w:val="21"/>
          <w:szCs w:val="21"/>
          <w:highlight w:val="yellow"/>
          <w:bdr w:val="none" w:sz="0" w:space="0" w:color="auto" w:frame="1"/>
        </w:rPr>
        <w:t>sidebar</w:t>
      </w:r>
      <w:proofErr w:type="spellEnd"/>
      <w:r>
        <w:rPr>
          <w:rFonts w:ascii="inherit" w:hAnsi="inherit"/>
          <w:b/>
          <w:bCs/>
          <w:color w:val="111111"/>
          <w:sz w:val="21"/>
          <w:szCs w:val="21"/>
        </w:rPr>
        <w:t> </w:t>
      </w:r>
      <w:r w:rsidRPr="000A73A1">
        <w:rPr>
          <w:rStyle w:val="text-secondary"/>
          <w:rFonts w:ascii="inherit" w:hAnsi="inherit"/>
          <w:color w:val="FFFFFF"/>
          <w:bdr w:val="none" w:sz="0" w:space="0" w:color="auto" w:frame="1"/>
          <w:shd w:val="clear" w:color="auto" w:fill="5993BC"/>
        </w:rPr>
        <w:t>11</w:t>
      </w:r>
    </w:p>
    <w:p w14:paraId="0E234974" w14:textId="77777777" w:rsidR="005A10C5" w:rsidRDefault="005A10C5" w:rsidP="005A10C5">
      <w:pPr>
        <w:pStyle w:val="a3"/>
        <w:spacing w:before="0" w:beforeAutospacing="0" w:after="0" w:afterAutospacing="0" w:line="294" w:lineRule="atLeast"/>
        <w:textAlignment w:val="baseline"/>
        <w:rPr>
          <w:rFonts w:ascii="inherit" w:hAnsi="inherit"/>
          <w:color w:val="202020"/>
          <w:sz w:val="21"/>
          <w:szCs w:val="21"/>
        </w:rPr>
      </w:pPr>
      <w:r>
        <w:rPr>
          <w:rFonts w:ascii="inherit" w:hAnsi="inherit"/>
          <w:color w:val="202020"/>
          <w:sz w:val="21"/>
          <w:szCs w:val="21"/>
        </w:rPr>
        <w:t>Меню Категории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"/>
        <w:gridCol w:w="8373"/>
      </w:tblGrid>
      <w:tr w:rsidR="005A10C5" w14:paraId="3B508FC4" w14:textId="77777777" w:rsidTr="005A10C5">
        <w:tc>
          <w:tcPr>
            <w:tcW w:w="520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C59B83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hyperlink r:id="rId23" w:tooltip="ID" w:history="1"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480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EBEF86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</w:rPr>
            </w:pPr>
            <w:hyperlink r:id="rId24" w:tooltip="Title" w:history="1">
              <w:proofErr w:type="spellStart"/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Title</w:t>
              </w:r>
              <w:proofErr w:type="spellEnd"/>
            </w:hyperlink>
          </w:p>
        </w:tc>
      </w:tr>
      <w:tr w:rsidR="005A10C5" w14:paraId="449FE490" w14:textId="77777777" w:rsidTr="005A10C5">
        <w:tc>
          <w:tcPr>
            <w:tcW w:w="52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832DD" w14:textId="77777777" w:rsidR="005A10C5" w:rsidRDefault="009F20B6">
            <w:pPr>
              <w:rPr>
                <w:rFonts w:ascii="inherit" w:hAnsi="inherit"/>
              </w:rPr>
            </w:pPr>
            <w:hyperlink r:id="rId25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C19</w:t>
              </w:r>
            </w:hyperlink>
          </w:p>
        </w:tc>
        <w:tc>
          <w:tcPr>
            <w:tcW w:w="448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407E5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на страницу Новинки</w:t>
            </w:r>
          </w:p>
        </w:tc>
      </w:tr>
      <w:tr w:rsidR="005A10C5" w14:paraId="5C3897AC" w14:textId="77777777" w:rsidTr="005A10C5">
        <w:tc>
          <w:tcPr>
            <w:tcW w:w="52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03244" w14:textId="77777777" w:rsidR="005A10C5" w:rsidRDefault="009F20B6">
            <w:pPr>
              <w:rPr>
                <w:rFonts w:ascii="inherit" w:hAnsi="inherit"/>
              </w:rPr>
            </w:pPr>
            <w:hyperlink r:id="rId26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C20</w:t>
              </w:r>
            </w:hyperlink>
          </w:p>
        </w:tc>
        <w:tc>
          <w:tcPr>
            <w:tcW w:w="448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53F42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на страницу Новинки/Новинки Blu-Ray</w:t>
            </w:r>
          </w:p>
        </w:tc>
      </w:tr>
      <w:tr w:rsidR="005A10C5" w14:paraId="26D06EF3" w14:textId="77777777" w:rsidTr="005A10C5">
        <w:tc>
          <w:tcPr>
            <w:tcW w:w="52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F9361" w14:textId="77777777" w:rsidR="005A10C5" w:rsidRDefault="009F20B6">
            <w:pPr>
              <w:rPr>
                <w:rFonts w:ascii="inherit" w:hAnsi="inherit"/>
              </w:rPr>
            </w:pPr>
            <w:hyperlink r:id="rId27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C21</w:t>
              </w:r>
            </w:hyperlink>
          </w:p>
        </w:tc>
        <w:tc>
          <w:tcPr>
            <w:tcW w:w="448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5A750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на страницу Новинки/Новинки DVD</w:t>
            </w:r>
          </w:p>
        </w:tc>
      </w:tr>
      <w:tr w:rsidR="005A10C5" w14:paraId="5F26F63E" w14:textId="77777777" w:rsidTr="005A10C5">
        <w:tc>
          <w:tcPr>
            <w:tcW w:w="52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D2450" w14:textId="77777777" w:rsidR="005A10C5" w:rsidRDefault="009F20B6">
            <w:pPr>
              <w:rPr>
                <w:rFonts w:ascii="inherit" w:hAnsi="inherit"/>
              </w:rPr>
            </w:pPr>
            <w:hyperlink r:id="rId28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C22</w:t>
              </w:r>
            </w:hyperlink>
          </w:p>
        </w:tc>
        <w:tc>
          <w:tcPr>
            <w:tcW w:w="448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6E834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на страницу Последние</w:t>
            </w:r>
          </w:p>
        </w:tc>
      </w:tr>
      <w:tr w:rsidR="005A10C5" w14:paraId="1FDEBD02" w14:textId="77777777" w:rsidTr="005A10C5">
        <w:tc>
          <w:tcPr>
            <w:tcW w:w="52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A32E" w14:textId="77777777" w:rsidR="005A10C5" w:rsidRDefault="009F20B6">
            <w:pPr>
              <w:rPr>
                <w:rFonts w:ascii="inherit" w:hAnsi="inherit"/>
              </w:rPr>
            </w:pPr>
            <w:hyperlink r:id="rId29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C23</w:t>
              </w:r>
            </w:hyperlink>
          </w:p>
        </w:tc>
        <w:tc>
          <w:tcPr>
            <w:tcW w:w="448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E02D0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на страницу DVD</w:t>
            </w:r>
          </w:p>
        </w:tc>
      </w:tr>
      <w:tr w:rsidR="005A10C5" w14:paraId="276A6A20" w14:textId="77777777" w:rsidTr="005A10C5">
        <w:tc>
          <w:tcPr>
            <w:tcW w:w="52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5A83B" w14:textId="77777777" w:rsidR="005A10C5" w:rsidRDefault="009F20B6">
            <w:pPr>
              <w:rPr>
                <w:rFonts w:ascii="inherit" w:hAnsi="inherit"/>
              </w:rPr>
            </w:pPr>
            <w:hyperlink r:id="rId30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C24</w:t>
              </w:r>
            </w:hyperlink>
          </w:p>
        </w:tc>
        <w:tc>
          <w:tcPr>
            <w:tcW w:w="448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3A33E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на страницу Blue-Ray</w:t>
            </w:r>
          </w:p>
        </w:tc>
      </w:tr>
      <w:tr w:rsidR="005A10C5" w14:paraId="6602645C" w14:textId="77777777" w:rsidTr="005A10C5">
        <w:tc>
          <w:tcPr>
            <w:tcW w:w="52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616FB" w14:textId="77777777" w:rsidR="005A10C5" w:rsidRDefault="009F20B6">
            <w:pPr>
              <w:rPr>
                <w:rFonts w:ascii="inherit" w:hAnsi="inherit"/>
              </w:rPr>
            </w:pPr>
            <w:hyperlink r:id="rId31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C25</w:t>
              </w:r>
            </w:hyperlink>
          </w:p>
        </w:tc>
        <w:tc>
          <w:tcPr>
            <w:tcW w:w="448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C6E5B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на страницу Софт и игры</w:t>
            </w:r>
          </w:p>
        </w:tc>
      </w:tr>
      <w:tr w:rsidR="005A10C5" w14:paraId="39BA62C2" w14:textId="77777777" w:rsidTr="005A10C5">
        <w:tc>
          <w:tcPr>
            <w:tcW w:w="52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10C52" w14:textId="77777777" w:rsidR="005A10C5" w:rsidRDefault="009F20B6">
            <w:pPr>
              <w:rPr>
                <w:rFonts w:ascii="inherit" w:hAnsi="inherit"/>
              </w:rPr>
            </w:pPr>
            <w:hyperlink r:id="rId32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C26</w:t>
              </w:r>
            </w:hyperlink>
          </w:p>
        </w:tc>
        <w:tc>
          <w:tcPr>
            <w:tcW w:w="448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252AB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на страницу Предзаказ</w:t>
            </w:r>
          </w:p>
        </w:tc>
      </w:tr>
      <w:tr w:rsidR="005A10C5" w14:paraId="532F82BE" w14:textId="77777777" w:rsidTr="005A10C5">
        <w:tc>
          <w:tcPr>
            <w:tcW w:w="52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B70E3" w14:textId="77777777" w:rsidR="005A10C5" w:rsidRDefault="009F20B6">
            <w:pPr>
              <w:rPr>
                <w:rFonts w:ascii="inherit" w:hAnsi="inherit"/>
              </w:rPr>
            </w:pPr>
            <w:hyperlink r:id="rId33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C27</w:t>
              </w:r>
            </w:hyperlink>
          </w:p>
        </w:tc>
        <w:tc>
          <w:tcPr>
            <w:tcW w:w="448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68816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на страницу CD Music</w:t>
            </w:r>
          </w:p>
        </w:tc>
      </w:tr>
      <w:tr w:rsidR="005A10C5" w14:paraId="175A0AC1" w14:textId="77777777" w:rsidTr="005A10C5">
        <w:tc>
          <w:tcPr>
            <w:tcW w:w="52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78930" w14:textId="77777777" w:rsidR="005A10C5" w:rsidRDefault="009F20B6">
            <w:pPr>
              <w:rPr>
                <w:rFonts w:ascii="inherit" w:hAnsi="inherit"/>
              </w:rPr>
            </w:pPr>
            <w:hyperlink r:id="rId34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C28</w:t>
              </w:r>
            </w:hyperlink>
          </w:p>
        </w:tc>
        <w:tc>
          <w:tcPr>
            <w:tcW w:w="448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6F24A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Форма подписки на рассылку</w:t>
            </w:r>
          </w:p>
        </w:tc>
      </w:tr>
      <w:tr w:rsidR="005A10C5" w14:paraId="325EDB56" w14:textId="77777777" w:rsidTr="005A10C5">
        <w:tc>
          <w:tcPr>
            <w:tcW w:w="52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B49FA" w14:textId="77777777" w:rsidR="005A10C5" w:rsidRDefault="009F20B6">
            <w:pPr>
              <w:rPr>
                <w:rFonts w:ascii="inherit" w:hAnsi="inherit"/>
              </w:rPr>
            </w:pPr>
            <w:hyperlink r:id="rId35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C31</w:t>
              </w:r>
            </w:hyperlink>
          </w:p>
        </w:tc>
        <w:tc>
          <w:tcPr>
            <w:tcW w:w="448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2010A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 xml:space="preserve">Кнопка "Дополнительный </w:t>
            </w:r>
            <w:proofErr w:type="spellStart"/>
            <w:r>
              <w:rPr>
                <w:rStyle w:val="11"/>
                <w:rFonts w:ascii="inherit" w:hAnsi="inherit"/>
                <w:bdr w:val="none" w:sz="0" w:space="0" w:color="auto" w:frame="1"/>
              </w:rPr>
              <w:t>кэшбэк</w:t>
            </w:r>
            <w:proofErr w:type="spellEnd"/>
            <w:r>
              <w:rPr>
                <w:rStyle w:val="11"/>
                <w:rFonts w:ascii="inherit" w:hAnsi="inherit"/>
                <w:bdr w:val="none" w:sz="0" w:space="0" w:color="auto" w:frame="1"/>
              </w:rPr>
              <w:t xml:space="preserve"> за предоплату"</w:t>
            </w:r>
          </w:p>
        </w:tc>
      </w:tr>
    </w:tbl>
    <w:p w14:paraId="7C115212" w14:textId="77777777" w:rsidR="005A10C5" w:rsidRPr="00024776" w:rsidRDefault="005A10C5" w:rsidP="005A10C5">
      <w:pPr>
        <w:textAlignment w:val="baseline"/>
        <w:rPr>
          <w:rFonts w:ascii="inherit" w:hAnsi="inherit"/>
          <w:b/>
          <w:bCs/>
          <w:color w:val="111111"/>
        </w:rPr>
      </w:pPr>
      <w:r w:rsidRPr="00024776">
        <w:rPr>
          <w:rStyle w:val="11"/>
          <w:rFonts w:ascii="inherit" w:hAnsi="inherit"/>
          <w:b/>
          <w:bCs/>
          <w:color w:val="111111"/>
          <w:sz w:val="21"/>
          <w:szCs w:val="21"/>
          <w:highlight w:val="yellow"/>
          <w:bdr w:val="none" w:sz="0" w:space="0" w:color="auto" w:frame="1"/>
        </w:rPr>
        <w:t>Контент сайта</w:t>
      </w:r>
      <w:r>
        <w:rPr>
          <w:rFonts w:ascii="inherit" w:hAnsi="inherit"/>
          <w:b/>
          <w:bCs/>
          <w:color w:val="111111"/>
          <w:sz w:val="21"/>
          <w:szCs w:val="21"/>
        </w:rPr>
        <w:t> </w:t>
      </w:r>
      <w:r w:rsidRPr="00024776">
        <w:rPr>
          <w:rStyle w:val="text-secondary"/>
          <w:rFonts w:ascii="inherit" w:hAnsi="inherit"/>
          <w:color w:val="FFFFFF"/>
          <w:bdr w:val="none" w:sz="0" w:space="0" w:color="auto" w:frame="1"/>
          <w:shd w:val="clear" w:color="auto" w:fill="5993BC"/>
        </w:rPr>
        <w:t>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8586"/>
      </w:tblGrid>
      <w:tr w:rsidR="005A10C5" w14:paraId="7F21EFF8" w14:textId="77777777" w:rsidTr="005A10C5">
        <w:tc>
          <w:tcPr>
            <w:tcW w:w="406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8688F4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hyperlink r:id="rId36" w:tooltip="ID" w:history="1"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594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40E1C4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</w:rPr>
            </w:pPr>
            <w:hyperlink r:id="rId37" w:tooltip="Title" w:history="1">
              <w:proofErr w:type="spellStart"/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Title</w:t>
              </w:r>
              <w:proofErr w:type="spellEnd"/>
            </w:hyperlink>
          </w:p>
        </w:tc>
      </w:tr>
      <w:tr w:rsidR="005A10C5" w14:paraId="1DFE2144" w14:textId="77777777" w:rsidTr="005A10C5">
        <w:tc>
          <w:tcPr>
            <w:tcW w:w="406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00024" w14:textId="77777777" w:rsidR="005A10C5" w:rsidRDefault="009F20B6">
            <w:pPr>
              <w:rPr>
                <w:rFonts w:ascii="inherit" w:hAnsi="inherit"/>
              </w:rPr>
            </w:pPr>
            <w:hyperlink r:id="rId38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C32</w:t>
              </w:r>
            </w:hyperlink>
          </w:p>
        </w:tc>
        <w:tc>
          <w:tcPr>
            <w:tcW w:w="4594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25972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на карточку товара https://www.dvddom.ru/dvd/vyzov-2/</w:t>
            </w:r>
          </w:p>
        </w:tc>
      </w:tr>
      <w:tr w:rsidR="005A10C5" w14:paraId="5AD40A2D" w14:textId="77777777" w:rsidTr="005A10C5">
        <w:tc>
          <w:tcPr>
            <w:tcW w:w="406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EDFAE" w14:textId="77777777" w:rsidR="005A10C5" w:rsidRDefault="009F20B6">
            <w:pPr>
              <w:rPr>
                <w:rFonts w:ascii="inherit" w:hAnsi="inherit"/>
              </w:rPr>
            </w:pPr>
            <w:hyperlink r:id="rId39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C60</w:t>
              </w:r>
            </w:hyperlink>
          </w:p>
        </w:tc>
        <w:tc>
          <w:tcPr>
            <w:tcW w:w="4594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7F5F9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Клик на кнопку предпросмотра карточки товара</w:t>
            </w:r>
          </w:p>
        </w:tc>
      </w:tr>
      <w:tr w:rsidR="005A10C5" w14:paraId="6C06FA76" w14:textId="77777777" w:rsidTr="005A10C5">
        <w:tc>
          <w:tcPr>
            <w:tcW w:w="406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74D72" w14:textId="77777777" w:rsidR="005A10C5" w:rsidRDefault="009F20B6">
            <w:pPr>
              <w:rPr>
                <w:rFonts w:ascii="inherit" w:hAnsi="inherit"/>
              </w:rPr>
            </w:pPr>
            <w:hyperlink r:id="rId40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C61</w:t>
              </w:r>
            </w:hyperlink>
          </w:p>
        </w:tc>
        <w:tc>
          <w:tcPr>
            <w:tcW w:w="4594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2D3E0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Оформление заказа через карточку товара</w:t>
            </w:r>
          </w:p>
        </w:tc>
      </w:tr>
    </w:tbl>
    <w:p w14:paraId="62C362A6" w14:textId="77777777" w:rsidR="005A10C5" w:rsidRPr="00024776" w:rsidRDefault="005A10C5" w:rsidP="005A10C5">
      <w:pPr>
        <w:textAlignment w:val="baseline"/>
        <w:rPr>
          <w:rFonts w:ascii="inherit" w:hAnsi="inherit"/>
          <w:b/>
          <w:bCs/>
          <w:color w:val="111111"/>
        </w:rPr>
      </w:pPr>
      <w:proofErr w:type="spellStart"/>
      <w:r w:rsidRPr="00024776">
        <w:rPr>
          <w:rStyle w:val="11"/>
          <w:rFonts w:ascii="inherit" w:hAnsi="inherit"/>
          <w:b/>
          <w:bCs/>
          <w:color w:val="111111"/>
          <w:sz w:val="21"/>
          <w:szCs w:val="21"/>
          <w:highlight w:val="yellow"/>
          <w:bdr w:val="none" w:sz="0" w:space="0" w:color="auto" w:frame="1"/>
        </w:rPr>
        <w:t>Footer</w:t>
      </w:r>
      <w:proofErr w:type="spellEnd"/>
      <w:r w:rsidRPr="00024776">
        <w:rPr>
          <w:rStyle w:val="11"/>
          <w:rFonts w:ascii="inherit" w:hAnsi="inherit"/>
          <w:b/>
          <w:bCs/>
          <w:color w:val="111111"/>
          <w:sz w:val="21"/>
          <w:szCs w:val="21"/>
          <w:highlight w:val="yellow"/>
          <w:bdr w:val="none" w:sz="0" w:space="0" w:color="auto" w:frame="1"/>
        </w:rPr>
        <w:t xml:space="preserve"> сайта</w:t>
      </w:r>
      <w:r>
        <w:rPr>
          <w:rFonts w:ascii="inherit" w:hAnsi="inherit"/>
          <w:b/>
          <w:bCs/>
          <w:color w:val="111111"/>
          <w:sz w:val="21"/>
          <w:szCs w:val="21"/>
        </w:rPr>
        <w:t> </w:t>
      </w:r>
      <w:r w:rsidRPr="00024776">
        <w:rPr>
          <w:rStyle w:val="text-secondary"/>
          <w:rFonts w:ascii="inherit" w:hAnsi="inherit"/>
          <w:color w:val="FFFFFF"/>
          <w:bdr w:val="none" w:sz="0" w:space="0" w:color="auto" w:frame="1"/>
          <w:shd w:val="clear" w:color="auto" w:fill="5993BC"/>
        </w:rPr>
        <w:t>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8435"/>
      </w:tblGrid>
      <w:tr w:rsidR="005A10C5" w14:paraId="6DEA0884" w14:textId="77777777" w:rsidTr="005A10C5">
        <w:tc>
          <w:tcPr>
            <w:tcW w:w="487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AC55CA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hyperlink r:id="rId41" w:tooltip="ID" w:history="1"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513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641E44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</w:rPr>
            </w:pPr>
            <w:hyperlink r:id="rId42" w:tooltip="Title" w:history="1">
              <w:proofErr w:type="spellStart"/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Title</w:t>
              </w:r>
              <w:proofErr w:type="spellEnd"/>
            </w:hyperlink>
          </w:p>
        </w:tc>
      </w:tr>
      <w:tr w:rsidR="005A10C5" w14:paraId="13EA10F7" w14:textId="77777777" w:rsidTr="005A10C5">
        <w:tc>
          <w:tcPr>
            <w:tcW w:w="487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5ACDC" w14:textId="77777777" w:rsidR="005A10C5" w:rsidRDefault="009F20B6">
            <w:pPr>
              <w:rPr>
                <w:rFonts w:ascii="inherit" w:hAnsi="inherit"/>
              </w:rPr>
            </w:pPr>
            <w:hyperlink r:id="rId43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C62</w:t>
              </w:r>
            </w:hyperlink>
          </w:p>
        </w:tc>
        <w:tc>
          <w:tcPr>
            <w:tcW w:w="451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545F7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 xml:space="preserve">клик на логотип сайта в </w:t>
            </w:r>
            <w:proofErr w:type="spellStart"/>
            <w:r>
              <w:rPr>
                <w:rStyle w:val="11"/>
                <w:rFonts w:ascii="inherit" w:hAnsi="inherit"/>
                <w:bdr w:val="none" w:sz="0" w:space="0" w:color="auto" w:frame="1"/>
              </w:rPr>
              <w:t>footer</w:t>
            </w:r>
            <w:proofErr w:type="spellEnd"/>
            <w:r>
              <w:rPr>
                <w:rStyle w:val="11"/>
                <w:rFonts w:ascii="inherit" w:hAnsi="inherit"/>
                <w:bdr w:val="none" w:sz="0" w:space="0" w:color="auto" w:frame="1"/>
              </w:rPr>
              <w:t xml:space="preserve"> сайта</w:t>
            </w:r>
          </w:p>
        </w:tc>
      </w:tr>
      <w:tr w:rsidR="005A10C5" w14:paraId="604AC185" w14:textId="77777777" w:rsidTr="005A10C5">
        <w:tc>
          <w:tcPr>
            <w:tcW w:w="487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98D5A" w14:textId="77777777" w:rsidR="005A10C5" w:rsidRDefault="009F20B6">
            <w:pPr>
              <w:rPr>
                <w:rFonts w:ascii="inherit" w:hAnsi="inherit"/>
              </w:rPr>
            </w:pPr>
            <w:hyperlink r:id="rId44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C63</w:t>
              </w:r>
            </w:hyperlink>
          </w:p>
        </w:tc>
        <w:tc>
          <w:tcPr>
            <w:tcW w:w="451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08352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Клик на контактный телефон</w:t>
            </w:r>
          </w:p>
        </w:tc>
      </w:tr>
      <w:tr w:rsidR="005A10C5" w14:paraId="27907B67" w14:textId="77777777" w:rsidTr="005A10C5">
        <w:tc>
          <w:tcPr>
            <w:tcW w:w="487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EF843" w14:textId="77777777" w:rsidR="005A10C5" w:rsidRDefault="009F20B6">
            <w:pPr>
              <w:rPr>
                <w:rFonts w:ascii="inherit" w:hAnsi="inherit"/>
              </w:rPr>
            </w:pPr>
            <w:hyperlink r:id="rId45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C64</w:t>
              </w:r>
            </w:hyperlink>
          </w:p>
        </w:tc>
        <w:tc>
          <w:tcPr>
            <w:tcW w:w="451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7003A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Информационный блок сайта</w:t>
            </w:r>
          </w:p>
        </w:tc>
      </w:tr>
      <w:tr w:rsidR="005A10C5" w14:paraId="47DC2054" w14:textId="77777777" w:rsidTr="005A10C5">
        <w:tc>
          <w:tcPr>
            <w:tcW w:w="487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AD916" w14:textId="77777777" w:rsidR="005A10C5" w:rsidRDefault="009F20B6">
            <w:pPr>
              <w:rPr>
                <w:rFonts w:ascii="inherit" w:hAnsi="inherit"/>
              </w:rPr>
            </w:pPr>
            <w:hyperlink r:id="rId46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C65</w:t>
              </w:r>
            </w:hyperlink>
          </w:p>
        </w:tc>
        <w:tc>
          <w:tcPr>
            <w:tcW w:w="451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70373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клик наша почта otvet@dvddom.ru</w:t>
            </w:r>
          </w:p>
        </w:tc>
      </w:tr>
      <w:tr w:rsidR="005A10C5" w14:paraId="51AC296E" w14:textId="77777777" w:rsidTr="005A10C5">
        <w:tc>
          <w:tcPr>
            <w:tcW w:w="487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11047" w14:textId="77777777" w:rsidR="005A10C5" w:rsidRDefault="009F20B6">
            <w:pPr>
              <w:rPr>
                <w:rFonts w:ascii="inherit" w:hAnsi="inherit"/>
              </w:rPr>
            </w:pPr>
            <w:hyperlink r:id="rId47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C66</w:t>
              </w:r>
            </w:hyperlink>
          </w:p>
        </w:tc>
        <w:tc>
          <w:tcPr>
            <w:tcW w:w="451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A64DD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Ссылка на рейтинг сайта (https://www.liveinternet.ru)</w:t>
            </w:r>
          </w:p>
        </w:tc>
      </w:tr>
    </w:tbl>
    <w:p w14:paraId="54BE552C" w14:textId="77777777" w:rsidR="005A10C5" w:rsidRPr="00024776" w:rsidRDefault="005A10C5" w:rsidP="005A10C5">
      <w:pPr>
        <w:textAlignment w:val="baseline"/>
        <w:rPr>
          <w:rFonts w:ascii="inherit" w:hAnsi="inherit"/>
          <w:b/>
          <w:bCs/>
          <w:color w:val="111111"/>
        </w:rPr>
      </w:pPr>
      <w:r w:rsidRPr="00024776">
        <w:rPr>
          <w:rStyle w:val="11"/>
          <w:rFonts w:ascii="inherit" w:hAnsi="inherit"/>
          <w:b/>
          <w:bCs/>
          <w:color w:val="111111"/>
          <w:sz w:val="21"/>
          <w:szCs w:val="21"/>
          <w:highlight w:val="yellow"/>
          <w:bdr w:val="none" w:sz="0" w:space="0" w:color="auto" w:frame="1"/>
        </w:rPr>
        <w:t xml:space="preserve">Липкая лента </w:t>
      </w:r>
      <w:proofErr w:type="spellStart"/>
      <w:r w:rsidRPr="00024776">
        <w:rPr>
          <w:rStyle w:val="11"/>
          <w:rFonts w:ascii="inherit" w:hAnsi="inherit"/>
          <w:b/>
          <w:bCs/>
          <w:color w:val="111111"/>
          <w:sz w:val="21"/>
          <w:szCs w:val="21"/>
          <w:highlight w:val="yellow"/>
          <w:bdr w:val="none" w:sz="0" w:space="0" w:color="auto" w:frame="1"/>
        </w:rPr>
        <w:t>footer-pane</w:t>
      </w:r>
      <w:proofErr w:type="spellEnd"/>
      <w:r>
        <w:rPr>
          <w:rFonts w:ascii="inherit" w:hAnsi="inherit"/>
          <w:b/>
          <w:bCs/>
          <w:color w:val="111111"/>
          <w:sz w:val="21"/>
          <w:szCs w:val="21"/>
        </w:rPr>
        <w:t> </w:t>
      </w:r>
      <w:r w:rsidRPr="00024776">
        <w:rPr>
          <w:rStyle w:val="text-secondary"/>
          <w:rFonts w:ascii="inherit" w:hAnsi="inherit"/>
          <w:color w:val="FFFFFF"/>
          <w:bdr w:val="none" w:sz="0" w:space="0" w:color="auto" w:frame="1"/>
          <w:shd w:val="clear" w:color="auto" w:fill="5993BC"/>
        </w:rPr>
        <w:t>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"/>
        <w:gridCol w:w="8302"/>
      </w:tblGrid>
      <w:tr w:rsidR="005A10C5" w14:paraId="37B9D0FB" w14:textId="77777777" w:rsidTr="005A10C5">
        <w:tc>
          <w:tcPr>
            <w:tcW w:w="558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D66EA0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hyperlink r:id="rId48" w:tooltip="ID" w:history="1"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442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5EAA58" w14:textId="77777777" w:rsidR="005A10C5" w:rsidRDefault="009F20B6">
            <w:pPr>
              <w:rPr>
                <w:rFonts w:ascii="inherit" w:hAnsi="inherit"/>
                <w:b/>
                <w:bCs/>
                <w:color w:val="303030"/>
              </w:rPr>
            </w:pPr>
            <w:hyperlink r:id="rId49" w:tooltip="Title" w:history="1">
              <w:proofErr w:type="spellStart"/>
              <w:r w:rsidR="005A10C5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Title</w:t>
              </w:r>
              <w:proofErr w:type="spellEnd"/>
            </w:hyperlink>
          </w:p>
        </w:tc>
      </w:tr>
      <w:tr w:rsidR="005A10C5" w14:paraId="27368CC9" w14:textId="77777777" w:rsidTr="005A10C5">
        <w:tc>
          <w:tcPr>
            <w:tcW w:w="55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2ECF2" w14:textId="77777777" w:rsidR="005A10C5" w:rsidRDefault="009F20B6">
            <w:pPr>
              <w:rPr>
                <w:rFonts w:ascii="inherit" w:hAnsi="inherit"/>
              </w:rPr>
            </w:pPr>
            <w:hyperlink r:id="rId50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C67</w:t>
              </w:r>
            </w:hyperlink>
          </w:p>
        </w:tc>
        <w:tc>
          <w:tcPr>
            <w:tcW w:w="4442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8EFDC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на страницу Товары в закладках</w:t>
            </w:r>
          </w:p>
        </w:tc>
      </w:tr>
      <w:tr w:rsidR="005A10C5" w14:paraId="1C4B8A9A" w14:textId="77777777" w:rsidTr="005A10C5">
        <w:tc>
          <w:tcPr>
            <w:tcW w:w="55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3C7E5" w14:textId="77777777" w:rsidR="005A10C5" w:rsidRDefault="009F20B6">
            <w:pPr>
              <w:rPr>
                <w:rFonts w:ascii="inherit" w:hAnsi="inherit"/>
              </w:rPr>
            </w:pPr>
            <w:hyperlink r:id="rId51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C68</w:t>
              </w:r>
            </w:hyperlink>
          </w:p>
        </w:tc>
        <w:tc>
          <w:tcPr>
            <w:tcW w:w="4442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883F7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на страницу Товары для сравнения</w:t>
            </w:r>
          </w:p>
        </w:tc>
      </w:tr>
      <w:tr w:rsidR="005A10C5" w14:paraId="0CB2AE12" w14:textId="77777777" w:rsidTr="005A10C5">
        <w:tc>
          <w:tcPr>
            <w:tcW w:w="55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0F0B1" w14:textId="77777777" w:rsidR="005A10C5" w:rsidRDefault="009F20B6">
            <w:pPr>
              <w:rPr>
                <w:rFonts w:ascii="inherit" w:hAnsi="inherit"/>
              </w:rPr>
            </w:pPr>
            <w:hyperlink r:id="rId52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C69</w:t>
              </w:r>
            </w:hyperlink>
          </w:p>
        </w:tc>
        <w:tc>
          <w:tcPr>
            <w:tcW w:w="4442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E795D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на страницу просмотренных товаров</w:t>
            </w:r>
          </w:p>
        </w:tc>
      </w:tr>
      <w:tr w:rsidR="005A10C5" w14:paraId="7F96B7E9" w14:textId="77777777" w:rsidTr="005A10C5">
        <w:tc>
          <w:tcPr>
            <w:tcW w:w="55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C8E61" w14:textId="77777777" w:rsidR="005A10C5" w:rsidRDefault="009F20B6">
            <w:pPr>
              <w:rPr>
                <w:rFonts w:ascii="inherit" w:hAnsi="inherit"/>
              </w:rPr>
            </w:pPr>
            <w:hyperlink r:id="rId53" w:history="1">
              <w:r w:rsidR="005A10C5">
                <w:rPr>
                  <w:rStyle w:val="a4"/>
                  <w:rFonts w:ascii="inherit" w:hAnsi="inherit"/>
                  <w:bdr w:val="none" w:sz="0" w:space="0" w:color="auto" w:frame="1"/>
                </w:rPr>
                <w:t>C70</w:t>
              </w:r>
            </w:hyperlink>
          </w:p>
        </w:tc>
        <w:tc>
          <w:tcPr>
            <w:tcW w:w="4442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EEEA9" w14:textId="77777777" w:rsidR="005A10C5" w:rsidRDefault="005A10C5">
            <w:pPr>
              <w:rPr>
                <w:rFonts w:ascii="inherit" w:hAnsi="inherit"/>
              </w:rPr>
            </w:pPr>
            <w:r>
              <w:rPr>
                <w:rStyle w:val="11"/>
                <w:rFonts w:ascii="inherit" w:hAnsi="inherit"/>
                <w:bdr w:val="none" w:sz="0" w:space="0" w:color="auto" w:frame="1"/>
              </w:rPr>
              <w:t>Переход в корзину</w:t>
            </w:r>
          </w:p>
        </w:tc>
      </w:tr>
    </w:tbl>
    <w:p w14:paraId="50FC7124" w14:textId="77777777" w:rsidR="00E12631" w:rsidRDefault="00E12631" w:rsidP="00E12631"/>
    <w:sectPr w:rsidR="00E12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C1"/>
    <w:rsid w:val="00024776"/>
    <w:rsid w:val="000A73A1"/>
    <w:rsid w:val="001C7A27"/>
    <w:rsid w:val="002E16C1"/>
    <w:rsid w:val="005A10C5"/>
    <w:rsid w:val="007B01E9"/>
    <w:rsid w:val="009F20B6"/>
    <w:rsid w:val="00DC4927"/>
    <w:rsid w:val="00E1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42C6"/>
  <w15:chartTrackingRefBased/>
  <w15:docId w15:val="{E3690A09-B3FF-435E-A9CF-A7E35A2E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631"/>
  </w:style>
  <w:style w:type="paragraph" w:styleId="1">
    <w:name w:val="heading 1"/>
    <w:basedOn w:val="a"/>
    <w:next w:val="a"/>
    <w:link w:val="10"/>
    <w:uiPriority w:val="9"/>
    <w:qFormat/>
    <w:rsid w:val="005A1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6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126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126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E1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12631"/>
    <w:rPr>
      <w:color w:val="0000FF"/>
      <w:u w:val="single"/>
    </w:rPr>
  </w:style>
  <w:style w:type="character" w:customStyle="1" w:styleId="step-index-inner">
    <w:name w:val="step-index-inner"/>
    <w:basedOn w:val="a0"/>
    <w:rsid w:val="00E12631"/>
  </w:style>
  <w:style w:type="character" w:customStyle="1" w:styleId="10">
    <w:name w:val="Заголовок 1 Знак"/>
    <w:basedOn w:val="a0"/>
    <w:link w:val="1"/>
    <w:uiPriority w:val="9"/>
    <w:rsid w:val="005A1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1">
    <w:name w:val="Заголовок1"/>
    <w:basedOn w:val="a0"/>
    <w:rsid w:val="005A10C5"/>
  </w:style>
  <w:style w:type="character" w:customStyle="1" w:styleId="text-secondary">
    <w:name w:val="text-secondary"/>
    <w:basedOn w:val="a0"/>
    <w:rsid w:val="005A1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9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167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01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7329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7701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59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2057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32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7920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61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76047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810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408450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46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14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9928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36321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83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9296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425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3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15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ysuevahelena.testrail.io/index.php?/cases/view/15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https://sysuevahelena.testrail.io/index.php?/cases/view/20" TargetMode="External"/><Relationship Id="rId39" Type="http://schemas.openxmlformats.org/officeDocument/2006/relationships/hyperlink" Target="https://sysuevahelena.testrail.io/index.php?/cases/view/60" TargetMode="Externa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https://sysuevahelena.testrail.io/index.php?/cases/view/28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yperlink" Target="https://sysuevahelena.testrail.io/index.php?/cases/view/66" TargetMode="External"/><Relationship Id="rId50" Type="http://schemas.openxmlformats.org/officeDocument/2006/relationships/hyperlink" Target="https://sysuevahelena.testrail.io/index.php?/cases/view/67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sysuevahelena.testrail.io/index.php?/cases/view/2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" TargetMode="External"/><Relationship Id="rId29" Type="http://schemas.openxmlformats.org/officeDocument/2006/relationships/hyperlink" Target="https://sysuevahelena.testrail.io/index.php?/cases/view/23" TargetMode="External"/><Relationship Id="rId11" Type="http://schemas.openxmlformats.org/officeDocument/2006/relationships/hyperlink" Target="https://sysuevahelena.testrail.io/index.php?/cases/view/6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https://sysuevahelena.testrail.io/index.php?/cases/view/26" TargetMode="External"/><Relationship Id="rId37" Type="http://schemas.openxmlformats.org/officeDocument/2006/relationships/hyperlink" Target="javascript:void(0)" TargetMode="External"/><Relationship Id="rId40" Type="http://schemas.openxmlformats.org/officeDocument/2006/relationships/hyperlink" Target="https://sysuevahelena.testrail.io/index.php?/cases/view/61" TargetMode="External"/><Relationship Id="rId45" Type="http://schemas.openxmlformats.org/officeDocument/2006/relationships/hyperlink" Target="https://sysuevahelena.testrail.io/index.php?/cases/view/64" TargetMode="External"/><Relationship Id="rId53" Type="http://schemas.openxmlformats.org/officeDocument/2006/relationships/hyperlink" Target="https://sysuevahelena.testrail.io/index.php?/cases/view/70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https://sysuevahelena.testrail.io/index.php?/cases/view/5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https://sysuevahelena.testrail.io/index.php?/cases/view/25" TargetMode="External"/><Relationship Id="rId44" Type="http://schemas.openxmlformats.org/officeDocument/2006/relationships/hyperlink" Target="https://sysuevahelena.testrail.io/index.php?/cases/view/63" TargetMode="External"/><Relationship Id="rId52" Type="http://schemas.openxmlformats.org/officeDocument/2006/relationships/hyperlink" Target="https://sysuevahelena.testrail.io/index.php?/cases/view/69" TargetMode="External"/><Relationship Id="rId4" Type="http://schemas.openxmlformats.org/officeDocument/2006/relationships/hyperlink" Target="javascript:void(0)" TargetMode="External"/><Relationship Id="rId9" Type="http://schemas.openxmlformats.org/officeDocument/2006/relationships/hyperlink" Target="https://sysuevahelena.testrail.io/index.php?/cases/view/4" TargetMode="External"/><Relationship Id="rId14" Type="http://schemas.openxmlformats.org/officeDocument/2006/relationships/hyperlink" Target="https://sysuevahelena.testrail.io/index.php?/cases/view/18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https://sysuevahelena.testrail.io/index.php?/cases/view/21" TargetMode="External"/><Relationship Id="rId30" Type="http://schemas.openxmlformats.org/officeDocument/2006/relationships/hyperlink" Target="https://sysuevahelena.testrail.io/index.php?/cases/view/24" TargetMode="External"/><Relationship Id="rId35" Type="http://schemas.openxmlformats.org/officeDocument/2006/relationships/hyperlink" Target="https://sysuevahelena.testrail.io/index.php?/cases/view/31" TargetMode="External"/><Relationship Id="rId43" Type="http://schemas.openxmlformats.org/officeDocument/2006/relationships/hyperlink" Target="https://sysuevahelena.testrail.io/index.php?/cases/view/62" TargetMode="External"/><Relationship Id="rId48" Type="http://schemas.openxmlformats.org/officeDocument/2006/relationships/hyperlink" Target="javascript:void(0)" TargetMode="External"/><Relationship Id="rId8" Type="http://schemas.openxmlformats.org/officeDocument/2006/relationships/hyperlink" Target="https://sysuevahelena.testrail.io/index.php?/cases/view/3" TargetMode="External"/><Relationship Id="rId51" Type="http://schemas.openxmlformats.org/officeDocument/2006/relationships/hyperlink" Target="https://sysuevahelena.testrail.io/index.php?/cases/view/6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ysuevahelena.testrail.io/index.php?/cases/view/7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https://sysuevahelena.testrail.io/index.php?/cases/view/19" TargetMode="External"/><Relationship Id="rId33" Type="http://schemas.openxmlformats.org/officeDocument/2006/relationships/hyperlink" Target="https://sysuevahelena.testrail.io/index.php?/cases/view/27" TargetMode="External"/><Relationship Id="rId38" Type="http://schemas.openxmlformats.org/officeDocument/2006/relationships/hyperlink" Target="https://sysuevahelena.testrail.io/index.php?/cases/view/32" TargetMode="External"/><Relationship Id="rId46" Type="http://schemas.openxmlformats.org/officeDocument/2006/relationships/hyperlink" Target="https://sysuevahelena.testrail.io/index.php?/cases/view/65" TargetMode="External"/><Relationship Id="rId20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ysuevahelena.testrail.io/index.php?/cases/view/1" TargetMode="Externa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https://sysuevahelena.testrail.io/index.php?/cases/view/22" TargetMode="External"/><Relationship Id="rId36" Type="http://schemas.openxmlformats.org/officeDocument/2006/relationships/hyperlink" Target="javascript:void(0)" TargetMode="External"/><Relationship Id="rId4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sevkh@mail.ru</dc:creator>
  <cp:keywords/>
  <dc:description/>
  <cp:lastModifiedBy>sevkh@mail.ru</cp:lastModifiedBy>
  <cp:revision>9</cp:revision>
  <dcterms:created xsi:type="dcterms:W3CDTF">2023-11-06T20:28:00Z</dcterms:created>
  <dcterms:modified xsi:type="dcterms:W3CDTF">2023-11-08T18:46:00Z</dcterms:modified>
</cp:coreProperties>
</file>