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40C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342EE6A" w14:textId="7D5CE616" w:rsidR="00B40C6A" w:rsidRPr="00B40C6A" w:rsidRDefault="00B40C6A" w:rsidP="00B40C6A">
            <w:pPr>
              <w:jc w:val="both"/>
              <w:rPr>
                <w:rFonts w:eastAsiaTheme="majorEastAsia"/>
                <w:sz w:val="24"/>
                <w:szCs w:val="24"/>
              </w:rPr>
            </w:pPr>
            <w:r w:rsidRPr="00B40C6A">
              <w:rPr>
                <w:rFonts w:eastAsiaTheme="majorEastAsia"/>
                <w:sz w:val="24"/>
                <w:szCs w:val="24"/>
              </w:rPr>
              <w:t>Al inicio de la asignatura señalé que mi principal interés profesional era consolidarme en la empresa donde trabajo, ganar experiencia y luego realizar cursos de especialización para asumir desafíos de mayor complejidad. Después de haber desarrollado mi Proyecto APT, estos intereses no han cambiado de forma radical, pero sí se han vuelto más claros y concretos. Hoy tengo más certeza de que quiero seguir orientado al desarrollo de soluciones tecnológicas que automatizan procesos y mejoran la gestión, especialmente a través de plataformas web y el buen uso de bases de datos, tal como lo trabajé en el proyecto.</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D49627F" w:rsidR="00761B8A" w:rsidRPr="00B40C6A" w:rsidRDefault="00B40C6A" w:rsidP="4496426B">
            <w:pPr>
              <w:jc w:val="both"/>
              <w:rPr>
                <w:rFonts w:ascii="Calibri" w:hAnsi="Calibri"/>
              </w:rPr>
            </w:pPr>
            <w:r w:rsidRPr="00B40C6A">
              <w:rPr>
                <w:rFonts w:ascii="Calibri" w:hAnsi="Calibri"/>
              </w:rPr>
              <w:t>El Proyecto APT influyó en mis intereses porque me permitió vivir el ciclo completo de una solución: análisis de requerimientos, diseño, modelamiento de datos, desarrollo y validación. Esto reforzó mi motivación por crecer en áreas como arquitectura de software y buenas prácticas de desarrollo, y me hizo ver que a futuro no solo quiero programar, sino también participar en decisiones técnicas de mayor nivel y en la definición de soluciones integrales para las organizaciones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40C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E58FB40" w14:textId="43A8DCE5" w:rsidR="00B40C6A" w:rsidRPr="00B40C6A" w:rsidRDefault="00B40C6A" w:rsidP="00B40C6A">
            <w:pPr>
              <w:jc w:val="both"/>
              <w:rPr>
                <w:rFonts w:eastAsiaTheme="majorEastAsia"/>
                <w:color w:val="767171" w:themeColor="background2" w:themeShade="80"/>
                <w:sz w:val="24"/>
                <w:szCs w:val="24"/>
              </w:rPr>
            </w:pPr>
            <w:r w:rsidRPr="00B40C6A">
              <w:rPr>
                <w:rFonts w:eastAsiaTheme="majorEastAsia"/>
                <w:sz w:val="24"/>
                <w:szCs w:val="24"/>
              </w:rPr>
              <w:t xml:space="preserve">En la Fase 1 identifiqué como fortalezas la programación, las bases de datos, el análisis de requerimientos y el desarrollo de soluciones informáticas, y como debilidades la gestión de proyectos, las metodologías ágiles y la comunicación efectiva en entornos multidisciplinarios. Después de realizar el Proyecto APT siento que mis fortalezas se consolidaron, porque tuve que aplicarlas en un contexto </w:t>
            </w:r>
            <w:r w:rsidRPr="00B40C6A">
              <w:rPr>
                <w:rFonts w:eastAsiaTheme="majorEastAsia"/>
                <w:sz w:val="24"/>
                <w:szCs w:val="24"/>
              </w:rPr>
              <w:lastRenderedPageBreak/>
              <w:t>más realista: diseñar el modelo de datos, estructurar la solución por capas y resolver problemas concretos durante el desarrollo. Hoy me siento más seguro al enfrentar este tipo de tareas y al tomar decisiones técnicas basadas en lo aprendido.</w:t>
            </w:r>
          </w:p>
          <w:p w14:paraId="409E2634" w14:textId="77777777" w:rsidR="00761B8A" w:rsidRPr="00B40C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1B77116" w14:textId="641A1610" w:rsidR="00B40C6A" w:rsidRPr="00B40C6A" w:rsidRDefault="00B40C6A" w:rsidP="00B40C6A">
            <w:pPr>
              <w:rPr>
                <w:rFonts w:eastAsiaTheme="majorEastAsia"/>
                <w:sz w:val="24"/>
                <w:szCs w:val="24"/>
              </w:rPr>
            </w:pPr>
            <w:r w:rsidRPr="00B40C6A">
              <w:rPr>
                <w:rFonts w:eastAsiaTheme="majorEastAsia"/>
                <w:sz w:val="24"/>
                <w:szCs w:val="24"/>
              </w:rPr>
              <w:t>Respecto a mis debilidades, si bien todavía considero que debo seguir mejorando en gestión de proyectos y comunicación, sí noto un avance. El trabajo del Proyecto APT me obligó a organizar mejor los tiempos, planificar entregas, priorizar tareas y coordinarme con mi equipo. Eso me dio una primera experiencia práctica en aspectos que antes solo veía de manera teórica. Hacia adelante, mi plan para seguir desarrollando mis fortalezas es aprovechar mi trabajo actual para asumir tareas un poco más complejas, participar en proyectos donde pueda aplicar diseño de arquitectura y complementar esto con cursos o certificaciones en temas específicos como patrones de diseño, bases de datos avanzadas y buenas prácticas de desarrollo.</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1A493D3" w14:textId="5BB1E8FF" w:rsidR="00761B8A" w:rsidRPr="00B40C6A" w:rsidRDefault="00B40C6A" w:rsidP="4496426B">
            <w:pPr>
              <w:jc w:val="both"/>
              <w:rPr>
                <w:rFonts w:ascii="Calibri" w:hAnsi="Calibri"/>
              </w:rPr>
            </w:pPr>
            <w:r w:rsidRPr="00B40C6A">
              <w:rPr>
                <w:rFonts w:ascii="Calibri" w:hAnsi="Calibri"/>
              </w:rPr>
              <w:t xml:space="preserve">En cuanto a mis debilidades, mi plan es formarme de manera más sistemática en gestión de proyectos y metodologías ágiles, utilizando herramientas de planificación y seguimiento (como tableros Kanban o similares) y buscando espacios para practicar la comunicación clara con mis compañeros, ya sea al definir tareas, dar </w:t>
            </w:r>
            <w:proofErr w:type="spellStart"/>
            <w:r w:rsidRPr="00B40C6A">
              <w:rPr>
                <w:rFonts w:ascii="Calibri" w:hAnsi="Calibri"/>
              </w:rPr>
              <w:t>feedback</w:t>
            </w:r>
            <w:proofErr w:type="spellEnd"/>
            <w:r w:rsidRPr="00B40C6A">
              <w:rPr>
                <w:rFonts w:ascii="Calibri" w:hAnsi="Calibri"/>
              </w:rPr>
              <w:t xml:space="preserve"> o presentar avances. También quiero ser más intencional al pedir retroalimentación sobre cómo me comunico y cómo organizo el trabajo, para ir corrigiendo a tiempo y no repetir los mismos errores.</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40C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9D20245" w14:textId="4456CEE9" w:rsidR="00B40C6A" w:rsidRPr="00B40C6A" w:rsidRDefault="00B40C6A" w:rsidP="00B40C6A">
            <w:pPr>
              <w:rPr>
                <w:rFonts w:eastAsiaTheme="majorEastAsia"/>
                <w:sz w:val="24"/>
                <w:szCs w:val="24"/>
              </w:rPr>
            </w:pPr>
            <w:r w:rsidRPr="00B40C6A">
              <w:rPr>
                <w:rFonts w:eastAsiaTheme="majorEastAsia"/>
                <w:sz w:val="24"/>
                <w:szCs w:val="24"/>
              </w:rPr>
              <w:t xml:space="preserve">En la reflexión inicial me proyectaba en 5 años trabajando como Senior </w:t>
            </w:r>
            <w:proofErr w:type="spellStart"/>
            <w:r w:rsidRPr="00B40C6A">
              <w:rPr>
                <w:rFonts w:eastAsiaTheme="majorEastAsia"/>
                <w:sz w:val="24"/>
                <w:szCs w:val="24"/>
              </w:rPr>
              <w:t>Developer</w:t>
            </w:r>
            <w:proofErr w:type="spellEnd"/>
            <w:r w:rsidRPr="00B40C6A">
              <w:rPr>
                <w:rFonts w:eastAsiaTheme="majorEastAsia"/>
                <w:sz w:val="24"/>
                <w:szCs w:val="24"/>
              </w:rPr>
              <w:t xml:space="preserve"> o Arquitecto de Software, con experiencia consolidada y aportando a proyectos de alto impacto, idealmente en una empresa líder en tecnología. Después de realizar el Proyecto APT esa meta se mantiene, pero ahora la veo con un camino más definido y realista. El proyecto me mostró que, antes de llegar a esos cargos, es clave fortalecer el rol que tengo hoy, ganar más experiencia en diseño y toma de decisiones técnicas, y aprender a mirar los proyectos de manera integral, no solo desde el código.</w:t>
            </w:r>
          </w:p>
          <w:p w14:paraId="5EC4C4BA" w14:textId="77777777" w:rsidR="00761B8A" w:rsidRPr="00B40C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FA4E169" w14:textId="3551B091" w:rsidR="00B40C6A" w:rsidRPr="00B40C6A" w:rsidRDefault="00B40C6A" w:rsidP="00B40C6A">
            <w:pPr>
              <w:rPr>
                <w:rFonts w:eastAsiaTheme="majorEastAsia"/>
                <w:sz w:val="24"/>
                <w:szCs w:val="24"/>
              </w:rPr>
            </w:pPr>
            <w:r w:rsidRPr="00B40C6A">
              <w:rPr>
                <w:rFonts w:eastAsiaTheme="majorEastAsia"/>
                <w:sz w:val="24"/>
                <w:szCs w:val="24"/>
              </w:rPr>
              <w:t xml:space="preserve">Hoy mis proyecciones laborales incluyen, a mediano plazo, poder liderar módulos o pequeñas soluciones dentro de un equipo de desarrollo, ser una referencia técnica para mis compañeros y participar desde el análisis de requerimientos hasta la implementación final. En 5 años me imagino trabajando en un entorno donde pueda combinar desarrollo, arquitectura y cierto grado de gestión, </w:t>
            </w:r>
            <w:r w:rsidRPr="00B40C6A">
              <w:rPr>
                <w:rFonts w:eastAsiaTheme="majorEastAsia"/>
                <w:sz w:val="24"/>
                <w:szCs w:val="24"/>
              </w:rPr>
              <w:lastRenderedPageBreak/>
              <w:t>idealmente en proyectos que involucren automatización de procesos y uso intensivo de datos, contribuyendo con soluciones robustas, escalables y bien diseñadas. Mantengo el interés de llegar a empresas que valoren la innovación y las buenas prácticas, pero entendiendo que eso será resultado de un proceso de crecimiento paso a paso.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40C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D6C0C90" w14:textId="33C64F38" w:rsidR="00B40C6A" w:rsidRPr="00B40C6A" w:rsidRDefault="00B40C6A" w:rsidP="00B40C6A">
            <w:pPr>
              <w:rPr>
                <w:rFonts w:eastAsiaTheme="majorEastAsia"/>
                <w:sz w:val="24"/>
                <w:szCs w:val="24"/>
              </w:rPr>
            </w:pPr>
            <w:r w:rsidRPr="00B40C6A">
              <w:rPr>
                <w:rFonts w:eastAsiaTheme="majorEastAsia"/>
                <w:sz w:val="24"/>
                <w:szCs w:val="24"/>
              </w:rPr>
              <w:t>En esta asignatura el trabajo en grupo tuvo aspectos muy positivos. Destaco que pudimos repartir las tareas según las fortalezas de cada integrante, apoyarnos cuando aparecían problemas técnicos y mantener un compromiso real con sacar el proyecto adelante a pesar de las otras responsabilidades académicas y laborales. También valoro que, en general, hubo respeto por las opiniones del otro y apertura para ajustar el rumbo cuando era necesario.</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4B3A99B6" w:rsidR="00761B8A" w:rsidRDefault="00B40C6A" w:rsidP="4496426B">
            <w:pPr>
              <w:jc w:val="both"/>
              <w:rPr>
                <w:sz w:val="24"/>
                <w:szCs w:val="24"/>
              </w:rPr>
            </w:pPr>
            <w:r>
              <w:rPr>
                <w:sz w:val="24"/>
                <w:szCs w:val="24"/>
              </w:rPr>
              <w:t>T</w:t>
            </w:r>
            <w:r w:rsidRPr="00B40C6A">
              <w:rPr>
                <w:sz w:val="24"/>
                <w:szCs w:val="24"/>
              </w:rPr>
              <w:t xml:space="preserve">ambién hubo aspectos negativos o desafiantes. A veces costó coordinar horarios por las cargas de trabajo y clases, lo que hizo que algunas tareas se concentraran al final. En ciertos momentos faltó una planificación más clara desde el inicio y hubo entregas que se apretaron de tiempo porque no se revisaron con la anticipación suficiente. Para futuros trabajos en grupo, especialmente en contextos laborales, creo que puedo mejorar en varios puntos: ser más claro al inicio sobre los acuerdos y responsabilidades, proponer desde el principio un plan de trabajo con fechas realistas, hacer seguimientos más frecuentes de los avances y comunicar de forma más directa cuando veo riesgos de atraso. También quiero seguir mejorando en la forma de dar y recibir </w:t>
            </w:r>
            <w:proofErr w:type="spellStart"/>
            <w:r w:rsidRPr="00B40C6A">
              <w:rPr>
                <w:sz w:val="24"/>
                <w:szCs w:val="24"/>
              </w:rPr>
              <w:t>feedback</w:t>
            </w:r>
            <w:proofErr w:type="spellEnd"/>
            <w:r w:rsidRPr="00B40C6A">
              <w:rPr>
                <w:sz w:val="24"/>
                <w:szCs w:val="24"/>
              </w:rPr>
              <w:t>, para que las conversaciones difíciles se puedan abordar a tiempo, sin afectar la relación de trabajo ni la calidad del proyecto.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5315" w14:textId="77777777" w:rsidR="006304FA" w:rsidRDefault="006304FA" w:rsidP="00DF38AE">
      <w:pPr>
        <w:spacing w:after="0" w:line="240" w:lineRule="auto"/>
      </w:pPr>
      <w:r>
        <w:separator/>
      </w:r>
    </w:p>
  </w:endnote>
  <w:endnote w:type="continuationSeparator" w:id="0">
    <w:p w14:paraId="18E3529F" w14:textId="77777777" w:rsidR="006304FA" w:rsidRDefault="006304F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2C269" w14:textId="77777777" w:rsidR="006304FA" w:rsidRDefault="006304FA" w:rsidP="00DF38AE">
      <w:pPr>
        <w:spacing w:after="0" w:line="240" w:lineRule="auto"/>
      </w:pPr>
      <w:r>
        <w:separator/>
      </w:r>
    </w:p>
  </w:footnote>
  <w:footnote w:type="continuationSeparator" w:id="0">
    <w:p w14:paraId="616B9509" w14:textId="77777777" w:rsidR="006304FA" w:rsidRDefault="006304F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73987083">
    <w:abstractNumId w:val="3"/>
  </w:num>
  <w:num w:numId="2" w16cid:durableId="1232152399">
    <w:abstractNumId w:val="8"/>
  </w:num>
  <w:num w:numId="3" w16cid:durableId="1665621943">
    <w:abstractNumId w:val="12"/>
  </w:num>
  <w:num w:numId="4" w16cid:durableId="2145464927">
    <w:abstractNumId w:val="28"/>
  </w:num>
  <w:num w:numId="5" w16cid:durableId="966475457">
    <w:abstractNumId w:val="30"/>
  </w:num>
  <w:num w:numId="6" w16cid:durableId="560098218">
    <w:abstractNumId w:val="4"/>
  </w:num>
  <w:num w:numId="7" w16cid:durableId="2036231613">
    <w:abstractNumId w:val="11"/>
  </w:num>
  <w:num w:numId="8" w16cid:durableId="170530145">
    <w:abstractNumId w:val="19"/>
  </w:num>
  <w:num w:numId="9" w16cid:durableId="811753560">
    <w:abstractNumId w:val="15"/>
  </w:num>
  <w:num w:numId="10" w16cid:durableId="815679306">
    <w:abstractNumId w:val="9"/>
  </w:num>
  <w:num w:numId="11" w16cid:durableId="1495024873">
    <w:abstractNumId w:val="24"/>
  </w:num>
  <w:num w:numId="12" w16cid:durableId="1243485504">
    <w:abstractNumId w:val="35"/>
  </w:num>
  <w:num w:numId="13" w16cid:durableId="287006995">
    <w:abstractNumId w:val="29"/>
  </w:num>
  <w:num w:numId="14" w16cid:durableId="1967882222">
    <w:abstractNumId w:val="1"/>
  </w:num>
  <w:num w:numId="15" w16cid:durableId="611401294">
    <w:abstractNumId w:val="36"/>
  </w:num>
  <w:num w:numId="16" w16cid:durableId="440733330">
    <w:abstractNumId w:val="21"/>
  </w:num>
  <w:num w:numId="17" w16cid:durableId="800726137">
    <w:abstractNumId w:val="17"/>
  </w:num>
  <w:num w:numId="18" w16cid:durableId="55201417">
    <w:abstractNumId w:val="31"/>
  </w:num>
  <w:num w:numId="19" w16cid:durableId="1404373984">
    <w:abstractNumId w:val="10"/>
  </w:num>
  <w:num w:numId="20" w16cid:durableId="762916998">
    <w:abstractNumId w:val="39"/>
  </w:num>
  <w:num w:numId="21" w16cid:durableId="303658393">
    <w:abstractNumId w:val="34"/>
  </w:num>
  <w:num w:numId="22" w16cid:durableId="1783769630">
    <w:abstractNumId w:val="13"/>
  </w:num>
  <w:num w:numId="23" w16cid:durableId="1583639937">
    <w:abstractNumId w:val="14"/>
  </w:num>
  <w:num w:numId="24" w16cid:durableId="1105349343">
    <w:abstractNumId w:val="5"/>
  </w:num>
  <w:num w:numId="25" w16cid:durableId="1156610549">
    <w:abstractNumId w:val="16"/>
  </w:num>
  <w:num w:numId="26" w16cid:durableId="986784386">
    <w:abstractNumId w:val="20"/>
  </w:num>
  <w:num w:numId="27" w16cid:durableId="471364660">
    <w:abstractNumId w:val="23"/>
  </w:num>
  <w:num w:numId="28" w16cid:durableId="800418753">
    <w:abstractNumId w:val="0"/>
  </w:num>
  <w:num w:numId="29" w16cid:durableId="953167829">
    <w:abstractNumId w:val="18"/>
  </w:num>
  <w:num w:numId="30" w16cid:durableId="133446289">
    <w:abstractNumId w:val="22"/>
  </w:num>
  <w:num w:numId="31" w16cid:durableId="199706234">
    <w:abstractNumId w:val="2"/>
  </w:num>
  <w:num w:numId="32" w16cid:durableId="317271960">
    <w:abstractNumId w:val="7"/>
  </w:num>
  <w:num w:numId="33" w16cid:durableId="1146126152">
    <w:abstractNumId w:val="32"/>
  </w:num>
  <w:num w:numId="34" w16cid:durableId="357120591">
    <w:abstractNumId w:val="38"/>
  </w:num>
  <w:num w:numId="35" w16cid:durableId="1429807890">
    <w:abstractNumId w:val="6"/>
  </w:num>
  <w:num w:numId="36" w16cid:durableId="1592810263">
    <w:abstractNumId w:val="25"/>
  </w:num>
  <w:num w:numId="37" w16cid:durableId="822551526">
    <w:abstractNumId w:val="37"/>
  </w:num>
  <w:num w:numId="38" w16cid:durableId="744491813">
    <w:abstractNumId w:val="27"/>
  </w:num>
  <w:num w:numId="39" w16cid:durableId="1882745826">
    <w:abstractNumId w:val="26"/>
  </w:num>
  <w:num w:numId="40" w16cid:durableId="47699811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4FA"/>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A7EFE"/>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0C6A"/>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1211</Words>
  <Characters>6142</Characters>
  <Application>Microsoft Office Word</Application>
  <DocSecurity>0</DocSecurity>
  <Lines>307</Lines>
  <Paragraphs>77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 HERRERA ALMENDRA</cp:lastModifiedBy>
  <cp:revision>44</cp:revision>
  <cp:lastPrinted>2019-12-16T20:10:00Z</cp:lastPrinted>
  <dcterms:created xsi:type="dcterms:W3CDTF">2021-12-31T12:50:00Z</dcterms:created>
  <dcterms:modified xsi:type="dcterms:W3CDTF">2025-12-04T02:52:00Z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