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6" w:type="pct"/>
        <w:tblBorders>
          <w:top w:val="single" w:sz="8" w:space="0" w:color="4BACC6"/>
          <w:left w:val="single" w:sz="8" w:space="0" w:color="4BACC6"/>
          <w:bottom w:val="single" w:sz="8" w:space="0" w:color="4BACC6"/>
          <w:right w:val="single" w:sz="8" w:space="0" w:color="4BACC6"/>
        </w:tblBorders>
        <w:tblLook w:val="0000" w:firstRow="0" w:lastRow="0" w:firstColumn="0" w:lastColumn="0" w:noHBand="0" w:noVBand="0"/>
      </w:tblPr>
      <w:tblGrid>
        <w:gridCol w:w="4204"/>
        <w:gridCol w:w="2333"/>
        <w:gridCol w:w="1003"/>
        <w:gridCol w:w="1944"/>
      </w:tblGrid>
      <w:tr w:rsidR="00384C39" w:rsidRPr="007C7283" w:rsidTr="0079186F">
        <w:trPr>
          <w:trHeight w:val="144"/>
        </w:trPr>
        <w:tc>
          <w:tcPr>
            <w:tcW w:w="2216" w:type="pct"/>
            <w:tcBorders>
              <w:top w:val="single" w:sz="8" w:space="0" w:color="4BACC6"/>
              <w:left w:val="single" w:sz="8" w:space="0" w:color="4BACC6"/>
              <w:bottom w:val="single" w:sz="8" w:space="0" w:color="4BACC6"/>
              <w:right w:val="single" w:sz="8" w:space="0" w:color="4BACC6"/>
            </w:tcBorders>
            <w:shd w:val="clear" w:color="auto" w:fill="B6DDE8"/>
          </w:tcPr>
          <w:p w:rsidR="00384C39" w:rsidRPr="007C7283" w:rsidRDefault="00384C39" w:rsidP="00B71A1F">
            <w:pPr>
              <w:pStyle w:val="NoSpacing"/>
            </w:pPr>
            <w:r w:rsidRPr="007C7283">
              <w:t>Document Number</w:t>
            </w:r>
          </w:p>
        </w:tc>
        <w:tc>
          <w:tcPr>
            <w:tcW w:w="1230" w:type="pct"/>
            <w:tcBorders>
              <w:top w:val="single" w:sz="8" w:space="0" w:color="4BACC6"/>
              <w:bottom w:val="single" w:sz="8" w:space="0" w:color="4BACC6"/>
            </w:tcBorders>
            <w:shd w:val="clear" w:color="auto" w:fill="B6DDE8"/>
          </w:tcPr>
          <w:p w:rsidR="00384C39" w:rsidRPr="007C7283" w:rsidRDefault="00384C39" w:rsidP="00384C39">
            <w:pPr>
              <w:spacing w:after="0" w:line="240" w:lineRule="auto"/>
              <w:jc w:val="center"/>
              <w:rPr>
                <w:rFonts w:eastAsia="Arial" w:cs="Calibri"/>
                <w:color w:val="000000"/>
                <w:sz w:val="24"/>
                <w:szCs w:val="24"/>
              </w:rPr>
            </w:pPr>
            <w:r w:rsidRPr="007C7283">
              <w:rPr>
                <w:rFonts w:eastAsia="Arial" w:cs="Calibri"/>
                <w:b/>
                <w:bCs/>
                <w:color w:val="000000"/>
                <w:sz w:val="24"/>
                <w:szCs w:val="24"/>
              </w:rPr>
              <w:t>Date</w:t>
            </w:r>
          </w:p>
        </w:tc>
        <w:tc>
          <w:tcPr>
            <w:tcW w:w="529" w:type="pct"/>
            <w:tcBorders>
              <w:top w:val="single" w:sz="8" w:space="0" w:color="4BACC6"/>
              <w:left w:val="single" w:sz="8" w:space="0" w:color="4BACC6"/>
              <w:bottom w:val="single" w:sz="8" w:space="0" w:color="4BACC6"/>
              <w:right w:val="single" w:sz="8" w:space="0" w:color="4BACC6"/>
            </w:tcBorders>
            <w:shd w:val="clear" w:color="auto" w:fill="B6DDE8"/>
          </w:tcPr>
          <w:p w:rsidR="00384C39" w:rsidRPr="007C7283" w:rsidRDefault="00384C39" w:rsidP="00384C39">
            <w:pPr>
              <w:spacing w:after="0" w:line="240" w:lineRule="auto"/>
              <w:jc w:val="center"/>
              <w:rPr>
                <w:rFonts w:eastAsia="Arial" w:cs="Calibri"/>
                <w:color w:val="000000"/>
                <w:sz w:val="24"/>
                <w:szCs w:val="24"/>
              </w:rPr>
            </w:pPr>
            <w:r w:rsidRPr="007C7283">
              <w:rPr>
                <w:rFonts w:eastAsia="Arial" w:cs="Calibri"/>
                <w:b/>
                <w:bCs/>
                <w:color w:val="000000"/>
                <w:sz w:val="24"/>
                <w:szCs w:val="24"/>
              </w:rPr>
              <w:t>Version</w:t>
            </w:r>
          </w:p>
        </w:tc>
        <w:tc>
          <w:tcPr>
            <w:tcW w:w="1025" w:type="pct"/>
            <w:tcBorders>
              <w:top w:val="single" w:sz="8" w:space="0" w:color="4BACC6"/>
              <w:bottom w:val="single" w:sz="8" w:space="0" w:color="4BACC6"/>
              <w:right w:val="single" w:sz="8" w:space="0" w:color="4BACC6"/>
            </w:tcBorders>
            <w:shd w:val="clear" w:color="auto" w:fill="B6DDE8"/>
          </w:tcPr>
          <w:p w:rsidR="00384C39" w:rsidRPr="007C7283" w:rsidRDefault="00384C39" w:rsidP="00384C39">
            <w:pPr>
              <w:spacing w:after="0" w:line="240" w:lineRule="auto"/>
              <w:jc w:val="center"/>
              <w:rPr>
                <w:rFonts w:eastAsia="Arial" w:cs="Calibri"/>
                <w:color w:val="000000"/>
                <w:sz w:val="24"/>
                <w:szCs w:val="24"/>
              </w:rPr>
            </w:pPr>
            <w:r w:rsidRPr="007C7283">
              <w:rPr>
                <w:rFonts w:eastAsia="Arial" w:cs="Calibri"/>
                <w:b/>
                <w:bCs/>
                <w:color w:val="000000"/>
                <w:sz w:val="24"/>
                <w:szCs w:val="24"/>
              </w:rPr>
              <w:t>Author</w:t>
            </w:r>
          </w:p>
        </w:tc>
      </w:tr>
      <w:tr w:rsidR="00384C39" w:rsidRPr="007C7283" w:rsidTr="0079186F">
        <w:trPr>
          <w:trHeight w:val="169"/>
        </w:trPr>
        <w:tc>
          <w:tcPr>
            <w:tcW w:w="2216" w:type="pct"/>
            <w:tcBorders>
              <w:left w:val="single" w:sz="8" w:space="0" w:color="4BACC6"/>
              <w:bottom w:val="single" w:sz="8" w:space="0" w:color="4BACC6"/>
              <w:right w:val="single" w:sz="8" w:space="0" w:color="4BACC6"/>
            </w:tcBorders>
            <w:shd w:val="clear" w:color="auto" w:fill="auto"/>
          </w:tcPr>
          <w:p w:rsidR="00384C39" w:rsidRPr="007C7283" w:rsidRDefault="00EC7911" w:rsidP="00EC7911">
            <w:pPr>
              <w:spacing w:after="0" w:line="240" w:lineRule="auto"/>
              <w:jc w:val="center"/>
              <w:rPr>
                <w:rFonts w:eastAsia="Arial" w:cs="Calibri"/>
                <w:color w:val="000000"/>
                <w:sz w:val="24"/>
                <w:szCs w:val="24"/>
              </w:rPr>
            </w:pPr>
            <w:r>
              <w:rPr>
                <w:rFonts w:eastAsia="Arial" w:cs="Calibri"/>
                <w:color w:val="000000"/>
                <w:sz w:val="24"/>
                <w:szCs w:val="24"/>
              </w:rPr>
              <w:t>NPL/MIS/PRC/2018/12</w:t>
            </w:r>
            <w:r w:rsidR="00384C39" w:rsidRPr="007C7283">
              <w:rPr>
                <w:rFonts w:eastAsia="Arial" w:cs="Calibri"/>
                <w:color w:val="000000"/>
                <w:sz w:val="24"/>
                <w:szCs w:val="24"/>
              </w:rPr>
              <w:t>/001</w:t>
            </w:r>
          </w:p>
        </w:tc>
        <w:tc>
          <w:tcPr>
            <w:tcW w:w="1230" w:type="pct"/>
            <w:shd w:val="clear" w:color="auto" w:fill="auto"/>
          </w:tcPr>
          <w:p w:rsidR="00384C39" w:rsidRPr="007C7283" w:rsidRDefault="00EC7911" w:rsidP="00AD7E54">
            <w:pPr>
              <w:spacing w:after="0" w:line="240" w:lineRule="auto"/>
              <w:jc w:val="center"/>
              <w:rPr>
                <w:rFonts w:eastAsia="Arial" w:cs="Calibri"/>
                <w:color w:val="000000"/>
                <w:sz w:val="24"/>
                <w:szCs w:val="24"/>
              </w:rPr>
            </w:pPr>
            <w:r>
              <w:rPr>
                <w:rFonts w:eastAsia="Arial" w:cs="Calibri"/>
                <w:color w:val="000000"/>
                <w:sz w:val="24"/>
                <w:szCs w:val="24"/>
              </w:rPr>
              <w:t>0</w:t>
            </w:r>
            <w:r w:rsidR="00AD7E54">
              <w:rPr>
                <w:rFonts w:eastAsia="Arial" w:cs="Calibri"/>
                <w:color w:val="000000"/>
                <w:sz w:val="24"/>
                <w:szCs w:val="24"/>
              </w:rPr>
              <w:t>4</w:t>
            </w:r>
            <w:r>
              <w:rPr>
                <w:rFonts w:eastAsia="Arial" w:cs="Calibri"/>
                <w:color w:val="000000"/>
                <w:sz w:val="24"/>
                <w:szCs w:val="24"/>
              </w:rPr>
              <w:t xml:space="preserve"> Desember </w:t>
            </w:r>
            <w:r w:rsidR="00384C39" w:rsidRPr="007C7283">
              <w:rPr>
                <w:rFonts w:eastAsia="Arial" w:cs="Calibri"/>
                <w:color w:val="000000"/>
                <w:sz w:val="24"/>
                <w:szCs w:val="24"/>
              </w:rPr>
              <w:t>2018</w:t>
            </w:r>
          </w:p>
        </w:tc>
        <w:tc>
          <w:tcPr>
            <w:tcW w:w="529" w:type="pct"/>
            <w:tcBorders>
              <w:left w:val="single" w:sz="8" w:space="0" w:color="4BACC6"/>
              <w:bottom w:val="single" w:sz="8" w:space="0" w:color="4BACC6"/>
              <w:right w:val="single" w:sz="8" w:space="0" w:color="4BACC6"/>
            </w:tcBorders>
            <w:shd w:val="clear" w:color="auto" w:fill="auto"/>
          </w:tcPr>
          <w:p w:rsidR="00384C39" w:rsidRPr="007C7283" w:rsidRDefault="00F81F85" w:rsidP="00384C39">
            <w:pPr>
              <w:spacing w:after="0" w:line="240" w:lineRule="auto"/>
              <w:jc w:val="both"/>
              <w:rPr>
                <w:rFonts w:eastAsia="Arial" w:cs="Calibri"/>
                <w:color w:val="000000"/>
                <w:sz w:val="24"/>
                <w:szCs w:val="24"/>
              </w:rPr>
            </w:pPr>
            <w:r>
              <w:rPr>
                <w:rFonts w:eastAsia="Arial" w:cs="Calibri"/>
                <w:color w:val="000000"/>
                <w:sz w:val="24"/>
                <w:szCs w:val="24"/>
              </w:rPr>
              <w:t>0</w:t>
            </w:r>
            <w:r w:rsidR="00384C39" w:rsidRPr="007C7283">
              <w:rPr>
                <w:rFonts w:eastAsia="Arial" w:cs="Calibri"/>
                <w:color w:val="000000"/>
                <w:sz w:val="24"/>
                <w:szCs w:val="24"/>
              </w:rPr>
              <w:t>.0</w:t>
            </w:r>
          </w:p>
        </w:tc>
        <w:tc>
          <w:tcPr>
            <w:tcW w:w="1025" w:type="pct"/>
            <w:shd w:val="clear" w:color="auto" w:fill="auto"/>
          </w:tcPr>
          <w:p w:rsidR="00384C39" w:rsidRPr="007C7283" w:rsidRDefault="00384C39" w:rsidP="00384C39">
            <w:pPr>
              <w:spacing w:after="0" w:line="240" w:lineRule="auto"/>
              <w:jc w:val="both"/>
              <w:rPr>
                <w:rFonts w:eastAsia="Arial" w:cs="Calibri"/>
                <w:color w:val="000000"/>
                <w:sz w:val="24"/>
                <w:szCs w:val="24"/>
              </w:rPr>
            </w:pPr>
            <w:r w:rsidRPr="007C7283">
              <w:rPr>
                <w:rFonts w:eastAsia="Arial" w:cs="Calibri"/>
                <w:color w:val="000000"/>
                <w:sz w:val="24"/>
                <w:szCs w:val="24"/>
              </w:rPr>
              <w:t>Eka Yuni S.</w:t>
            </w:r>
          </w:p>
        </w:tc>
      </w:tr>
    </w:tbl>
    <w:p w:rsidR="00384C39" w:rsidRPr="007C7283" w:rsidRDefault="00384C39" w:rsidP="00384C39">
      <w:pPr>
        <w:spacing w:after="0" w:line="240" w:lineRule="auto"/>
        <w:jc w:val="both"/>
        <w:rPr>
          <w:rFonts w:eastAsia="Arial" w:cs="Calibri"/>
          <w:color w:val="000000"/>
          <w:sz w:val="24"/>
          <w:szCs w:val="24"/>
        </w:rPr>
      </w:pPr>
    </w:p>
    <w:tbl>
      <w:tblPr>
        <w:tblW w:w="5000" w:type="pct"/>
        <w:tblBorders>
          <w:top w:val="single" w:sz="8" w:space="0" w:color="4BACC6"/>
          <w:left w:val="single" w:sz="8" w:space="0" w:color="4BACC6"/>
          <w:bottom w:val="single" w:sz="8" w:space="0" w:color="4BACC6"/>
          <w:right w:val="single" w:sz="8" w:space="0" w:color="4BACC6"/>
        </w:tblBorders>
        <w:tblLook w:val="0000" w:firstRow="0" w:lastRow="0" w:firstColumn="0" w:lastColumn="0" w:noHBand="0" w:noVBand="0"/>
      </w:tblPr>
      <w:tblGrid>
        <w:gridCol w:w="2427"/>
        <w:gridCol w:w="7122"/>
      </w:tblGrid>
      <w:tr w:rsidR="00384C39" w:rsidRPr="007C7283" w:rsidTr="0079186F">
        <w:tc>
          <w:tcPr>
            <w:tcW w:w="1271" w:type="pct"/>
            <w:tcBorders>
              <w:bottom w:val="single" w:sz="2" w:space="0" w:color="FFFFFF"/>
              <w:right w:val="single" w:sz="2" w:space="0" w:color="FFFFFF"/>
            </w:tcBorders>
            <w:shd w:val="clear" w:color="auto" w:fill="D2EAF1"/>
          </w:tcPr>
          <w:p w:rsidR="00384C39" w:rsidRPr="007C7283" w:rsidRDefault="00384C39" w:rsidP="00384C39">
            <w:pPr>
              <w:spacing w:after="0" w:line="240" w:lineRule="auto"/>
              <w:jc w:val="both"/>
              <w:rPr>
                <w:rFonts w:eastAsia="Arial" w:cstheme="minorHAnsi"/>
                <w:b/>
                <w:color w:val="000000"/>
                <w:sz w:val="24"/>
                <w:szCs w:val="24"/>
              </w:rPr>
            </w:pPr>
            <w:r w:rsidRPr="007C7283">
              <w:rPr>
                <w:rFonts w:eastAsia="Arial" w:cstheme="minorHAnsi"/>
                <w:b/>
                <w:color w:val="000000"/>
                <w:sz w:val="24"/>
                <w:szCs w:val="24"/>
              </w:rPr>
              <w:t xml:space="preserve">Project Name </w:t>
            </w:r>
          </w:p>
        </w:tc>
        <w:tc>
          <w:tcPr>
            <w:tcW w:w="3729" w:type="pct"/>
            <w:tcBorders>
              <w:top w:val="single" w:sz="8" w:space="0" w:color="4BACC6"/>
              <w:left w:val="single" w:sz="2" w:space="0" w:color="FFFFFF"/>
              <w:bottom w:val="single" w:sz="2" w:space="0" w:color="FFFFFF"/>
              <w:right w:val="single" w:sz="4" w:space="0" w:color="4F81BD"/>
            </w:tcBorders>
            <w:shd w:val="clear" w:color="auto" w:fill="D2EAF1"/>
          </w:tcPr>
          <w:p w:rsidR="00384C39" w:rsidRPr="007C7283" w:rsidRDefault="00782F97" w:rsidP="00384C39">
            <w:pPr>
              <w:spacing w:after="0" w:line="240" w:lineRule="auto"/>
              <w:jc w:val="both"/>
              <w:rPr>
                <w:rFonts w:eastAsia="Arial" w:cstheme="minorHAnsi"/>
                <w:b/>
                <w:color w:val="000000"/>
                <w:sz w:val="24"/>
                <w:szCs w:val="24"/>
              </w:rPr>
            </w:pPr>
            <w:r w:rsidRPr="00782F97">
              <w:rPr>
                <w:sz w:val="24"/>
                <w:szCs w:val="24"/>
              </w:rPr>
              <w:t>Pengembangan PLC Non OTC sesuai aturan baru BPOM (ID424554)</w:t>
            </w:r>
          </w:p>
        </w:tc>
      </w:tr>
      <w:tr w:rsidR="00384C39" w:rsidRPr="007C7283" w:rsidTr="0079186F">
        <w:tc>
          <w:tcPr>
            <w:tcW w:w="1271" w:type="pct"/>
            <w:tcBorders>
              <w:top w:val="single" w:sz="2" w:space="0" w:color="FFFFFF"/>
            </w:tcBorders>
            <w:shd w:val="clear" w:color="auto" w:fill="D2EAF1"/>
          </w:tcPr>
          <w:p w:rsidR="00384C39" w:rsidRPr="007C7283" w:rsidRDefault="00384C39" w:rsidP="00384C39">
            <w:pPr>
              <w:spacing w:after="0" w:line="240" w:lineRule="auto"/>
              <w:jc w:val="both"/>
              <w:rPr>
                <w:rFonts w:eastAsia="Arial" w:cstheme="minorHAnsi"/>
                <w:b/>
                <w:color w:val="000000"/>
                <w:sz w:val="24"/>
                <w:szCs w:val="24"/>
              </w:rPr>
            </w:pPr>
            <w:r w:rsidRPr="007C7283">
              <w:rPr>
                <w:rFonts w:eastAsia="Arial" w:cstheme="minorHAnsi"/>
                <w:b/>
                <w:color w:val="000000"/>
                <w:sz w:val="24"/>
                <w:szCs w:val="24"/>
              </w:rPr>
              <w:t xml:space="preserve">Description    </w:t>
            </w:r>
          </w:p>
        </w:tc>
        <w:tc>
          <w:tcPr>
            <w:tcW w:w="3729" w:type="pct"/>
            <w:tcBorders>
              <w:top w:val="single" w:sz="2" w:space="0" w:color="FFFFFF"/>
            </w:tcBorders>
            <w:shd w:val="clear" w:color="auto" w:fill="auto"/>
          </w:tcPr>
          <w:p w:rsidR="00384C39" w:rsidRPr="007C7283" w:rsidRDefault="00B550D7" w:rsidP="00384C39">
            <w:pPr>
              <w:spacing w:after="0"/>
              <w:jc w:val="both"/>
              <w:rPr>
                <w:rFonts w:eastAsia="Arial" w:cstheme="minorHAnsi"/>
                <w:color w:val="000000"/>
                <w:sz w:val="24"/>
                <w:szCs w:val="24"/>
              </w:rPr>
            </w:pPr>
            <w:r w:rsidRPr="007C7283">
              <w:rPr>
                <w:rFonts w:eastAsia="Arial" w:cstheme="minorHAnsi"/>
                <w:color w:val="000000"/>
                <w:sz w:val="24"/>
                <w:szCs w:val="24"/>
              </w:rPr>
              <w:t xml:space="preserve">Aplikasi ini dibuat untuk memfasilitasi proses </w:t>
            </w:r>
            <w:r w:rsidR="00782F97">
              <w:rPr>
                <w:rFonts w:eastAsia="Arial" w:cstheme="minorHAnsi"/>
                <w:color w:val="000000"/>
                <w:sz w:val="24"/>
                <w:szCs w:val="24"/>
              </w:rPr>
              <w:t xml:space="preserve">product life cycle (PLC) yang telah ada dan juga melakukan pengembangan sesuai aturan baru </w:t>
            </w:r>
          </w:p>
          <w:p w:rsidR="00384C39" w:rsidRPr="00F81F85" w:rsidRDefault="00384C39" w:rsidP="00384C39">
            <w:pPr>
              <w:spacing w:after="0" w:line="240" w:lineRule="auto"/>
              <w:jc w:val="both"/>
              <w:rPr>
                <w:rFonts w:eastAsia="Arial" w:cs="Calibri"/>
                <w:b/>
                <w:color w:val="000000"/>
                <w:sz w:val="18"/>
                <w:szCs w:val="18"/>
              </w:rPr>
            </w:pPr>
            <w:r w:rsidRPr="00F81F85">
              <w:rPr>
                <w:rFonts w:eastAsia="Arial" w:cs="Calibri"/>
                <w:b/>
                <w:color w:val="000000"/>
                <w:sz w:val="18"/>
                <w:szCs w:val="18"/>
              </w:rPr>
              <w:t>Ketentuan :</w:t>
            </w:r>
          </w:p>
          <w:p w:rsidR="00384C39" w:rsidRPr="00F81F85" w:rsidRDefault="00384C39" w:rsidP="00B161F3">
            <w:pPr>
              <w:numPr>
                <w:ilvl w:val="0"/>
                <w:numId w:val="1"/>
              </w:numPr>
              <w:spacing w:after="0" w:line="240" w:lineRule="auto"/>
              <w:ind w:left="360"/>
              <w:contextualSpacing/>
              <w:jc w:val="both"/>
              <w:rPr>
                <w:rFonts w:eastAsia="Arial" w:cs="Calibri"/>
                <w:b/>
                <w:color w:val="000000"/>
                <w:sz w:val="18"/>
                <w:szCs w:val="18"/>
              </w:rPr>
            </w:pPr>
            <w:r w:rsidRPr="00F81F85">
              <w:rPr>
                <w:rFonts w:eastAsia="Arial" w:cs="Calibri"/>
                <w:b/>
                <w:color w:val="000000"/>
                <w:sz w:val="18"/>
                <w:szCs w:val="18"/>
              </w:rPr>
              <w:t>Mohon ditanda tangani/paraf pada tiap lembar Project Charter dengan tinta biru.</w:t>
            </w:r>
          </w:p>
          <w:p w:rsidR="00384C39" w:rsidRPr="00F81F85" w:rsidRDefault="00384C39" w:rsidP="00B161F3">
            <w:pPr>
              <w:numPr>
                <w:ilvl w:val="0"/>
                <w:numId w:val="1"/>
              </w:numPr>
              <w:spacing w:after="0" w:line="240" w:lineRule="auto"/>
              <w:ind w:left="360"/>
              <w:contextualSpacing/>
              <w:jc w:val="both"/>
              <w:rPr>
                <w:rFonts w:eastAsia="Arial" w:cs="Calibri"/>
                <w:b/>
                <w:color w:val="000000"/>
                <w:sz w:val="18"/>
                <w:szCs w:val="18"/>
              </w:rPr>
            </w:pPr>
            <w:r w:rsidRPr="00F81F85">
              <w:rPr>
                <w:rFonts w:eastAsia="Arial" w:cs="Calibri"/>
                <w:b/>
                <w:color w:val="000000"/>
                <w:sz w:val="18"/>
                <w:szCs w:val="18"/>
              </w:rPr>
              <w:t xml:space="preserve">Dengan menandatangani Project Charter ini, maka user sudah dianggap membaca dan menyetujui setiap detail dari </w:t>
            </w:r>
            <w:r w:rsidRPr="00F81F85">
              <w:rPr>
                <w:rFonts w:eastAsia="Arial" w:cs="Calibri"/>
                <w:b/>
                <w:color w:val="000000"/>
                <w:sz w:val="18"/>
                <w:szCs w:val="18"/>
                <w:u w:val="single"/>
              </w:rPr>
              <w:t>module yang tertera dan tidak dapat diubah</w:t>
            </w:r>
            <w:r w:rsidRPr="00F81F85">
              <w:rPr>
                <w:rFonts w:eastAsia="Arial" w:cs="Calibri"/>
                <w:b/>
                <w:color w:val="000000"/>
                <w:sz w:val="18"/>
                <w:szCs w:val="18"/>
              </w:rPr>
              <w:t>.</w:t>
            </w:r>
          </w:p>
          <w:p w:rsidR="00384C39" w:rsidRPr="007C7283" w:rsidRDefault="00384C39" w:rsidP="00B161F3">
            <w:pPr>
              <w:numPr>
                <w:ilvl w:val="0"/>
                <w:numId w:val="1"/>
              </w:numPr>
              <w:spacing w:after="0" w:line="240" w:lineRule="auto"/>
              <w:ind w:left="360"/>
              <w:contextualSpacing/>
              <w:jc w:val="both"/>
              <w:rPr>
                <w:rFonts w:eastAsia="Arial" w:cstheme="minorHAnsi"/>
                <w:color w:val="000000"/>
                <w:sz w:val="24"/>
                <w:szCs w:val="24"/>
              </w:rPr>
            </w:pPr>
            <w:r w:rsidRPr="00F81F85">
              <w:rPr>
                <w:rFonts w:eastAsia="Arial" w:cs="Calibri"/>
                <w:b/>
                <w:color w:val="000000"/>
                <w:sz w:val="18"/>
                <w:szCs w:val="18"/>
              </w:rPr>
              <w:t>Jika ada perubahan yang diinginkan, maka user dapat mendiskusikan dengan Team MIS</w:t>
            </w:r>
            <w:r w:rsidRPr="00F81F85">
              <w:rPr>
                <w:rFonts w:eastAsia="Arial" w:cs="Calibri"/>
                <w:b/>
                <w:i/>
                <w:color w:val="000000"/>
                <w:sz w:val="18"/>
                <w:szCs w:val="18"/>
              </w:rPr>
              <w:t xml:space="preserve"> </w:t>
            </w:r>
            <w:r w:rsidR="009615A6" w:rsidRPr="00F81F85">
              <w:rPr>
                <w:rFonts w:eastAsia="Arial" w:cs="Calibri"/>
                <w:b/>
                <w:color w:val="000000"/>
                <w:sz w:val="18"/>
                <w:szCs w:val="18"/>
              </w:rPr>
              <w:t>Software Development untuk p</w:t>
            </w:r>
            <w:r w:rsidRPr="00F81F85">
              <w:rPr>
                <w:rFonts w:eastAsia="Arial" w:cs="Calibri"/>
                <w:b/>
                <w:color w:val="000000"/>
                <w:sz w:val="18"/>
                <w:szCs w:val="18"/>
              </w:rPr>
              <w:t>roject selanjutnya (Enhancement).</w:t>
            </w:r>
          </w:p>
        </w:tc>
      </w:tr>
    </w:tbl>
    <w:p w:rsidR="00384C39" w:rsidRPr="007C7283" w:rsidRDefault="00384C39" w:rsidP="00384C39">
      <w:pPr>
        <w:spacing w:after="0" w:line="240" w:lineRule="auto"/>
        <w:jc w:val="both"/>
        <w:rPr>
          <w:rFonts w:eastAsia="Arial" w:cs="Calibri"/>
          <w:color w:val="000000"/>
          <w:sz w:val="24"/>
          <w:szCs w:val="24"/>
        </w:rPr>
      </w:pPr>
    </w:p>
    <w:tbl>
      <w:tblPr>
        <w:tblW w:w="5027" w:type="pct"/>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548"/>
        <w:gridCol w:w="2254"/>
        <w:gridCol w:w="2020"/>
        <w:gridCol w:w="1442"/>
        <w:gridCol w:w="1586"/>
        <w:gridCol w:w="1751"/>
      </w:tblGrid>
      <w:tr w:rsidR="00384C39" w:rsidRPr="007C7283" w:rsidTr="0079186F">
        <w:tc>
          <w:tcPr>
            <w:tcW w:w="5000" w:type="pct"/>
            <w:gridSpan w:val="6"/>
            <w:tcBorders>
              <w:top w:val="nil"/>
              <w:left w:val="nil"/>
              <w:bottom w:val="single" w:sz="2" w:space="0" w:color="FFFFFF"/>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APPROVAL</w:t>
            </w:r>
          </w:p>
        </w:tc>
      </w:tr>
      <w:tr w:rsidR="00384C39" w:rsidRPr="007C7283" w:rsidTr="002E56D1">
        <w:tc>
          <w:tcPr>
            <w:tcW w:w="285" w:type="pct"/>
            <w:tcBorders>
              <w:top w:val="single" w:sz="2" w:space="0" w:color="FFFFFF"/>
              <w:left w:val="nil"/>
              <w:bottom w:val="nil"/>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No</w:t>
            </w:r>
          </w:p>
        </w:tc>
        <w:tc>
          <w:tcPr>
            <w:tcW w:w="1174" w:type="pct"/>
            <w:tcBorders>
              <w:top w:val="single" w:sz="2" w:space="0" w:color="FFFFFF"/>
              <w:left w:val="nil"/>
              <w:bottom w:val="nil"/>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Role</w:t>
            </w:r>
          </w:p>
        </w:tc>
        <w:tc>
          <w:tcPr>
            <w:tcW w:w="1052" w:type="pct"/>
            <w:tcBorders>
              <w:top w:val="single" w:sz="2" w:space="0" w:color="FFFFFF"/>
              <w:left w:val="nil"/>
              <w:bottom w:val="nil"/>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Name</w:t>
            </w:r>
          </w:p>
        </w:tc>
        <w:tc>
          <w:tcPr>
            <w:tcW w:w="751" w:type="pct"/>
            <w:tcBorders>
              <w:top w:val="single" w:sz="2" w:space="0" w:color="FFFFFF"/>
              <w:left w:val="nil"/>
              <w:bottom w:val="nil"/>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Date</w:t>
            </w:r>
          </w:p>
        </w:tc>
        <w:tc>
          <w:tcPr>
            <w:tcW w:w="1738" w:type="pct"/>
            <w:gridSpan w:val="2"/>
            <w:tcBorders>
              <w:top w:val="single" w:sz="2" w:space="0" w:color="FFFFFF"/>
              <w:left w:val="nil"/>
              <w:bottom w:val="nil"/>
              <w:right w:val="nil"/>
            </w:tcBorders>
            <w:shd w:val="clear" w:color="auto" w:fill="B6DDE8"/>
            <w:hideMark/>
          </w:tcPr>
          <w:p w:rsidR="00384C39" w:rsidRPr="007C7283" w:rsidRDefault="00384C39" w:rsidP="00384C39">
            <w:pPr>
              <w:spacing w:after="0" w:line="240" w:lineRule="auto"/>
              <w:jc w:val="center"/>
              <w:rPr>
                <w:rFonts w:eastAsia="Arial" w:cs="Calibri"/>
                <w:b/>
                <w:color w:val="000000"/>
                <w:sz w:val="24"/>
                <w:szCs w:val="24"/>
              </w:rPr>
            </w:pPr>
            <w:r w:rsidRPr="007C7283">
              <w:rPr>
                <w:rFonts w:eastAsia="Arial" w:cs="Calibri"/>
                <w:b/>
                <w:color w:val="000000"/>
                <w:sz w:val="24"/>
                <w:szCs w:val="24"/>
              </w:rPr>
              <w:t>Signature</w:t>
            </w:r>
          </w:p>
        </w:tc>
      </w:tr>
      <w:tr w:rsidR="00782F97" w:rsidRPr="007C7283" w:rsidTr="002E56D1">
        <w:tc>
          <w:tcPr>
            <w:tcW w:w="0" w:type="auto"/>
            <w:tcBorders>
              <w:top w:val="nil"/>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1</w:t>
            </w:r>
          </w:p>
        </w:tc>
        <w:tc>
          <w:tcPr>
            <w:tcW w:w="1174" w:type="pct"/>
            <w:tcBorders>
              <w:top w:val="nil"/>
              <w:left w:val="nil"/>
              <w:bottom w:val="single" w:sz="8" w:space="0" w:color="4BACC6"/>
              <w:right w:val="nil"/>
            </w:tcBorders>
            <w:hideMark/>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Program Manager</w:t>
            </w:r>
          </w:p>
        </w:tc>
        <w:tc>
          <w:tcPr>
            <w:tcW w:w="1052" w:type="pct"/>
            <w:tcBorders>
              <w:top w:val="nil"/>
              <w:left w:val="single" w:sz="8" w:space="0" w:color="4BACC6"/>
              <w:bottom w:val="single" w:sz="8" w:space="0" w:color="4BACC6"/>
              <w:right w:val="single" w:sz="8" w:space="0" w:color="4BACC6"/>
            </w:tcBorders>
            <w:hideMark/>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Eddy Chandra</w:t>
            </w:r>
          </w:p>
        </w:tc>
        <w:tc>
          <w:tcPr>
            <w:tcW w:w="751" w:type="pct"/>
            <w:tcBorders>
              <w:top w:val="nil"/>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826" w:type="pct"/>
            <w:vMerge w:val="restart"/>
            <w:tcBorders>
              <w:top w:val="nil"/>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1.</w:t>
            </w:r>
          </w:p>
        </w:tc>
        <w:tc>
          <w:tcPr>
            <w:tcW w:w="912" w:type="pct"/>
            <w:vMerge w:val="restart"/>
            <w:tcBorders>
              <w:top w:val="nil"/>
              <w:left w:val="nil"/>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2.</w:t>
            </w:r>
          </w:p>
        </w:tc>
      </w:tr>
      <w:tr w:rsidR="00782F97" w:rsidRPr="007C7283" w:rsidTr="00782F97">
        <w:tc>
          <w:tcPr>
            <w:tcW w:w="0" w:type="auto"/>
            <w:tcBorders>
              <w:top w:val="nil"/>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2</w:t>
            </w:r>
          </w:p>
        </w:tc>
        <w:tc>
          <w:tcPr>
            <w:tcW w:w="1174" w:type="pct"/>
            <w:tcBorders>
              <w:top w:val="nil"/>
              <w:left w:val="nil"/>
              <w:bottom w:val="nil"/>
              <w:right w:val="nil"/>
            </w:tcBorders>
          </w:tcPr>
          <w:p w:rsidR="00782F97" w:rsidRPr="007C7283" w:rsidRDefault="00782F97" w:rsidP="00FD4466">
            <w:pPr>
              <w:spacing w:after="0" w:line="240" w:lineRule="auto"/>
              <w:rPr>
                <w:rFonts w:eastAsia="Arial" w:cs="Calibri"/>
                <w:color w:val="000000"/>
                <w:sz w:val="24"/>
                <w:szCs w:val="24"/>
              </w:rPr>
            </w:pPr>
            <w:r w:rsidRPr="007C7283">
              <w:rPr>
                <w:rFonts w:eastAsia="Arial" w:cs="Calibri"/>
                <w:color w:val="000000"/>
                <w:sz w:val="24"/>
                <w:szCs w:val="24"/>
              </w:rPr>
              <w:t>Business Advisor</w:t>
            </w:r>
          </w:p>
        </w:tc>
        <w:tc>
          <w:tcPr>
            <w:tcW w:w="1052" w:type="pct"/>
            <w:tcBorders>
              <w:top w:val="nil"/>
              <w:left w:val="single" w:sz="8" w:space="0" w:color="4BACC6"/>
              <w:bottom w:val="nil"/>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Devina Nur Wulan</w:t>
            </w:r>
          </w:p>
        </w:tc>
        <w:tc>
          <w:tcPr>
            <w:tcW w:w="751" w:type="pct"/>
            <w:tcBorders>
              <w:top w:val="nil"/>
              <w:left w:val="nil"/>
              <w:bottom w:val="nil"/>
              <w:right w:val="nil"/>
            </w:tcBorders>
          </w:tcPr>
          <w:p w:rsidR="00782F97" w:rsidRPr="007C7283" w:rsidRDefault="00782F97" w:rsidP="00384C39">
            <w:pPr>
              <w:spacing w:after="0" w:line="240" w:lineRule="auto"/>
              <w:jc w:val="both"/>
              <w:rPr>
                <w:rFonts w:eastAsia="Arial" w:cs="Calibri"/>
                <w:color w:val="000000"/>
                <w:sz w:val="24"/>
                <w:szCs w:val="24"/>
              </w:rPr>
            </w:pPr>
          </w:p>
        </w:tc>
        <w:tc>
          <w:tcPr>
            <w:tcW w:w="0" w:type="auto"/>
            <w:vMerge/>
            <w:tcBorders>
              <w:top w:val="nil"/>
              <w:left w:val="single" w:sz="8" w:space="0" w:color="4BACC6"/>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c>
          <w:tcPr>
            <w:tcW w:w="0" w:type="auto"/>
            <w:vMerge/>
            <w:tcBorders>
              <w:top w:val="nil"/>
              <w:left w:val="nil"/>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r>
      <w:tr w:rsidR="00782F97" w:rsidRPr="007C7283" w:rsidTr="002E56D1">
        <w:tc>
          <w:tcPr>
            <w:tcW w:w="0" w:type="auto"/>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3</w:t>
            </w:r>
          </w:p>
        </w:tc>
        <w:tc>
          <w:tcPr>
            <w:tcW w:w="1174" w:type="pct"/>
            <w:tcBorders>
              <w:top w:val="single" w:sz="8" w:space="0" w:color="4BACC6"/>
              <w:left w:val="nil"/>
              <w:bottom w:val="single" w:sz="8" w:space="0" w:color="4BACC6"/>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Project Manager</w:t>
            </w:r>
          </w:p>
        </w:tc>
        <w:tc>
          <w:tcPr>
            <w:tcW w:w="1052" w:type="pct"/>
            <w:tcBorders>
              <w:top w:val="single" w:sz="8" w:space="0" w:color="4BACC6"/>
              <w:left w:val="single" w:sz="8" w:space="0" w:color="4BACC6"/>
              <w:bottom w:val="single" w:sz="8" w:space="0" w:color="4BACC6"/>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Yandi Prabowo J.</w:t>
            </w:r>
          </w:p>
        </w:tc>
        <w:tc>
          <w:tcPr>
            <w:tcW w:w="751" w:type="pct"/>
            <w:tcBorders>
              <w:top w:val="single" w:sz="8" w:space="0" w:color="4BACC6"/>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826" w:type="pct"/>
            <w:vMerge w:val="restart"/>
            <w:tcBorders>
              <w:top w:val="single" w:sz="8" w:space="0" w:color="4BACC6"/>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3.</w:t>
            </w:r>
          </w:p>
        </w:tc>
        <w:tc>
          <w:tcPr>
            <w:tcW w:w="912" w:type="pct"/>
            <w:vMerge w:val="restart"/>
            <w:tcBorders>
              <w:top w:val="single" w:sz="8" w:space="0" w:color="4BACC6"/>
              <w:left w:val="nil"/>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4.</w:t>
            </w:r>
          </w:p>
        </w:tc>
      </w:tr>
      <w:tr w:rsidR="00782F97" w:rsidRPr="007C7283" w:rsidTr="002E56D1">
        <w:tc>
          <w:tcPr>
            <w:tcW w:w="0" w:type="auto"/>
            <w:tcBorders>
              <w:top w:val="nil"/>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4</w:t>
            </w:r>
          </w:p>
        </w:tc>
        <w:tc>
          <w:tcPr>
            <w:tcW w:w="1174" w:type="pct"/>
            <w:tcBorders>
              <w:top w:val="nil"/>
              <w:left w:val="nil"/>
              <w:bottom w:val="nil"/>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System Analyst</w:t>
            </w:r>
          </w:p>
        </w:tc>
        <w:tc>
          <w:tcPr>
            <w:tcW w:w="1052" w:type="pct"/>
            <w:tcBorders>
              <w:top w:val="nil"/>
              <w:left w:val="single" w:sz="8" w:space="0" w:color="4BACC6"/>
              <w:bottom w:val="nil"/>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Eka Yuni Sriyanti</w:t>
            </w:r>
          </w:p>
        </w:tc>
        <w:tc>
          <w:tcPr>
            <w:tcW w:w="751" w:type="pct"/>
            <w:tcBorders>
              <w:top w:val="nil"/>
              <w:left w:val="nil"/>
              <w:bottom w:val="nil"/>
              <w:right w:val="nil"/>
            </w:tcBorders>
          </w:tcPr>
          <w:p w:rsidR="00782F97" w:rsidRPr="007C7283" w:rsidRDefault="00782F97" w:rsidP="00384C39">
            <w:pPr>
              <w:spacing w:after="0" w:line="240" w:lineRule="auto"/>
              <w:jc w:val="both"/>
              <w:rPr>
                <w:rFonts w:eastAsia="Arial" w:cs="Calibri"/>
                <w:color w:val="000000"/>
                <w:sz w:val="24"/>
                <w:szCs w:val="24"/>
              </w:rPr>
            </w:pPr>
          </w:p>
        </w:tc>
        <w:tc>
          <w:tcPr>
            <w:tcW w:w="0" w:type="auto"/>
            <w:vMerge/>
            <w:tcBorders>
              <w:top w:val="single" w:sz="8" w:space="0" w:color="4BACC6"/>
              <w:left w:val="single" w:sz="8" w:space="0" w:color="4BACC6"/>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c>
          <w:tcPr>
            <w:tcW w:w="0" w:type="auto"/>
            <w:vMerge/>
            <w:tcBorders>
              <w:top w:val="single" w:sz="8" w:space="0" w:color="4BACC6"/>
              <w:left w:val="nil"/>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r>
      <w:tr w:rsidR="00782F97" w:rsidRPr="007C7283" w:rsidTr="002E56D1">
        <w:tc>
          <w:tcPr>
            <w:tcW w:w="0" w:type="auto"/>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5</w:t>
            </w:r>
          </w:p>
        </w:tc>
        <w:tc>
          <w:tcPr>
            <w:tcW w:w="1174" w:type="pct"/>
            <w:tcBorders>
              <w:top w:val="single" w:sz="8" w:space="0" w:color="4BACC6"/>
              <w:left w:val="nil"/>
              <w:bottom w:val="single" w:sz="8" w:space="0" w:color="4BACC6"/>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Programmer</w:t>
            </w:r>
          </w:p>
        </w:tc>
        <w:tc>
          <w:tcPr>
            <w:tcW w:w="1052" w:type="pct"/>
            <w:tcBorders>
              <w:top w:val="single" w:sz="8" w:space="0" w:color="4BACC6"/>
              <w:left w:val="single" w:sz="8" w:space="0" w:color="4BACC6"/>
              <w:bottom w:val="single" w:sz="8" w:space="0" w:color="4BACC6"/>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Mansur</w:t>
            </w:r>
          </w:p>
        </w:tc>
        <w:tc>
          <w:tcPr>
            <w:tcW w:w="751" w:type="pct"/>
            <w:tcBorders>
              <w:top w:val="single" w:sz="8" w:space="0" w:color="4BACC6"/>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826" w:type="pct"/>
            <w:vMerge w:val="restart"/>
            <w:tcBorders>
              <w:top w:val="single" w:sz="8" w:space="0" w:color="4BACC6"/>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5.</w:t>
            </w:r>
          </w:p>
        </w:tc>
        <w:tc>
          <w:tcPr>
            <w:tcW w:w="912" w:type="pct"/>
            <w:vMerge w:val="restart"/>
            <w:tcBorders>
              <w:top w:val="single" w:sz="8" w:space="0" w:color="4BACC6"/>
              <w:left w:val="nil"/>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6.</w:t>
            </w:r>
          </w:p>
        </w:tc>
      </w:tr>
      <w:tr w:rsidR="00782F97" w:rsidRPr="007C7283" w:rsidTr="002E56D1">
        <w:tc>
          <w:tcPr>
            <w:tcW w:w="0" w:type="auto"/>
            <w:tcBorders>
              <w:top w:val="nil"/>
              <w:left w:val="single" w:sz="8" w:space="0" w:color="4BACC6"/>
              <w:bottom w:val="nil"/>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6</w:t>
            </w:r>
          </w:p>
        </w:tc>
        <w:tc>
          <w:tcPr>
            <w:tcW w:w="1174" w:type="pct"/>
            <w:tcBorders>
              <w:top w:val="nil"/>
              <w:left w:val="nil"/>
              <w:bottom w:val="nil"/>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Programmer</w:t>
            </w:r>
          </w:p>
        </w:tc>
        <w:tc>
          <w:tcPr>
            <w:tcW w:w="1052" w:type="pct"/>
            <w:tcBorders>
              <w:top w:val="nil"/>
              <w:left w:val="single" w:sz="8" w:space="0" w:color="4BACC6"/>
              <w:bottom w:val="nil"/>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Supriyadi</w:t>
            </w:r>
          </w:p>
        </w:tc>
        <w:tc>
          <w:tcPr>
            <w:tcW w:w="751" w:type="pct"/>
            <w:tcBorders>
              <w:top w:val="nil"/>
              <w:left w:val="nil"/>
              <w:bottom w:val="nil"/>
              <w:right w:val="nil"/>
            </w:tcBorders>
          </w:tcPr>
          <w:p w:rsidR="00782F97" w:rsidRPr="007C7283" w:rsidRDefault="00782F97" w:rsidP="00384C39">
            <w:pPr>
              <w:spacing w:after="0" w:line="240" w:lineRule="auto"/>
              <w:jc w:val="both"/>
              <w:rPr>
                <w:rFonts w:eastAsia="Arial" w:cs="Calibri"/>
                <w:color w:val="000000"/>
                <w:sz w:val="24"/>
                <w:szCs w:val="24"/>
              </w:rPr>
            </w:pPr>
          </w:p>
        </w:tc>
        <w:tc>
          <w:tcPr>
            <w:tcW w:w="0" w:type="auto"/>
            <w:vMerge/>
            <w:tcBorders>
              <w:top w:val="single" w:sz="8" w:space="0" w:color="4BACC6"/>
              <w:left w:val="single" w:sz="8" w:space="0" w:color="4BACC6"/>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c>
          <w:tcPr>
            <w:tcW w:w="0" w:type="auto"/>
            <w:vMerge/>
            <w:tcBorders>
              <w:top w:val="single" w:sz="8" w:space="0" w:color="4BACC6"/>
              <w:left w:val="nil"/>
              <w:bottom w:val="nil"/>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r>
      <w:tr w:rsidR="00782F97" w:rsidRPr="007C7283" w:rsidTr="002E56D1">
        <w:tc>
          <w:tcPr>
            <w:tcW w:w="0" w:type="auto"/>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7</w:t>
            </w:r>
          </w:p>
        </w:tc>
        <w:tc>
          <w:tcPr>
            <w:tcW w:w="1174" w:type="pct"/>
            <w:tcBorders>
              <w:top w:val="single" w:sz="8" w:space="0" w:color="4BACC6"/>
              <w:left w:val="nil"/>
              <w:bottom w:val="single" w:sz="8" w:space="0" w:color="4BACC6"/>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Programmer</w:t>
            </w:r>
          </w:p>
        </w:tc>
        <w:tc>
          <w:tcPr>
            <w:tcW w:w="1052" w:type="pct"/>
            <w:tcBorders>
              <w:top w:val="single" w:sz="8" w:space="0" w:color="4BACC6"/>
              <w:left w:val="single" w:sz="8" w:space="0" w:color="4BACC6"/>
              <w:bottom w:val="single" w:sz="8" w:space="0" w:color="4BACC6"/>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Achmad Aries P.</w:t>
            </w:r>
          </w:p>
        </w:tc>
        <w:tc>
          <w:tcPr>
            <w:tcW w:w="751" w:type="pct"/>
            <w:tcBorders>
              <w:top w:val="single" w:sz="8" w:space="0" w:color="4BACC6"/>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826" w:type="pct"/>
            <w:vMerge w:val="restart"/>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7.</w:t>
            </w:r>
          </w:p>
        </w:tc>
        <w:tc>
          <w:tcPr>
            <w:tcW w:w="912" w:type="pct"/>
            <w:vMerge w:val="restart"/>
            <w:tcBorders>
              <w:top w:val="single" w:sz="8" w:space="0" w:color="4BACC6"/>
              <w:left w:val="nil"/>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8.</w:t>
            </w:r>
          </w:p>
        </w:tc>
      </w:tr>
      <w:tr w:rsidR="00782F97" w:rsidRPr="007C7283" w:rsidTr="002E56D1">
        <w:tc>
          <w:tcPr>
            <w:tcW w:w="0" w:type="auto"/>
            <w:tcBorders>
              <w:top w:val="nil"/>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8</w:t>
            </w:r>
          </w:p>
        </w:tc>
        <w:tc>
          <w:tcPr>
            <w:tcW w:w="1174" w:type="pct"/>
            <w:tcBorders>
              <w:top w:val="nil"/>
              <w:left w:val="nil"/>
              <w:bottom w:val="single" w:sz="8" w:space="0" w:color="4BACC6"/>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Programmer</w:t>
            </w:r>
          </w:p>
        </w:tc>
        <w:tc>
          <w:tcPr>
            <w:tcW w:w="1052" w:type="pct"/>
            <w:tcBorders>
              <w:top w:val="nil"/>
              <w:left w:val="single" w:sz="8" w:space="0" w:color="4BACC6"/>
              <w:bottom w:val="single" w:sz="8" w:space="0" w:color="4BACC6"/>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Pr>
                <w:rFonts w:eastAsia="Arial" w:cs="Calibri"/>
                <w:color w:val="000000"/>
                <w:sz w:val="24"/>
                <w:szCs w:val="24"/>
              </w:rPr>
              <w:t>Wari Bayu</w:t>
            </w:r>
          </w:p>
        </w:tc>
        <w:tc>
          <w:tcPr>
            <w:tcW w:w="751" w:type="pct"/>
            <w:tcBorders>
              <w:top w:val="nil"/>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0" w:type="auto"/>
            <w:vMerge/>
            <w:tcBorders>
              <w:top w:val="single" w:sz="8" w:space="0" w:color="4BACC6"/>
              <w:left w:val="single" w:sz="8" w:space="0" w:color="4BACC6"/>
              <w:bottom w:val="single" w:sz="8" w:space="0" w:color="4BACC6"/>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c>
          <w:tcPr>
            <w:tcW w:w="0" w:type="auto"/>
            <w:vMerge/>
            <w:tcBorders>
              <w:top w:val="single" w:sz="8" w:space="0" w:color="4BACC6"/>
              <w:left w:val="nil"/>
              <w:bottom w:val="single" w:sz="8" w:space="0" w:color="4BACC6"/>
              <w:right w:val="single" w:sz="8" w:space="0" w:color="4BACC6"/>
            </w:tcBorders>
            <w:vAlign w:val="center"/>
            <w:hideMark/>
          </w:tcPr>
          <w:p w:rsidR="00782F97" w:rsidRPr="007C7283" w:rsidRDefault="00782F97" w:rsidP="00384C39">
            <w:pPr>
              <w:spacing w:after="0" w:line="240" w:lineRule="auto"/>
              <w:rPr>
                <w:rFonts w:eastAsia="Arial" w:cs="Calibri"/>
                <w:color w:val="000000"/>
                <w:sz w:val="24"/>
                <w:szCs w:val="24"/>
              </w:rPr>
            </w:pPr>
          </w:p>
        </w:tc>
      </w:tr>
      <w:tr w:rsidR="00782F97" w:rsidRPr="007C7283" w:rsidTr="002E56D1">
        <w:tc>
          <w:tcPr>
            <w:tcW w:w="0" w:type="auto"/>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9</w:t>
            </w:r>
          </w:p>
        </w:tc>
        <w:tc>
          <w:tcPr>
            <w:tcW w:w="1174" w:type="pct"/>
            <w:tcBorders>
              <w:top w:val="single" w:sz="8" w:space="0" w:color="4BACC6"/>
              <w:left w:val="nil"/>
              <w:bottom w:val="single" w:sz="8" w:space="0" w:color="4BACC6"/>
              <w:right w:val="nil"/>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Technical Writer</w:t>
            </w:r>
          </w:p>
        </w:tc>
        <w:tc>
          <w:tcPr>
            <w:tcW w:w="1052" w:type="pct"/>
            <w:tcBorders>
              <w:top w:val="single" w:sz="8" w:space="0" w:color="4BACC6"/>
              <w:left w:val="single" w:sz="8" w:space="0" w:color="4BACC6"/>
              <w:bottom w:val="single" w:sz="8" w:space="0" w:color="4BACC6"/>
              <w:right w:val="single" w:sz="8" w:space="0" w:color="4BACC6"/>
            </w:tcBorders>
          </w:tcPr>
          <w:p w:rsidR="00782F97" w:rsidRPr="007C7283" w:rsidRDefault="00782F97" w:rsidP="00FD4466">
            <w:pPr>
              <w:spacing w:after="0" w:line="240" w:lineRule="auto"/>
              <w:jc w:val="both"/>
              <w:rPr>
                <w:rFonts w:eastAsia="Arial" w:cs="Calibri"/>
                <w:color w:val="000000"/>
                <w:sz w:val="24"/>
                <w:szCs w:val="24"/>
              </w:rPr>
            </w:pPr>
            <w:r w:rsidRPr="007C7283">
              <w:rPr>
                <w:rFonts w:eastAsia="Arial" w:cs="Calibri"/>
                <w:color w:val="000000"/>
                <w:sz w:val="24"/>
                <w:szCs w:val="24"/>
              </w:rPr>
              <w:t>Erni Sukiswati</w:t>
            </w:r>
          </w:p>
        </w:tc>
        <w:tc>
          <w:tcPr>
            <w:tcW w:w="751" w:type="pct"/>
            <w:tcBorders>
              <w:top w:val="single" w:sz="8" w:space="0" w:color="4BACC6"/>
              <w:left w:val="nil"/>
              <w:bottom w:val="single" w:sz="8" w:space="0" w:color="4BACC6"/>
              <w:right w:val="nil"/>
            </w:tcBorders>
          </w:tcPr>
          <w:p w:rsidR="00782F97" w:rsidRPr="007C7283" w:rsidRDefault="00782F97" w:rsidP="00384C39">
            <w:pPr>
              <w:spacing w:after="0" w:line="240" w:lineRule="auto"/>
              <w:jc w:val="both"/>
              <w:rPr>
                <w:rFonts w:eastAsia="Arial" w:cs="Calibri"/>
                <w:color w:val="000000"/>
                <w:sz w:val="24"/>
                <w:szCs w:val="24"/>
              </w:rPr>
            </w:pPr>
          </w:p>
        </w:tc>
        <w:tc>
          <w:tcPr>
            <w:tcW w:w="826" w:type="pct"/>
            <w:tcBorders>
              <w:top w:val="single" w:sz="8" w:space="0" w:color="4BACC6"/>
              <w:left w:val="single" w:sz="8" w:space="0" w:color="4BACC6"/>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r w:rsidRPr="007C7283">
              <w:rPr>
                <w:rFonts w:eastAsia="Arial" w:cs="Calibri"/>
                <w:color w:val="000000"/>
                <w:sz w:val="24"/>
                <w:szCs w:val="24"/>
              </w:rPr>
              <w:t>9.</w:t>
            </w:r>
          </w:p>
        </w:tc>
        <w:tc>
          <w:tcPr>
            <w:tcW w:w="912" w:type="pct"/>
            <w:tcBorders>
              <w:top w:val="single" w:sz="8" w:space="0" w:color="4BACC6"/>
              <w:left w:val="nil"/>
              <w:bottom w:val="single" w:sz="8" w:space="0" w:color="4BACC6"/>
              <w:right w:val="single" w:sz="8" w:space="0" w:color="4BACC6"/>
            </w:tcBorders>
            <w:hideMark/>
          </w:tcPr>
          <w:p w:rsidR="00782F97" w:rsidRPr="007C7283" w:rsidRDefault="00782F97" w:rsidP="00384C39">
            <w:pPr>
              <w:spacing w:after="0" w:line="240" w:lineRule="auto"/>
              <w:jc w:val="both"/>
              <w:rPr>
                <w:rFonts w:eastAsia="Arial" w:cs="Calibri"/>
                <w:color w:val="000000"/>
                <w:sz w:val="24"/>
                <w:szCs w:val="24"/>
              </w:rPr>
            </w:pPr>
          </w:p>
        </w:tc>
      </w:tr>
    </w:tbl>
    <w:p w:rsidR="00384C39" w:rsidRPr="007C7283" w:rsidRDefault="00384C39" w:rsidP="00384C39">
      <w:pPr>
        <w:spacing w:after="0"/>
        <w:ind w:left="720"/>
        <w:contextualSpacing/>
        <w:rPr>
          <w:rFonts w:eastAsia="Arial" w:cs="Arial"/>
          <w:color w:val="000000"/>
          <w:sz w:val="24"/>
          <w:szCs w:val="24"/>
        </w:rPr>
      </w:pPr>
    </w:p>
    <w:p w:rsidR="00AA47CE" w:rsidRPr="007C7283" w:rsidRDefault="00AA47CE" w:rsidP="00384C39">
      <w:pPr>
        <w:spacing w:after="0"/>
        <w:ind w:left="720"/>
        <w:contextualSpacing/>
        <w:rPr>
          <w:rFonts w:eastAsia="Arial" w:cs="Arial"/>
          <w:color w:val="000000"/>
          <w:sz w:val="24"/>
          <w:szCs w:val="24"/>
        </w:rPr>
      </w:pPr>
    </w:p>
    <w:p w:rsidR="00AA47CE" w:rsidRPr="00EB01A2" w:rsidRDefault="00AA47CE" w:rsidP="00EB01A2">
      <w:pPr>
        <w:spacing w:after="0"/>
        <w:rPr>
          <w:rFonts w:eastAsia="Arial" w:cs="Arial"/>
          <w:b/>
          <w:color w:val="000000"/>
          <w:sz w:val="24"/>
          <w:szCs w:val="24"/>
        </w:rPr>
      </w:pPr>
      <w:r w:rsidRPr="00EB01A2">
        <w:rPr>
          <w:rFonts w:eastAsia="Arial" w:cs="Arial"/>
          <w:b/>
          <w:color w:val="000000"/>
          <w:sz w:val="24"/>
          <w:szCs w:val="24"/>
        </w:rPr>
        <w:t xml:space="preserve">Flow Aplikasi </w:t>
      </w:r>
      <w:r w:rsidR="00FD4466" w:rsidRPr="00EB01A2">
        <w:rPr>
          <w:rFonts w:eastAsia="Arial" w:cs="Arial"/>
          <w:b/>
          <w:color w:val="000000"/>
          <w:sz w:val="24"/>
          <w:szCs w:val="24"/>
        </w:rPr>
        <w:t>PLC</w:t>
      </w:r>
    </w:p>
    <w:p w:rsidR="00C87EE0" w:rsidRPr="00C87EE0" w:rsidRDefault="00C87EE0" w:rsidP="00C87EE0">
      <w:pPr>
        <w:pStyle w:val="ListParagraph"/>
        <w:spacing w:after="0"/>
        <w:ind w:left="567"/>
        <w:rPr>
          <w:rFonts w:eastAsia="Arial" w:cs="Arial"/>
          <w:b/>
          <w:color w:val="000000"/>
          <w:sz w:val="24"/>
          <w:szCs w:val="24"/>
        </w:rPr>
      </w:pPr>
    </w:p>
    <w:p w:rsidR="00EB01A2" w:rsidRPr="00EB01A2" w:rsidRDefault="00AA47CE" w:rsidP="00EB01A2">
      <w:pPr>
        <w:jc w:val="both"/>
      </w:pPr>
      <w:r w:rsidRPr="007C7283">
        <w:rPr>
          <w:rFonts w:eastAsia="Arial" w:cs="Arial"/>
          <w:color w:val="000000"/>
          <w:sz w:val="24"/>
          <w:szCs w:val="24"/>
        </w:rPr>
        <w:t xml:space="preserve">Flow aplikasi deviasi yang MIS gunakan adalah berdasarkan materi yang dideliver oleh BI, </w:t>
      </w:r>
      <w:r w:rsidR="00AD7E54">
        <w:rPr>
          <w:rFonts w:eastAsia="Arial" w:cs="Arial"/>
          <w:color w:val="000000"/>
          <w:sz w:val="24"/>
          <w:szCs w:val="24"/>
        </w:rPr>
        <w:t xml:space="preserve">pertanggal 04 Desember </w:t>
      </w:r>
      <w:proofErr w:type="gramStart"/>
      <w:r w:rsidR="00AD7E54">
        <w:rPr>
          <w:rFonts w:eastAsia="Arial" w:cs="Arial"/>
          <w:color w:val="000000"/>
          <w:sz w:val="24"/>
          <w:szCs w:val="24"/>
        </w:rPr>
        <w:t>2018 .</w:t>
      </w:r>
      <w:proofErr w:type="gramEnd"/>
      <w:r w:rsidR="00EB01A2" w:rsidRPr="00EB01A2">
        <w:t xml:space="preserve"> Selain flow ini masih ada detail flow untuk SOI BB dan SOI FG (terlampir)</w:t>
      </w:r>
    </w:p>
    <w:p w:rsidR="00AA47CE" w:rsidRPr="007C7283" w:rsidRDefault="00AA47CE" w:rsidP="00AA47CE">
      <w:pPr>
        <w:pStyle w:val="ListParagraph"/>
        <w:spacing w:after="0"/>
        <w:ind w:left="567"/>
        <w:rPr>
          <w:rFonts w:eastAsia="Arial" w:cs="Arial"/>
          <w:color w:val="000000"/>
          <w:sz w:val="24"/>
          <w:szCs w:val="24"/>
        </w:rPr>
      </w:pPr>
    </w:p>
    <w:p w:rsidR="00AA47CE" w:rsidRDefault="00A65EAD" w:rsidP="002C2751">
      <w:pPr>
        <w:spacing w:after="0"/>
        <w:rPr>
          <w:rFonts w:eastAsia="Arial" w:cs="Arial"/>
          <w:color w:val="000000"/>
          <w:sz w:val="24"/>
          <w:szCs w:val="24"/>
        </w:rPr>
      </w:pPr>
      <w:r>
        <w:rPr>
          <w:noProof/>
        </w:rPr>
        <w:lastRenderedPageBreak/>
        <w:drawing>
          <wp:inline distT="0" distB="0" distL="0" distR="0" wp14:anchorId="0C88B39C" wp14:editId="3CE3BC00">
            <wp:extent cx="5926455" cy="3968699"/>
            <wp:effectExtent l="19050" t="19050" r="1714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26455" cy="3968699"/>
                    </a:xfrm>
                    <a:prstGeom prst="rect">
                      <a:avLst/>
                    </a:prstGeom>
                    <a:ln>
                      <a:solidFill>
                        <a:schemeClr val="accent1"/>
                      </a:solidFill>
                    </a:ln>
                  </pic:spPr>
                </pic:pic>
              </a:graphicData>
            </a:graphic>
          </wp:inline>
        </w:drawing>
      </w:r>
    </w:p>
    <w:p w:rsidR="002C2751" w:rsidRDefault="002C2751" w:rsidP="002C2751">
      <w:pPr>
        <w:spacing w:after="0"/>
        <w:rPr>
          <w:rFonts w:eastAsia="Arial" w:cs="Arial"/>
          <w:color w:val="000000"/>
          <w:sz w:val="24"/>
          <w:szCs w:val="24"/>
        </w:rPr>
      </w:pPr>
    </w:p>
    <w:p w:rsidR="002C2751" w:rsidRPr="007C7283" w:rsidRDefault="002C2751" w:rsidP="002C2751">
      <w:pPr>
        <w:spacing w:after="0"/>
        <w:rPr>
          <w:rFonts w:eastAsia="Arial" w:cs="Arial"/>
          <w:color w:val="000000"/>
          <w:sz w:val="24"/>
          <w:szCs w:val="24"/>
        </w:rPr>
      </w:pPr>
      <w:r>
        <w:rPr>
          <w:noProof/>
        </w:rPr>
        <w:drawing>
          <wp:inline distT="0" distB="0" distL="0" distR="0" wp14:anchorId="6343F88A" wp14:editId="5F4169BA">
            <wp:extent cx="5926455" cy="4000990"/>
            <wp:effectExtent l="19050" t="19050" r="1714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6455" cy="4000990"/>
                    </a:xfrm>
                    <a:prstGeom prst="rect">
                      <a:avLst/>
                    </a:prstGeom>
                    <a:ln>
                      <a:solidFill>
                        <a:schemeClr val="accent1"/>
                      </a:solidFill>
                    </a:ln>
                  </pic:spPr>
                </pic:pic>
              </a:graphicData>
            </a:graphic>
          </wp:inline>
        </w:drawing>
      </w:r>
    </w:p>
    <w:p w:rsidR="00B161F3" w:rsidRDefault="00B161F3" w:rsidP="00B161F3">
      <w:pPr>
        <w:jc w:val="center"/>
        <w:rPr>
          <w:b/>
        </w:rPr>
      </w:pPr>
    </w:p>
    <w:p w:rsidR="002C2751" w:rsidRDefault="002C2751" w:rsidP="00B161F3">
      <w:pPr>
        <w:jc w:val="center"/>
        <w:rPr>
          <w:b/>
        </w:rPr>
      </w:pPr>
    </w:p>
    <w:p w:rsidR="002C2751" w:rsidRDefault="00EB01A2" w:rsidP="00B161F3">
      <w:pPr>
        <w:jc w:val="center"/>
        <w:rPr>
          <w:b/>
        </w:rPr>
      </w:pPr>
      <w:r>
        <w:rPr>
          <w:noProof/>
        </w:rPr>
        <w:lastRenderedPageBreak/>
        <w:drawing>
          <wp:inline distT="0" distB="0" distL="0" distR="0" wp14:anchorId="362ABD21" wp14:editId="2A029B8A">
            <wp:extent cx="5926455" cy="4007955"/>
            <wp:effectExtent l="19050" t="19050" r="1714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6455" cy="4007955"/>
                    </a:xfrm>
                    <a:prstGeom prst="rect">
                      <a:avLst/>
                    </a:prstGeom>
                    <a:ln>
                      <a:solidFill>
                        <a:schemeClr val="accent1"/>
                      </a:solidFill>
                    </a:ln>
                  </pic:spPr>
                </pic:pic>
              </a:graphicData>
            </a:graphic>
          </wp:inline>
        </w:drawing>
      </w:r>
    </w:p>
    <w:p w:rsidR="00EB01A2" w:rsidRDefault="00EB01A2" w:rsidP="00EB01A2">
      <w:pPr>
        <w:jc w:val="both"/>
        <w:rPr>
          <w:b/>
        </w:rPr>
      </w:pPr>
    </w:p>
    <w:p w:rsidR="00EB01A2" w:rsidRDefault="00EB01A2" w:rsidP="00B161F3">
      <w:pPr>
        <w:jc w:val="center"/>
        <w:rPr>
          <w:b/>
        </w:rPr>
      </w:pPr>
      <w:r>
        <w:rPr>
          <w:b/>
        </w:rPr>
        <w:t>MODUL – MODUL PLC NON OTC</w:t>
      </w:r>
    </w:p>
    <w:p w:rsidR="00B161F3" w:rsidRPr="00646FD0" w:rsidRDefault="00B161F3" w:rsidP="00B161F3">
      <w:pPr>
        <w:pStyle w:val="ListParagraph"/>
        <w:numPr>
          <w:ilvl w:val="0"/>
          <w:numId w:val="3"/>
        </w:numPr>
      </w:pPr>
      <w:r w:rsidRPr="005F6489">
        <w:rPr>
          <w:rFonts w:ascii="Calibri" w:eastAsia="Times New Roman" w:hAnsi="Calibri" w:cs="Times New Roman"/>
          <w:color w:val="000000"/>
        </w:rPr>
        <w:t>Master Jenis Uji Mikro BB</w:t>
      </w:r>
      <w:r>
        <w:rPr>
          <w:rFonts w:ascii="Calibri" w:eastAsia="Times New Roman" w:hAnsi="Calibri" w:cs="Times New Roman"/>
          <w:color w:val="000000"/>
        </w:rPr>
        <w:t xml:space="preserve"> :</w:t>
      </w:r>
      <w:bookmarkStart w:id="0" w:name="_GoBack"/>
      <w:bookmarkEnd w:id="0"/>
    </w:p>
    <w:p w:rsidR="00B161F3" w:rsidRDefault="00B161F3" w:rsidP="00B161F3">
      <w:pPr>
        <w:pStyle w:val="ListParagraph"/>
        <w:numPr>
          <w:ilvl w:val="0"/>
          <w:numId w:val="21"/>
        </w:numPr>
        <w:jc w:val="both"/>
        <w:rPr>
          <w:rFonts w:ascii="Calibri" w:eastAsia="Times New Roman" w:hAnsi="Calibri" w:cs="Times New Roman"/>
          <w:color w:val="000000"/>
        </w:rPr>
      </w:pPr>
      <w:r w:rsidRPr="005F6489">
        <w:rPr>
          <w:rFonts w:ascii="Calibri" w:eastAsia="Times New Roman" w:hAnsi="Calibri" w:cs="Times New Roman"/>
          <w:color w:val="000000"/>
        </w:rPr>
        <w:t>Uji Cemaran</w:t>
      </w:r>
    </w:p>
    <w:p w:rsidR="00B161F3" w:rsidRDefault="00B161F3" w:rsidP="00B161F3">
      <w:pPr>
        <w:pStyle w:val="ListParagraph"/>
        <w:numPr>
          <w:ilvl w:val="0"/>
          <w:numId w:val="21"/>
        </w:numPr>
        <w:jc w:val="both"/>
        <w:rPr>
          <w:rFonts w:ascii="Calibri" w:eastAsia="Times New Roman" w:hAnsi="Calibri" w:cs="Times New Roman"/>
          <w:color w:val="000000"/>
        </w:rPr>
      </w:pPr>
      <w:r w:rsidRPr="005F6489">
        <w:rPr>
          <w:rFonts w:ascii="Calibri" w:eastAsia="Times New Roman" w:hAnsi="Calibri" w:cs="Times New Roman"/>
          <w:color w:val="000000"/>
        </w:rPr>
        <w:t>Uji Potensi</w:t>
      </w:r>
    </w:p>
    <w:p w:rsidR="00B161F3" w:rsidRDefault="00B161F3" w:rsidP="00B161F3">
      <w:pPr>
        <w:pStyle w:val="ListParagraph"/>
        <w:numPr>
          <w:ilvl w:val="0"/>
          <w:numId w:val="21"/>
        </w:numPr>
        <w:jc w:val="both"/>
      </w:pPr>
      <w:r w:rsidRPr="005F6489">
        <w:rPr>
          <w:rFonts w:ascii="Calibri" w:eastAsia="Times New Roman" w:hAnsi="Calibri" w:cs="Times New Roman"/>
          <w:color w:val="000000"/>
        </w:rPr>
        <w:t>Uji Endotoksin</w:t>
      </w:r>
    </w:p>
    <w:p w:rsidR="00B161F3" w:rsidRDefault="00B161F3" w:rsidP="00B161F3">
      <w:pPr>
        <w:pStyle w:val="ListParagraph"/>
        <w:numPr>
          <w:ilvl w:val="0"/>
          <w:numId w:val="3"/>
        </w:numPr>
      </w:pPr>
      <w:r>
        <w:t>Modul Daftar UPB</w:t>
      </w:r>
    </w:p>
    <w:p w:rsidR="00B161F3" w:rsidRDefault="00B161F3" w:rsidP="00B161F3">
      <w:pPr>
        <w:pStyle w:val="ListParagraph"/>
      </w:pPr>
      <w:r>
        <w:t xml:space="preserve">UPB Baru </w:t>
      </w:r>
    </w:p>
    <w:p w:rsidR="00B161F3" w:rsidRDefault="00B161F3" w:rsidP="00B161F3">
      <w:pPr>
        <w:pStyle w:val="ListParagraph"/>
        <w:numPr>
          <w:ilvl w:val="0"/>
          <w:numId w:val="4"/>
        </w:numPr>
      </w:pPr>
      <w:r>
        <w:t>Input By Busdev, diapprove oleh Manager Busdev</w:t>
      </w:r>
    </w:p>
    <w:p w:rsidR="00B161F3" w:rsidRDefault="00B161F3" w:rsidP="00B161F3">
      <w:pPr>
        <w:pStyle w:val="ListParagraph"/>
        <w:numPr>
          <w:ilvl w:val="0"/>
          <w:numId w:val="4"/>
        </w:numPr>
      </w:pPr>
      <w:r>
        <w:t>Perubahan Field dari form sebelumnya</w:t>
      </w:r>
    </w:p>
    <w:tbl>
      <w:tblPr>
        <w:tblStyle w:val="TableGrid"/>
        <w:tblW w:w="0" w:type="auto"/>
        <w:tblInd w:w="1080" w:type="dxa"/>
        <w:tblLook w:val="04A0" w:firstRow="1" w:lastRow="0" w:firstColumn="1" w:lastColumn="0" w:noHBand="0" w:noVBand="1"/>
      </w:tblPr>
      <w:tblGrid>
        <w:gridCol w:w="2808"/>
        <w:gridCol w:w="275"/>
        <w:gridCol w:w="5386"/>
      </w:tblGrid>
      <w:tr w:rsidR="00B161F3" w:rsidTr="00FD4466">
        <w:tc>
          <w:tcPr>
            <w:tcW w:w="2832" w:type="dxa"/>
          </w:tcPr>
          <w:p w:rsidR="00B161F3" w:rsidRDefault="00B161F3" w:rsidP="00FD4466">
            <w:pPr>
              <w:pStyle w:val="ListParagraph"/>
              <w:ind w:left="0"/>
            </w:pPr>
            <w:r>
              <w:t xml:space="preserve">Field </w:t>
            </w:r>
          </w:p>
        </w:tc>
        <w:tc>
          <w:tcPr>
            <w:tcW w:w="236" w:type="dxa"/>
          </w:tcPr>
          <w:p w:rsidR="00B161F3" w:rsidRDefault="00B161F3" w:rsidP="00FD4466">
            <w:pPr>
              <w:pStyle w:val="ListParagraph"/>
              <w:ind w:left="0"/>
            </w:pPr>
            <w:r>
              <w:t>:</w:t>
            </w:r>
          </w:p>
        </w:tc>
        <w:tc>
          <w:tcPr>
            <w:tcW w:w="5428" w:type="dxa"/>
          </w:tcPr>
          <w:p w:rsidR="00B161F3" w:rsidRDefault="00B161F3" w:rsidP="00FD4466">
            <w:pPr>
              <w:pStyle w:val="ListParagraph"/>
              <w:ind w:left="0"/>
            </w:pPr>
            <w:r>
              <w:t>Keterangan</w:t>
            </w:r>
          </w:p>
        </w:tc>
      </w:tr>
      <w:tr w:rsidR="00B161F3" w:rsidTr="00FD4466">
        <w:tc>
          <w:tcPr>
            <w:tcW w:w="2832" w:type="dxa"/>
          </w:tcPr>
          <w:p w:rsidR="00B161F3" w:rsidRDefault="00B161F3" w:rsidP="00FD4466">
            <w:pPr>
              <w:pStyle w:val="ListParagraph"/>
              <w:ind w:left="0"/>
            </w:pPr>
            <w:r w:rsidRPr="00E06D32">
              <w:t>Kategori Originator</w:t>
            </w:r>
          </w:p>
        </w:tc>
        <w:tc>
          <w:tcPr>
            <w:tcW w:w="236" w:type="dxa"/>
          </w:tcPr>
          <w:p w:rsidR="00B161F3" w:rsidRDefault="00B161F3" w:rsidP="00FD4466">
            <w:pPr>
              <w:pStyle w:val="ListParagraph"/>
              <w:ind w:left="0"/>
            </w:pPr>
            <w:r>
              <w:t>:</w:t>
            </w:r>
          </w:p>
        </w:tc>
        <w:tc>
          <w:tcPr>
            <w:tcW w:w="5428" w:type="dxa"/>
          </w:tcPr>
          <w:p w:rsidR="00B161F3" w:rsidRDefault="00B161F3" w:rsidP="00B161F3">
            <w:pPr>
              <w:pStyle w:val="ListParagraph"/>
              <w:numPr>
                <w:ilvl w:val="0"/>
                <w:numId w:val="5"/>
              </w:numPr>
            </w:pPr>
            <w:r>
              <w:t>Isian Originator m</w:t>
            </w:r>
            <w:r w:rsidRPr="00E06D32">
              <w:t xml:space="preserve">enjadi pilihan pembelian </w:t>
            </w:r>
            <w:r>
              <w:t xml:space="preserve">“Dalam Negeri” </w:t>
            </w:r>
            <w:r w:rsidRPr="00E06D32">
              <w:t xml:space="preserve"> dan </w:t>
            </w:r>
            <w:r>
              <w:t>“L</w:t>
            </w:r>
            <w:r w:rsidRPr="00E06D32">
              <w:t>uar negeri</w:t>
            </w:r>
            <w:r>
              <w:t>”</w:t>
            </w:r>
          </w:p>
          <w:p w:rsidR="00B161F3" w:rsidRDefault="00B161F3" w:rsidP="00B161F3">
            <w:pPr>
              <w:pStyle w:val="ListParagraph"/>
              <w:numPr>
                <w:ilvl w:val="0"/>
                <w:numId w:val="5"/>
              </w:numPr>
            </w:pPr>
            <w:r>
              <w:t>Mandatory</w:t>
            </w:r>
          </w:p>
          <w:p w:rsidR="00B161F3" w:rsidRDefault="00B161F3" w:rsidP="00B161F3">
            <w:pPr>
              <w:pStyle w:val="ListParagraph"/>
              <w:numPr>
                <w:ilvl w:val="0"/>
                <w:numId w:val="5"/>
              </w:numPr>
            </w:pPr>
            <w:r>
              <w:t>Ketentuan Novel/Non Novel/NA dihilangkan</w:t>
            </w:r>
          </w:p>
        </w:tc>
      </w:tr>
      <w:tr w:rsidR="00B161F3" w:rsidTr="00FD4466">
        <w:tc>
          <w:tcPr>
            <w:tcW w:w="2832" w:type="dxa"/>
          </w:tcPr>
          <w:p w:rsidR="00B161F3" w:rsidRDefault="00B161F3" w:rsidP="00FD4466">
            <w:pPr>
              <w:pStyle w:val="ListParagraph"/>
              <w:ind w:left="0"/>
            </w:pPr>
            <w:r w:rsidRPr="00E06D32">
              <w:t>Tipe Hak Patent</w:t>
            </w:r>
          </w:p>
        </w:tc>
        <w:tc>
          <w:tcPr>
            <w:tcW w:w="236" w:type="dxa"/>
          </w:tcPr>
          <w:p w:rsidR="00B161F3" w:rsidRDefault="00B161F3" w:rsidP="00FD4466">
            <w:pPr>
              <w:pStyle w:val="ListParagraph"/>
              <w:ind w:left="0"/>
            </w:pPr>
            <w:r>
              <w:t>:</w:t>
            </w:r>
          </w:p>
        </w:tc>
        <w:tc>
          <w:tcPr>
            <w:tcW w:w="5428" w:type="dxa"/>
          </w:tcPr>
          <w:p w:rsidR="00B161F3" w:rsidRDefault="00B161F3" w:rsidP="00B161F3">
            <w:pPr>
              <w:pStyle w:val="ListParagraph"/>
              <w:numPr>
                <w:ilvl w:val="0"/>
                <w:numId w:val="5"/>
              </w:numPr>
            </w:pPr>
            <w:r w:rsidRPr="00BD259E">
              <w:t>Field Tipe Hak Patent diubah pilihannya menjadi "Patent atau Off Patent"</w:t>
            </w:r>
          </w:p>
          <w:p w:rsidR="00B161F3" w:rsidRPr="00231355" w:rsidRDefault="00B161F3" w:rsidP="00FD4466">
            <w:pPr>
              <w:pStyle w:val="ListParagraph"/>
              <w:rPr>
                <w:b/>
                <w:u w:val="single"/>
              </w:rPr>
            </w:pPr>
            <w:r w:rsidRPr="00231355">
              <w:rPr>
                <w:b/>
                <w:u w:val="single"/>
              </w:rPr>
              <w:t>PATENT</w:t>
            </w:r>
          </w:p>
          <w:p w:rsidR="00B161F3" w:rsidRDefault="00B161F3" w:rsidP="00B161F3">
            <w:pPr>
              <w:pStyle w:val="ListParagraph"/>
              <w:numPr>
                <w:ilvl w:val="0"/>
                <w:numId w:val="5"/>
              </w:numPr>
            </w:pPr>
            <w:r>
              <w:t>Jika pilih Patent maka akan muncul pilihan  “Patent Ind (HKI)” dan “Patent Int (Web)</w:t>
            </w:r>
          </w:p>
          <w:p w:rsidR="00B161F3" w:rsidRPr="00D661E1" w:rsidRDefault="00B161F3" w:rsidP="00B161F3">
            <w:pPr>
              <w:pStyle w:val="ListParagraph"/>
              <w:numPr>
                <w:ilvl w:val="0"/>
                <w:numId w:val="5"/>
              </w:numPr>
              <w:rPr>
                <w:color w:val="FF0000"/>
              </w:rPr>
            </w:pPr>
            <w:r>
              <w:t xml:space="preserve">Mandatory pilih satu saja </w:t>
            </w:r>
            <w:r w:rsidRPr="00D661E1">
              <w:rPr>
                <w:color w:val="FF0000"/>
              </w:rPr>
              <w:t>(boleh 2?)</w:t>
            </w:r>
          </w:p>
          <w:p w:rsidR="00B161F3" w:rsidRDefault="00B161F3" w:rsidP="00B161F3">
            <w:pPr>
              <w:pStyle w:val="ListParagraph"/>
              <w:numPr>
                <w:ilvl w:val="0"/>
                <w:numId w:val="5"/>
              </w:numPr>
            </w:pPr>
            <w:r>
              <w:t xml:space="preserve">Field Berupa Checkbox </w:t>
            </w:r>
            <w:r w:rsidRPr="004231DF">
              <w:t>untuk identifikasi pemeriksaan informasi patent sudah dilakukan atau belum</w:t>
            </w:r>
          </w:p>
          <w:p w:rsidR="00B161F3" w:rsidRPr="005E791A" w:rsidRDefault="00B161F3" w:rsidP="00B161F3">
            <w:pPr>
              <w:pStyle w:val="ListParagraph"/>
              <w:numPr>
                <w:ilvl w:val="0"/>
                <w:numId w:val="5"/>
              </w:numPr>
            </w:pPr>
            <w:r>
              <w:lastRenderedPageBreak/>
              <w:t xml:space="preserve">Jika salah satu patent dipilih (telah diperiksa) maka mandatory input field  </w:t>
            </w:r>
            <w:r w:rsidRPr="005E791A">
              <w:rPr>
                <w:b/>
              </w:rPr>
              <w:t>Informasi Hak Patent</w:t>
            </w:r>
            <w:r>
              <w:t xml:space="preserve"> dan </w:t>
            </w:r>
            <w:r w:rsidRPr="005E791A">
              <w:rPr>
                <w:b/>
              </w:rPr>
              <w:t>Field Patent Exp</w:t>
            </w:r>
          </w:p>
          <w:p w:rsidR="00B161F3" w:rsidRDefault="00B161F3" w:rsidP="00B161F3">
            <w:pPr>
              <w:pStyle w:val="ListParagraph"/>
              <w:numPr>
                <w:ilvl w:val="0"/>
                <w:numId w:val="5"/>
              </w:numPr>
            </w:pPr>
            <w:r w:rsidRPr="005E791A">
              <w:t>Jika checkbox ‘Telah Diperiksa’ tidak di Centang, maka field</w:t>
            </w:r>
            <w:r>
              <w:rPr>
                <w:b/>
              </w:rPr>
              <w:t xml:space="preserve"> </w:t>
            </w:r>
            <w:r w:rsidRPr="005E791A">
              <w:rPr>
                <w:b/>
              </w:rPr>
              <w:t>Informasi Hak Patent</w:t>
            </w:r>
            <w:r>
              <w:t xml:space="preserve"> dan </w:t>
            </w:r>
            <w:r w:rsidRPr="005E791A">
              <w:rPr>
                <w:b/>
              </w:rPr>
              <w:t>Field Patent Exp</w:t>
            </w:r>
            <w:r>
              <w:rPr>
                <w:b/>
              </w:rPr>
              <w:t xml:space="preserve"> </w:t>
            </w:r>
            <w:r w:rsidRPr="005E791A">
              <w:t>tidak perlu</w:t>
            </w:r>
            <w:r>
              <w:rPr>
                <w:b/>
              </w:rPr>
              <w:t xml:space="preserve"> </w:t>
            </w:r>
            <w:r>
              <w:t>diisi</w:t>
            </w:r>
          </w:p>
          <w:p w:rsidR="00B161F3" w:rsidRDefault="00B161F3" w:rsidP="00FD4466">
            <w:pPr>
              <w:pStyle w:val="ListParagraph"/>
            </w:pPr>
          </w:p>
          <w:p w:rsidR="00B161F3" w:rsidRDefault="00B161F3" w:rsidP="00FD4466">
            <w:pPr>
              <w:pStyle w:val="ListParagraph"/>
              <w:rPr>
                <w:b/>
                <w:u w:val="single"/>
              </w:rPr>
            </w:pPr>
            <w:r w:rsidRPr="00231355">
              <w:rPr>
                <w:b/>
                <w:u w:val="single"/>
              </w:rPr>
              <w:t>OFF PATENT</w:t>
            </w:r>
          </w:p>
          <w:p w:rsidR="00B161F3" w:rsidRDefault="00B161F3" w:rsidP="00B161F3">
            <w:pPr>
              <w:pStyle w:val="ListParagraph"/>
              <w:numPr>
                <w:ilvl w:val="0"/>
                <w:numId w:val="5"/>
              </w:numPr>
            </w:pPr>
            <w:r w:rsidRPr="00231355">
              <w:t>Jika dipilih "Off Patent", maka tidak perlu mengisi field Informasi Hak Patent dan Patent Exp.</w:t>
            </w:r>
          </w:p>
          <w:p w:rsidR="00B161F3" w:rsidRDefault="00B161F3" w:rsidP="00B161F3">
            <w:pPr>
              <w:pStyle w:val="ListParagraph"/>
              <w:numPr>
                <w:ilvl w:val="0"/>
                <w:numId w:val="5"/>
              </w:numPr>
            </w:pPr>
            <w:r>
              <w:t>Tidak perlu menampilkan pilihan</w:t>
            </w:r>
          </w:p>
          <w:p w:rsidR="00B161F3" w:rsidRPr="00231355" w:rsidRDefault="00B161F3" w:rsidP="00FD4466">
            <w:pPr>
              <w:pStyle w:val="ListParagraph"/>
            </w:pPr>
          </w:p>
        </w:tc>
      </w:tr>
      <w:tr w:rsidR="00B161F3" w:rsidTr="00FD4466">
        <w:tc>
          <w:tcPr>
            <w:tcW w:w="2832" w:type="dxa"/>
          </w:tcPr>
          <w:p w:rsidR="00B161F3" w:rsidRDefault="00B161F3" w:rsidP="00FD4466">
            <w:pPr>
              <w:pStyle w:val="ListParagraph"/>
              <w:ind w:left="0"/>
            </w:pPr>
            <w:r>
              <w:lastRenderedPageBreak/>
              <w:t>Field Informasi Hak Patent</w:t>
            </w:r>
          </w:p>
        </w:tc>
        <w:tc>
          <w:tcPr>
            <w:tcW w:w="236" w:type="dxa"/>
          </w:tcPr>
          <w:p w:rsidR="00B161F3" w:rsidRDefault="00B161F3" w:rsidP="00FD4466">
            <w:pPr>
              <w:pStyle w:val="ListParagraph"/>
              <w:ind w:left="0"/>
            </w:pPr>
            <w:r>
              <w:t>:</w:t>
            </w:r>
          </w:p>
        </w:tc>
        <w:tc>
          <w:tcPr>
            <w:tcW w:w="5428" w:type="dxa"/>
          </w:tcPr>
          <w:p w:rsidR="00B161F3" w:rsidRDefault="00B161F3" w:rsidP="00FD4466">
            <w:pPr>
              <w:pStyle w:val="ListParagraph"/>
              <w:ind w:left="0"/>
            </w:pPr>
            <w:r>
              <w:t>Diisi inputan bebas</w:t>
            </w:r>
          </w:p>
        </w:tc>
      </w:tr>
      <w:tr w:rsidR="00B161F3" w:rsidTr="00FD4466">
        <w:tc>
          <w:tcPr>
            <w:tcW w:w="2832" w:type="dxa"/>
          </w:tcPr>
          <w:p w:rsidR="00B161F3" w:rsidRDefault="00B161F3" w:rsidP="00FD4466">
            <w:r>
              <w:t xml:space="preserve">Field </w:t>
            </w:r>
            <w:r w:rsidRPr="00D661E1">
              <w:t>Patent Exp</w:t>
            </w:r>
            <w:r>
              <w:t>.</w:t>
            </w:r>
          </w:p>
        </w:tc>
        <w:tc>
          <w:tcPr>
            <w:tcW w:w="236" w:type="dxa"/>
          </w:tcPr>
          <w:p w:rsidR="00B161F3" w:rsidRDefault="00B161F3" w:rsidP="00FD4466">
            <w:pPr>
              <w:pStyle w:val="ListParagraph"/>
              <w:ind w:left="0"/>
            </w:pPr>
            <w:r>
              <w:t>:</w:t>
            </w:r>
          </w:p>
        </w:tc>
        <w:tc>
          <w:tcPr>
            <w:tcW w:w="5428" w:type="dxa"/>
          </w:tcPr>
          <w:p w:rsidR="00B161F3" w:rsidRDefault="00B161F3" w:rsidP="00FD4466">
            <w:pPr>
              <w:pStyle w:val="ListParagraph"/>
              <w:ind w:left="0"/>
            </w:pPr>
            <w:r w:rsidRPr="00D661E1">
              <w:t>Diisi dengan memilih bul</w:t>
            </w:r>
            <w:r>
              <w:t xml:space="preserve">an dan tahun, bukan input bebas </w:t>
            </w:r>
            <w:r w:rsidRPr="00D661E1">
              <w:rPr>
                <w:color w:val="FF0000"/>
              </w:rPr>
              <w:t>(bisa backdate?)</w:t>
            </w:r>
          </w:p>
        </w:tc>
      </w:tr>
      <w:tr w:rsidR="00B161F3" w:rsidTr="00FD4466">
        <w:tc>
          <w:tcPr>
            <w:tcW w:w="2832" w:type="dxa"/>
          </w:tcPr>
          <w:p w:rsidR="00B161F3" w:rsidRPr="0005695E" w:rsidRDefault="00B161F3" w:rsidP="00FD4466">
            <w:pPr>
              <w:rPr>
                <w:lang w:val="id-ID"/>
              </w:rPr>
            </w:pPr>
            <w:r>
              <w:t>Copy Brand</w:t>
            </w:r>
            <w:r>
              <w:rPr>
                <w:lang w:val="id-ID"/>
              </w:rPr>
              <w:t xml:space="preserve"> (Ya / Tdk)</w:t>
            </w:r>
          </w:p>
        </w:tc>
        <w:tc>
          <w:tcPr>
            <w:tcW w:w="236" w:type="dxa"/>
          </w:tcPr>
          <w:p w:rsidR="00B161F3" w:rsidRDefault="00B161F3" w:rsidP="00FD4466">
            <w:pPr>
              <w:pStyle w:val="ListParagraph"/>
              <w:ind w:left="0"/>
            </w:pPr>
            <w:r>
              <w:t>:</w:t>
            </w:r>
          </w:p>
        </w:tc>
        <w:tc>
          <w:tcPr>
            <w:tcW w:w="5428" w:type="dxa"/>
          </w:tcPr>
          <w:p w:rsidR="00B161F3" w:rsidRDefault="00B161F3" w:rsidP="00B161F3">
            <w:pPr>
              <w:pStyle w:val="ListParagraph"/>
              <w:numPr>
                <w:ilvl w:val="0"/>
                <w:numId w:val="5"/>
              </w:numPr>
            </w:pPr>
            <w:r w:rsidRPr="0005695E">
              <w:t>Ditambahkan field untuk mengetahui apakah</w:t>
            </w:r>
            <w:r>
              <w:t xml:space="preserve"> UPB ini Copy Brand atau bukan</w:t>
            </w:r>
          </w:p>
          <w:p w:rsidR="00B161F3" w:rsidRPr="00D661E1" w:rsidRDefault="00B161F3" w:rsidP="00B161F3">
            <w:pPr>
              <w:pStyle w:val="ListParagraph"/>
              <w:numPr>
                <w:ilvl w:val="0"/>
                <w:numId w:val="5"/>
              </w:numPr>
            </w:pPr>
            <w:r w:rsidRPr="0005695E">
              <w:t>Ditempatkan</w:t>
            </w:r>
            <w:r>
              <w:t xml:space="preserve"> di atas</w:t>
            </w:r>
            <w:r w:rsidRPr="0005695E">
              <w:t xml:space="preserve"> setelah No. UPB.</w:t>
            </w:r>
          </w:p>
        </w:tc>
      </w:tr>
      <w:tr w:rsidR="00B161F3" w:rsidTr="00FD4466">
        <w:tc>
          <w:tcPr>
            <w:tcW w:w="2832" w:type="dxa"/>
          </w:tcPr>
          <w:p w:rsidR="00B161F3" w:rsidRPr="0005695E" w:rsidRDefault="00B161F3" w:rsidP="00FD4466">
            <w:pPr>
              <w:rPr>
                <w:lang w:val="id-ID"/>
              </w:rPr>
            </w:pPr>
            <w:r>
              <w:t>Perlu Prareg</w:t>
            </w:r>
            <w:r>
              <w:rPr>
                <w:lang w:val="id-ID"/>
              </w:rPr>
              <w:t xml:space="preserve"> (Ya / Tdk)</w:t>
            </w:r>
          </w:p>
        </w:tc>
        <w:tc>
          <w:tcPr>
            <w:tcW w:w="236" w:type="dxa"/>
          </w:tcPr>
          <w:p w:rsidR="00B161F3" w:rsidRPr="0005695E" w:rsidRDefault="00B161F3" w:rsidP="00FD4466">
            <w:pPr>
              <w:pStyle w:val="ListParagraph"/>
              <w:ind w:left="0"/>
              <w:rPr>
                <w:lang w:val="id-ID"/>
              </w:rPr>
            </w:pPr>
            <w:r>
              <w:rPr>
                <w:lang w:val="id-ID"/>
              </w:rPr>
              <w:t>:</w:t>
            </w:r>
          </w:p>
        </w:tc>
        <w:tc>
          <w:tcPr>
            <w:tcW w:w="5428" w:type="dxa"/>
          </w:tcPr>
          <w:p w:rsidR="00B161F3" w:rsidRDefault="00B161F3" w:rsidP="00B161F3">
            <w:pPr>
              <w:pStyle w:val="ListParagraph"/>
              <w:numPr>
                <w:ilvl w:val="0"/>
                <w:numId w:val="5"/>
              </w:numPr>
              <w:jc w:val="both"/>
            </w:pPr>
            <w:r w:rsidRPr="0005695E">
              <w:t xml:space="preserve">Ditambahkan field untuk mengetahui apakah Prareg dilewati atau tidak. </w:t>
            </w:r>
          </w:p>
          <w:p w:rsidR="00B161F3" w:rsidRDefault="00B161F3" w:rsidP="00B161F3">
            <w:pPr>
              <w:pStyle w:val="ListParagraph"/>
              <w:numPr>
                <w:ilvl w:val="0"/>
                <w:numId w:val="5"/>
              </w:numPr>
              <w:jc w:val="both"/>
            </w:pPr>
            <w:r w:rsidRPr="0005695E">
              <w:t>Ditempatkan sebelum field catatan BusDev.</w:t>
            </w:r>
          </w:p>
          <w:p w:rsidR="00B161F3" w:rsidRDefault="00B161F3" w:rsidP="00B161F3">
            <w:pPr>
              <w:pStyle w:val="ListParagraph"/>
              <w:numPr>
                <w:ilvl w:val="0"/>
                <w:numId w:val="5"/>
              </w:numPr>
              <w:jc w:val="both"/>
            </w:pPr>
            <w:r>
              <w:t>Berlaku untuk UPB baru dan UPB Copi Brand</w:t>
            </w:r>
          </w:p>
          <w:p w:rsidR="00B161F3" w:rsidRDefault="00B161F3" w:rsidP="00B161F3">
            <w:pPr>
              <w:pStyle w:val="ListParagraph"/>
              <w:numPr>
                <w:ilvl w:val="0"/>
                <w:numId w:val="5"/>
              </w:numPr>
              <w:jc w:val="both"/>
            </w:pPr>
            <w:r>
              <w:t>Jika Prareg ‘YES’ maka UPB akan melalui Cek Dok Prareg dan Registrasi</w:t>
            </w:r>
          </w:p>
          <w:p w:rsidR="00B161F3" w:rsidRPr="0005695E" w:rsidRDefault="00B161F3" w:rsidP="00B161F3">
            <w:pPr>
              <w:pStyle w:val="ListParagraph"/>
              <w:numPr>
                <w:ilvl w:val="0"/>
                <w:numId w:val="5"/>
              </w:numPr>
              <w:jc w:val="both"/>
            </w:pPr>
            <w:r>
              <w:t xml:space="preserve">Jika ‘No’ maka UPB langsung ke Cek Dok Registrasi, tapi dokumen2 yang seharusnya muncul di Cek Dok Prareg, maka akan menjadi tampil semua di Cek Dok Reg </w:t>
            </w:r>
          </w:p>
        </w:tc>
      </w:tr>
      <w:tr w:rsidR="00B161F3" w:rsidTr="00FD4466">
        <w:tc>
          <w:tcPr>
            <w:tcW w:w="2832" w:type="dxa"/>
          </w:tcPr>
          <w:p w:rsidR="00B161F3" w:rsidRPr="006E315B" w:rsidRDefault="00B161F3" w:rsidP="00FD4466">
            <w:pPr>
              <w:rPr>
                <w:strike/>
              </w:rPr>
            </w:pPr>
            <w:r w:rsidRPr="006E315B">
              <w:rPr>
                <w:strike/>
              </w:rPr>
              <w:t>Prareg Ulang? (Ya /Tdk)</w:t>
            </w:r>
          </w:p>
        </w:tc>
        <w:tc>
          <w:tcPr>
            <w:tcW w:w="236" w:type="dxa"/>
          </w:tcPr>
          <w:p w:rsidR="00B161F3" w:rsidRPr="006E315B" w:rsidRDefault="00B161F3" w:rsidP="00FD4466">
            <w:pPr>
              <w:pStyle w:val="ListParagraph"/>
              <w:ind w:left="0"/>
              <w:rPr>
                <w:strike/>
              </w:rPr>
            </w:pPr>
            <w:r w:rsidRPr="006E315B">
              <w:rPr>
                <w:strike/>
              </w:rPr>
              <w:t>:</w:t>
            </w:r>
          </w:p>
        </w:tc>
        <w:tc>
          <w:tcPr>
            <w:tcW w:w="5428" w:type="dxa"/>
          </w:tcPr>
          <w:p w:rsidR="00B161F3" w:rsidRPr="006E315B" w:rsidRDefault="00B161F3" w:rsidP="00FD4466">
            <w:pPr>
              <w:pStyle w:val="ListParagraph"/>
              <w:ind w:left="0"/>
              <w:rPr>
                <w:strike/>
              </w:rPr>
            </w:pPr>
            <w:r w:rsidRPr="006E315B">
              <w:rPr>
                <w:strike/>
              </w:rPr>
              <w:t>Mengidentifikasi melewati Prareg atau tidak</w:t>
            </w:r>
          </w:p>
        </w:tc>
      </w:tr>
      <w:tr w:rsidR="00B161F3" w:rsidTr="00FD4466">
        <w:tc>
          <w:tcPr>
            <w:tcW w:w="2832" w:type="dxa"/>
          </w:tcPr>
          <w:p w:rsidR="00B161F3" w:rsidRPr="00226704" w:rsidRDefault="00B161F3" w:rsidP="00FD4466">
            <w:r>
              <w:t>Field Team PD</w:t>
            </w:r>
          </w:p>
        </w:tc>
        <w:tc>
          <w:tcPr>
            <w:tcW w:w="236" w:type="dxa"/>
          </w:tcPr>
          <w:p w:rsidR="00B161F3" w:rsidRDefault="00B161F3" w:rsidP="00FD4466">
            <w:pPr>
              <w:pStyle w:val="ListParagraph"/>
              <w:ind w:left="0"/>
            </w:pPr>
            <w:r>
              <w:t xml:space="preserve">: </w:t>
            </w:r>
          </w:p>
        </w:tc>
        <w:tc>
          <w:tcPr>
            <w:tcW w:w="5428" w:type="dxa"/>
          </w:tcPr>
          <w:p w:rsidR="00B161F3" w:rsidRDefault="00B161F3" w:rsidP="00B161F3">
            <w:pPr>
              <w:pStyle w:val="ListParagraph"/>
              <w:numPr>
                <w:ilvl w:val="0"/>
                <w:numId w:val="5"/>
              </w:numPr>
            </w:pPr>
            <w:r>
              <w:t>Tidak dapat diisi saat daftar UPB / Tidak Available</w:t>
            </w:r>
          </w:p>
          <w:p w:rsidR="00B161F3" w:rsidRDefault="00B161F3" w:rsidP="00B161F3">
            <w:pPr>
              <w:pStyle w:val="ListParagraph"/>
              <w:numPr>
                <w:ilvl w:val="0"/>
                <w:numId w:val="5"/>
              </w:numPr>
            </w:pPr>
            <w:r>
              <w:t>Akan diisi (auto) saat setting prioritas oleh direksi</w:t>
            </w:r>
          </w:p>
        </w:tc>
      </w:tr>
      <w:tr w:rsidR="00B161F3" w:rsidTr="00FD4466">
        <w:tc>
          <w:tcPr>
            <w:tcW w:w="2832" w:type="dxa"/>
          </w:tcPr>
          <w:p w:rsidR="00B161F3" w:rsidRDefault="00B161F3" w:rsidP="00FD4466">
            <w:r>
              <w:t>Field Team AD</w:t>
            </w:r>
          </w:p>
        </w:tc>
        <w:tc>
          <w:tcPr>
            <w:tcW w:w="236" w:type="dxa"/>
          </w:tcPr>
          <w:p w:rsidR="00B161F3" w:rsidRDefault="00B161F3" w:rsidP="00FD4466">
            <w:pPr>
              <w:pStyle w:val="ListParagraph"/>
              <w:ind w:left="0"/>
            </w:pPr>
          </w:p>
        </w:tc>
        <w:tc>
          <w:tcPr>
            <w:tcW w:w="5428" w:type="dxa"/>
          </w:tcPr>
          <w:p w:rsidR="00B161F3" w:rsidRDefault="00B161F3" w:rsidP="00B161F3">
            <w:pPr>
              <w:pStyle w:val="ListParagraph"/>
              <w:numPr>
                <w:ilvl w:val="0"/>
                <w:numId w:val="5"/>
              </w:numPr>
            </w:pPr>
            <w:r>
              <w:t>Tidak dapat diisi saat daftar UPB / Tidak Available</w:t>
            </w:r>
          </w:p>
          <w:p w:rsidR="00B161F3" w:rsidRDefault="00B161F3" w:rsidP="00B161F3">
            <w:pPr>
              <w:pStyle w:val="ListParagraph"/>
              <w:numPr>
                <w:ilvl w:val="0"/>
                <w:numId w:val="5"/>
              </w:numPr>
            </w:pPr>
            <w:r>
              <w:t>Akan diisi (auto) saat setting prioritas oleh direksi</w:t>
            </w:r>
          </w:p>
        </w:tc>
      </w:tr>
      <w:tr w:rsidR="00B161F3" w:rsidTr="00FD4466">
        <w:tc>
          <w:tcPr>
            <w:tcW w:w="2832" w:type="dxa"/>
          </w:tcPr>
          <w:p w:rsidR="00B161F3" w:rsidRDefault="00B161F3" w:rsidP="00FD4466"/>
        </w:tc>
        <w:tc>
          <w:tcPr>
            <w:tcW w:w="236" w:type="dxa"/>
          </w:tcPr>
          <w:p w:rsidR="00B161F3" w:rsidRDefault="00B161F3" w:rsidP="00FD4466">
            <w:pPr>
              <w:pStyle w:val="ListParagraph"/>
              <w:ind w:left="0"/>
            </w:pPr>
          </w:p>
        </w:tc>
        <w:tc>
          <w:tcPr>
            <w:tcW w:w="5428" w:type="dxa"/>
          </w:tcPr>
          <w:p w:rsidR="00B161F3" w:rsidRDefault="00B161F3" w:rsidP="00FD4466">
            <w:pPr>
              <w:pStyle w:val="ListParagraph"/>
            </w:pPr>
          </w:p>
        </w:tc>
      </w:tr>
    </w:tbl>
    <w:p w:rsidR="00B161F3" w:rsidRDefault="00B161F3" w:rsidP="00B161F3">
      <w:pPr>
        <w:pStyle w:val="ListParagraph"/>
        <w:ind w:left="1080"/>
      </w:pPr>
    </w:p>
    <w:p w:rsidR="00B161F3" w:rsidRDefault="00B161F3" w:rsidP="00B161F3">
      <w:pPr>
        <w:pStyle w:val="ListParagraph"/>
        <w:numPr>
          <w:ilvl w:val="0"/>
          <w:numId w:val="4"/>
        </w:numPr>
        <w:jc w:val="both"/>
      </w:pPr>
      <w:r>
        <w:t xml:space="preserve">Copy </w:t>
      </w:r>
      <w:proofErr w:type="gramStart"/>
      <w:r>
        <w:t>Brand :</w:t>
      </w:r>
      <w:proofErr w:type="gramEnd"/>
      <w:r>
        <w:t xml:space="preserve"> </w:t>
      </w:r>
      <w:r w:rsidRPr="00010031">
        <w:t>Jika dipilih UPB Copy Brand</w:t>
      </w:r>
      <w:r>
        <w:t xml:space="preserve"> adalah YES</w:t>
      </w:r>
      <w:r w:rsidRPr="00010031">
        <w:t>, maka</w:t>
      </w:r>
      <w:r>
        <w:t xml:space="preserve"> user diberi pilihan untuk mengc</w:t>
      </w:r>
      <w:r w:rsidRPr="00010031">
        <w:t xml:space="preserve">opy UPB </w:t>
      </w:r>
      <w:r>
        <w:t xml:space="preserve">(referensi) </w:t>
      </w:r>
      <w:r w:rsidRPr="00010031">
        <w:t xml:space="preserve">yang sudah ada atau memilih Kode Produk untuk produk - produk yang sudah ada namun UPB nya tidak ada di PLC. </w:t>
      </w:r>
    </w:p>
    <w:p w:rsidR="00B161F3" w:rsidRDefault="00B161F3" w:rsidP="00B161F3">
      <w:pPr>
        <w:pStyle w:val="ListParagraph"/>
        <w:numPr>
          <w:ilvl w:val="0"/>
          <w:numId w:val="4"/>
        </w:numPr>
        <w:jc w:val="both"/>
      </w:pPr>
      <w:r>
        <w:t xml:space="preserve">Field No UPB untuk referensi Copy Brand adalah berupa pilihan dalam bentuk dropdown –autocomplete, dapat dicari </w:t>
      </w:r>
      <w:proofErr w:type="gramStart"/>
      <w:r>
        <w:t>By</w:t>
      </w:r>
      <w:proofErr w:type="gramEnd"/>
      <w:r>
        <w:t xml:space="preserve"> no UPB / nama Usulan. Dan UPB yang bisa dipilih adalah nama UPB yang telah Approve Direksi Setting Prioritas</w:t>
      </w:r>
    </w:p>
    <w:p w:rsidR="00B161F3" w:rsidRDefault="00B161F3" w:rsidP="00B161F3">
      <w:pPr>
        <w:pStyle w:val="ListParagraph"/>
        <w:numPr>
          <w:ilvl w:val="0"/>
          <w:numId w:val="4"/>
        </w:numPr>
        <w:jc w:val="both"/>
      </w:pPr>
      <w:r>
        <w:t xml:space="preserve">Jika </w:t>
      </w:r>
      <w:r w:rsidRPr="004E0B21">
        <w:t xml:space="preserve">dipilih No UPB, maka fungsinya </w:t>
      </w:r>
      <w:proofErr w:type="gramStart"/>
      <w:r w:rsidRPr="004E0B21">
        <w:t>sa</w:t>
      </w:r>
      <w:r>
        <w:t>ma</w:t>
      </w:r>
      <w:proofErr w:type="gramEnd"/>
      <w:r>
        <w:t xml:space="preserve"> seperti Copy UPB dimana data</w:t>
      </w:r>
      <w:r w:rsidRPr="004E0B21">
        <w:t>-data UPB akan muncul namun tetap bisa diedit kembali dan tetap harus melalui Approval BDM dan Direksi.</w:t>
      </w:r>
    </w:p>
    <w:p w:rsidR="00B161F3" w:rsidRDefault="00B161F3" w:rsidP="00B161F3">
      <w:pPr>
        <w:pStyle w:val="ListParagraph"/>
        <w:numPr>
          <w:ilvl w:val="0"/>
          <w:numId w:val="4"/>
        </w:numPr>
        <w:jc w:val="both"/>
      </w:pPr>
      <w:r w:rsidRPr="00F1222D">
        <w:t>Jika dipilih untuk input Nama Produk existing</w:t>
      </w:r>
      <w:r>
        <w:t xml:space="preserve"> sebagai referensi Copy UPB</w:t>
      </w:r>
      <w:r w:rsidRPr="00F1222D">
        <w:t>, maka User akan memilih Kode dan nama</w:t>
      </w:r>
      <w:r>
        <w:t xml:space="preserve"> produk dari Master Produk Jadi, </w:t>
      </w:r>
      <w:r w:rsidRPr="00F1222D">
        <w:t>dan field - field lain pada modul Daftar UPB harus diisi seperti UPB baru serta tetap melalui Approval BDM dan Direksi</w:t>
      </w:r>
    </w:p>
    <w:p w:rsidR="00B161F3" w:rsidRDefault="00B161F3" w:rsidP="00B161F3">
      <w:pPr>
        <w:pStyle w:val="ListParagraph"/>
        <w:numPr>
          <w:ilvl w:val="0"/>
          <w:numId w:val="4"/>
        </w:numPr>
        <w:jc w:val="both"/>
      </w:pPr>
      <w:r w:rsidRPr="00E733C2">
        <w:t>UPB Copy Brand langsung muncul di modul BK Sekunder dan Cek Dok Prareg (jika melewati Prareg) atau Cek Dok Reg (Jika tidak melewati Prareg</w:t>
      </w:r>
      <w:r>
        <w:t>)</w:t>
      </w:r>
    </w:p>
    <w:p w:rsidR="00B161F3" w:rsidRDefault="00B161F3" w:rsidP="00B161F3">
      <w:pPr>
        <w:pStyle w:val="ListParagraph"/>
        <w:numPr>
          <w:ilvl w:val="0"/>
          <w:numId w:val="4"/>
        </w:numPr>
        <w:jc w:val="both"/>
      </w:pPr>
      <w:r>
        <w:lastRenderedPageBreak/>
        <w:t>Dokumen (file) Copy Brand by UPB harus sama dengan file UPB Referensi, tapi jika Copy Brand By Produk otomatis akan input file ulang karena akan melalui proses seperti UPB baru</w:t>
      </w:r>
    </w:p>
    <w:p w:rsidR="00B161F3" w:rsidRDefault="00B161F3" w:rsidP="00B161F3">
      <w:pPr>
        <w:pStyle w:val="ListParagraph"/>
        <w:numPr>
          <w:ilvl w:val="0"/>
          <w:numId w:val="4"/>
        </w:numPr>
      </w:pPr>
      <w:r>
        <w:t>Setelah di approve oleh Manager Busdev maka akan masuk dalam modul setting prioritas</w:t>
      </w:r>
    </w:p>
    <w:p w:rsidR="00B161F3" w:rsidRDefault="00B161F3" w:rsidP="00B161F3">
      <w:pPr>
        <w:pStyle w:val="ListParagraph"/>
        <w:ind w:left="1080"/>
      </w:pPr>
    </w:p>
    <w:p w:rsidR="00B161F3" w:rsidRPr="006B6892" w:rsidRDefault="00B161F3" w:rsidP="00B161F3">
      <w:pPr>
        <w:pStyle w:val="ListParagraph"/>
        <w:numPr>
          <w:ilvl w:val="0"/>
          <w:numId w:val="3"/>
        </w:numPr>
        <w:rPr>
          <w:b/>
        </w:rPr>
      </w:pPr>
      <w:r w:rsidRPr="006B6892">
        <w:rPr>
          <w:b/>
        </w:rPr>
        <w:t>Setting  Prioritas</w:t>
      </w:r>
    </w:p>
    <w:p w:rsidR="00B161F3" w:rsidRDefault="00B161F3" w:rsidP="00B161F3">
      <w:pPr>
        <w:pStyle w:val="ListParagraph"/>
        <w:numPr>
          <w:ilvl w:val="0"/>
          <w:numId w:val="6"/>
        </w:numPr>
        <w:ind w:left="1134" w:hanging="425"/>
        <w:jc w:val="both"/>
      </w:pPr>
      <w:r>
        <w:t>Diakses oleh Direksi saja, yang lain view</w:t>
      </w:r>
    </w:p>
    <w:p w:rsidR="00B161F3" w:rsidRDefault="00B161F3" w:rsidP="00B161F3">
      <w:pPr>
        <w:pStyle w:val="ListParagraph"/>
        <w:numPr>
          <w:ilvl w:val="0"/>
          <w:numId w:val="6"/>
        </w:numPr>
        <w:ind w:left="1134" w:hanging="425"/>
        <w:jc w:val="both"/>
      </w:pPr>
      <w:r>
        <w:t>UPB yang bisa di setting adalah UPB yang telah approve Daftar UPB oleh Busdev</w:t>
      </w:r>
    </w:p>
    <w:p w:rsidR="00B161F3" w:rsidRDefault="00B161F3" w:rsidP="00B161F3">
      <w:pPr>
        <w:pStyle w:val="ListParagraph"/>
        <w:numPr>
          <w:ilvl w:val="0"/>
          <w:numId w:val="6"/>
        </w:numPr>
        <w:ind w:left="1134" w:hanging="425"/>
        <w:jc w:val="both"/>
      </w:pPr>
      <w:r>
        <w:t xml:space="preserve">Pada list setting Prioritas </w:t>
      </w:r>
      <w:proofErr w:type="gramStart"/>
      <w:r>
        <w:t>akan</w:t>
      </w:r>
      <w:proofErr w:type="gramEnd"/>
      <w:r>
        <w:t xml:space="preserve"> ada pilihan dropdown </w:t>
      </w:r>
      <w:r w:rsidRPr="00456B81">
        <w:rPr>
          <w:b/>
        </w:rPr>
        <w:t>approve/reject</w:t>
      </w:r>
      <w:r>
        <w:t xml:space="preserve">. Jika UPB </w:t>
      </w:r>
      <w:r w:rsidRPr="005E5DAD">
        <w:rPr>
          <w:b/>
        </w:rPr>
        <w:t>diapprove</w:t>
      </w:r>
      <w:r>
        <w:t xml:space="preserve"> maka direksi dapat mengisi no priority</w:t>
      </w:r>
      <w:proofErr w:type="gramStart"/>
      <w:r>
        <w:t>,  memilih</w:t>
      </w:r>
      <w:proofErr w:type="gramEnd"/>
      <w:r>
        <w:t xml:space="preserve"> PD untuk UPB tsb, dan AD otomatis terisi sama dengan PD. Sebalikny jika direksi Reject UPB, maka PD tidak dapat diisi. </w:t>
      </w:r>
    </w:p>
    <w:p w:rsidR="00B161F3" w:rsidRDefault="00B161F3" w:rsidP="00B161F3">
      <w:pPr>
        <w:pStyle w:val="ListParagraph"/>
        <w:numPr>
          <w:ilvl w:val="0"/>
          <w:numId w:val="6"/>
        </w:numPr>
        <w:ind w:left="1134" w:hanging="425"/>
        <w:jc w:val="both"/>
      </w:pPr>
      <w:r>
        <w:t xml:space="preserve">Direksi </w:t>
      </w:r>
      <w:proofErr w:type="gramStart"/>
      <w:r>
        <w:t>akan</w:t>
      </w:r>
      <w:proofErr w:type="gramEnd"/>
      <w:r>
        <w:t xml:space="preserve"> memilih Team PD pada saat Setting Prioritas dan pilihan tersebut akan otomatis sama untuk team AD nya. Misalnya, UPB XXX dipilih untuk PD GP, maka otomatis Team AD nya pun AD GP.</w:t>
      </w:r>
    </w:p>
    <w:p w:rsidR="00B161F3" w:rsidRDefault="00B161F3" w:rsidP="00B161F3">
      <w:pPr>
        <w:pStyle w:val="ListParagraph"/>
        <w:numPr>
          <w:ilvl w:val="0"/>
          <w:numId w:val="6"/>
        </w:numPr>
        <w:ind w:left="1134" w:hanging="425"/>
        <w:jc w:val="both"/>
      </w:pPr>
      <w:r>
        <w:t xml:space="preserve">Proses Setting Prioritas disamakan seperti Setting Prioritas di NPL-Net untuk project MIS. </w:t>
      </w:r>
    </w:p>
    <w:p w:rsidR="00B161F3" w:rsidRDefault="00B161F3" w:rsidP="00B161F3">
      <w:pPr>
        <w:pStyle w:val="ListParagraph"/>
        <w:numPr>
          <w:ilvl w:val="0"/>
          <w:numId w:val="6"/>
        </w:numPr>
        <w:ind w:left="1134" w:hanging="425"/>
        <w:jc w:val="both"/>
      </w:pPr>
      <w:r>
        <w:t>Urutan Setting Prioritas bisa diubah selama UPB tersebut belum dilakukan proses Formulasi Skala Trial (</w:t>
      </w:r>
      <w:r w:rsidRPr="008313D2">
        <w:rPr>
          <w:b/>
        </w:rPr>
        <w:t>belum approve modul terima BB</w:t>
      </w:r>
      <w:r>
        <w:t>)</w:t>
      </w:r>
    </w:p>
    <w:p w:rsidR="00B161F3" w:rsidRDefault="00B161F3" w:rsidP="00B161F3">
      <w:pPr>
        <w:pStyle w:val="ListParagraph"/>
        <w:numPr>
          <w:ilvl w:val="0"/>
          <w:numId w:val="6"/>
        </w:numPr>
        <w:ind w:left="1134" w:hanging="425"/>
        <w:jc w:val="both"/>
      </w:pPr>
      <w:r>
        <w:t>UPB bisa disetting prioritas ulang selama belum approve modul terima BB</w:t>
      </w:r>
    </w:p>
    <w:p w:rsidR="00B161F3" w:rsidRDefault="00B161F3" w:rsidP="00B161F3">
      <w:pPr>
        <w:pStyle w:val="ListParagraph"/>
        <w:numPr>
          <w:ilvl w:val="0"/>
          <w:numId w:val="6"/>
        </w:numPr>
        <w:ind w:left="1134" w:hanging="425"/>
        <w:jc w:val="both"/>
      </w:pPr>
      <w:r>
        <w:t>UPB yang sudah melalui approval Modul Terima BB, tidak dapat disisipi no urutan project baru</w:t>
      </w:r>
    </w:p>
    <w:p w:rsidR="00B161F3" w:rsidRDefault="00B161F3" w:rsidP="00B161F3">
      <w:pPr>
        <w:pStyle w:val="ListParagraph"/>
        <w:numPr>
          <w:ilvl w:val="0"/>
          <w:numId w:val="6"/>
        </w:numPr>
        <w:ind w:left="1134" w:hanging="425"/>
        <w:jc w:val="both"/>
      </w:pPr>
      <w:r>
        <w:t xml:space="preserve">Project yang UPB nya di reject maka </w:t>
      </w:r>
      <w:proofErr w:type="gramStart"/>
      <w:r>
        <w:t>akan</w:t>
      </w:r>
      <w:proofErr w:type="gramEnd"/>
      <w:r>
        <w:t xml:space="preserve"> hilang dari list Setting prioritas, dan selamanya No UPB tsb akan mati/tidak digunakan kembali. Pada list daftar UPB muncul dengan keterangan rejected</w:t>
      </w:r>
    </w:p>
    <w:p w:rsidR="00B161F3" w:rsidRDefault="00B161F3" w:rsidP="00B161F3">
      <w:pPr>
        <w:pStyle w:val="ListParagraph"/>
        <w:numPr>
          <w:ilvl w:val="0"/>
          <w:numId w:val="6"/>
        </w:numPr>
        <w:ind w:left="1134" w:hanging="425"/>
        <w:jc w:val="both"/>
      </w:pPr>
      <w:r>
        <w:t xml:space="preserve">Setelah approve setting prioritas maka upb akan berpindah parallel ke modul Permintaan Sample Originator, Studi Literatur PD Formulator, Study Literatur AD, BK Primer, Permintaan sample </w:t>
      </w:r>
    </w:p>
    <w:p w:rsidR="00B161F3" w:rsidRDefault="00B161F3" w:rsidP="00B161F3">
      <w:pPr>
        <w:pStyle w:val="ListParagraph"/>
        <w:numPr>
          <w:ilvl w:val="0"/>
          <w:numId w:val="6"/>
        </w:numPr>
        <w:ind w:left="1134" w:hanging="425"/>
        <w:jc w:val="both"/>
      </w:pPr>
      <w:r>
        <w:t>Tgl Approve UPB akan sama dengan approve setting prioritas pertama, tapi jika disetting ulang maka tanggal approve UPB Direksi tetap akan menggunakan tgl approved / setting prioritas yang pertama</w:t>
      </w:r>
    </w:p>
    <w:p w:rsidR="00B161F3" w:rsidRDefault="00B161F3" w:rsidP="00B161F3">
      <w:pPr>
        <w:pStyle w:val="ListParagraph"/>
        <w:numPr>
          <w:ilvl w:val="0"/>
          <w:numId w:val="6"/>
        </w:numPr>
        <w:ind w:left="1134" w:hanging="425"/>
        <w:jc w:val="both"/>
      </w:pPr>
      <w:r>
        <w:t>Tidak ada button reject</w:t>
      </w:r>
    </w:p>
    <w:p w:rsidR="00B161F3" w:rsidRDefault="00B161F3" w:rsidP="00B161F3">
      <w:pPr>
        <w:pStyle w:val="ListParagraph"/>
        <w:ind w:left="1134"/>
        <w:jc w:val="both"/>
      </w:pPr>
    </w:p>
    <w:p w:rsidR="00B161F3" w:rsidRPr="00B4615A" w:rsidRDefault="00B161F3" w:rsidP="00B161F3">
      <w:pPr>
        <w:pStyle w:val="ListParagraph"/>
        <w:numPr>
          <w:ilvl w:val="0"/>
          <w:numId w:val="3"/>
        </w:numPr>
        <w:rPr>
          <w:b/>
        </w:rPr>
      </w:pPr>
      <w:r>
        <w:rPr>
          <w:b/>
        </w:rPr>
        <w:t>Permintaan</w:t>
      </w:r>
      <w:r w:rsidRPr="00B4615A">
        <w:rPr>
          <w:b/>
        </w:rPr>
        <w:t xml:space="preserve"> Originator</w:t>
      </w:r>
    </w:p>
    <w:p w:rsidR="00B161F3" w:rsidRDefault="00B161F3" w:rsidP="00B161F3">
      <w:pPr>
        <w:pStyle w:val="ListParagraph"/>
        <w:numPr>
          <w:ilvl w:val="0"/>
          <w:numId w:val="7"/>
        </w:numPr>
        <w:ind w:left="1134" w:hanging="425"/>
        <w:jc w:val="both"/>
      </w:pPr>
      <w:r>
        <w:t>Diinput oleh PD yang menjadi PIC UPB</w:t>
      </w:r>
    </w:p>
    <w:p w:rsidR="00B161F3" w:rsidRDefault="00B161F3" w:rsidP="00B161F3">
      <w:pPr>
        <w:pStyle w:val="ListParagraph"/>
        <w:numPr>
          <w:ilvl w:val="0"/>
          <w:numId w:val="7"/>
        </w:numPr>
        <w:ind w:left="1134" w:hanging="425"/>
        <w:jc w:val="both"/>
      </w:pPr>
      <w:r>
        <w:t>Dilakukan paralel dengan modul Studi Literatur PD Formulator, Study Literatur AD, BK Primer, Permintaan sample</w:t>
      </w:r>
    </w:p>
    <w:p w:rsidR="00B161F3" w:rsidRDefault="00B161F3" w:rsidP="00B161F3">
      <w:pPr>
        <w:pStyle w:val="ListParagraph"/>
        <w:numPr>
          <w:ilvl w:val="0"/>
          <w:numId w:val="7"/>
        </w:numPr>
        <w:ind w:left="1134" w:hanging="425"/>
        <w:jc w:val="both"/>
      </w:pPr>
      <w:r>
        <w:t>UPB telah  Approval Setting Prioritas oleh Direksi</w:t>
      </w:r>
    </w:p>
    <w:p w:rsidR="00B161F3" w:rsidRDefault="00B161F3" w:rsidP="00B161F3">
      <w:pPr>
        <w:pStyle w:val="ListParagraph"/>
        <w:numPr>
          <w:ilvl w:val="0"/>
          <w:numId w:val="7"/>
        </w:numPr>
        <w:ind w:left="1134" w:hanging="425"/>
        <w:jc w:val="both"/>
      </w:pPr>
      <w:r w:rsidRPr="0073056B">
        <w:t xml:space="preserve">Bisa minta berkali - kali untuk tujuan yang </w:t>
      </w:r>
      <w:proofErr w:type="gramStart"/>
      <w:r w:rsidRPr="0073056B">
        <w:t>sama</w:t>
      </w:r>
      <w:proofErr w:type="gramEnd"/>
      <w:r w:rsidRPr="0073056B">
        <w:t>. Tidak usah dibatasi. Namun, untuk request kedua dst untuk tujuan yang sama, harus input alasan</w:t>
      </w:r>
      <w:r>
        <w:t xml:space="preserve"> mandatory</w:t>
      </w:r>
    </w:p>
    <w:p w:rsidR="00B161F3" w:rsidRDefault="00B161F3" w:rsidP="00B161F3">
      <w:pPr>
        <w:pStyle w:val="ListParagraph"/>
        <w:numPr>
          <w:ilvl w:val="0"/>
          <w:numId w:val="7"/>
        </w:numPr>
        <w:ind w:left="1134" w:hanging="425"/>
        <w:jc w:val="both"/>
      </w:pPr>
      <w:r>
        <w:t>PD dapat request originator jika request sebelumnya telah diterima oleh PD</w:t>
      </w:r>
    </w:p>
    <w:p w:rsidR="00B161F3" w:rsidRDefault="00B161F3" w:rsidP="00B161F3">
      <w:pPr>
        <w:pStyle w:val="ListParagraph"/>
        <w:numPr>
          <w:ilvl w:val="0"/>
          <w:numId w:val="7"/>
        </w:numPr>
        <w:ind w:left="1134" w:hanging="425"/>
        <w:jc w:val="both"/>
      </w:pPr>
      <w:r w:rsidRPr="006D71D3">
        <w:t xml:space="preserve">Harus sudah menerima permintaan </w:t>
      </w:r>
      <w:r>
        <w:t xml:space="preserve">dari Busdev </w:t>
      </w:r>
      <w:r w:rsidRPr="006D71D3">
        <w:t>yang pertama sebelum bisa mengajukan permintaan yang kedua dst untuk tujuan yang sama</w:t>
      </w:r>
    </w:p>
    <w:p w:rsidR="00B161F3" w:rsidRDefault="00B161F3" w:rsidP="00B161F3">
      <w:pPr>
        <w:pStyle w:val="ListParagraph"/>
        <w:numPr>
          <w:ilvl w:val="0"/>
          <w:numId w:val="7"/>
        </w:numPr>
        <w:ind w:left="1134" w:hanging="425"/>
        <w:jc w:val="both"/>
      </w:pPr>
      <w:r>
        <w:t>Setelah request originator akan masuk dalam modul Formula Skala Trial (dengan syarat modul skala trial terpenuhi)</w:t>
      </w:r>
    </w:p>
    <w:p w:rsidR="00B161F3" w:rsidRDefault="00B161F3" w:rsidP="00B161F3">
      <w:pPr>
        <w:pStyle w:val="ListParagraph"/>
        <w:ind w:left="1134"/>
        <w:jc w:val="both"/>
      </w:pPr>
      <w:r>
        <w:t xml:space="preserve"> </w:t>
      </w:r>
    </w:p>
    <w:p w:rsidR="00B161F3" w:rsidRPr="00B4615A" w:rsidRDefault="00B161F3" w:rsidP="00B161F3">
      <w:pPr>
        <w:pStyle w:val="ListParagraph"/>
        <w:numPr>
          <w:ilvl w:val="0"/>
          <w:numId w:val="3"/>
        </w:numPr>
        <w:rPr>
          <w:b/>
        </w:rPr>
      </w:pPr>
      <w:r w:rsidRPr="00B4615A">
        <w:rPr>
          <w:b/>
        </w:rPr>
        <w:t>Input Sample Originator</w:t>
      </w:r>
    </w:p>
    <w:p w:rsidR="00B161F3" w:rsidRDefault="00B161F3" w:rsidP="00B161F3">
      <w:pPr>
        <w:pStyle w:val="ListParagraph"/>
        <w:numPr>
          <w:ilvl w:val="0"/>
          <w:numId w:val="8"/>
        </w:numPr>
      </w:pPr>
      <w:r>
        <w:t>Telah Approve Req Sample Originator</w:t>
      </w:r>
    </w:p>
    <w:p w:rsidR="00B161F3" w:rsidRDefault="00B161F3" w:rsidP="00B161F3">
      <w:pPr>
        <w:pStyle w:val="ListParagraph"/>
        <w:numPr>
          <w:ilvl w:val="0"/>
          <w:numId w:val="8"/>
        </w:numPr>
        <w:jc w:val="both"/>
      </w:pPr>
      <w:r w:rsidRPr="005168A4">
        <w:lastRenderedPageBreak/>
        <w:t>Input sample originator hanya menjadi predecessor untuk modul Formula Skala Trial dan Produksi Pilot, tergantung dari jenis tuju</w:t>
      </w:r>
      <w:r>
        <w:t>an permintaan sample originator</w:t>
      </w:r>
    </w:p>
    <w:p w:rsidR="00B161F3" w:rsidRDefault="00B161F3" w:rsidP="00B161F3">
      <w:pPr>
        <w:pStyle w:val="ListParagraph"/>
        <w:numPr>
          <w:ilvl w:val="0"/>
          <w:numId w:val="8"/>
        </w:numPr>
        <w:jc w:val="both"/>
      </w:pPr>
      <w:r>
        <w:t>Untuk Tujuan Trial, Originator harus sudah diterima sebelum ke modul Formula trial</w:t>
      </w:r>
    </w:p>
    <w:p w:rsidR="00B161F3" w:rsidRDefault="00B161F3" w:rsidP="00B161F3">
      <w:pPr>
        <w:pStyle w:val="ListParagraph"/>
        <w:numPr>
          <w:ilvl w:val="0"/>
          <w:numId w:val="8"/>
        </w:numPr>
        <w:jc w:val="both"/>
      </w:pPr>
      <w:r>
        <w:t xml:space="preserve">Untuk Tujuan Pilot, </w:t>
      </w:r>
      <w:r w:rsidRPr="00264558">
        <w:t xml:space="preserve"> Originator sudah harus diterima</w:t>
      </w:r>
      <w:r>
        <w:t xml:space="preserve">  s</w:t>
      </w:r>
      <w:r w:rsidRPr="00264558">
        <w:t>ebelum</w:t>
      </w:r>
      <w:r>
        <w:t xml:space="preserve"> lanjut ke Modul Produksi Pilot</w:t>
      </w:r>
    </w:p>
    <w:p w:rsidR="00B161F3" w:rsidRDefault="00B161F3" w:rsidP="00B161F3">
      <w:pPr>
        <w:pStyle w:val="ListParagraph"/>
        <w:numPr>
          <w:ilvl w:val="0"/>
          <w:numId w:val="8"/>
        </w:numPr>
        <w:jc w:val="both"/>
      </w:pPr>
      <w:r>
        <w:t xml:space="preserve">Proses </w:t>
      </w:r>
      <w:r w:rsidRPr="00FE47E7">
        <w:rPr>
          <w:b/>
        </w:rPr>
        <w:t>Submit</w:t>
      </w:r>
      <w:r>
        <w:t xml:space="preserve">  </w:t>
      </w:r>
      <w:r>
        <w:rPr>
          <w:b/>
        </w:rPr>
        <w:t xml:space="preserve">oleh Busdev </w:t>
      </w:r>
      <w:r>
        <w:t>dapat dilakukan jika list request originator  pada kolom Kirim oleh Busdev telah terisi semua</w:t>
      </w:r>
    </w:p>
    <w:p w:rsidR="00B161F3" w:rsidRDefault="00B161F3" w:rsidP="00B161F3">
      <w:pPr>
        <w:pStyle w:val="ListParagraph"/>
        <w:numPr>
          <w:ilvl w:val="0"/>
          <w:numId w:val="8"/>
        </w:numPr>
        <w:jc w:val="both"/>
      </w:pPr>
      <w:r>
        <w:t>Selama belum disubmit, maka PD dan QA-(jika perlu)  tidak dapat input terima sample originator</w:t>
      </w:r>
    </w:p>
    <w:p w:rsidR="00B161F3" w:rsidRDefault="00B161F3" w:rsidP="00B161F3">
      <w:pPr>
        <w:pStyle w:val="ListParagraph"/>
        <w:numPr>
          <w:ilvl w:val="0"/>
          <w:numId w:val="8"/>
        </w:numPr>
        <w:jc w:val="both"/>
      </w:pPr>
      <w:r>
        <w:t>Penerimaan sample Originator wajib dilakukan dan diterima pertama kali oleh PD (mandatory), selanjutnya QA dan QC dapat paralel (tdk mandatory)</w:t>
      </w:r>
    </w:p>
    <w:p w:rsidR="00B161F3" w:rsidRDefault="00B161F3" w:rsidP="00B161F3">
      <w:pPr>
        <w:pStyle w:val="ListParagraph"/>
        <w:numPr>
          <w:ilvl w:val="0"/>
          <w:numId w:val="8"/>
        </w:numPr>
        <w:jc w:val="both"/>
      </w:pPr>
      <w:r>
        <w:t xml:space="preserve">Penerimaan sample originator dilakukan di modul </w:t>
      </w:r>
      <w:r w:rsidRPr="00D22456">
        <w:rPr>
          <w:b/>
        </w:rPr>
        <w:t>input sample originator</w:t>
      </w:r>
      <w:r>
        <w:t xml:space="preserve"> yang telah disubmit oleh Busdev</w:t>
      </w:r>
    </w:p>
    <w:p w:rsidR="00B161F3" w:rsidRDefault="00B161F3" w:rsidP="00B161F3">
      <w:pPr>
        <w:pStyle w:val="ListParagraph"/>
        <w:ind w:left="1080"/>
        <w:jc w:val="both"/>
      </w:pPr>
    </w:p>
    <w:p w:rsidR="00B161F3" w:rsidRPr="00CD3D7E" w:rsidRDefault="00B161F3" w:rsidP="00B161F3">
      <w:pPr>
        <w:pStyle w:val="ListParagraph"/>
        <w:numPr>
          <w:ilvl w:val="0"/>
          <w:numId w:val="3"/>
        </w:numPr>
        <w:jc w:val="both"/>
        <w:rPr>
          <w:b/>
        </w:rPr>
      </w:pPr>
      <w:r w:rsidRPr="00CD3D7E">
        <w:rPr>
          <w:b/>
        </w:rPr>
        <w:t xml:space="preserve">Study Literatur PD Formulator </w:t>
      </w:r>
    </w:p>
    <w:p w:rsidR="00B161F3" w:rsidRDefault="00B161F3" w:rsidP="00B161F3">
      <w:pPr>
        <w:pStyle w:val="ListParagraph"/>
        <w:numPr>
          <w:ilvl w:val="0"/>
          <w:numId w:val="9"/>
        </w:numPr>
        <w:jc w:val="both"/>
      </w:pPr>
      <w:r>
        <w:t>Diakses oleh PD</w:t>
      </w:r>
    </w:p>
    <w:p w:rsidR="00B161F3" w:rsidRDefault="00B161F3" w:rsidP="00B161F3">
      <w:pPr>
        <w:pStyle w:val="ListParagraph"/>
        <w:numPr>
          <w:ilvl w:val="0"/>
          <w:numId w:val="9"/>
        </w:numPr>
        <w:jc w:val="both"/>
      </w:pPr>
      <w:r>
        <w:t>Dilakukan paralel dengan modul Study Literatur AD, BK Primer, Permintaan sample</w:t>
      </w:r>
    </w:p>
    <w:p w:rsidR="00B161F3" w:rsidRDefault="00B161F3" w:rsidP="00B161F3">
      <w:pPr>
        <w:pStyle w:val="ListParagraph"/>
        <w:numPr>
          <w:ilvl w:val="0"/>
          <w:numId w:val="9"/>
        </w:numPr>
        <w:jc w:val="both"/>
      </w:pPr>
      <w:r>
        <w:t>Masuk modul study literature setelah approve modul Setting Prioritas oleh Direksi</w:t>
      </w:r>
    </w:p>
    <w:p w:rsidR="00B161F3" w:rsidRDefault="00B161F3" w:rsidP="00B161F3">
      <w:pPr>
        <w:pStyle w:val="ListParagraph"/>
        <w:numPr>
          <w:ilvl w:val="0"/>
          <w:numId w:val="9"/>
        </w:numPr>
        <w:jc w:val="both"/>
      </w:pPr>
      <w:r>
        <w:t>Paralel dengan proses  Permintaan Originator, Studi Literatur AD, dan BK Primer</w:t>
      </w:r>
    </w:p>
    <w:p w:rsidR="00B161F3" w:rsidRDefault="00B161F3" w:rsidP="00B161F3">
      <w:pPr>
        <w:pStyle w:val="ListParagraph"/>
        <w:numPr>
          <w:ilvl w:val="0"/>
          <w:numId w:val="9"/>
        </w:numPr>
        <w:jc w:val="both"/>
      </w:pPr>
      <w:r>
        <w:t>M</w:t>
      </w:r>
      <w:r w:rsidRPr="009049E3">
        <w:t>enentukan / mengidentifikasikan apakah akan dilakukan uji mikro FG atau tidak</w:t>
      </w:r>
    </w:p>
    <w:p w:rsidR="00B161F3" w:rsidRDefault="00B161F3" w:rsidP="00B161F3">
      <w:pPr>
        <w:pStyle w:val="ListParagraph"/>
        <w:numPr>
          <w:ilvl w:val="0"/>
          <w:numId w:val="9"/>
        </w:numPr>
        <w:jc w:val="both"/>
        <w:rPr>
          <w:color w:val="FF0000"/>
        </w:rPr>
      </w:pPr>
      <w:r>
        <w:rPr>
          <w:color w:val="FF0000"/>
        </w:rPr>
        <w:t>M</w:t>
      </w:r>
      <w:r w:rsidRPr="009049E3">
        <w:rPr>
          <w:color w:val="FF0000"/>
        </w:rPr>
        <w:t>enentukan kategori "steril/non steril " untuk jenis proses uji mikro yang akan dilakukan</w:t>
      </w:r>
    </w:p>
    <w:p w:rsidR="00B161F3" w:rsidRPr="00A61F52" w:rsidRDefault="00B161F3" w:rsidP="00B161F3">
      <w:pPr>
        <w:pStyle w:val="ListParagraph"/>
        <w:numPr>
          <w:ilvl w:val="0"/>
          <w:numId w:val="9"/>
        </w:numPr>
        <w:jc w:val="both"/>
      </w:pPr>
      <w:r w:rsidRPr="00A61F52">
        <w:t>Identifikasi Jenis DDS</w:t>
      </w:r>
    </w:p>
    <w:p w:rsidR="00B161F3" w:rsidRDefault="00B161F3" w:rsidP="00B161F3">
      <w:pPr>
        <w:pStyle w:val="ListParagraph"/>
        <w:numPr>
          <w:ilvl w:val="0"/>
          <w:numId w:val="9"/>
        </w:numPr>
        <w:jc w:val="both"/>
      </w:pPr>
      <w:r w:rsidRPr="00A61F52">
        <w:t>Ganti field Master Delivery menjadi Jenis DDS</w:t>
      </w:r>
    </w:p>
    <w:p w:rsidR="00B161F3" w:rsidRDefault="00B161F3" w:rsidP="00B161F3">
      <w:pPr>
        <w:pStyle w:val="ListParagraph"/>
        <w:numPr>
          <w:ilvl w:val="0"/>
          <w:numId w:val="9"/>
        </w:numPr>
        <w:jc w:val="both"/>
      </w:pPr>
      <w:r>
        <w:t>Setelah Approval PD Manager akan beralih ke Formula skala trial (dengan tambahan syarat khusus)</w:t>
      </w:r>
    </w:p>
    <w:p w:rsidR="00B161F3" w:rsidRDefault="00B161F3" w:rsidP="00B161F3">
      <w:pPr>
        <w:pStyle w:val="ListParagraph"/>
        <w:numPr>
          <w:ilvl w:val="0"/>
          <w:numId w:val="9"/>
        </w:numPr>
        <w:jc w:val="both"/>
      </w:pPr>
      <w:r>
        <w:t>Tidak ada button reject</w:t>
      </w:r>
    </w:p>
    <w:p w:rsidR="00B161F3" w:rsidRDefault="00B161F3" w:rsidP="00B161F3">
      <w:pPr>
        <w:pStyle w:val="ListParagraph"/>
        <w:ind w:left="1080"/>
        <w:jc w:val="both"/>
      </w:pPr>
    </w:p>
    <w:p w:rsidR="00B161F3" w:rsidRPr="00CD3D7E" w:rsidRDefault="00B161F3" w:rsidP="00B161F3">
      <w:pPr>
        <w:pStyle w:val="ListParagraph"/>
        <w:numPr>
          <w:ilvl w:val="0"/>
          <w:numId w:val="3"/>
        </w:numPr>
        <w:jc w:val="both"/>
        <w:rPr>
          <w:b/>
        </w:rPr>
      </w:pPr>
      <w:r w:rsidRPr="00CD3D7E">
        <w:rPr>
          <w:b/>
        </w:rPr>
        <w:t>Study Literatur PD-AD</w:t>
      </w:r>
    </w:p>
    <w:p w:rsidR="00B161F3" w:rsidRDefault="00B161F3" w:rsidP="00B161F3">
      <w:pPr>
        <w:pStyle w:val="ListParagraph"/>
        <w:numPr>
          <w:ilvl w:val="0"/>
          <w:numId w:val="10"/>
        </w:numPr>
        <w:jc w:val="both"/>
      </w:pPr>
      <w:r>
        <w:t xml:space="preserve">Diakses staff PD </w:t>
      </w:r>
    </w:p>
    <w:p w:rsidR="00B161F3" w:rsidRDefault="00B161F3" w:rsidP="00B161F3">
      <w:pPr>
        <w:pStyle w:val="ListParagraph"/>
        <w:numPr>
          <w:ilvl w:val="0"/>
          <w:numId w:val="10"/>
        </w:numPr>
        <w:jc w:val="both"/>
      </w:pPr>
      <w:r w:rsidRPr="008B1DBA">
        <w:t xml:space="preserve">Dilakukan setelah </w:t>
      </w:r>
      <w:r>
        <w:t>setelah Daftar UPB Approval Setting Prioritas oleh Direktur</w:t>
      </w:r>
    </w:p>
    <w:p w:rsidR="00B161F3" w:rsidRDefault="00B161F3" w:rsidP="00B161F3">
      <w:pPr>
        <w:pStyle w:val="ListParagraph"/>
        <w:numPr>
          <w:ilvl w:val="0"/>
          <w:numId w:val="10"/>
        </w:numPr>
        <w:jc w:val="both"/>
      </w:pPr>
      <w:r>
        <w:t>Dilakukan paralel dengan modul Studi Literatur PD Formulator, BK Primer, Permintaan sample</w:t>
      </w:r>
    </w:p>
    <w:p w:rsidR="00B161F3" w:rsidRDefault="00B161F3" w:rsidP="00B161F3">
      <w:pPr>
        <w:pStyle w:val="ListParagraph"/>
        <w:numPr>
          <w:ilvl w:val="0"/>
          <w:numId w:val="10"/>
        </w:numPr>
        <w:jc w:val="both"/>
      </w:pPr>
      <w:r>
        <w:t>Hanya ada button confirm saja (tidak ada reject)</w:t>
      </w:r>
    </w:p>
    <w:p w:rsidR="00B161F3" w:rsidRDefault="00B161F3" w:rsidP="00B161F3">
      <w:pPr>
        <w:pStyle w:val="ListParagraph"/>
        <w:numPr>
          <w:ilvl w:val="0"/>
          <w:numId w:val="10"/>
        </w:numPr>
        <w:jc w:val="both"/>
      </w:pPr>
      <w:r>
        <w:t>Setelah Approval PD Manager akan beralih ke Formula skala trial (dengan tambahan syarat khusus)</w:t>
      </w:r>
    </w:p>
    <w:p w:rsidR="00B161F3" w:rsidRDefault="00B161F3" w:rsidP="00B161F3">
      <w:pPr>
        <w:pStyle w:val="ListParagraph"/>
        <w:ind w:left="1080"/>
        <w:jc w:val="both"/>
      </w:pPr>
    </w:p>
    <w:p w:rsidR="00B161F3" w:rsidRPr="00BC537B" w:rsidRDefault="00B161F3" w:rsidP="00B161F3">
      <w:pPr>
        <w:pStyle w:val="ListParagraph"/>
        <w:numPr>
          <w:ilvl w:val="0"/>
          <w:numId w:val="3"/>
        </w:numPr>
        <w:jc w:val="both"/>
        <w:rPr>
          <w:b/>
        </w:rPr>
      </w:pPr>
      <w:r w:rsidRPr="00BC537B">
        <w:rPr>
          <w:b/>
        </w:rPr>
        <w:t>BK Primer – PD</w:t>
      </w:r>
    </w:p>
    <w:p w:rsidR="00B161F3" w:rsidRDefault="00B161F3" w:rsidP="00B161F3">
      <w:pPr>
        <w:pStyle w:val="ListParagraph"/>
        <w:numPr>
          <w:ilvl w:val="0"/>
          <w:numId w:val="11"/>
        </w:numPr>
        <w:jc w:val="both"/>
      </w:pPr>
      <w:r>
        <w:t>Diakses oleh PD, BDM, QA Man</w:t>
      </w:r>
    </w:p>
    <w:p w:rsidR="00B161F3" w:rsidRDefault="00B161F3" w:rsidP="00B161F3">
      <w:pPr>
        <w:pStyle w:val="ListParagraph"/>
        <w:numPr>
          <w:ilvl w:val="0"/>
          <w:numId w:val="11"/>
        </w:numPr>
        <w:jc w:val="both"/>
      </w:pPr>
      <w:r>
        <w:t>Input data dilakukan oleh PD</w:t>
      </w:r>
    </w:p>
    <w:p w:rsidR="00B161F3" w:rsidRPr="00CD3D7E" w:rsidRDefault="00B161F3" w:rsidP="00B161F3">
      <w:pPr>
        <w:pStyle w:val="ListParagraph"/>
        <w:numPr>
          <w:ilvl w:val="0"/>
          <w:numId w:val="11"/>
        </w:numPr>
        <w:jc w:val="both"/>
      </w:pPr>
      <w:r w:rsidRPr="00CD3D7E">
        <w:rPr>
          <w:rFonts w:ascii="Calibri" w:eastAsia="Times New Roman" w:hAnsi="Calibri" w:cs="Times New Roman"/>
          <w:color w:val="000000"/>
        </w:rPr>
        <w:t>Dilakukan setelah Setting Prioritas diapprove oleh Direksi</w:t>
      </w:r>
    </w:p>
    <w:p w:rsidR="00B161F3" w:rsidRDefault="00B161F3" w:rsidP="00B161F3">
      <w:pPr>
        <w:pStyle w:val="ListParagraph"/>
        <w:numPr>
          <w:ilvl w:val="0"/>
          <w:numId w:val="11"/>
        </w:numPr>
        <w:jc w:val="both"/>
      </w:pPr>
      <w:r>
        <w:t>Dilakukan paralel dengan modul Studi Literatur PD Formulator, Studi Literatur PD AD, Permintaan sample</w:t>
      </w:r>
    </w:p>
    <w:p w:rsidR="00B161F3" w:rsidRPr="00343702" w:rsidRDefault="00B161F3" w:rsidP="00B161F3">
      <w:pPr>
        <w:pStyle w:val="ListParagraph"/>
        <w:numPr>
          <w:ilvl w:val="0"/>
          <w:numId w:val="11"/>
        </w:numPr>
        <w:jc w:val="both"/>
      </w:pPr>
      <w:r w:rsidRPr="00CD3D7E">
        <w:rPr>
          <w:rFonts w:ascii="Calibri" w:eastAsia="Times New Roman" w:hAnsi="Calibri" w:cs="Times New Roman"/>
          <w:color w:val="000000"/>
        </w:rPr>
        <w:t>Ada approval berjenjang : PD Manager→ BusDev</w:t>
      </w:r>
      <w:r w:rsidRPr="00343702">
        <w:rPr>
          <w:rFonts w:ascii="Calibri" w:eastAsia="Times New Roman" w:hAnsi="Calibri" w:cs="Times New Roman"/>
          <w:color w:val="000000"/>
        </w:rPr>
        <w:sym w:font="Wingdings" w:char="F0E0"/>
      </w:r>
      <w:r w:rsidRPr="00343702">
        <w:rPr>
          <w:rFonts w:ascii="Calibri" w:eastAsia="Times New Roman" w:hAnsi="Calibri" w:cs="Times New Roman"/>
          <w:color w:val="000000"/>
        </w:rPr>
        <w:t xml:space="preserve"> </w:t>
      </w:r>
      <w:r>
        <w:rPr>
          <w:rFonts w:ascii="Calibri" w:eastAsia="Times New Roman" w:hAnsi="Calibri" w:cs="Times New Roman"/>
          <w:color w:val="000000"/>
        </w:rPr>
        <w:t>QA Manager</w:t>
      </w:r>
    </w:p>
    <w:p w:rsidR="00B161F3" w:rsidRPr="00343702" w:rsidRDefault="00B161F3" w:rsidP="00B161F3">
      <w:pPr>
        <w:pStyle w:val="ListParagraph"/>
        <w:numPr>
          <w:ilvl w:val="0"/>
          <w:numId w:val="11"/>
        </w:numPr>
        <w:jc w:val="both"/>
      </w:pPr>
      <w:r>
        <w:rPr>
          <w:rFonts w:ascii="Calibri" w:eastAsia="Times New Roman" w:hAnsi="Calibri" w:cs="Times New Roman"/>
          <w:color w:val="000000"/>
        </w:rPr>
        <w:t>A</w:t>
      </w:r>
      <w:r w:rsidRPr="00CD3D7E">
        <w:rPr>
          <w:rFonts w:ascii="Calibri" w:eastAsia="Times New Roman" w:hAnsi="Calibri" w:cs="Times New Roman"/>
          <w:color w:val="000000"/>
        </w:rPr>
        <w:t>pproval berjenjang , tanpa ada update data, hanya proses approval saja</w:t>
      </w:r>
    </w:p>
    <w:p w:rsidR="00B161F3" w:rsidRPr="00343702" w:rsidRDefault="00B161F3" w:rsidP="00B161F3">
      <w:pPr>
        <w:pStyle w:val="ListParagraph"/>
        <w:numPr>
          <w:ilvl w:val="0"/>
          <w:numId w:val="11"/>
        </w:numPr>
        <w:jc w:val="both"/>
      </w:pPr>
      <w:r w:rsidRPr="00CD3D7E">
        <w:rPr>
          <w:rFonts w:ascii="Calibri" w:eastAsia="Times New Roman" w:hAnsi="Calibri" w:cs="Times New Roman"/>
          <w:color w:val="000000"/>
        </w:rPr>
        <w:t>Jika ada salah satu yang reject, maka approval tidak akan berlanjut ke level berikutnya</w:t>
      </w:r>
    </w:p>
    <w:p w:rsidR="00B161F3" w:rsidRPr="00BC537B" w:rsidRDefault="00B161F3" w:rsidP="00B161F3">
      <w:pPr>
        <w:pStyle w:val="ListParagraph"/>
        <w:numPr>
          <w:ilvl w:val="0"/>
          <w:numId w:val="11"/>
        </w:numPr>
        <w:jc w:val="both"/>
      </w:pPr>
      <w:r>
        <w:rPr>
          <w:rFonts w:ascii="Calibri" w:eastAsia="Times New Roman" w:hAnsi="Calibri" w:cs="Times New Roman"/>
          <w:color w:val="000000"/>
        </w:rPr>
        <w:lastRenderedPageBreak/>
        <w:t xml:space="preserve">Jika approve maka akan berlanjut ke Cek Dokumen Prareg (dengan tambahan syarat khusus) dan *(jika perlu prareg) </w:t>
      </w:r>
    </w:p>
    <w:p w:rsidR="00B161F3" w:rsidRPr="00343702" w:rsidRDefault="00B161F3" w:rsidP="00B161F3">
      <w:pPr>
        <w:pStyle w:val="ListParagraph"/>
        <w:ind w:left="1080"/>
        <w:jc w:val="both"/>
      </w:pPr>
    </w:p>
    <w:p w:rsidR="00B161F3" w:rsidRDefault="00B161F3" w:rsidP="00B161F3">
      <w:pPr>
        <w:pStyle w:val="ListParagraph"/>
        <w:numPr>
          <w:ilvl w:val="0"/>
          <w:numId w:val="3"/>
        </w:numPr>
        <w:jc w:val="both"/>
        <w:rPr>
          <w:rFonts w:ascii="Calibri" w:eastAsia="Times New Roman" w:hAnsi="Calibri" w:cs="Times New Roman"/>
          <w:b/>
          <w:color w:val="000000"/>
        </w:rPr>
      </w:pPr>
      <w:r w:rsidRPr="00BC537B">
        <w:rPr>
          <w:rFonts w:ascii="Calibri" w:eastAsia="Times New Roman" w:hAnsi="Calibri" w:cs="Times New Roman"/>
          <w:b/>
          <w:color w:val="000000"/>
        </w:rPr>
        <w:t>Permintaan Sample BB</w:t>
      </w:r>
    </w:p>
    <w:p w:rsidR="00B161F3" w:rsidRPr="00BC537B" w:rsidRDefault="00B161F3" w:rsidP="00B161F3">
      <w:pPr>
        <w:pStyle w:val="ListParagraph"/>
        <w:jc w:val="both"/>
        <w:rPr>
          <w:rFonts w:ascii="Calibri" w:eastAsia="Times New Roman" w:hAnsi="Calibri" w:cs="Times New Roman"/>
          <w:b/>
          <w:color w:val="000000"/>
        </w:rPr>
      </w:pPr>
      <w:r>
        <w:rPr>
          <w:rFonts w:ascii="Calibri" w:eastAsia="Times New Roman" w:hAnsi="Calibri" w:cs="Times New Roman"/>
          <w:b/>
          <w:color w:val="000000"/>
        </w:rPr>
        <w:t xml:space="preserve">(**Permintaan sample akan di bedakan menjadi 3 </w:t>
      </w:r>
      <w:proofErr w:type="gramStart"/>
      <w:r>
        <w:rPr>
          <w:rFonts w:ascii="Calibri" w:eastAsia="Times New Roman" w:hAnsi="Calibri" w:cs="Times New Roman"/>
          <w:b/>
          <w:color w:val="000000"/>
        </w:rPr>
        <w:t>tujuan :</w:t>
      </w:r>
      <w:proofErr w:type="gramEnd"/>
      <w:r>
        <w:rPr>
          <w:rFonts w:ascii="Calibri" w:eastAsia="Times New Roman" w:hAnsi="Calibri" w:cs="Times New Roman"/>
          <w:b/>
          <w:color w:val="000000"/>
        </w:rPr>
        <w:t xml:space="preserve"> Trial, Lab dan Pilot)</w:t>
      </w:r>
    </w:p>
    <w:p w:rsidR="00B161F3" w:rsidRPr="005808EC" w:rsidRDefault="00B161F3" w:rsidP="00B161F3">
      <w:pPr>
        <w:ind w:firstLine="709"/>
        <w:jc w:val="both"/>
        <w:rPr>
          <w:rFonts w:ascii="Calibri" w:eastAsia="Times New Roman" w:hAnsi="Calibri" w:cs="Times New Roman"/>
          <w:b/>
          <w:color w:val="000000"/>
        </w:rPr>
      </w:pPr>
      <w:r>
        <w:rPr>
          <w:rFonts w:ascii="Calibri" w:eastAsia="Times New Roman" w:hAnsi="Calibri" w:cs="Times New Roman"/>
          <w:b/>
          <w:color w:val="000000"/>
        </w:rPr>
        <w:t xml:space="preserve">8A. </w:t>
      </w:r>
      <w:r w:rsidRPr="005808EC">
        <w:rPr>
          <w:rFonts w:ascii="Calibri" w:eastAsia="Times New Roman" w:hAnsi="Calibri" w:cs="Times New Roman"/>
          <w:b/>
          <w:color w:val="000000"/>
        </w:rPr>
        <w:t xml:space="preserve">Permintaan Sample </w:t>
      </w:r>
      <w:proofErr w:type="gramStart"/>
      <w:r w:rsidRPr="005808EC">
        <w:rPr>
          <w:rFonts w:ascii="Calibri" w:eastAsia="Times New Roman" w:hAnsi="Calibri" w:cs="Times New Roman"/>
          <w:b/>
          <w:color w:val="000000"/>
        </w:rPr>
        <w:t>BB  --</w:t>
      </w:r>
      <w:proofErr w:type="gramEnd"/>
      <w:r w:rsidRPr="005808EC">
        <w:rPr>
          <w:rFonts w:ascii="Calibri" w:eastAsia="Times New Roman" w:hAnsi="Calibri" w:cs="Times New Roman"/>
          <w:b/>
          <w:color w:val="000000"/>
        </w:rPr>
        <w:t xml:space="preserve"> Trial</w:t>
      </w:r>
    </w:p>
    <w:p w:rsidR="00B161F3" w:rsidRDefault="00B161F3" w:rsidP="00B161F3">
      <w:pPr>
        <w:pStyle w:val="ListParagraph"/>
        <w:numPr>
          <w:ilvl w:val="0"/>
          <w:numId w:val="12"/>
        </w:numPr>
        <w:jc w:val="both"/>
        <w:rPr>
          <w:rFonts w:ascii="Calibri" w:eastAsia="Times New Roman" w:hAnsi="Calibri" w:cs="Times New Roman"/>
          <w:color w:val="000000"/>
        </w:rPr>
      </w:pPr>
      <w:r>
        <w:rPr>
          <w:rFonts w:ascii="Calibri" w:eastAsia="Times New Roman" w:hAnsi="Calibri" w:cs="Times New Roman"/>
          <w:color w:val="000000"/>
        </w:rPr>
        <w:t xml:space="preserve">Dilakukan oleh PD </w:t>
      </w:r>
    </w:p>
    <w:p w:rsidR="00B161F3" w:rsidRDefault="00B161F3" w:rsidP="00B161F3">
      <w:pPr>
        <w:pStyle w:val="ListParagraph"/>
        <w:numPr>
          <w:ilvl w:val="0"/>
          <w:numId w:val="12"/>
        </w:numPr>
        <w:jc w:val="both"/>
        <w:rPr>
          <w:rFonts w:ascii="Calibri" w:eastAsia="Times New Roman" w:hAnsi="Calibri" w:cs="Times New Roman"/>
          <w:color w:val="000000"/>
        </w:rPr>
      </w:pPr>
      <w:r>
        <w:rPr>
          <w:rFonts w:ascii="Calibri" w:eastAsia="Times New Roman" w:hAnsi="Calibri" w:cs="Times New Roman"/>
          <w:color w:val="000000"/>
        </w:rPr>
        <w:t xml:space="preserve">Dilakukan setelah Approval Setting Prioritas oleh Direksi </w:t>
      </w:r>
      <w:r w:rsidRPr="00692C6C">
        <w:rPr>
          <w:rFonts w:ascii="Calibri" w:eastAsia="Times New Roman" w:hAnsi="Calibri" w:cs="Times New Roman"/>
          <w:b/>
          <w:color w:val="000000"/>
          <w:u w:val="single"/>
        </w:rPr>
        <w:t>ATAU</w:t>
      </w:r>
      <w:r>
        <w:rPr>
          <w:rFonts w:ascii="Calibri" w:eastAsia="Times New Roman" w:hAnsi="Calibri" w:cs="Times New Roman"/>
          <w:color w:val="000000"/>
        </w:rPr>
        <w:t xml:space="preserve"> jika ada Registrasi Ulang karena mutu </w:t>
      </w:r>
      <w:r w:rsidRPr="00BC537B">
        <w:rPr>
          <w:rFonts w:ascii="Calibri" w:eastAsia="Times New Roman" w:hAnsi="Calibri" w:cs="Times New Roman"/>
          <w:b/>
          <w:color w:val="000000"/>
          <w:u w:val="single"/>
        </w:rPr>
        <w:t>ATAU JIKA</w:t>
      </w:r>
      <w:r>
        <w:rPr>
          <w:rFonts w:ascii="Calibri" w:eastAsia="Times New Roman" w:hAnsi="Calibri" w:cs="Times New Roman"/>
          <w:color w:val="000000"/>
        </w:rPr>
        <w:t xml:space="preserve"> hasil Modul Analisa + Release BB adalah TMS</w:t>
      </w:r>
    </w:p>
    <w:p w:rsidR="00B161F3" w:rsidRPr="00ED7AC9" w:rsidRDefault="00B161F3" w:rsidP="00B161F3">
      <w:pPr>
        <w:pStyle w:val="ListParagraph"/>
        <w:numPr>
          <w:ilvl w:val="0"/>
          <w:numId w:val="12"/>
        </w:numPr>
        <w:jc w:val="both"/>
        <w:rPr>
          <w:rFonts w:ascii="Calibri" w:eastAsia="Times New Roman" w:hAnsi="Calibri" w:cs="Times New Roman"/>
          <w:color w:val="000000"/>
        </w:rPr>
      </w:pPr>
      <w:r>
        <w:t xml:space="preserve">Dilakukan paralel dengan modul Studi Literatur PD Formulator, Studi Literatur PD AD, Permintaan sample </w:t>
      </w:r>
    </w:p>
    <w:p w:rsidR="00B161F3" w:rsidRDefault="00B161F3" w:rsidP="00B161F3">
      <w:pPr>
        <w:pStyle w:val="ListParagraph"/>
        <w:numPr>
          <w:ilvl w:val="0"/>
          <w:numId w:val="12"/>
        </w:numPr>
        <w:jc w:val="both"/>
        <w:rPr>
          <w:rFonts w:ascii="Calibri" w:eastAsia="Times New Roman" w:hAnsi="Calibri" w:cs="Times New Roman"/>
          <w:color w:val="000000"/>
        </w:rPr>
      </w:pPr>
      <w:r w:rsidRPr="00ED7AC9">
        <w:rPr>
          <w:rFonts w:ascii="Calibri" w:eastAsia="Times New Roman" w:hAnsi="Calibri" w:cs="Times New Roman"/>
          <w:color w:val="000000"/>
        </w:rPr>
        <w:t xml:space="preserve">Ditambahkan fitur untuk identifikasi apakah menggunakan sample BB existing atau sample BB dari UPB </w:t>
      </w:r>
      <w:proofErr w:type="gramStart"/>
      <w:r w:rsidRPr="00ED7AC9">
        <w:rPr>
          <w:rFonts w:ascii="Calibri" w:eastAsia="Times New Roman" w:hAnsi="Calibri" w:cs="Times New Roman"/>
          <w:color w:val="000000"/>
        </w:rPr>
        <w:t>lain</w:t>
      </w:r>
      <w:proofErr w:type="gramEnd"/>
      <w:r w:rsidRPr="00ED7AC9">
        <w:rPr>
          <w:rFonts w:ascii="Calibri" w:eastAsia="Times New Roman" w:hAnsi="Calibri" w:cs="Times New Roman"/>
          <w:color w:val="000000"/>
        </w:rPr>
        <w:t xml:space="preserve"> atau sample BB baru untuk per BB. Jadi, dalam 1 UPB untuk permintaan sample BB dapat mengajukan permintaan untuk lebih dari 1 BB dan lebih dari 1 jenis sample BB.</w:t>
      </w:r>
    </w:p>
    <w:p w:rsidR="00B161F3" w:rsidRDefault="00B161F3" w:rsidP="00B161F3">
      <w:pPr>
        <w:pStyle w:val="ListParagraph"/>
        <w:numPr>
          <w:ilvl w:val="0"/>
          <w:numId w:val="12"/>
        </w:numPr>
        <w:jc w:val="both"/>
        <w:rPr>
          <w:rFonts w:ascii="Calibri" w:eastAsia="Times New Roman" w:hAnsi="Calibri" w:cs="Times New Roman"/>
          <w:color w:val="000000"/>
        </w:rPr>
      </w:pPr>
      <w:r>
        <w:rPr>
          <w:rFonts w:ascii="Calibri" w:eastAsia="Times New Roman" w:hAnsi="Calibri" w:cs="Times New Roman"/>
          <w:color w:val="000000"/>
        </w:rPr>
        <w:t>Fitur pilihan dalam bentuk radio button :</w:t>
      </w:r>
    </w:p>
    <w:p w:rsidR="00B161F3" w:rsidRDefault="00B161F3" w:rsidP="00B161F3">
      <w:pPr>
        <w:pStyle w:val="ListParagraph"/>
        <w:numPr>
          <w:ilvl w:val="0"/>
          <w:numId w:val="13"/>
        </w:numPr>
        <w:jc w:val="both"/>
        <w:rPr>
          <w:rFonts w:ascii="Calibri" w:eastAsia="Times New Roman" w:hAnsi="Calibri" w:cs="Times New Roman"/>
          <w:color w:val="000000"/>
        </w:rPr>
      </w:pPr>
      <w:r w:rsidRPr="00ED7AC9">
        <w:rPr>
          <w:rFonts w:ascii="Calibri" w:eastAsia="Times New Roman" w:hAnsi="Calibri" w:cs="Times New Roman"/>
          <w:b/>
          <w:color w:val="000000"/>
        </w:rPr>
        <w:t>Sample Baru</w:t>
      </w:r>
      <w:r>
        <w:rPr>
          <w:rFonts w:ascii="Calibri" w:eastAsia="Times New Roman" w:hAnsi="Calibri" w:cs="Times New Roman"/>
          <w:color w:val="000000"/>
        </w:rPr>
        <w:t xml:space="preserve">, </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Baru, maka pada Table Detail BB, diambil data dari Master Material PLC</w:t>
      </w:r>
    </w:p>
    <w:p w:rsidR="00B161F3" w:rsidRDefault="00B161F3" w:rsidP="00B161F3">
      <w:pPr>
        <w:pStyle w:val="ListParagraph"/>
        <w:numPr>
          <w:ilvl w:val="2"/>
          <w:numId w:val="5"/>
        </w:numPr>
        <w:jc w:val="both"/>
        <w:rPr>
          <w:rFonts w:ascii="Calibri" w:eastAsia="Times New Roman" w:hAnsi="Calibri" w:cs="Times New Roman"/>
          <w:color w:val="000000"/>
        </w:rPr>
      </w:pPr>
      <w:r>
        <w:rPr>
          <w:rFonts w:ascii="Calibri" w:eastAsia="Times New Roman" w:hAnsi="Calibri" w:cs="Times New Roman"/>
          <w:color w:val="000000"/>
        </w:rPr>
        <w:t>Proses jika dipilih sample b</w:t>
      </w:r>
      <w:r w:rsidRPr="00ED7AC9">
        <w:rPr>
          <w:rFonts w:ascii="Calibri" w:eastAsia="Times New Roman" w:hAnsi="Calibri" w:cs="Times New Roman"/>
          <w:color w:val="000000"/>
        </w:rPr>
        <w:t>aru, maka flow proses mengikuti flow proses yang standar</w:t>
      </w:r>
      <w:r>
        <w:rPr>
          <w:rFonts w:ascii="Calibri" w:eastAsia="Times New Roman" w:hAnsi="Calibri" w:cs="Times New Roman"/>
          <w:color w:val="000000"/>
        </w:rPr>
        <w:t>/ normal ke Pembuatan PO Sample BB dst</w:t>
      </w:r>
    </w:p>
    <w:p w:rsidR="00B161F3" w:rsidRPr="00ED7AC9" w:rsidRDefault="00B161F3" w:rsidP="00B161F3">
      <w:pPr>
        <w:pStyle w:val="ListParagraph"/>
        <w:numPr>
          <w:ilvl w:val="0"/>
          <w:numId w:val="13"/>
        </w:numPr>
        <w:jc w:val="both"/>
        <w:rPr>
          <w:rFonts w:ascii="Calibri" w:eastAsia="Times New Roman" w:hAnsi="Calibri" w:cs="Times New Roman"/>
          <w:color w:val="000000"/>
        </w:rPr>
      </w:pPr>
      <w:r>
        <w:rPr>
          <w:rFonts w:ascii="Calibri" w:eastAsia="Times New Roman" w:hAnsi="Calibri" w:cs="Times New Roman"/>
          <w:b/>
          <w:color w:val="000000"/>
        </w:rPr>
        <w:t>Sample Exiting,</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Existing, maka pada Table Detail BB, diambil data dari Master BB - Novellplant / Emba</w:t>
      </w:r>
    </w:p>
    <w:p w:rsidR="00B161F3" w:rsidRPr="00234FE3" w:rsidRDefault="00B161F3" w:rsidP="00B161F3">
      <w:pPr>
        <w:pStyle w:val="ListParagraph"/>
        <w:numPr>
          <w:ilvl w:val="2"/>
          <w:numId w:val="5"/>
        </w:numPr>
        <w:jc w:val="both"/>
        <w:rPr>
          <w:rFonts w:ascii="Calibri" w:eastAsia="Times New Roman" w:hAnsi="Calibri" w:cs="Times New Roman"/>
          <w:color w:val="000000"/>
        </w:rPr>
      </w:pPr>
      <w:r w:rsidRPr="00234FE3">
        <w:rPr>
          <w:rFonts w:ascii="Calibri" w:eastAsia="Times New Roman" w:hAnsi="Calibri" w:cs="Times New Roman"/>
          <w:color w:val="000000"/>
        </w:rPr>
        <w:t xml:space="preserve">Proses Jika dipilih Sample Existing, maka UPB tidak perlu melewati: </w:t>
      </w:r>
      <w:r>
        <w:rPr>
          <w:rFonts w:ascii="Calibri" w:eastAsia="Times New Roman" w:hAnsi="Calibri" w:cs="Times New Roman"/>
          <w:color w:val="000000"/>
        </w:rPr>
        <w:t xml:space="preserve"> Modul</w:t>
      </w:r>
      <w:r w:rsidRPr="00234FE3">
        <w:rPr>
          <w:rFonts w:ascii="Calibri" w:eastAsia="Times New Roman" w:hAnsi="Calibri" w:cs="Times New Roman"/>
          <w:color w:val="000000"/>
        </w:rPr>
        <w:t xml:space="preserve"> PO Sample,  Penerimaan Sample dari Supplier,  Analisa &amp; release BB,  Draft SOI BB,  Verifikasi MOA BB</w:t>
      </w:r>
    </w:p>
    <w:p w:rsidR="00B161F3" w:rsidRPr="00234FE3" w:rsidRDefault="00B161F3" w:rsidP="00B161F3">
      <w:pPr>
        <w:pStyle w:val="ListParagraph"/>
        <w:numPr>
          <w:ilvl w:val="2"/>
          <w:numId w:val="5"/>
        </w:numPr>
        <w:jc w:val="both"/>
        <w:rPr>
          <w:rFonts w:ascii="Calibri" w:eastAsia="Times New Roman" w:hAnsi="Calibri" w:cs="Times New Roman"/>
          <w:color w:val="000000"/>
        </w:rPr>
      </w:pPr>
      <w:r w:rsidRPr="00234FE3">
        <w:rPr>
          <w:rFonts w:ascii="Calibri" w:eastAsia="Times New Roman" w:hAnsi="Calibri" w:cs="Times New Roman"/>
          <w:color w:val="000000"/>
        </w:rPr>
        <w:t>Proses Jika dipilih Sample Existing, UPB dapat langsung muncul di modul:  Terima Sample BB oleh PD dan AD,  SOI BB</w:t>
      </w:r>
    </w:p>
    <w:p w:rsidR="00B161F3" w:rsidRDefault="00B161F3" w:rsidP="00B161F3">
      <w:pPr>
        <w:pStyle w:val="ListParagraph"/>
        <w:numPr>
          <w:ilvl w:val="0"/>
          <w:numId w:val="13"/>
        </w:numPr>
        <w:jc w:val="both"/>
        <w:rPr>
          <w:rFonts w:ascii="Calibri" w:eastAsia="Times New Roman" w:hAnsi="Calibri" w:cs="Times New Roman"/>
          <w:b/>
          <w:color w:val="000000"/>
        </w:rPr>
      </w:pPr>
      <w:r w:rsidRPr="00ED7AC9">
        <w:rPr>
          <w:rFonts w:ascii="Calibri" w:eastAsia="Times New Roman" w:hAnsi="Calibri" w:cs="Times New Roman"/>
          <w:b/>
          <w:color w:val="000000"/>
        </w:rPr>
        <w:t>Sample dgn UPB Ref</w:t>
      </w:r>
      <w:r>
        <w:rPr>
          <w:rFonts w:ascii="Calibri" w:eastAsia="Times New Roman" w:hAnsi="Calibri" w:cs="Times New Roman"/>
          <w:b/>
          <w:color w:val="000000"/>
        </w:rPr>
        <w:t xml:space="preserve">, </w:t>
      </w:r>
    </w:p>
    <w:p w:rsidR="00B161F3" w:rsidRPr="0041043A" w:rsidRDefault="00B161F3" w:rsidP="00B161F3">
      <w:pPr>
        <w:pStyle w:val="ListParagraph"/>
        <w:numPr>
          <w:ilvl w:val="2"/>
          <w:numId w:val="5"/>
        </w:numPr>
        <w:jc w:val="both"/>
        <w:rPr>
          <w:rFonts w:ascii="Calibri" w:eastAsia="Times New Roman" w:hAnsi="Calibri" w:cs="Times New Roman"/>
          <w:b/>
          <w:color w:val="000000"/>
        </w:rPr>
      </w:pPr>
      <w:r w:rsidRPr="00ED7AC9">
        <w:rPr>
          <w:rFonts w:ascii="Calibri" w:eastAsia="Times New Roman" w:hAnsi="Calibri" w:cs="Times New Roman"/>
          <w:color w:val="000000"/>
        </w:rPr>
        <w:t>Jika dipilih Sample dgn UPB Ref., maka muncul field UPB No. dimana User mencari dahulu No UPB yang ada di PLC dan memilih BB yang akan digunakan dari BB yang terkait</w:t>
      </w:r>
    </w:p>
    <w:p w:rsidR="00B161F3" w:rsidRPr="0041043A" w:rsidRDefault="00B161F3" w:rsidP="00B161F3">
      <w:pPr>
        <w:pStyle w:val="ListParagraph"/>
        <w:numPr>
          <w:ilvl w:val="2"/>
          <w:numId w:val="5"/>
        </w:numPr>
        <w:jc w:val="both"/>
        <w:rPr>
          <w:rFonts w:ascii="Calibri" w:eastAsia="Times New Roman" w:hAnsi="Calibri" w:cs="Times New Roman"/>
          <w:color w:val="000000"/>
        </w:rPr>
      </w:pPr>
      <w:r w:rsidRPr="0041043A">
        <w:rPr>
          <w:rFonts w:ascii="Calibri" w:eastAsia="Times New Roman" w:hAnsi="Calibri" w:cs="Times New Roman"/>
          <w:color w:val="000000"/>
        </w:rPr>
        <w:t>Jika dipilih Sample dgn UPB Ref., maka flow akan mengikuti jenis Sample Existing</w:t>
      </w:r>
    </w:p>
    <w:p w:rsidR="00B161F3" w:rsidRDefault="00B161F3" w:rsidP="00B161F3">
      <w:pPr>
        <w:pStyle w:val="ListParagraph"/>
        <w:numPr>
          <w:ilvl w:val="0"/>
          <w:numId w:val="12"/>
        </w:numPr>
        <w:jc w:val="both"/>
        <w:rPr>
          <w:rFonts w:ascii="Calibri" w:eastAsia="Times New Roman" w:hAnsi="Calibri" w:cs="Times New Roman"/>
          <w:color w:val="000000"/>
        </w:rPr>
      </w:pPr>
      <w:r w:rsidRPr="0041043A">
        <w:rPr>
          <w:rFonts w:ascii="Calibri" w:eastAsia="Times New Roman" w:hAnsi="Calibri" w:cs="Times New Roman"/>
          <w:color w:val="000000"/>
        </w:rPr>
        <w:t>Jika dalam 1 UPB terdapat lebih dari 1 jenis kategori sample, ilustrasinya sbb:</w:t>
      </w:r>
    </w:p>
    <w:tbl>
      <w:tblPr>
        <w:tblStyle w:val="TableGrid"/>
        <w:tblW w:w="0" w:type="auto"/>
        <w:tblInd w:w="1080" w:type="dxa"/>
        <w:tblLook w:val="04A0" w:firstRow="1" w:lastRow="0" w:firstColumn="1" w:lastColumn="0" w:noHBand="0" w:noVBand="1"/>
      </w:tblPr>
      <w:tblGrid>
        <w:gridCol w:w="900"/>
        <w:gridCol w:w="682"/>
        <w:gridCol w:w="1345"/>
        <w:gridCol w:w="2772"/>
        <w:gridCol w:w="2770"/>
      </w:tblGrid>
      <w:tr w:rsidR="00B161F3" w:rsidTr="00FD4466">
        <w:tc>
          <w:tcPr>
            <w:tcW w:w="900" w:type="dxa"/>
            <w:shd w:val="clear" w:color="auto" w:fill="BFBFBF" w:themeFill="background1" w:themeFillShade="BF"/>
          </w:tcPr>
          <w:p w:rsidR="00B161F3" w:rsidRPr="00E9195D" w:rsidRDefault="00B161F3" w:rsidP="00FD4466">
            <w:pPr>
              <w:pStyle w:val="ListParagraph"/>
              <w:ind w:left="0"/>
              <w:jc w:val="both"/>
              <w:rPr>
                <w:rFonts w:ascii="Calibri" w:eastAsia="Times New Roman" w:hAnsi="Calibri" w:cs="Times New Roman"/>
                <w:b/>
                <w:color w:val="000000"/>
              </w:rPr>
            </w:pPr>
            <w:r w:rsidRPr="00E9195D">
              <w:rPr>
                <w:rFonts w:ascii="Calibri" w:eastAsia="Times New Roman" w:hAnsi="Calibri" w:cs="Times New Roman"/>
                <w:b/>
                <w:color w:val="000000"/>
              </w:rPr>
              <w:t>UPB</w:t>
            </w:r>
          </w:p>
        </w:tc>
        <w:tc>
          <w:tcPr>
            <w:tcW w:w="2032" w:type="dxa"/>
            <w:gridSpan w:val="2"/>
            <w:shd w:val="clear" w:color="auto" w:fill="BFBFBF" w:themeFill="background1" w:themeFillShade="BF"/>
          </w:tcPr>
          <w:p w:rsidR="00B161F3" w:rsidRPr="00E9195D" w:rsidRDefault="00B161F3" w:rsidP="00FD4466">
            <w:pPr>
              <w:pStyle w:val="ListParagraph"/>
              <w:ind w:left="0"/>
              <w:jc w:val="both"/>
              <w:rPr>
                <w:rFonts w:ascii="Calibri" w:eastAsia="Times New Roman" w:hAnsi="Calibri" w:cs="Times New Roman"/>
                <w:b/>
                <w:color w:val="000000"/>
              </w:rPr>
            </w:pPr>
            <w:r w:rsidRPr="00E9195D">
              <w:rPr>
                <w:rFonts w:ascii="Calibri" w:eastAsia="Times New Roman" w:hAnsi="Calibri" w:cs="Times New Roman"/>
                <w:b/>
                <w:color w:val="000000"/>
              </w:rPr>
              <w:t>Permintaan  BB</w:t>
            </w:r>
          </w:p>
        </w:tc>
        <w:tc>
          <w:tcPr>
            <w:tcW w:w="2782" w:type="dxa"/>
            <w:shd w:val="clear" w:color="auto" w:fill="BFBFBF" w:themeFill="background1" w:themeFillShade="BF"/>
          </w:tcPr>
          <w:p w:rsidR="00B161F3" w:rsidRDefault="00B161F3" w:rsidP="00FD4466">
            <w:pPr>
              <w:pStyle w:val="ListParagraph"/>
              <w:ind w:left="0"/>
              <w:jc w:val="both"/>
              <w:rPr>
                <w:rFonts w:ascii="Calibri" w:eastAsia="Times New Roman" w:hAnsi="Calibri" w:cs="Times New Roman"/>
                <w:color w:val="000000"/>
              </w:rPr>
            </w:pPr>
          </w:p>
        </w:tc>
        <w:tc>
          <w:tcPr>
            <w:tcW w:w="2782" w:type="dxa"/>
            <w:shd w:val="clear" w:color="auto" w:fill="BFBFBF" w:themeFill="background1" w:themeFillShade="BF"/>
          </w:tcPr>
          <w:p w:rsidR="00B161F3" w:rsidRDefault="00B161F3" w:rsidP="00FD4466">
            <w:pPr>
              <w:pStyle w:val="ListParagraph"/>
              <w:ind w:left="0"/>
              <w:jc w:val="both"/>
              <w:rPr>
                <w:rFonts w:ascii="Calibri" w:eastAsia="Times New Roman" w:hAnsi="Calibri" w:cs="Times New Roman"/>
                <w:color w:val="000000"/>
              </w:rPr>
            </w:pPr>
          </w:p>
        </w:tc>
      </w:tr>
      <w:tr w:rsidR="00B161F3" w:rsidTr="00FD4466">
        <w:tc>
          <w:tcPr>
            <w:tcW w:w="900" w:type="dxa"/>
            <w:vMerge w:val="restart"/>
          </w:tcPr>
          <w:p w:rsidR="00B161F3" w:rsidRDefault="00B161F3" w:rsidP="00FD4466">
            <w:pPr>
              <w:pStyle w:val="ListParagraph"/>
              <w:ind w:left="0"/>
              <w:jc w:val="both"/>
              <w:rPr>
                <w:rFonts w:ascii="Calibri" w:eastAsia="Times New Roman" w:hAnsi="Calibri" w:cs="Times New Roman"/>
                <w:color w:val="000000"/>
              </w:rPr>
            </w:pPr>
            <w:r>
              <w:rPr>
                <w:rFonts w:ascii="Calibri" w:eastAsia="Times New Roman" w:hAnsi="Calibri" w:cs="Times New Roman"/>
                <w:color w:val="000000"/>
              </w:rPr>
              <w:t>U0xxxx</w:t>
            </w:r>
          </w:p>
        </w:tc>
        <w:tc>
          <w:tcPr>
            <w:tcW w:w="684"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BB A</w:t>
            </w:r>
          </w:p>
        </w:tc>
        <w:tc>
          <w:tcPr>
            <w:tcW w:w="1348"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Sample Baru</w:t>
            </w:r>
          </w:p>
        </w:tc>
        <w:tc>
          <w:tcPr>
            <w:tcW w:w="2782" w:type="dxa"/>
            <w:vMerge w:val="restart"/>
          </w:tcPr>
          <w:p w:rsidR="00B161F3" w:rsidRPr="00010E71" w:rsidRDefault="00B161F3" w:rsidP="00B161F3">
            <w:pPr>
              <w:pStyle w:val="ListParagraph"/>
              <w:numPr>
                <w:ilvl w:val="0"/>
                <w:numId w:val="5"/>
              </w:numPr>
              <w:ind w:left="241" w:hanging="142"/>
              <w:jc w:val="both"/>
              <w:rPr>
                <w:rFonts w:ascii="Calibri" w:eastAsia="Times New Roman" w:hAnsi="Calibri" w:cs="Times New Roman"/>
                <w:color w:val="000000"/>
              </w:rPr>
            </w:pPr>
            <w:r w:rsidRPr="00010E71">
              <w:rPr>
                <w:rFonts w:ascii="Calibri" w:eastAsia="Times New Roman" w:hAnsi="Calibri" w:cs="Times New Roman"/>
                <w:color w:val="000000"/>
              </w:rPr>
              <w:t xml:space="preserve">Maka flow proses UPB </w:t>
            </w:r>
            <w:proofErr w:type="gramStart"/>
            <w:r w:rsidRPr="00010E71">
              <w:rPr>
                <w:rFonts w:ascii="Calibri" w:eastAsia="Times New Roman" w:hAnsi="Calibri" w:cs="Times New Roman"/>
                <w:color w:val="000000"/>
              </w:rPr>
              <w:t>akan</w:t>
            </w:r>
            <w:proofErr w:type="gramEnd"/>
            <w:r w:rsidRPr="00010E71">
              <w:rPr>
                <w:rFonts w:ascii="Calibri" w:eastAsia="Times New Roman" w:hAnsi="Calibri" w:cs="Times New Roman"/>
                <w:color w:val="000000"/>
              </w:rPr>
              <w:t xml:space="preserve"> mengikuti flow proses sample baru. Namun, di modul: PO Sample, Penerimaan Sample dari Supplier, Analisa &amp; Release BB, Draft SOI BB, Verifikasi </w:t>
            </w:r>
            <w:r w:rsidRPr="00010E71">
              <w:rPr>
                <w:rFonts w:ascii="Calibri" w:eastAsia="Times New Roman" w:hAnsi="Calibri" w:cs="Times New Roman"/>
                <w:color w:val="000000"/>
              </w:rPr>
              <w:lastRenderedPageBreak/>
              <w:t>MOA BB --&gt; hanya muncul BB A</w:t>
            </w:r>
          </w:p>
        </w:tc>
        <w:tc>
          <w:tcPr>
            <w:tcW w:w="2782" w:type="dxa"/>
            <w:vMerge w:val="restart"/>
          </w:tcPr>
          <w:p w:rsidR="00B161F3" w:rsidRPr="00DB7F7A" w:rsidRDefault="00B161F3" w:rsidP="00FD4466">
            <w:pPr>
              <w:jc w:val="both"/>
              <w:rPr>
                <w:rFonts w:ascii="Calibri" w:eastAsia="Times New Roman" w:hAnsi="Calibri" w:cs="Times New Roman"/>
                <w:color w:val="000000"/>
              </w:rPr>
            </w:pPr>
            <w:r w:rsidRPr="00DB7F7A">
              <w:rPr>
                <w:rFonts w:ascii="Calibri" w:eastAsia="Times New Roman" w:hAnsi="Calibri" w:cs="Times New Roman"/>
                <w:color w:val="000000"/>
              </w:rPr>
              <w:lastRenderedPageBreak/>
              <w:t xml:space="preserve">Terima Sample oleh PD/AD/QA dan SOI BB --&gt; muncul BB A, B, C </w:t>
            </w:r>
          </w:p>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Munculnya UPB 1 di modul SOI BB akan mengikuti timeline BB A</w:t>
            </w:r>
          </w:p>
        </w:tc>
      </w:tr>
      <w:tr w:rsidR="00B161F3" w:rsidTr="00FD4466">
        <w:tc>
          <w:tcPr>
            <w:tcW w:w="900" w:type="dxa"/>
            <w:vMerge/>
          </w:tcPr>
          <w:p w:rsidR="00B161F3" w:rsidRDefault="00B161F3" w:rsidP="00FD4466">
            <w:pPr>
              <w:pStyle w:val="ListParagraph"/>
              <w:ind w:left="0"/>
              <w:jc w:val="both"/>
              <w:rPr>
                <w:rFonts w:ascii="Calibri" w:eastAsia="Times New Roman" w:hAnsi="Calibri" w:cs="Times New Roman"/>
                <w:color w:val="000000"/>
              </w:rPr>
            </w:pPr>
          </w:p>
        </w:tc>
        <w:tc>
          <w:tcPr>
            <w:tcW w:w="684"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BB B</w:t>
            </w:r>
          </w:p>
        </w:tc>
        <w:tc>
          <w:tcPr>
            <w:tcW w:w="1348"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Sample Existing NPL</w:t>
            </w:r>
          </w:p>
        </w:tc>
        <w:tc>
          <w:tcPr>
            <w:tcW w:w="2782" w:type="dxa"/>
            <w:vMerge/>
          </w:tcPr>
          <w:p w:rsidR="00B161F3" w:rsidRDefault="00B161F3" w:rsidP="00FD4466">
            <w:pPr>
              <w:pStyle w:val="ListParagraph"/>
              <w:ind w:left="0"/>
              <w:jc w:val="both"/>
              <w:rPr>
                <w:rFonts w:ascii="Calibri" w:eastAsia="Times New Roman" w:hAnsi="Calibri" w:cs="Times New Roman"/>
                <w:color w:val="000000"/>
              </w:rPr>
            </w:pPr>
          </w:p>
        </w:tc>
        <w:tc>
          <w:tcPr>
            <w:tcW w:w="2782" w:type="dxa"/>
            <w:vMerge/>
          </w:tcPr>
          <w:p w:rsidR="00B161F3" w:rsidRDefault="00B161F3" w:rsidP="00FD4466">
            <w:pPr>
              <w:pStyle w:val="ListParagraph"/>
              <w:ind w:left="0"/>
              <w:jc w:val="both"/>
              <w:rPr>
                <w:rFonts w:ascii="Calibri" w:eastAsia="Times New Roman" w:hAnsi="Calibri" w:cs="Times New Roman"/>
                <w:color w:val="000000"/>
              </w:rPr>
            </w:pPr>
          </w:p>
        </w:tc>
      </w:tr>
      <w:tr w:rsidR="00B161F3" w:rsidTr="00FD4466">
        <w:tc>
          <w:tcPr>
            <w:tcW w:w="900" w:type="dxa"/>
            <w:vMerge/>
          </w:tcPr>
          <w:p w:rsidR="00B161F3" w:rsidRDefault="00B161F3" w:rsidP="00FD4466">
            <w:pPr>
              <w:pStyle w:val="ListParagraph"/>
              <w:ind w:left="0"/>
              <w:jc w:val="both"/>
              <w:rPr>
                <w:rFonts w:ascii="Calibri" w:eastAsia="Times New Roman" w:hAnsi="Calibri" w:cs="Times New Roman"/>
                <w:color w:val="000000"/>
              </w:rPr>
            </w:pPr>
          </w:p>
        </w:tc>
        <w:tc>
          <w:tcPr>
            <w:tcW w:w="684" w:type="dxa"/>
          </w:tcPr>
          <w:p w:rsidR="00B161F3" w:rsidRPr="0041043A"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BB C</w:t>
            </w:r>
          </w:p>
        </w:tc>
        <w:tc>
          <w:tcPr>
            <w:tcW w:w="1348"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Sample DGN upb Ref.</w:t>
            </w:r>
          </w:p>
        </w:tc>
        <w:tc>
          <w:tcPr>
            <w:tcW w:w="2782" w:type="dxa"/>
            <w:vMerge/>
          </w:tcPr>
          <w:p w:rsidR="00B161F3" w:rsidRDefault="00B161F3" w:rsidP="00FD4466">
            <w:pPr>
              <w:pStyle w:val="ListParagraph"/>
              <w:ind w:left="0"/>
              <w:jc w:val="both"/>
              <w:rPr>
                <w:rFonts w:ascii="Calibri" w:eastAsia="Times New Roman" w:hAnsi="Calibri" w:cs="Times New Roman"/>
                <w:color w:val="000000"/>
              </w:rPr>
            </w:pPr>
          </w:p>
        </w:tc>
        <w:tc>
          <w:tcPr>
            <w:tcW w:w="2782" w:type="dxa"/>
            <w:vMerge/>
          </w:tcPr>
          <w:p w:rsidR="00B161F3" w:rsidRDefault="00B161F3" w:rsidP="00FD4466">
            <w:pPr>
              <w:pStyle w:val="ListParagraph"/>
              <w:ind w:left="0"/>
              <w:jc w:val="both"/>
              <w:rPr>
                <w:rFonts w:ascii="Calibri" w:eastAsia="Times New Roman" w:hAnsi="Calibri" w:cs="Times New Roman"/>
                <w:color w:val="000000"/>
              </w:rPr>
            </w:pPr>
          </w:p>
        </w:tc>
      </w:tr>
      <w:tr w:rsidR="00B161F3" w:rsidTr="00FD4466">
        <w:tc>
          <w:tcPr>
            <w:tcW w:w="900" w:type="dxa"/>
          </w:tcPr>
          <w:p w:rsidR="00B161F3" w:rsidRDefault="00B161F3" w:rsidP="00FD4466">
            <w:pPr>
              <w:pStyle w:val="ListParagraph"/>
              <w:ind w:left="0"/>
              <w:jc w:val="both"/>
              <w:rPr>
                <w:rFonts w:ascii="Calibri" w:eastAsia="Times New Roman" w:hAnsi="Calibri" w:cs="Times New Roman"/>
                <w:color w:val="000000"/>
              </w:rPr>
            </w:pPr>
            <w:r>
              <w:rPr>
                <w:rFonts w:ascii="Calibri" w:eastAsia="Times New Roman" w:hAnsi="Calibri" w:cs="Times New Roman"/>
                <w:color w:val="000000"/>
              </w:rPr>
              <w:lastRenderedPageBreak/>
              <w:t>U0yyyy</w:t>
            </w:r>
          </w:p>
        </w:tc>
        <w:tc>
          <w:tcPr>
            <w:tcW w:w="684"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BB B</w:t>
            </w:r>
          </w:p>
        </w:tc>
        <w:tc>
          <w:tcPr>
            <w:tcW w:w="1348"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Sample Existing NPL</w:t>
            </w:r>
          </w:p>
        </w:tc>
        <w:tc>
          <w:tcPr>
            <w:tcW w:w="2782" w:type="dxa"/>
            <w:vMerge w:val="restart"/>
          </w:tcPr>
          <w:p w:rsidR="00B161F3" w:rsidRPr="00010E71" w:rsidRDefault="00B161F3" w:rsidP="00B161F3">
            <w:pPr>
              <w:pStyle w:val="ListParagraph"/>
              <w:numPr>
                <w:ilvl w:val="0"/>
                <w:numId w:val="5"/>
              </w:numPr>
              <w:ind w:left="241" w:hanging="142"/>
              <w:jc w:val="both"/>
              <w:rPr>
                <w:rFonts w:ascii="Calibri" w:eastAsia="Times New Roman" w:hAnsi="Calibri" w:cs="Times New Roman"/>
                <w:color w:val="000000"/>
              </w:rPr>
            </w:pPr>
            <w:r w:rsidRPr="00010E71">
              <w:rPr>
                <w:rFonts w:ascii="Calibri" w:eastAsia="Times New Roman" w:hAnsi="Calibri" w:cs="Times New Roman"/>
                <w:color w:val="000000"/>
              </w:rPr>
              <w:t xml:space="preserve">Maka flow proses UPB </w:t>
            </w:r>
            <w:proofErr w:type="gramStart"/>
            <w:r w:rsidRPr="00010E71">
              <w:rPr>
                <w:rFonts w:ascii="Calibri" w:eastAsia="Times New Roman" w:hAnsi="Calibri" w:cs="Times New Roman"/>
                <w:color w:val="000000"/>
              </w:rPr>
              <w:t>akan</w:t>
            </w:r>
            <w:proofErr w:type="gramEnd"/>
            <w:r w:rsidRPr="00010E71">
              <w:rPr>
                <w:rFonts w:ascii="Calibri" w:eastAsia="Times New Roman" w:hAnsi="Calibri" w:cs="Times New Roman"/>
                <w:color w:val="000000"/>
              </w:rPr>
              <w:t xml:space="preserve"> mengikuti flow proses Sample Existing. UPB 1 akan langsung muncul di modul:</w:t>
            </w:r>
          </w:p>
          <w:p w:rsidR="00B161F3" w:rsidRPr="00010E71" w:rsidRDefault="00B161F3" w:rsidP="00B161F3">
            <w:pPr>
              <w:pStyle w:val="ListParagraph"/>
              <w:numPr>
                <w:ilvl w:val="0"/>
                <w:numId w:val="5"/>
              </w:numPr>
              <w:ind w:left="241" w:hanging="142"/>
              <w:jc w:val="both"/>
              <w:rPr>
                <w:rFonts w:ascii="Calibri" w:eastAsia="Times New Roman" w:hAnsi="Calibri" w:cs="Times New Roman"/>
                <w:color w:val="000000"/>
              </w:rPr>
            </w:pPr>
            <w:r w:rsidRPr="00010E71">
              <w:rPr>
                <w:rFonts w:ascii="Calibri" w:eastAsia="Times New Roman" w:hAnsi="Calibri" w:cs="Times New Roman"/>
                <w:color w:val="000000"/>
              </w:rPr>
              <w:t xml:space="preserve">Terima Sample oleh PD/AD/QA dan SOI BB --&gt; muncul BB B, C </w:t>
            </w:r>
          </w:p>
          <w:p w:rsidR="00B161F3" w:rsidRDefault="00B161F3" w:rsidP="00B161F3">
            <w:pPr>
              <w:pStyle w:val="ListParagraph"/>
              <w:numPr>
                <w:ilvl w:val="0"/>
                <w:numId w:val="5"/>
              </w:numPr>
              <w:ind w:left="241" w:hanging="142"/>
              <w:jc w:val="both"/>
              <w:rPr>
                <w:rFonts w:ascii="Calibri" w:eastAsia="Times New Roman" w:hAnsi="Calibri" w:cs="Times New Roman"/>
                <w:color w:val="000000"/>
              </w:rPr>
            </w:pPr>
            <w:r w:rsidRPr="00010E71">
              <w:rPr>
                <w:rFonts w:ascii="Calibri" w:eastAsia="Times New Roman" w:hAnsi="Calibri" w:cs="Times New Roman"/>
                <w:color w:val="000000"/>
              </w:rPr>
              <w:t>Sistem tidak lagi mengecek apakah BB C di UPB Ref sudah sampai di modul analisa &amp; release BB ataupun Approval KSK. Jadi, langsung muncul di modul Terima Sample BB oleh PD/AD/QA dan SOI BB, meskipun kondisinya BB C di UPB Ref. belum sampai ke modul Analisa &amp; release BB. Karena logikanya BB C di UPB Ref. pasti harus melalui modul tersebut untuk bisa lanjut ke proses berikutnya.</w:t>
            </w:r>
          </w:p>
        </w:tc>
        <w:tc>
          <w:tcPr>
            <w:tcW w:w="2782" w:type="dxa"/>
          </w:tcPr>
          <w:p w:rsidR="00B161F3" w:rsidRDefault="00B161F3" w:rsidP="00FD4466">
            <w:pPr>
              <w:pStyle w:val="ListParagraph"/>
              <w:ind w:left="0"/>
              <w:jc w:val="both"/>
              <w:rPr>
                <w:rFonts w:ascii="Calibri" w:eastAsia="Times New Roman" w:hAnsi="Calibri" w:cs="Times New Roman"/>
                <w:color w:val="000000"/>
              </w:rPr>
            </w:pPr>
          </w:p>
        </w:tc>
      </w:tr>
      <w:tr w:rsidR="00B161F3" w:rsidTr="00FD4466">
        <w:tc>
          <w:tcPr>
            <w:tcW w:w="900" w:type="dxa"/>
          </w:tcPr>
          <w:p w:rsidR="00B161F3" w:rsidRDefault="00B161F3" w:rsidP="00FD4466">
            <w:pPr>
              <w:pStyle w:val="ListParagraph"/>
              <w:ind w:left="0"/>
              <w:jc w:val="both"/>
              <w:rPr>
                <w:rFonts w:ascii="Calibri" w:eastAsia="Times New Roman" w:hAnsi="Calibri" w:cs="Times New Roman"/>
                <w:color w:val="000000"/>
              </w:rPr>
            </w:pPr>
          </w:p>
        </w:tc>
        <w:tc>
          <w:tcPr>
            <w:tcW w:w="684" w:type="dxa"/>
          </w:tcPr>
          <w:p w:rsidR="00B161F3" w:rsidRPr="0041043A"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BB C</w:t>
            </w:r>
          </w:p>
        </w:tc>
        <w:tc>
          <w:tcPr>
            <w:tcW w:w="1348" w:type="dxa"/>
          </w:tcPr>
          <w:p w:rsidR="00B161F3" w:rsidRDefault="00B161F3" w:rsidP="00FD4466">
            <w:pPr>
              <w:pStyle w:val="ListParagraph"/>
              <w:ind w:left="0"/>
              <w:jc w:val="both"/>
              <w:rPr>
                <w:rFonts w:ascii="Calibri" w:eastAsia="Times New Roman" w:hAnsi="Calibri" w:cs="Times New Roman"/>
                <w:color w:val="000000"/>
              </w:rPr>
            </w:pPr>
            <w:r w:rsidRPr="0041043A">
              <w:rPr>
                <w:rFonts w:ascii="Calibri" w:eastAsia="Times New Roman" w:hAnsi="Calibri" w:cs="Times New Roman"/>
                <w:color w:val="000000"/>
              </w:rPr>
              <w:t>Sample DGN upb Ref.</w:t>
            </w:r>
          </w:p>
        </w:tc>
        <w:tc>
          <w:tcPr>
            <w:tcW w:w="2782" w:type="dxa"/>
            <w:vMerge/>
          </w:tcPr>
          <w:p w:rsidR="00B161F3" w:rsidRDefault="00B161F3" w:rsidP="00FD4466">
            <w:pPr>
              <w:pStyle w:val="ListParagraph"/>
              <w:ind w:left="0"/>
              <w:jc w:val="both"/>
              <w:rPr>
                <w:rFonts w:ascii="Calibri" w:eastAsia="Times New Roman" w:hAnsi="Calibri" w:cs="Times New Roman"/>
                <w:color w:val="000000"/>
              </w:rPr>
            </w:pPr>
          </w:p>
        </w:tc>
        <w:tc>
          <w:tcPr>
            <w:tcW w:w="2782" w:type="dxa"/>
          </w:tcPr>
          <w:p w:rsidR="00B161F3" w:rsidRDefault="00B161F3" w:rsidP="00FD4466">
            <w:pPr>
              <w:pStyle w:val="ListParagraph"/>
              <w:ind w:left="0"/>
              <w:jc w:val="both"/>
              <w:rPr>
                <w:rFonts w:ascii="Calibri" w:eastAsia="Times New Roman" w:hAnsi="Calibri" w:cs="Times New Roman"/>
                <w:color w:val="000000"/>
              </w:rPr>
            </w:pPr>
          </w:p>
        </w:tc>
      </w:tr>
    </w:tbl>
    <w:p w:rsidR="00B161F3" w:rsidRDefault="00B161F3" w:rsidP="00B161F3">
      <w:pPr>
        <w:pStyle w:val="ListParagraph"/>
        <w:ind w:left="1080"/>
        <w:jc w:val="both"/>
        <w:rPr>
          <w:rFonts w:ascii="Calibri" w:eastAsia="Times New Roman" w:hAnsi="Calibri" w:cs="Times New Roman"/>
          <w:color w:val="000000"/>
        </w:rPr>
      </w:pPr>
    </w:p>
    <w:p w:rsidR="00B161F3" w:rsidRPr="005808EC" w:rsidRDefault="00B161F3" w:rsidP="00B161F3">
      <w:pPr>
        <w:ind w:firstLine="709"/>
        <w:jc w:val="both"/>
        <w:rPr>
          <w:rFonts w:ascii="Calibri" w:eastAsia="Times New Roman" w:hAnsi="Calibri" w:cs="Times New Roman"/>
          <w:b/>
          <w:color w:val="000000"/>
        </w:rPr>
      </w:pPr>
      <w:r w:rsidRPr="005808EC">
        <w:rPr>
          <w:rFonts w:ascii="Calibri" w:eastAsia="Times New Roman" w:hAnsi="Calibri" w:cs="Times New Roman"/>
          <w:b/>
          <w:color w:val="000000"/>
        </w:rPr>
        <w:t>8B. Permintaan Sample – Lab</w:t>
      </w:r>
    </w:p>
    <w:p w:rsidR="00B161F3" w:rsidRDefault="00B161F3" w:rsidP="00B161F3">
      <w:pPr>
        <w:pStyle w:val="ListParagraph"/>
        <w:numPr>
          <w:ilvl w:val="0"/>
          <w:numId w:val="14"/>
        </w:numPr>
        <w:jc w:val="both"/>
        <w:rPr>
          <w:rFonts w:ascii="Calibri" w:eastAsia="Times New Roman" w:hAnsi="Calibri" w:cs="Times New Roman"/>
          <w:color w:val="000000"/>
        </w:rPr>
      </w:pPr>
      <w:r>
        <w:rPr>
          <w:rFonts w:ascii="Calibri" w:eastAsia="Times New Roman" w:hAnsi="Calibri" w:cs="Times New Roman"/>
          <w:color w:val="000000"/>
        </w:rPr>
        <w:t xml:space="preserve">Dilakukan oleh PD </w:t>
      </w:r>
    </w:p>
    <w:p w:rsidR="00B161F3" w:rsidRPr="00AC5594" w:rsidRDefault="00B161F3" w:rsidP="00B161F3">
      <w:pPr>
        <w:pStyle w:val="ListParagraph"/>
        <w:numPr>
          <w:ilvl w:val="0"/>
          <w:numId w:val="14"/>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Dilakukan setelah Approval skala Lab dan ada permintaan butuh sample </w:t>
      </w:r>
    </w:p>
    <w:p w:rsidR="00B161F3" w:rsidRDefault="00B161F3" w:rsidP="00B161F3">
      <w:pPr>
        <w:pStyle w:val="ListParagraph"/>
        <w:numPr>
          <w:ilvl w:val="0"/>
          <w:numId w:val="14"/>
        </w:numPr>
        <w:jc w:val="both"/>
        <w:rPr>
          <w:rFonts w:ascii="Calibri" w:eastAsia="Times New Roman" w:hAnsi="Calibri" w:cs="Times New Roman"/>
          <w:color w:val="000000"/>
        </w:rPr>
      </w:pPr>
      <w:r w:rsidRPr="00ED7AC9">
        <w:rPr>
          <w:rFonts w:ascii="Calibri" w:eastAsia="Times New Roman" w:hAnsi="Calibri" w:cs="Times New Roman"/>
          <w:color w:val="000000"/>
        </w:rPr>
        <w:t xml:space="preserve">Ditambahkan fitur untuk identifikasi apakah menggunakan sample BB existing atau sample BB dari UPB </w:t>
      </w:r>
      <w:proofErr w:type="gramStart"/>
      <w:r w:rsidRPr="00ED7AC9">
        <w:rPr>
          <w:rFonts w:ascii="Calibri" w:eastAsia="Times New Roman" w:hAnsi="Calibri" w:cs="Times New Roman"/>
          <w:color w:val="000000"/>
        </w:rPr>
        <w:t>lain</w:t>
      </w:r>
      <w:proofErr w:type="gramEnd"/>
      <w:r w:rsidRPr="00ED7AC9">
        <w:rPr>
          <w:rFonts w:ascii="Calibri" w:eastAsia="Times New Roman" w:hAnsi="Calibri" w:cs="Times New Roman"/>
          <w:color w:val="000000"/>
        </w:rPr>
        <w:t xml:space="preserve"> atau sample BB baru untuk per BB. Jadi, dalam 1 UPB untuk permintaan sample BB dapat mengajukan permintaan untuk lebih dari 1 BB dan lebih dari 1 jenis sample BB.</w:t>
      </w:r>
    </w:p>
    <w:p w:rsidR="00B161F3" w:rsidRDefault="00B161F3" w:rsidP="00B161F3">
      <w:pPr>
        <w:pStyle w:val="ListParagraph"/>
        <w:numPr>
          <w:ilvl w:val="0"/>
          <w:numId w:val="14"/>
        </w:numPr>
        <w:jc w:val="both"/>
        <w:rPr>
          <w:rFonts w:ascii="Calibri" w:eastAsia="Times New Roman" w:hAnsi="Calibri" w:cs="Times New Roman"/>
          <w:color w:val="000000"/>
        </w:rPr>
      </w:pPr>
      <w:r>
        <w:rPr>
          <w:rFonts w:ascii="Calibri" w:eastAsia="Times New Roman" w:hAnsi="Calibri" w:cs="Times New Roman"/>
          <w:color w:val="000000"/>
        </w:rPr>
        <w:t>Fitur pilihan dalam bentuk radio button :</w:t>
      </w:r>
    </w:p>
    <w:p w:rsidR="00B161F3" w:rsidRPr="00642BBD" w:rsidRDefault="00B161F3" w:rsidP="00B161F3">
      <w:pPr>
        <w:pStyle w:val="ListParagraph"/>
        <w:numPr>
          <w:ilvl w:val="0"/>
          <w:numId w:val="15"/>
        </w:numPr>
        <w:jc w:val="both"/>
        <w:rPr>
          <w:rFonts w:ascii="Calibri" w:eastAsia="Times New Roman" w:hAnsi="Calibri" w:cs="Times New Roman"/>
          <w:color w:val="000000"/>
        </w:rPr>
      </w:pPr>
      <w:r w:rsidRPr="00642BBD">
        <w:rPr>
          <w:rFonts w:ascii="Calibri" w:eastAsia="Times New Roman" w:hAnsi="Calibri" w:cs="Times New Roman"/>
          <w:b/>
          <w:color w:val="000000"/>
        </w:rPr>
        <w:t>Sample Baru</w:t>
      </w:r>
      <w:r w:rsidRPr="00642BBD">
        <w:rPr>
          <w:rFonts w:ascii="Calibri" w:eastAsia="Times New Roman" w:hAnsi="Calibri" w:cs="Times New Roman"/>
          <w:color w:val="000000"/>
        </w:rPr>
        <w:t xml:space="preserve">, </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Baru, maka pada Table Detail BB, diambil data dari Master Material PLC</w:t>
      </w:r>
    </w:p>
    <w:p w:rsidR="00B161F3" w:rsidRDefault="00B161F3" w:rsidP="00B161F3">
      <w:pPr>
        <w:pStyle w:val="ListParagraph"/>
        <w:numPr>
          <w:ilvl w:val="2"/>
          <w:numId w:val="5"/>
        </w:numPr>
        <w:jc w:val="both"/>
        <w:rPr>
          <w:rFonts w:ascii="Calibri" w:eastAsia="Times New Roman" w:hAnsi="Calibri" w:cs="Times New Roman"/>
          <w:color w:val="000000"/>
        </w:rPr>
      </w:pPr>
      <w:r>
        <w:rPr>
          <w:rFonts w:ascii="Calibri" w:eastAsia="Times New Roman" w:hAnsi="Calibri" w:cs="Times New Roman"/>
          <w:color w:val="000000"/>
        </w:rPr>
        <w:t>Proses jika dipilih sample b</w:t>
      </w:r>
      <w:r w:rsidRPr="00ED7AC9">
        <w:rPr>
          <w:rFonts w:ascii="Calibri" w:eastAsia="Times New Roman" w:hAnsi="Calibri" w:cs="Times New Roman"/>
          <w:color w:val="000000"/>
        </w:rPr>
        <w:t>aru, maka flow proses mengikuti flow proses yang standar</w:t>
      </w:r>
      <w:r>
        <w:rPr>
          <w:rFonts w:ascii="Calibri" w:eastAsia="Times New Roman" w:hAnsi="Calibri" w:cs="Times New Roman"/>
          <w:color w:val="000000"/>
        </w:rPr>
        <w:t>/ normal ke Pembuatan PO Sample BB dst</w:t>
      </w:r>
    </w:p>
    <w:p w:rsidR="00B161F3" w:rsidRPr="00ED7AC9" w:rsidRDefault="00B161F3" w:rsidP="00B161F3">
      <w:pPr>
        <w:pStyle w:val="ListParagraph"/>
        <w:numPr>
          <w:ilvl w:val="0"/>
          <w:numId w:val="15"/>
        </w:numPr>
        <w:jc w:val="both"/>
        <w:rPr>
          <w:rFonts w:ascii="Calibri" w:eastAsia="Times New Roman" w:hAnsi="Calibri" w:cs="Times New Roman"/>
          <w:color w:val="000000"/>
        </w:rPr>
      </w:pPr>
      <w:r>
        <w:rPr>
          <w:rFonts w:ascii="Calibri" w:eastAsia="Times New Roman" w:hAnsi="Calibri" w:cs="Times New Roman"/>
          <w:b/>
          <w:color w:val="000000"/>
        </w:rPr>
        <w:t>Sample Exiting,</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Existing, maka pada Table Detail BB, diambil data dari Master BB - Novellplant / Emba</w:t>
      </w:r>
    </w:p>
    <w:p w:rsidR="00B161F3" w:rsidRPr="00AC5594" w:rsidRDefault="00B161F3" w:rsidP="00B161F3">
      <w:pPr>
        <w:pStyle w:val="ListParagraph"/>
        <w:numPr>
          <w:ilvl w:val="2"/>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Sample Existing dan Sample dgn UPB Ref., maka muncul field "Perlu beli dari Supplier?" dengan pilihan jawaban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xml:space="preserve">Tidak. </w:t>
      </w:r>
    </w:p>
    <w:p w:rsidR="00B161F3" w:rsidRPr="00AC5594"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lastRenderedPageBreak/>
        <w:t xml:space="preserve">Jika dipilih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maka UPB tetap melewati modul PO Sample BB, Penerimaan Sample dari Supplier dan Terima BB oleh PD/AD.</w:t>
      </w:r>
    </w:p>
    <w:p w:rsidR="00B161F3" w:rsidRPr="00AC5594" w:rsidRDefault="00B161F3" w:rsidP="00B161F3">
      <w:pPr>
        <w:pStyle w:val="ListParagraph"/>
        <w:numPr>
          <w:ilvl w:val="3"/>
          <w:numId w:val="5"/>
        </w:numPr>
        <w:jc w:val="both"/>
        <w:rPr>
          <w:rFonts w:ascii="Calibri" w:eastAsia="Times New Roman" w:hAnsi="Calibri" w:cs="Times New Roman"/>
          <w:b/>
          <w:color w:val="000000"/>
        </w:rPr>
      </w:pPr>
      <w:r w:rsidRPr="00AC5594">
        <w:rPr>
          <w:rFonts w:ascii="Calibri" w:eastAsia="Times New Roman" w:hAnsi="Calibri" w:cs="Times New Roman"/>
          <w:color w:val="000000"/>
        </w:rPr>
        <w:t xml:space="preserve">Jika dipilih Tidak, maka UPB langsung masuk ke modul Terima BB oleh PD / AD. </w:t>
      </w:r>
    </w:p>
    <w:p w:rsidR="00B161F3" w:rsidRPr="00AC5594" w:rsidRDefault="00B161F3" w:rsidP="00B161F3">
      <w:pPr>
        <w:pStyle w:val="ListParagraph"/>
        <w:numPr>
          <w:ilvl w:val="0"/>
          <w:numId w:val="15"/>
        </w:numPr>
        <w:jc w:val="both"/>
        <w:rPr>
          <w:rFonts w:ascii="Calibri" w:eastAsia="Times New Roman" w:hAnsi="Calibri" w:cs="Times New Roman"/>
          <w:b/>
          <w:color w:val="000000"/>
        </w:rPr>
      </w:pPr>
      <w:r w:rsidRPr="00AC5594">
        <w:rPr>
          <w:rFonts w:ascii="Calibri" w:eastAsia="Times New Roman" w:hAnsi="Calibri" w:cs="Times New Roman"/>
          <w:b/>
          <w:color w:val="000000"/>
        </w:rPr>
        <w:t xml:space="preserve">Sample dgn UPB Ref, </w:t>
      </w:r>
    </w:p>
    <w:p w:rsidR="00B161F3" w:rsidRPr="00AC5594" w:rsidRDefault="00B161F3" w:rsidP="00B161F3">
      <w:pPr>
        <w:pStyle w:val="ListParagraph"/>
        <w:numPr>
          <w:ilvl w:val="2"/>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Sample Existing dan Sample dgn UPB Ref., maka muncul field "Perlu beli dari Supplier?" dengan pilihan jawaban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xml:space="preserve">Tidak. </w:t>
      </w:r>
    </w:p>
    <w:p w:rsidR="00B161F3" w:rsidRPr="00AC5594"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maka UPB tetap melewati modul PO Sample BB, Penerimaan Sample dari Supplier dan Terima BB oleh PD/AD.</w:t>
      </w:r>
    </w:p>
    <w:p w:rsidR="00B161F3"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t>Jika dipilih Tidak, maka UPB langsung masuk ke modul Terima BB oleh PD / AD</w:t>
      </w:r>
    </w:p>
    <w:p w:rsidR="00B161F3" w:rsidRPr="005808EC" w:rsidRDefault="00B161F3" w:rsidP="00B161F3">
      <w:pPr>
        <w:ind w:firstLine="709"/>
        <w:jc w:val="both"/>
        <w:rPr>
          <w:rFonts w:ascii="Calibri" w:eastAsia="Times New Roman" w:hAnsi="Calibri" w:cs="Times New Roman"/>
          <w:b/>
          <w:color w:val="000000"/>
        </w:rPr>
      </w:pPr>
      <w:r w:rsidRPr="005808EC">
        <w:rPr>
          <w:rFonts w:ascii="Calibri" w:eastAsia="Times New Roman" w:hAnsi="Calibri" w:cs="Times New Roman"/>
          <w:b/>
          <w:color w:val="000000"/>
        </w:rPr>
        <w:t>8</w:t>
      </w:r>
      <w:r>
        <w:rPr>
          <w:rFonts w:ascii="Calibri" w:eastAsia="Times New Roman" w:hAnsi="Calibri" w:cs="Times New Roman"/>
          <w:b/>
          <w:color w:val="000000"/>
        </w:rPr>
        <w:t>C</w:t>
      </w:r>
      <w:r w:rsidRPr="005808EC">
        <w:rPr>
          <w:rFonts w:ascii="Calibri" w:eastAsia="Times New Roman" w:hAnsi="Calibri" w:cs="Times New Roman"/>
          <w:b/>
          <w:color w:val="000000"/>
        </w:rPr>
        <w:t xml:space="preserve">. Permintaan Sample – </w:t>
      </w:r>
      <w:r>
        <w:rPr>
          <w:rFonts w:ascii="Calibri" w:eastAsia="Times New Roman" w:hAnsi="Calibri" w:cs="Times New Roman"/>
          <w:b/>
          <w:color w:val="000000"/>
        </w:rPr>
        <w:t>Pilot</w:t>
      </w:r>
    </w:p>
    <w:p w:rsidR="00B161F3" w:rsidRDefault="00B161F3" w:rsidP="00B161F3">
      <w:pPr>
        <w:pStyle w:val="ListParagraph"/>
        <w:numPr>
          <w:ilvl w:val="0"/>
          <w:numId w:val="16"/>
        </w:numPr>
        <w:jc w:val="both"/>
        <w:rPr>
          <w:rFonts w:ascii="Calibri" w:eastAsia="Times New Roman" w:hAnsi="Calibri" w:cs="Times New Roman"/>
          <w:color w:val="000000"/>
        </w:rPr>
      </w:pPr>
      <w:r>
        <w:rPr>
          <w:rFonts w:ascii="Calibri" w:eastAsia="Times New Roman" w:hAnsi="Calibri" w:cs="Times New Roman"/>
          <w:color w:val="000000"/>
        </w:rPr>
        <w:t xml:space="preserve">Dilakukan oleh PD </w:t>
      </w:r>
    </w:p>
    <w:p w:rsidR="00B161F3" w:rsidRPr="00AC5594" w:rsidRDefault="00B161F3" w:rsidP="00B161F3">
      <w:pPr>
        <w:pStyle w:val="ListParagraph"/>
        <w:numPr>
          <w:ilvl w:val="0"/>
          <w:numId w:val="16"/>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Dilakukan setelah Approval skala Lab dan ada permintaan butuh sample </w:t>
      </w:r>
    </w:p>
    <w:p w:rsidR="00B161F3" w:rsidRDefault="00B161F3" w:rsidP="00B161F3">
      <w:pPr>
        <w:pStyle w:val="ListParagraph"/>
        <w:numPr>
          <w:ilvl w:val="0"/>
          <w:numId w:val="16"/>
        </w:numPr>
        <w:jc w:val="both"/>
        <w:rPr>
          <w:rFonts w:ascii="Calibri" w:eastAsia="Times New Roman" w:hAnsi="Calibri" w:cs="Times New Roman"/>
          <w:color w:val="000000"/>
        </w:rPr>
      </w:pPr>
      <w:r w:rsidRPr="00ED7AC9">
        <w:rPr>
          <w:rFonts w:ascii="Calibri" w:eastAsia="Times New Roman" w:hAnsi="Calibri" w:cs="Times New Roman"/>
          <w:color w:val="000000"/>
        </w:rPr>
        <w:t xml:space="preserve">Ditambahkan fitur untuk identifikasi apakah menggunakan sample BB existing atau sample BB dari UPB </w:t>
      </w:r>
      <w:proofErr w:type="gramStart"/>
      <w:r w:rsidRPr="00ED7AC9">
        <w:rPr>
          <w:rFonts w:ascii="Calibri" w:eastAsia="Times New Roman" w:hAnsi="Calibri" w:cs="Times New Roman"/>
          <w:color w:val="000000"/>
        </w:rPr>
        <w:t>lain</w:t>
      </w:r>
      <w:proofErr w:type="gramEnd"/>
      <w:r w:rsidRPr="00ED7AC9">
        <w:rPr>
          <w:rFonts w:ascii="Calibri" w:eastAsia="Times New Roman" w:hAnsi="Calibri" w:cs="Times New Roman"/>
          <w:color w:val="000000"/>
        </w:rPr>
        <w:t xml:space="preserve"> atau sample BB baru untuk per BB. Jadi, dalam 1 UPB untuk permintaan sample BB dapat mengajukan permintaan untuk lebih dari 1 BB dan lebih dari 1 jenis sample BB.</w:t>
      </w:r>
    </w:p>
    <w:p w:rsidR="00B161F3" w:rsidRDefault="00B161F3" w:rsidP="00B161F3">
      <w:pPr>
        <w:pStyle w:val="ListParagraph"/>
        <w:numPr>
          <w:ilvl w:val="0"/>
          <w:numId w:val="16"/>
        </w:numPr>
        <w:jc w:val="both"/>
        <w:rPr>
          <w:rFonts w:ascii="Calibri" w:eastAsia="Times New Roman" w:hAnsi="Calibri" w:cs="Times New Roman"/>
          <w:color w:val="000000"/>
        </w:rPr>
      </w:pPr>
      <w:r>
        <w:rPr>
          <w:rFonts w:ascii="Calibri" w:eastAsia="Times New Roman" w:hAnsi="Calibri" w:cs="Times New Roman"/>
          <w:color w:val="000000"/>
        </w:rPr>
        <w:t>Fitur pilihan dalam bentuk radio button :</w:t>
      </w:r>
    </w:p>
    <w:p w:rsidR="00B161F3" w:rsidRPr="00642BBD" w:rsidRDefault="00B161F3" w:rsidP="00B161F3">
      <w:pPr>
        <w:pStyle w:val="ListParagraph"/>
        <w:numPr>
          <w:ilvl w:val="0"/>
          <w:numId w:val="17"/>
        </w:numPr>
        <w:jc w:val="both"/>
        <w:rPr>
          <w:rFonts w:ascii="Calibri" w:eastAsia="Times New Roman" w:hAnsi="Calibri" w:cs="Times New Roman"/>
          <w:color w:val="000000"/>
        </w:rPr>
      </w:pPr>
      <w:r w:rsidRPr="00642BBD">
        <w:rPr>
          <w:rFonts w:ascii="Calibri" w:eastAsia="Times New Roman" w:hAnsi="Calibri" w:cs="Times New Roman"/>
          <w:b/>
          <w:color w:val="000000"/>
        </w:rPr>
        <w:t>Sample Baru</w:t>
      </w:r>
      <w:r w:rsidRPr="00642BBD">
        <w:rPr>
          <w:rFonts w:ascii="Calibri" w:eastAsia="Times New Roman" w:hAnsi="Calibri" w:cs="Times New Roman"/>
          <w:color w:val="000000"/>
        </w:rPr>
        <w:t xml:space="preserve">, </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Baru, maka pada Table Detail BB, diambil data dari Master Material PLC</w:t>
      </w:r>
    </w:p>
    <w:p w:rsidR="00B161F3" w:rsidRDefault="00B161F3" w:rsidP="00B161F3">
      <w:pPr>
        <w:pStyle w:val="ListParagraph"/>
        <w:numPr>
          <w:ilvl w:val="2"/>
          <w:numId w:val="5"/>
        </w:numPr>
        <w:jc w:val="both"/>
        <w:rPr>
          <w:rFonts w:ascii="Calibri" w:eastAsia="Times New Roman" w:hAnsi="Calibri" w:cs="Times New Roman"/>
          <w:color w:val="000000"/>
        </w:rPr>
      </w:pPr>
      <w:r>
        <w:rPr>
          <w:rFonts w:ascii="Calibri" w:eastAsia="Times New Roman" w:hAnsi="Calibri" w:cs="Times New Roman"/>
          <w:color w:val="000000"/>
        </w:rPr>
        <w:t>Proses jika dipilih sample b</w:t>
      </w:r>
      <w:r w:rsidRPr="00ED7AC9">
        <w:rPr>
          <w:rFonts w:ascii="Calibri" w:eastAsia="Times New Roman" w:hAnsi="Calibri" w:cs="Times New Roman"/>
          <w:color w:val="000000"/>
        </w:rPr>
        <w:t>aru, maka flow proses mengikuti flow proses yang standar</w:t>
      </w:r>
      <w:r>
        <w:rPr>
          <w:rFonts w:ascii="Calibri" w:eastAsia="Times New Roman" w:hAnsi="Calibri" w:cs="Times New Roman"/>
          <w:color w:val="000000"/>
        </w:rPr>
        <w:t>/ normal ke Pembuatan PO Sample BB dst</w:t>
      </w:r>
    </w:p>
    <w:p w:rsidR="00B161F3" w:rsidRPr="00ED7AC9" w:rsidRDefault="00B161F3" w:rsidP="00B161F3">
      <w:pPr>
        <w:pStyle w:val="ListParagraph"/>
        <w:numPr>
          <w:ilvl w:val="0"/>
          <w:numId w:val="17"/>
        </w:numPr>
        <w:jc w:val="both"/>
        <w:rPr>
          <w:rFonts w:ascii="Calibri" w:eastAsia="Times New Roman" w:hAnsi="Calibri" w:cs="Times New Roman"/>
          <w:color w:val="000000"/>
        </w:rPr>
      </w:pPr>
      <w:r>
        <w:rPr>
          <w:rFonts w:ascii="Calibri" w:eastAsia="Times New Roman" w:hAnsi="Calibri" w:cs="Times New Roman"/>
          <w:b/>
          <w:color w:val="000000"/>
        </w:rPr>
        <w:t>Sample Exiting,</w:t>
      </w:r>
    </w:p>
    <w:p w:rsidR="00B161F3" w:rsidRDefault="00B161F3" w:rsidP="00B161F3">
      <w:pPr>
        <w:pStyle w:val="ListParagraph"/>
        <w:numPr>
          <w:ilvl w:val="2"/>
          <w:numId w:val="5"/>
        </w:numPr>
        <w:jc w:val="both"/>
        <w:rPr>
          <w:rFonts w:ascii="Calibri" w:eastAsia="Times New Roman" w:hAnsi="Calibri" w:cs="Times New Roman"/>
          <w:color w:val="000000"/>
        </w:rPr>
      </w:pPr>
      <w:r w:rsidRPr="00ED7AC9">
        <w:rPr>
          <w:rFonts w:ascii="Calibri" w:eastAsia="Times New Roman" w:hAnsi="Calibri" w:cs="Times New Roman"/>
          <w:color w:val="000000"/>
        </w:rPr>
        <w:t>Jika dipilih Sample Existing, maka pada Table Detail BB, diambil data dari Master BB - Novellplant / Emba</w:t>
      </w:r>
    </w:p>
    <w:p w:rsidR="00B161F3" w:rsidRPr="00AC5594" w:rsidRDefault="00B161F3" w:rsidP="00B161F3">
      <w:pPr>
        <w:pStyle w:val="ListParagraph"/>
        <w:numPr>
          <w:ilvl w:val="2"/>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Sample Existing dan Sample dgn UPB Ref., maka muncul field "Perlu beli dari Supplier?" dengan pilihan jawaban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xml:space="preserve">Tidak. </w:t>
      </w:r>
    </w:p>
    <w:p w:rsidR="00B161F3" w:rsidRPr="00AC5594"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maka UPB tetap melewati modul PO Sample BB, Penerimaan Sample dari Supplier dan Terima BB oleh PD/AD.</w:t>
      </w:r>
    </w:p>
    <w:p w:rsidR="00B161F3" w:rsidRPr="00AC5594" w:rsidRDefault="00B161F3" w:rsidP="00B161F3">
      <w:pPr>
        <w:pStyle w:val="ListParagraph"/>
        <w:numPr>
          <w:ilvl w:val="3"/>
          <w:numId w:val="5"/>
        </w:numPr>
        <w:jc w:val="both"/>
        <w:rPr>
          <w:rFonts w:ascii="Calibri" w:eastAsia="Times New Roman" w:hAnsi="Calibri" w:cs="Times New Roman"/>
          <w:b/>
          <w:color w:val="000000"/>
        </w:rPr>
      </w:pPr>
      <w:r w:rsidRPr="00AC5594">
        <w:rPr>
          <w:rFonts w:ascii="Calibri" w:eastAsia="Times New Roman" w:hAnsi="Calibri" w:cs="Times New Roman"/>
          <w:color w:val="000000"/>
        </w:rPr>
        <w:t xml:space="preserve">Jika dipilih Tidak, maka UPB langsung masuk ke modul Terima BB oleh PD / AD. </w:t>
      </w:r>
    </w:p>
    <w:p w:rsidR="00B161F3" w:rsidRPr="00AC5594" w:rsidRDefault="00B161F3" w:rsidP="00B161F3">
      <w:pPr>
        <w:pStyle w:val="ListParagraph"/>
        <w:numPr>
          <w:ilvl w:val="0"/>
          <w:numId w:val="17"/>
        </w:numPr>
        <w:jc w:val="both"/>
        <w:rPr>
          <w:rFonts w:ascii="Calibri" w:eastAsia="Times New Roman" w:hAnsi="Calibri" w:cs="Times New Roman"/>
          <w:b/>
          <w:color w:val="000000"/>
        </w:rPr>
      </w:pPr>
      <w:r w:rsidRPr="00AC5594">
        <w:rPr>
          <w:rFonts w:ascii="Calibri" w:eastAsia="Times New Roman" w:hAnsi="Calibri" w:cs="Times New Roman"/>
          <w:b/>
          <w:color w:val="000000"/>
        </w:rPr>
        <w:t xml:space="preserve">Sample dgn UPB Ref, </w:t>
      </w:r>
    </w:p>
    <w:p w:rsidR="00B161F3" w:rsidRPr="00AC5594" w:rsidRDefault="00B161F3" w:rsidP="00B161F3">
      <w:pPr>
        <w:pStyle w:val="ListParagraph"/>
        <w:numPr>
          <w:ilvl w:val="2"/>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Sample Existing dan Sample dgn UPB Ref., maka muncul field "Perlu beli dari Supplier?" dengan pilihan jawaban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xml:space="preserve">Tidak. </w:t>
      </w:r>
    </w:p>
    <w:p w:rsidR="00B161F3" w:rsidRPr="00AC5594"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t xml:space="preserve">Jika dipilih </w:t>
      </w:r>
      <w:proofErr w:type="gramStart"/>
      <w:r w:rsidRPr="00AC5594">
        <w:rPr>
          <w:rFonts w:ascii="Calibri" w:eastAsia="Times New Roman" w:hAnsi="Calibri" w:cs="Times New Roman"/>
          <w:color w:val="000000"/>
        </w:rPr>
        <w:t>Ya</w:t>
      </w:r>
      <w:proofErr w:type="gramEnd"/>
      <w:r w:rsidRPr="00AC5594">
        <w:rPr>
          <w:rFonts w:ascii="Calibri" w:eastAsia="Times New Roman" w:hAnsi="Calibri" w:cs="Times New Roman"/>
          <w:color w:val="000000"/>
        </w:rPr>
        <w:t>, maka UPB tetap melewati modul PO Sample BB, Penerimaan Sample dari Supplier dan Terima BB oleh PD/AD.</w:t>
      </w:r>
    </w:p>
    <w:p w:rsidR="00B161F3" w:rsidRDefault="00B161F3" w:rsidP="00B161F3">
      <w:pPr>
        <w:pStyle w:val="ListParagraph"/>
        <w:numPr>
          <w:ilvl w:val="3"/>
          <w:numId w:val="5"/>
        </w:numPr>
        <w:jc w:val="both"/>
        <w:rPr>
          <w:rFonts w:ascii="Calibri" w:eastAsia="Times New Roman" w:hAnsi="Calibri" w:cs="Times New Roman"/>
          <w:color w:val="000000"/>
        </w:rPr>
      </w:pPr>
      <w:r w:rsidRPr="00AC5594">
        <w:rPr>
          <w:rFonts w:ascii="Calibri" w:eastAsia="Times New Roman" w:hAnsi="Calibri" w:cs="Times New Roman"/>
          <w:color w:val="000000"/>
        </w:rPr>
        <w:t>Jika dipilih Tidak, maka UPB langsung masuk ke modul Terima BB oleh PD / AD</w:t>
      </w:r>
    </w:p>
    <w:p w:rsidR="00B161F3" w:rsidRDefault="00B161F3" w:rsidP="00B161F3">
      <w:pPr>
        <w:pStyle w:val="ListParagraph"/>
        <w:numPr>
          <w:ilvl w:val="0"/>
          <w:numId w:val="3"/>
        </w:numPr>
        <w:jc w:val="both"/>
        <w:rPr>
          <w:rFonts w:ascii="Calibri" w:eastAsia="Times New Roman" w:hAnsi="Calibri" w:cs="Times New Roman"/>
          <w:b/>
          <w:color w:val="000000"/>
        </w:rPr>
      </w:pPr>
      <w:r w:rsidRPr="003639D7">
        <w:rPr>
          <w:rFonts w:ascii="Calibri" w:eastAsia="Times New Roman" w:hAnsi="Calibri" w:cs="Times New Roman"/>
          <w:b/>
          <w:color w:val="000000"/>
        </w:rPr>
        <w:t>Pembuatan PO</w:t>
      </w:r>
      <w:r>
        <w:rPr>
          <w:rFonts w:ascii="Calibri" w:eastAsia="Times New Roman" w:hAnsi="Calibri" w:cs="Times New Roman"/>
          <w:b/>
          <w:color w:val="000000"/>
        </w:rPr>
        <w:t xml:space="preserve"> (*)</w:t>
      </w:r>
    </w:p>
    <w:p w:rsidR="00B161F3" w:rsidRPr="003639D7"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Diinput oleh Purchasing PD ( PD Souching), add new</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Dilakukan setelah</w:t>
      </w:r>
      <w:r>
        <w:rPr>
          <w:rFonts w:ascii="Calibri" w:eastAsia="Times New Roman" w:hAnsi="Calibri" w:cs="Times New Roman"/>
          <w:color w:val="000000"/>
        </w:rPr>
        <w:t xml:space="preserve"> Approval Permintaan sample (trial/lab/pilot) </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No PO di input (bukan secara autogenerate)</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lastRenderedPageBreak/>
        <w:t>Supplier ditampilkk</w:t>
      </w:r>
      <w:r>
        <w:rPr>
          <w:rFonts w:ascii="Calibri" w:eastAsia="Times New Roman" w:hAnsi="Calibri" w:cs="Times New Roman"/>
          <w:color w:val="000000"/>
        </w:rPr>
        <w:t>a</w:t>
      </w:r>
      <w:r w:rsidRPr="003639D7">
        <w:rPr>
          <w:rFonts w:ascii="Calibri" w:eastAsia="Times New Roman" w:hAnsi="Calibri" w:cs="Times New Roman"/>
          <w:color w:val="000000"/>
        </w:rPr>
        <w:t>n dari mas</w:t>
      </w:r>
      <w:r>
        <w:rPr>
          <w:rFonts w:ascii="Calibri" w:eastAsia="Times New Roman" w:hAnsi="Calibri" w:cs="Times New Roman"/>
          <w:color w:val="000000"/>
        </w:rPr>
        <w:t>t</w:t>
      </w:r>
      <w:r w:rsidRPr="003639D7">
        <w:rPr>
          <w:rFonts w:ascii="Calibri" w:eastAsia="Times New Roman" w:hAnsi="Calibri" w:cs="Times New Roman"/>
          <w:color w:val="000000"/>
        </w:rPr>
        <w:t>er supplier</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NO OR Di input</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1 Supplier dapat memiliki &gt; 1 PO</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 xml:space="preserve">Jenis PO :Free &amp; Not Free, Jika Free maka NO PO akan autogenerate dari </w:t>
      </w:r>
      <w:r>
        <w:rPr>
          <w:rFonts w:ascii="Calibri" w:eastAsia="Times New Roman" w:hAnsi="Calibri" w:cs="Times New Roman"/>
          <w:color w:val="000000"/>
        </w:rPr>
        <w:t>system</w:t>
      </w:r>
    </w:p>
    <w:p w:rsidR="00B161F3" w:rsidRDefault="00B161F3" w:rsidP="00B161F3">
      <w:pPr>
        <w:pStyle w:val="ListParagraph"/>
        <w:numPr>
          <w:ilvl w:val="0"/>
          <w:numId w:val="18"/>
        </w:numPr>
        <w:jc w:val="both"/>
        <w:rPr>
          <w:rFonts w:ascii="Calibri" w:eastAsia="Times New Roman" w:hAnsi="Calibri" w:cs="Times New Roman"/>
          <w:color w:val="000000"/>
        </w:rPr>
      </w:pPr>
      <w:r w:rsidRPr="003639D7">
        <w:rPr>
          <w:rFonts w:ascii="Calibri" w:eastAsia="Times New Roman" w:hAnsi="Calibri" w:cs="Times New Roman"/>
          <w:color w:val="000000"/>
        </w:rPr>
        <w:t>1 Supplier dapat memiliki &gt; 1 PO</w:t>
      </w:r>
    </w:p>
    <w:p w:rsidR="00B161F3" w:rsidRDefault="00B161F3" w:rsidP="00B161F3">
      <w:pPr>
        <w:pStyle w:val="ListParagraph"/>
        <w:numPr>
          <w:ilvl w:val="0"/>
          <w:numId w:val="18"/>
        </w:numPr>
        <w:jc w:val="both"/>
        <w:rPr>
          <w:rFonts w:ascii="Calibri" w:eastAsia="Times New Roman" w:hAnsi="Calibri" w:cs="Times New Roman"/>
          <w:color w:val="000000"/>
        </w:rPr>
      </w:pPr>
      <w:r w:rsidRPr="006E48B8">
        <w:rPr>
          <w:rFonts w:ascii="Calibri" w:eastAsia="Times New Roman" w:hAnsi="Calibri" w:cs="Times New Roman"/>
          <w:color w:val="000000"/>
        </w:rPr>
        <w:t xml:space="preserve">Detail Bahan </w:t>
      </w:r>
      <w:proofErr w:type="gramStart"/>
      <w:r w:rsidRPr="006E48B8">
        <w:rPr>
          <w:rFonts w:ascii="Calibri" w:eastAsia="Times New Roman" w:hAnsi="Calibri" w:cs="Times New Roman"/>
          <w:color w:val="000000"/>
        </w:rPr>
        <w:t>Baku :</w:t>
      </w:r>
      <w:proofErr w:type="gramEnd"/>
      <w:r w:rsidRPr="006E48B8">
        <w:rPr>
          <w:rFonts w:ascii="Calibri" w:eastAsia="Times New Roman" w:hAnsi="Calibri" w:cs="Times New Roman"/>
          <w:color w:val="000000"/>
        </w:rPr>
        <w:t xml:space="preserve"> akan menampilkan Bahan baku dan No req </w:t>
      </w:r>
      <w:r>
        <w:rPr>
          <w:rFonts w:ascii="Calibri" w:eastAsia="Times New Roman" w:hAnsi="Calibri" w:cs="Times New Roman"/>
          <w:color w:val="000000"/>
        </w:rPr>
        <w:t xml:space="preserve">sample </w:t>
      </w:r>
      <w:r w:rsidRPr="006E48B8">
        <w:rPr>
          <w:rFonts w:ascii="Calibri" w:eastAsia="Times New Roman" w:hAnsi="Calibri" w:cs="Times New Roman"/>
          <w:color w:val="000000"/>
        </w:rPr>
        <w:t>dan No UPB dalam bentuk list dan akan dipilih. Jika sudah dipilih</w:t>
      </w:r>
      <w:r>
        <w:rPr>
          <w:rFonts w:ascii="Calibri" w:eastAsia="Times New Roman" w:hAnsi="Calibri" w:cs="Times New Roman"/>
          <w:color w:val="000000"/>
        </w:rPr>
        <w:t xml:space="preserve"> otomatis akan hilang dari list</w:t>
      </w:r>
    </w:p>
    <w:p w:rsidR="00B161F3" w:rsidRDefault="00B161F3" w:rsidP="00B161F3">
      <w:pPr>
        <w:pStyle w:val="ListParagraph"/>
        <w:numPr>
          <w:ilvl w:val="0"/>
          <w:numId w:val="18"/>
        </w:numPr>
        <w:jc w:val="both"/>
        <w:rPr>
          <w:rFonts w:ascii="Calibri" w:eastAsia="Times New Roman" w:hAnsi="Calibri" w:cs="Times New Roman"/>
          <w:color w:val="000000"/>
        </w:rPr>
      </w:pPr>
      <w:r>
        <w:rPr>
          <w:rFonts w:ascii="Calibri" w:eastAsia="Times New Roman" w:hAnsi="Calibri" w:cs="Times New Roman"/>
          <w:color w:val="000000"/>
        </w:rPr>
        <w:t>Tidak perlu ada reject, approval dilakukan oleh Spv PD Sourching</w:t>
      </w:r>
    </w:p>
    <w:p w:rsidR="00B161F3" w:rsidRPr="003639D7" w:rsidRDefault="00B161F3" w:rsidP="00B161F3">
      <w:pPr>
        <w:pStyle w:val="ListParagraph"/>
        <w:numPr>
          <w:ilvl w:val="0"/>
          <w:numId w:val="18"/>
        </w:numPr>
        <w:jc w:val="both"/>
        <w:rPr>
          <w:rFonts w:ascii="Calibri" w:eastAsia="Times New Roman" w:hAnsi="Calibri" w:cs="Times New Roman"/>
          <w:color w:val="000000"/>
        </w:rPr>
      </w:pPr>
      <w:r>
        <w:rPr>
          <w:rFonts w:ascii="Calibri" w:eastAsia="Times New Roman" w:hAnsi="Calibri" w:cs="Times New Roman"/>
          <w:color w:val="000000"/>
        </w:rPr>
        <w:t>Berikutnya adalah proses modul Penerimaan Sample</w:t>
      </w:r>
    </w:p>
    <w:p w:rsidR="00B161F3" w:rsidRDefault="00B161F3" w:rsidP="00B161F3">
      <w:pPr>
        <w:pStyle w:val="ListParagraph"/>
        <w:jc w:val="both"/>
        <w:rPr>
          <w:rFonts w:ascii="Calibri" w:eastAsia="Times New Roman" w:hAnsi="Calibri" w:cs="Times New Roman"/>
          <w:b/>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Penerimaan Sample – dari Supplier</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Pr>
          <w:rFonts w:ascii="Calibri" w:eastAsia="Times New Roman" w:hAnsi="Calibri" w:cs="Times New Roman"/>
          <w:color w:val="000000"/>
        </w:rPr>
        <w:t>Dilakukan oleh PD Sourching</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Pr>
          <w:rFonts w:ascii="Calibri" w:eastAsia="Times New Roman" w:hAnsi="Calibri" w:cs="Times New Roman"/>
          <w:color w:val="000000"/>
        </w:rPr>
        <w:t>Setelah approval modul PO Sample</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No RO Autogenerate/input bebas</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 xml:space="preserve">Detail Terima Sample : membaca </w:t>
      </w:r>
      <w:r>
        <w:rPr>
          <w:rFonts w:ascii="Calibri" w:eastAsia="Times New Roman" w:hAnsi="Calibri" w:cs="Times New Roman"/>
          <w:color w:val="000000"/>
        </w:rPr>
        <w:t xml:space="preserve">detail req sample </w:t>
      </w:r>
      <w:r w:rsidRPr="00E42D6E">
        <w:rPr>
          <w:rFonts w:ascii="Calibri" w:eastAsia="Times New Roman" w:hAnsi="Calibri" w:cs="Times New Roman"/>
          <w:color w:val="000000"/>
        </w:rPr>
        <w:t xml:space="preserve">dari hasil inputan </w:t>
      </w:r>
      <w:r>
        <w:rPr>
          <w:rFonts w:ascii="Calibri" w:eastAsia="Times New Roman" w:hAnsi="Calibri" w:cs="Times New Roman"/>
          <w:color w:val="000000"/>
        </w:rPr>
        <w:t>PO sebelumnya</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Biasanya 1 RO = 1 PO, dan Purchasing Pd akan input Terima Sample ini, jika supplier sudah mengirim barang secara lengkap</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B80B36">
        <w:rPr>
          <w:rFonts w:ascii="Calibri" w:eastAsia="Times New Roman" w:hAnsi="Calibri" w:cs="Times New Roman"/>
          <w:color w:val="000000"/>
        </w:rPr>
        <w:t>Tgl Terima di input (bukan otomatis)</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Jika sudah Tutup PO=</w:t>
      </w:r>
      <w:r>
        <w:rPr>
          <w:rFonts w:ascii="Calibri" w:eastAsia="Times New Roman" w:hAnsi="Calibri" w:cs="Times New Roman"/>
          <w:color w:val="000000"/>
        </w:rPr>
        <w:t>masih ‘No’</w:t>
      </w:r>
      <w:r w:rsidRPr="00E42D6E">
        <w:rPr>
          <w:rFonts w:ascii="Calibri" w:eastAsia="Times New Roman" w:hAnsi="Calibri" w:cs="Times New Roman"/>
          <w:color w:val="000000"/>
        </w:rPr>
        <w:t xml:space="preserve">, maka purchasing </w:t>
      </w:r>
      <w:r>
        <w:rPr>
          <w:rFonts w:ascii="Calibri" w:eastAsia="Times New Roman" w:hAnsi="Calibri" w:cs="Times New Roman"/>
          <w:color w:val="000000"/>
        </w:rPr>
        <w:t xml:space="preserve">masih dapat </w:t>
      </w:r>
      <w:r w:rsidRPr="00E42D6E">
        <w:rPr>
          <w:rFonts w:ascii="Calibri" w:eastAsia="Times New Roman" w:hAnsi="Calibri" w:cs="Times New Roman"/>
          <w:color w:val="000000"/>
        </w:rPr>
        <w:t xml:space="preserve">edit, </w:t>
      </w:r>
      <w:r>
        <w:rPr>
          <w:rFonts w:ascii="Calibri" w:eastAsia="Times New Roman" w:hAnsi="Calibri" w:cs="Times New Roman"/>
          <w:color w:val="000000"/>
        </w:rPr>
        <w:t>tidak</w:t>
      </w:r>
      <w:r w:rsidRPr="00E42D6E">
        <w:rPr>
          <w:rFonts w:ascii="Calibri" w:eastAsia="Times New Roman" w:hAnsi="Calibri" w:cs="Times New Roman"/>
          <w:color w:val="000000"/>
        </w:rPr>
        <w:t xml:space="preserve"> bisa melakukan approval</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Jika sudah Tutup PO=Yes, maka purchasing tidak bisa edit, hanya bisa melakukan approval</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sidRPr="00E42D6E">
        <w:rPr>
          <w:rFonts w:ascii="Calibri" w:eastAsia="Times New Roman" w:hAnsi="Calibri" w:cs="Times New Roman"/>
          <w:color w:val="000000"/>
        </w:rPr>
        <w:t>PO diinput dengan cara memilih dari Grid list, PO yang sudah terpilih tidak akan tampil dalam list kembali (</w:t>
      </w:r>
      <w:r w:rsidRPr="00D85176">
        <w:rPr>
          <w:rFonts w:ascii="Calibri" w:eastAsia="Times New Roman" w:hAnsi="Calibri" w:cs="Times New Roman"/>
          <w:color w:val="000000"/>
        </w:rPr>
        <w:t>tampilkan PO yang belum pernah ada di plc2_upb_ro)</w:t>
      </w:r>
    </w:p>
    <w:p w:rsidR="00B161F3" w:rsidRDefault="00B161F3" w:rsidP="00B161F3">
      <w:pPr>
        <w:pStyle w:val="ListParagraph"/>
        <w:numPr>
          <w:ilvl w:val="0"/>
          <w:numId w:val="19"/>
        </w:numPr>
        <w:ind w:left="993" w:hanging="284"/>
        <w:jc w:val="both"/>
        <w:rPr>
          <w:rFonts w:ascii="Calibri" w:eastAsia="Times New Roman" w:hAnsi="Calibri" w:cs="Times New Roman"/>
          <w:color w:val="000000"/>
        </w:rPr>
      </w:pPr>
      <w:r>
        <w:rPr>
          <w:rFonts w:ascii="Calibri" w:eastAsia="Times New Roman" w:hAnsi="Calibri" w:cs="Times New Roman"/>
          <w:color w:val="000000"/>
        </w:rPr>
        <w:t>Approval terima sample oleh PD Sourching akan dilakukan oleh Spv PD Sourching</w:t>
      </w:r>
    </w:p>
    <w:p w:rsidR="00B161F3" w:rsidRPr="00E42D6E" w:rsidRDefault="00B161F3" w:rsidP="00B161F3">
      <w:pPr>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Penerimaan Sample – oleh PD dan PD-AD</w:t>
      </w:r>
    </w:p>
    <w:p w:rsidR="00B161F3" w:rsidRDefault="00B161F3" w:rsidP="00B161F3">
      <w:pPr>
        <w:pStyle w:val="ListParagraph"/>
        <w:numPr>
          <w:ilvl w:val="0"/>
          <w:numId w:val="20"/>
        </w:numPr>
        <w:jc w:val="both"/>
        <w:rPr>
          <w:rFonts w:ascii="Calibri" w:eastAsia="Times New Roman" w:hAnsi="Calibri" w:cs="Times New Roman"/>
          <w:color w:val="000000"/>
        </w:rPr>
      </w:pPr>
      <w:r w:rsidRPr="00892349">
        <w:rPr>
          <w:rFonts w:ascii="Calibri" w:eastAsia="Times New Roman" w:hAnsi="Calibri" w:cs="Times New Roman"/>
          <w:color w:val="000000"/>
        </w:rPr>
        <w:t>Diinput oleh PD, PD AD</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Terima Sample dilakukan per BB</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 xml:space="preserve">Add new dan cari </w:t>
      </w:r>
      <w:r w:rsidRPr="009F0B18">
        <w:rPr>
          <w:rFonts w:ascii="Calibri" w:eastAsia="Times New Roman" w:hAnsi="Calibri" w:cs="Times New Roman"/>
          <w:color w:val="000000"/>
        </w:rPr>
        <w:t xml:space="preserve">adalah </w:t>
      </w:r>
      <w:r>
        <w:rPr>
          <w:rFonts w:ascii="Calibri" w:eastAsia="Times New Roman" w:hAnsi="Calibri" w:cs="Times New Roman"/>
          <w:color w:val="000000"/>
        </w:rPr>
        <w:t>Nomor</w:t>
      </w:r>
      <w:r w:rsidRPr="009F0B18">
        <w:rPr>
          <w:rFonts w:ascii="Calibri" w:eastAsia="Times New Roman" w:hAnsi="Calibri" w:cs="Times New Roman"/>
          <w:color w:val="000000"/>
        </w:rPr>
        <w:t xml:space="preserve"> RO telah </w:t>
      </w:r>
      <w:r w:rsidRPr="001E734A">
        <w:rPr>
          <w:rFonts w:ascii="Calibri" w:eastAsia="Times New Roman" w:hAnsi="Calibri" w:cs="Times New Roman"/>
          <w:b/>
          <w:color w:val="000000"/>
        </w:rPr>
        <w:t>close</w:t>
      </w:r>
      <w:r>
        <w:rPr>
          <w:rFonts w:ascii="Calibri" w:eastAsia="Times New Roman" w:hAnsi="Calibri" w:cs="Times New Roman"/>
          <w:b/>
          <w:color w:val="000000"/>
        </w:rPr>
        <w:t>d</w:t>
      </w:r>
      <w:r w:rsidRPr="009F0B18">
        <w:rPr>
          <w:rFonts w:ascii="Calibri" w:eastAsia="Times New Roman" w:hAnsi="Calibri" w:cs="Times New Roman"/>
          <w:color w:val="000000"/>
        </w:rPr>
        <w:t xml:space="preserve">, sudah diterima oleh </w:t>
      </w:r>
      <w:r>
        <w:rPr>
          <w:rFonts w:ascii="Calibri" w:eastAsia="Times New Roman" w:hAnsi="Calibri" w:cs="Times New Roman"/>
          <w:color w:val="000000"/>
        </w:rPr>
        <w:t>PD Sourching. Jika ditampilkan dalam bentuk pop up, harus dapat dicari by no PO, UPB, No terima, No Permintaan</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 xml:space="preserve">PD menentukan  pilihan </w:t>
      </w:r>
      <w:r w:rsidRPr="005F6489">
        <w:rPr>
          <w:rFonts w:ascii="Calibri" w:eastAsia="Times New Roman" w:hAnsi="Calibri" w:cs="Times New Roman"/>
          <w:color w:val="000000"/>
        </w:rPr>
        <w:t xml:space="preserve">Uji Mikro BB </w:t>
      </w:r>
      <w:r>
        <w:rPr>
          <w:rFonts w:ascii="Calibri" w:eastAsia="Times New Roman" w:hAnsi="Calibri" w:cs="Times New Roman"/>
          <w:color w:val="000000"/>
        </w:rPr>
        <w:t xml:space="preserve">Ya/Tdk, jika </w:t>
      </w:r>
      <w:r w:rsidRPr="005F6489">
        <w:rPr>
          <w:rFonts w:ascii="Calibri" w:eastAsia="Times New Roman" w:hAnsi="Calibri" w:cs="Times New Roman"/>
          <w:color w:val="000000"/>
        </w:rPr>
        <w:t xml:space="preserve">dipilih </w:t>
      </w:r>
      <w:r>
        <w:rPr>
          <w:rFonts w:ascii="Calibri" w:eastAsia="Times New Roman" w:hAnsi="Calibri" w:cs="Times New Roman"/>
          <w:color w:val="000000"/>
        </w:rPr>
        <w:t>‘</w:t>
      </w:r>
      <w:r w:rsidRPr="005F6489">
        <w:rPr>
          <w:rFonts w:ascii="Calibri" w:eastAsia="Times New Roman" w:hAnsi="Calibri" w:cs="Times New Roman"/>
          <w:color w:val="000000"/>
        </w:rPr>
        <w:t>Ya</w:t>
      </w:r>
      <w:r>
        <w:rPr>
          <w:rFonts w:ascii="Calibri" w:eastAsia="Times New Roman" w:hAnsi="Calibri" w:cs="Times New Roman"/>
          <w:color w:val="000000"/>
        </w:rPr>
        <w:t xml:space="preserve">’, maka </w:t>
      </w:r>
      <w:r w:rsidRPr="005F6489">
        <w:rPr>
          <w:rFonts w:ascii="Calibri" w:eastAsia="Times New Roman" w:hAnsi="Calibri" w:cs="Times New Roman"/>
          <w:color w:val="000000"/>
        </w:rPr>
        <w:t>tam</w:t>
      </w:r>
      <w:r>
        <w:rPr>
          <w:rFonts w:ascii="Calibri" w:eastAsia="Times New Roman" w:hAnsi="Calibri" w:cs="Times New Roman"/>
          <w:color w:val="000000"/>
        </w:rPr>
        <w:t>pilkan</w:t>
      </w:r>
      <w:r w:rsidRPr="005F6489">
        <w:rPr>
          <w:rFonts w:ascii="Calibri" w:eastAsia="Times New Roman" w:hAnsi="Calibri" w:cs="Times New Roman"/>
          <w:color w:val="000000"/>
        </w:rPr>
        <w:t xml:space="preserve"> field Jenis Uji Mikro BB</w:t>
      </w:r>
      <w:r>
        <w:rPr>
          <w:rFonts w:ascii="Calibri" w:eastAsia="Times New Roman" w:hAnsi="Calibri" w:cs="Times New Roman"/>
          <w:color w:val="000000"/>
        </w:rPr>
        <w:t>, mandatory untuk diisi</w:t>
      </w:r>
      <w:r w:rsidRPr="005F6489">
        <w:rPr>
          <w:rFonts w:ascii="Calibri" w:eastAsia="Times New Roman" w:hAnsi="Calibri" w:cs="Times New Roman"/>
          <w:color w:val="000000"/>
        </w:rPr>
        <w:t xml:space="preserve"> </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 xml:space="preserve">PD input Jenis Uji mikro bisa pilih &gt; 1, gunakan button </w:t>
      </w:r>
      <w:r w:rsidRPr="00BB0254">
        <w:rPr>
          <w:rFonts w:ascii="Calibri" w:eastAsia="Times New Roman" w:hAnsi="Calibri" w:cs="Times New Roman"/>
          <w:b/>
          <w:color w:val="000000"/>
        </w:rPr>
        <w:t>TAMBAH</w:t>
      </w:r>
    </w:p>
    <w:p w:rsidR="00B161F3" w:rsidRDefault="00B161F3" w:rsidP="00B161F3">
      <w:pPr>
        <w:pStyle w:val="ListParagraph"/>
        <w:numPr>
          <w:ilvl w:val="0"/>
          <w:numId w:val="20"/>
        </w:numPr>
        <w:jc w:val="both"/>
        <w:rPr>
          <w:rFonts w:ascii="Calibri" w:eastAsia="Times New Roman" w:hAnsi="Calibri" w:cs="Times New Roman"/>
          <w:color w:val="000000"/>
        </w:rPr>
      </w:pPr>
      <w:r w:rsidRPr="005F6489">
        <w:rPr>
          <w:rFonts w:ascii="Calibri" w:eastAsia="Times New Roman" w:hAnsi="Calibri" w:cs="Times New Roman"/>
          <w:color w:val="000000"/>
        </w:rPr>
        <w:t>Dibuatkan Master Jenis Uji Mikro BB agar dapat ditambah kurang. Contoh jenis uji mikro BB:</w:t>
      </w:r>
    </w:p>
    <w:p w:rsidR="00B161F3" w:rsidRDefault="00B161F3" w:rsidP="00B161F3">
      <w:pPr>
        <w:pStyle w:val="ListParagraph"/>
        <w:numPr>
          <w:ilvl w:val="0"/>
          <w:numId w:val="21"/>
        </w:numPr>
        <w:jc w:val="both"/>
        <w:rPr>
          <w:rFonts w:ascii="Calibri" w:eastAsia="Times New Roman" w:hAnsi="Calibri" w:cs="Times New Roman"/>
          <w:color w:val="000000"/>
        </w:rPr>
      </w:pPr>
      <w:r w:rsidRPr="005F6489">
        <w:rPr>
          <w:rFonts w:ascii="Calibri" w:eastAsia="Times New Roman" w:hAnsi="Calibri" w:cs="Times New Roman"/>
          <w:color w:val="000000"/>
        </w:rPr>
        <w:t>Uji Cemaran</w:t>
      </w:r>
    </w:p>
    <w:p w:rsidR="00B161F3" w:rsidRDefault="00B161F3" w:rsidP="00B161F3">
      <w:pPr>
        <w:pStyle w:val="ListParagraph"/>
        <w:numPr>
          <w:ilvl w:val="0"/>
          <w:numId w:val="21"/>
        </w:numPr>
        <w:jc w:val="both"/>
        <w:rPr>
          <w:rFonts w:ascii="Calibri" w:eastAsia="Times New Roman" w:hAnsi="Calibri" w:cs="Times New Roman"/>
          <w:color w:val="000000"/>
        </w:rPr>
      </w:pPr>
      <w:r w:rsidRPr="005F6489">
        <w:rPr>
          <w:rFonts w:ascii="Calibri" w:eastAsia="Times New Roman" w:hAnsi="Calibri" w:cs="Times New Roman"/>
          <w:color w:val="000000"/>
        </w:rPr>
        <w:t>Uji Potensi</w:t>
      </w:r>
    </w:p>
    <w:p w:rsidR="00B161F3" w:rsidRDefault="00B161F3" w:rsidP="00B161F3">
      <w:pPr>
        <w:pStyle w:val="ListParagraph"/>
        <w:numPr>
          <w:ilvl w:val="0"/>
          <w:numId w:val="21"/>
        </w:numPr>
        <w:jc w:val="both"/>
        <w:rPr>
          <w:rFonts w:ascii="Calibri" w:eastAsia="Times New Roman" w:hAnsi="Calibri" w:cs="Times New Roman"/>
          <w:color w:val="000000"/>
        </w:rPr>
      </w:pPr>
      <w:r w:rsidRPr="005F6489">
        <w:rPr>
          <w:rFonts w:ascii="Calibri" w:eastAsia="Times New Roman" w:hAnsi="Calibri" w:cs="Times New Roman"/>
          <w:color w:val="000000"/>
        </w:rPr>
        <w:t>Uji Endotoksin</w:t>
      </w:r>
    </w:p>
    <w:p w:rsidR="00B161F3" w:rsidRDefault="00B161F3" w:rsidP="00B161F3">
      <w:pPr>
        <w:pStyle w:val="ListParagraph"/>
        <w:numPr>
          <w:ilvl w:val="0"/>
          <w:numId w:val="20"/>
        </w:numPr>
        <w:jc w:val="both"/>
        <w:rPr>
          <w:rFonts w:ascii="Calibri" w:eastAsia="Times New Roman" w:hAnsi="Calibri" w:cs="Times New Roman"/>
          <w:color w:val="000000"/>
        </w:rPr>
      </w:pPr>
      <w:r w:rsidRPr="005F6489">
        <w:rPr>
          <w:rFonts w:ascii="Calibri" w:eastAsia="Times New Roman" w:hAnsi="Calibri" w:cs="Times New Roman"/>
          <w:color w:val="000000"/>
        </w:rPr>
        <w:t>Data Jenis Uji Mikro BB ini terbaca di Modul Uji Mikro BB</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 xml:space="preserve">Jika pilihan </w:t>
      </w:r>
      <w:r w:rsidRPr="005F6489">
        <w:rPr>
          <w:rFonts w:ascii="Calibri" w:eastAsia="Times New Roman" w:hAnsi="Calibri" w:cs="Times New Roman"/>
          <w:color w:val="000000"/>
        </w:rPr>
        <w:t xml:space="preserve">Uji Mikro BB dipilih </w:t>
      </w:r>
      <w:r>
        <w:rPr>
          <w:rFonts w:ascii="Calibri" w:eastAsia="Times New Roman" w:hAnsi="Calibri" w:cs="Times New Roman"/>
          <w:color w:val="000000"/>
        </w:rPr>
        <w:t>‘</w:t>
      </w:r>
      <w:r w:rsidRPr="005F6489">
        <w:rPr>
          <w:rFonts w:ascii="Calibri" w:eastAsia="Times New Roman" w:hAnsi="Calibri" w:cs="Times New Roman"/>
          <w:color w:val="000000"/>
        </w:rPr>
        <w:t>Ya</w:t>
      </w:r>
      <w:r>
        <w:rPr>
          <w:rFonts w:ascii="Calibri" w:eastAsia="Times New Roman" w:hAnsi="Calibri" w:cs="Times New Roman"/>
          <w:color w:val="000000"/>
        </w:rPr>
        <w:t>’, maka wajib melalui Uji Mikro QA setelah Terima Sample BB oleh QA</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t>Parameter BB dinyatakan telah diterima adalah ketika PD Submit, dan PD harus submit pertama kali, selanjutnya PD AD atau QA (jika perlu) bisa menerima secara paralel</w:t>
      </w:r>
    </w:p>
    <w:p w:rsidR="00B161F3" w:rsidRDefault="00B161F3" w:rsidP="00B161F3">
      <w:pPr>
        <w:pStyle w:val="ListParagraph"/>
        <w:numPr>
          <w:ilvl w:val="0"/>
          <w:numId w:val="20"/>
        </w:numPr>
        <w:jc w:val="both"/>
        <w:rPr>
          <w:rFonts w:ascii="Calibri" w:eastAsia="Times New Roman" w:hAnsi="Calibri" w:cs="Times New Roman"/>
          <w:color w:val="000000"/>
        </w:rPr>
      </w:pPr>
      <w:r>
        <w:rPr>
          <w:rFonts w:ascii="Calibri" w:eastAsia="Times New Roman" w:hAnsi="Calibri" w:cs="Times New Roman"/>
          <w:color w:val="000000"/>
        </w:rPr>
        <w:lastRenderedPageBreak/>
        <w:t>Setelah PD Submit, selanjutnya akan paralel Modul Formula Skala Lab, Analisa + Release BB + Terima Sample BB oleh QA (Jika Perlu Uji Mikro)</w:t>
      </w:r>
    </w:p>
    <w:p w:rsidR="00B161F3" w:rsidRPr="005F6489"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Analisa + Release BB</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Pr>
          <w:rFonts w:ascii="Calibri" w:eastAsia="Times New Roman" w:hAnsi="Calibri" w:cs="Times New Roman"/>
          <w:color w:val="000000"/>
        </w:rPr>
        <w:t>Diinput oleh PD dan PD-AD</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sidRPr="008721F9">
        <w:rPr>
          <w:rFonts w:ascii="Calibri" w:eastAsia="Times New Roman" w:hAnsi="Calibri" w:cs="Times New Roman"/>
          <w:color w:val="000000"/>
        </w:rPr>
        <w:t>Bisa dipilih Jika sudah ada terisi seluruh 'status terima' (</w:t>
      </w:r>
      <w:r>
        <w:rPr>
          <w:rFonts w:ascii="Calibri" w:eastAsia="Times New Roman" w:hAnsi="Calibri" w:cs="Times New Roman"/>
          <w:color w:val="000000"/>
        </w:rPr>
        <w:t>termasuk</w:t>
      </w:r>
      <w:r w:rsidRPr="008721F9">
        <w:rPr>
          <w:rFonts w:ascii="Calibri" w:eastAsia="Times New Roman" w:hAnsi="Calibri" w:cs="Times New Roman"/>
          <w:color w:val="000000"/>
        </w:rPr>
        <w:t xml:space="preserve"> QA </w:t>
      </w:r>
      <w:r>
        <w:rPr>
          <w:rFonts w:ascii="Calibri" w:eastAsia="Times New Roman" w:hAnsi="Calibri" w:cs="Times New Roman"/>
          <w:color w:val="000000"/>
        </w:rPr>
        <w:t>jika perlu</w:t>
      </w:r>
      <w:r w:rsidRPr="008721F9">
        <w:rPr>
          <w:rFonts w:ascii="Calibri" w:eastAsia="Times New Roman" w:hAnsi="Calibri" w:cs="Times New Roman"/>
          <w:color w:val="000000"/>
        </w:rPr>
        <w:t>) dari Modul Terima Sample BB</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Pr>
          <w:rFonts w:ascii="Calibri" w:eastAsia="Times New Roman" w:hAnsi="Calibri" w:cs="Times New Roman"/>
          <w:color w:val="000000"/>
        </w:rPr>
        <w:t>Paralel dengan modul Formula Skala Trial, dan Terima sample BB oleh QA</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Pr>
          <w:rFonts w:ascii="Calibri" w:eastAsia="Times New Roman" w:hAnsi="Calibri" w:cs="Times New Roman"/>
          <w:color w:val="000000"/>
        </w:rPr>
        <w:t>Tgl mulai analisa dan T</w:t>
      </w:r>
      <w:r w:rsidRPr="002A629D">
        <w:rPr>
          <w:rFonts w:ascii="Calibri" w:eastAsia="Times New Roman" w:hAnsi="Calibri" w:cs="Times New Roman"/>
          <w:color w:val="000000"/>
        </w:rPr>
        <w:t>gl Selesai analisa dibuat by input (bukan otomatis)</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Pr>
          <w:rFonts w:ascii="Calibri" w:eastAsia="Times New Roman" w:hAnsi="Calibri" w:cs="Times New Roman"/>
          <w:color w:val="000000"/>
        </w:rPr>
        <w:t>A</w:t>
      </w:r>
      <w:r w:rsidRPr="002A629D">
        <w:rPr>
          <w:rFonts w:ascii="Calibri" w:eastAsia="Times New Roman" w:hAnsi="Calibri" w:cs="Times New Roman"/>
          <w:color w:val="000000"/>
        </w:rPr>
        <w:t>da tabel untuk simpan upload file analisa dan release BB</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sidRPr="0093405C">
        <w:rPr>
          <w:rFonts w:ascii="Calibri" w:eastAsia="Times New Roman" w:hAnsi="Calibri" w:cs="Times New Roman"/>
          <w:color w:val="000000"/>
        </w:rPr>
        <w:t>Analisa dan release BB di buat per BB sesuai BB saat request</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sidRPr="008721F9">
        <w:rPr>
          <w:rFonts w:ascii="Calibri" w:eastAsia="Times New Roman" w:hAnsi="Calibri" w:cs="Times New Roman"/>
          <w:color w:val="000000"/>
        </w:rPr>
        <w:t xml:space="preserve">Jika Status Release-nya </w:t>
      </w:r>
      <w:r w:rsidRPr="00886889">
        <w:rPr>
          <w:rFonts w:ascii="Calibri" w:eastAsia="Times New Roman" w:hAnsi="Calibri" w:cs="Times New Roman"/>
          <w:b/>
          <w:color w:val="000000"/>
        </w:rPr>
        <w:t>‘T</w:t>
      </w:r>
      <w:r>
        <w:rPr>
          <w:rFonts w:ascii="Calibri" w:eastAsia="Times New Roman" w:hAnsi="Calibri" w:cs="Times New Roman"/>
          <w:b/>
          <w:color w:val="000000"/>
        </w:rPr>
        <w:t>MS</w:t>
      </w:r>
      <w:r w:rsidRPr="00886889">
        <w:rPr>
          <w:rFonts w:ascii="Calibri" w:eastAsia="Times New Roman" w:hAnsi="Calibri" w:cs="Times New Roman"/>
          <w:b/>
          <w:color w:val="000000"/>
        </w:rPr>
        <w:t>’</w:t>
      </w:r>
      <w:r>
        <w:rPr>
          <w:rFonts w:ascii="Calibri" w:eastAsia="Times New Roman" w:hAnsi="Calibri" w:cs="Times New Roman"/>
          <w:color w:val="000000"/>
        </w:rPr>
        <w:t xml:space="preserve"> maka akan kembali ke r</w:t>
      </w:r>
      <w:r w:rsidRPr="008721F9">
        <w:rPr>
          <w:rFonts w:ascii="Calibri" w:eastAsia="Times New Roman" w:hAnsi="Calibri" w:cs="Times New Roman"/>
          <w:color w:val="000000"/>
        </w:rPr>
        <w:t xml:space="preserve">equest </w:t>
      </w:r>
      <w:r>
        <w:rPr>
          <w:rFonts w:ascii="Calibri" w:eastAsia="Times New Roman" w:hAnsi="Calibri" w:cs="Times New Roman"/>
          <w:color w:val="000000"/>
        </w:rPr>
        <w:t xml:space="preserve">sample, </w:t>
      </w:r>
    </w:p>
    <w:p w:rsidR="00B161F3" w:rsidRDefault="00B161F3" w:rsidP="00B161F3">
      <w:pPr>
        <w:pStyle w:val="ListParagraph"/>
        <w:numPr>
          <w:ilvl w:val="0"/>
          <w:numId w:val="22"/>
        </w:numPr>
        <w:ind w:left="1134" w:hanging="425"/>
        <w:jc w:val="both"/>
        <w:rPr>
          <w:rFonts w:ascii="Calibri" w:eastAsia="Times New Roman" w:hAnsi="Calibri" w:cs="Times New Roman"/>
          <w:color w:val="000000"/>
        </w:rPr>
      </w:pPr>
      <w:r>
        <w:rPr>
          <w:rFonts w:ascii="Calibri" w:eastAsia="Times New Roman" w:hAnsi="Calibri" w:cs="Times New Roman"/>
          <w:color w:val="000000"/>
        </w:rPr>
        <w:t>J</w:t>
      </w:r>
      <w:r w:rsidRPr="008721F9">
        <w:rPr>
          <w:rFonts w:ascii="Calibri" w:eastAsia="Times New Roman" w:hAnsi="Calibri" w:cs="Times New Roman"/>
          <w:color w:val="000000"/>
        </w:rPr>
        <w:t xml:space="preserve">ika </w:t>
      </w:r>
      <w:r>
        <w:rPr>
          <w:rFonts w:ascii="Calibri" w:eastAsia="Times New Roman" w:hAnsi="Calibri" w:cs="Times New Roman"/>
          <w:color w:val="000000"/>
        </w:rPr>
        <w:t>Status Release-nya ‘</w:t>
      </w:r>
      <w:r w:rsidRPr="002A629D">
        <w:rPr>
          <w:rFonts w:ascii="Calibri" w:eastAsia="Times New Roman" w:hAnsi="Calibri" w:cs="Times New Roman"/>
          <w:b/>
          <w:color w:val="000000"/>
        </w:rPr>
        <w:t>MS</w:t>
      </w:r>
      <w:r>
        <w:rPr>
          <w:rFonts w:ascii="Calibri" w:eastAsia="Times New Roman" w:hAnsi="Calibri" w:cs="Times New Roman"/>
          <w:b/>
          <w:color w:val="000000"/>
        </w:rPr>
        <w:t>’</w:t>
      </w:r>
      <w:r w:rsidRPr="008721F9">
        <w:rPr>
          <w:rFonts w:ascii="Calibri" w:eastAsia="Times New Roman" w:hAnsi="Calibri" w:cs="Times New Roman"/>
          <w:color w:val="000000"/>
        </w:rPr>
        <w:t xml:space="preserve"> akan lanjut ke proses berikutnya</w:t>
      </w:r>
      <w:r>
        <w:rPr>
          <w:rFonts w:ascii="Calibri" w:eastAsia="Times New Roman" w:hAnsi="Calibri" w:cs="Times New Roman"/>
          <w:color w:val="000000"/>
        </w:rPr>
        <w:t xml:space="preserve"> yaitu Draft SOI BB </w:t>
      </w:r>
    </w:p>
    <w:p w:rsidR="00B161F3" w:rsidRPr="001819EA" w:rsidRDefault="00B161F3" w:rsidP="00B161F3">
      <w:pPr>
        <w:pStyle w:val="ListParagraph"/>
        <w:numPr>
          <w:ilvl w:val="0"/>
          <w:numId w:val="22"/>
        </w:numPr>
        <w:ind w:left="1134" w:hanging="425"/>
        <w:jc w:val="both"/>
        <w:rPr>
          <w:rFonts w:ascii="Calibri" w:eastAsia="Times New Roman" w:hAnsi="Calibri" w:cs="Times New Roman"/>
          <w:color w:val="000000"/>
        </w:rPr>
      </w:pPr>
      <w:r w:rsidRPr="0093405C">
        <w:rPr>
          <w:rFonts w:ascii="Calibri" w:eastAsia="Times New Roman" w:hAnsi="Calibri" w:cs="Times New Roman"/>
          <w:color w:val="000000"/>
        </w:rPr>
        <w:t>Approval dilakukan oleh Manager PD</w:t>
      </w: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Draft SOI BB</w:t>
      </w:r>
    </w:p>
    <w:p w:rsidR="00B161F3" w:rsidRDefault="00B161F3" w:rsidP="00B161F3">
      <w:pPr>
        <w:pStyle w:val="ListParagraph"/>
        <w:jc w:val="both"/>
        <w:rPr>
          <w:rFonts w:ascii="Calibri" w:eastAsia="Times New Roman" w:hAnsi="Calibri" w:cs="Times New Roman"/>
          <w:b/>
          <w:color w:val="000000"/>
        </w:rPr>
      </w:pPr>
    </w:p>
    <w:p w:rsidR="00B161F3" w:rsidRDefault="00B161F3" w:rsidP="00B161F3">
      <w:pPr>
        <w:pStyle w:val="ListParagraph"/>
        <w:jc w:val="both"/>
        <w:rPr>
          <w:rFonts w:ascii="Calibri" w:eastAsia="Times New Roman" w:hAnsi="Calibri" w:cs="Times New Roman"/>
          <w:b/>
          <w:color w:val="000000"/>
        </w:rPr>
      </w:pPr>
      <w:r>
        <w:rPr>
          <w:noProof/>
        </w:rPr>
        <w:drawing>
          <wp:inline distT="0" distB="0" distL="0" distR="0" wp14:anchorId="6E63ACF2" wp14:editId="00EEA4C6">
            <wp:extent cx="1807876" cy="3085106"/>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9524" cy="3087919"/>
                    </a:xfrm>
                    <a:prstGeom prst="rect">
                      <a:avLst/>
                    </a:prstGeom>
                  </pic:spPr>
                </pic:pic>
              </a:graphicData>
            </a:graphic>
          </wp:inline>
        </w:drawing>
      </w:r>
    </w:p>
    <w:p w:rsidR="00B161F3" w:rsidRDefault="00B161F3" w:rsidP="00B161F3">
      <w:pPr>
        <w:pStyle w:val="ListParagraph"/>
        <w:numPr>
          <w:ilvl w:val="0"/>
          <w:numId w:val="23"/>
        </w:numPr>
        <w:jc w:val="both"/>
        <w:rPr>
          <w:rFonts w:ascii="Calibri" w:eastAsia="Times New Roman" w:hAnsi="Calibri" w:cs="Times New Roman"/>
          <w:color w:val="000000"/>
        </w:rPr>
      </w:pPr>
      <w:r w:rsidRPr="00D75A38">
        <w:rPr>
          <w:rFonts w:ascii="Calibri" w:eastAsia="Times New Roman" w:hAnsi="Calibri" w:cs="Times New Roman"/>
          <w:color w:val="000000"/>
        </w:rPr>
        <w:t xml:space="preserve">Diakses oleh </w:t>
      </w:r>
      <w:r>
        <w:rPr>
          <w:rFonts w:ascii="Calibri" w:eastAsia="Times New Roman" w:hAnsi="Calibri" w:cs="Times New Roman"/>
          <w:color w:val="000000"/>
        </w:rPr>
        <w:t xml:space="preserve">staff admin /staff </w:t>
      </w:r>
      <w:r w:rsidRPr="00D75A38">
        <w:rPr>
          <w:rFonts w:ascii="Calibri" w:eastAsia="Times New Roman" w:hAnsi="Calibri" w:cs="Times New Roman"/>
          <w:color w:val="000000"/>
        </w:rPr>
        <w:t>PD</w:t>
      </w:r>
      <w:r>
        <w:rPr>
          <w:rFonts w:ascii="Calibri" w:eastAsia="Times New Roman" w:hAnsi="Calibri" w:cs="Times New Roman"/>
          <w:color w:val="000000"/>
        </w:rPr>
        <w:t xml:space="preserve">-AD </w:t>
      </w:r>
    </w:p>
    <w:p w:rsidR="00B161F3" w:rsidRDefault="00B161F3" w:rsidP="00B161F3">
      <w:pPr>
        <w:pStyle w:val="ListParagraph"/>
        <w:numPr>
          <w:ilvl w:val="0"/>
          <w:numId w:val="23"/>
        </w:numPr>
        <w:jc w:val="both"/>
        <w:rPr>
          <w:rFonts w:ascii="Calibri" w:eastAsia="Times New Roman" w:hAnsi="Calibri" w:cs="Times New Roman"/>
          <w:color w:val="000000"/>
        </w:rPr>
      </w:pPr>
      <w:r>
        <w:rPr>
          <w:rFonts w:ascii="Calibri" w:eastAsia="Times New Roman" w:hAnsi="Calibri" w:cs="Times New Roman"/>
          <w:color w:val="000000"/>
        </w:rPr>
        <w:t>Pada grid list ditambahkan kolom ‘Revisi’ untuk menyimpan keterangan identitas jika terjadi Revisi saat review dok oleh QA di modul SOI BB</w:t>
      </w:r>
    </w:p>
    <w:p w:rsidR="00B161F3" w:rsidRDefault="00B161F3" w:rsidP="00B161F3">
      <w:pPr>
        <w:pStyle w:val="ListParagraph"/>
        <w:numPr>
          <w:ilvl w:val="0"/>
          <w:numId w:val="23"/>
        </w:numPr>
        <w:jc w:val="both"/>
        <w:rPr>
          <w:rFonts w:ascii="Calibri" w:eastAsia="Times New Roman" w:hAnsi="Calibri" w:cs="Times New Roman"/>
          <w:color w:val="000000"/>
        </w:rPr>
      </w:pPr>
      <w:r w:rsidRPr="00BC027C">
        <w:rPr>
          <w:rFonts w:ascii="Calibri" w:eastAsia="Times New Roman" w:hAnsi="Calibri" w:cs="Times New Roman"/>
          <w:color w:val="000000"/>
        </w:rPr>
        <w:t>Draft SOI BB dibuat per BB</w:t>
      </w:r>
      <w:r>
        <w:rPr>
          <w:rFonts w:ascii="Calibri" w:eastAsia="Times New Roman" w:hAnsi="Calibri" w:cs="Times New Roman"/>
          <w:color w:val="000000"/>
        </w:rPr>
        <w:t>, dapat dipilih dalam bentuk pop up</w:t>
      </w:r>
    </w:p>
    <w:p w:rsidR="00B161F3" w:rsidRDefault="00B161F3" w:rsidP="00B161F3">
      <w:pPr>
        <w:pStyle w:val="ListParagraph"/>
        <w:numPr>
          <w:ilvl w:val="0"/>
          <w:numId w:val="23"/>
        </w:numPr>
        <w:jc w:val="both"/>
        <w:rPr>
          <w:rFonts w:ascii="Calibri" w:eastAsia="Times New Roman" w:hAnsi="Calibri" w:cs="Times New Roman"/>
          <w:color w:val="000000"/>
        </w:rPr>
      </w:pPr>
      <w:r w:rsidRPr="00D75A38">
        <w:rPr>
          <w:rFonts w:ascii="Calibri" w:eastAsia="Times New Roman" w:hAnsi="Calibri" w:cs="Times New Roman"/>
          <w:color w:val="000000"/>
        </w:rPr>
        <w:t>BB yang dipilih adalah BB yang telah approve modul Analisa + Release BB dengan hasil MS</w:t>
      </w:r>
    </w:p>
    <w:p w:rsidR="00B161F3" w:rsidRDefault="00B161F3" w:rsidP="00B161F3">
      <w:pPr>
        <w:pStyle w:val="ListParagraph"/>
        <w:numPr>
          <w:ilvl w:val="0"/>
          <w:numId w:val="23"/>
        </w:numPr>
        <w:jc w:val="both"/>
        <w:rPr>
          <w:rFonts w:ascii="Calibri" w:eastAsia="Times New Roman" w:hAnsi="Calibri" w:cs="Times New Roman"/>
          <w:color w:val="000000"/>
        </w:rPr>
      </w:pPr>
      <w:r w:rsidRPr="00BC027C">
        <w:rPr>
          <w:rFonts w:ascii="Calibri" w:eastAsia="Times New Roman" w:hAnsi="Calibri" w:cs="Times New Roman"/>
          <w:color w:val="000000"/>
        </w:rPr>
        <w:t>Nama modul dig</w:t>
      </w:r>
      <w:r>
        <w:rPr>
          <w:rFonts w:ascii="Calibri" w:eastAsia="Times New Roman" w:hAnsi="Calibri" w:cs="Times New Roman"/>
          <w:color w:val="000000"/>
        </w:rPr>
        <w:t>anti menjadi "SOI FG Tentative"</w:t>
      </w:r>
    </w:p>
    <w:p w:rsidR="00B161F3" w:rsidRDefault="00B161F3" w:rsidP="00B161F3">
      <w:pPr>
        <w:pStyle w:val="ListParagraph"/>
        <w:numPr>
          <w:ilvl w:val="0"/>
          <w:numId w:val="23"/>
        </w:numPr>
        <w:jc w:val="both"/>
        <w:rPr>
          <w:rFonts w:ascii="Calibri" w:eastAsia="Times New Roman" w:hAnsi="Calibri" w:cs="Times New Roman"/>
          <w:color w:val="000000"/>
        </w:rPr>
      </w:pPr>
      <w:r w:rsidRPr="00BC027C">
        <w:rPr>
          <w:rFonts w:ascii="Calibri" w:eastAsia="Times New Roman" w:hAnsi="Calibri" w:cs="Times New Roman"/>
          <w:color w:val="000000"/>
        </w:rPr>
        <w:t>Field Upload Laporan diganti menjadi Draft SOI FG</w:t>
      </w:r>
    </w:p>
    <w:p w:rsidR="00B161F3" w:rsidRDefault="00B161F3" w:rsidP="00B161F3">
      <w:pPr>
        <w:pStyle w:val="ListParagraph"/>
        <w:numPr>
          <w:ilvl w:val="0"/>
          <w:numId w:val="23"/>
        </w:numPr>
        <w:jc w:val="both"/>
        <w:rPr>
          <w:rFonts w:ascii="Calibri" w:eastAsia="Times New Roman" w:hAnsi="Calibri" w:cs="Times New Roman"/>
          <w:color w:val="000000"/>
        </w:rPr>
      </w:pPr>
      <w:r w:rsidRPr="00C94388">
        <w:rPr>
          <w:rFonts w:ascii="Calibri" w:eastAsia="Times New Roman" w:hAnsi="Calibri" w:cs="Times New Roman"/>
          <w:color w:val="000000"/>
        </w:rPr>
        <w:t>Tgl Mulai Pembuatan dan Tgl Selesai Pembuatan : input manual</w:t>
      </w:r>
    </w:p>
    <w:p w:rsidR="00B161F3" w:rsidRDefault="00B161F3" w:rsidP="00B161F3">
      <w:pPr>
        <w:pStyle w:val="ListParagraph"/>
        <w:numPr>
          <w:ilvl w:val="0"/>
          <w:numId w:val="23"/>
        </w:numPr>
        <w:jc w:val="both"/>
        <w:rPr>
          <w:rFonts w:ascii="Calibri" w:eastAsia="Times New Roman" w:hAnsi="Calibri" w:cs="Times New Roman"/>
          <w:color w:val="000000"/>
        </w:rPr>
      </w:pPr>
      <w:r w:rsidRPr="00DB5E44">
        <w:rPr>
          <w:rFonts w:ascii="Calibri" w:eastAsia="Times New Roman" w:hAnsi="Calibri" w:cs="Times New Roman"/>
          <w:color w:val="000000"/>
        </w:rPr>
        <w:t>Field Upload Laporan diganti menjadi Draft SOI BB</w:t>
      </w:r>
    </w:p>
    <w:p w:rsidR="00B161F3" w:rsidRDefault="00B161F3" w:rsidP="00B161F3">
      <w:pPr>
        <w:pStyle w:val="ListParagraph"/>
        <w:numPr>
          <w:ilvl w:val="0"/>
          <w:numId w:val="23"/>
        </w:numPr>
        <w:jc w:val="both"/>
        <w:rPr>
          <w:rFonts w:ascii="Calibri" w:eastAsia="Times New Roman" w:hAnsi="Calibri" w:cs="Times New Roman"/>
          <w:color w:val="000000"/>
        </w:rPr>
      </w:pPr>
      <w:r>
        <w:rPr>
          <w:rFonts w:ascii="Calibri" w:eastAsia="Times New Roman" w:hAnsi="Calibri" w:cs="Times New Roman"/>
          <w:color w:val="000000"/>
        </w:rPr>
        <w:t>Approval dilakukan oleh Mgr PD, ada 2 pilihan button yaitu reject dan approve</w:t>
      </w:r>
    </w:p>
    <w:p w:rsidR="00B161F3" w:rsidRDefault="00B161F3" w:rsidP="00B161F3">
      <w:pPr>
        <w:pStyle w:val="ListParagraph"/>
        <w:numPr>
          <w:ilvl w:val="0"/>
          <w:numId w:val="23"/>
        </w:numPr>
        <w:jc w:val="both"/>
        <w:rPr>
          <w:rFonts w:ascii="Calibri" w:eastAsia="Times New Roman" w:hAnsi="Calibri" w:cs="Times New Roman"/>
          <w:color w:val="000000"/>
        </w:rPr>
      </w:pPr>
      <w:r>
        <w:rPr>
          <w:rFonts w:ascii="Calibri" w:eastAsia="Times New Roman" w:hAnsi="Calibri" w:cs="Times New Roman"/>
          <w:color w:val="000000"/>
        </w:rPr>
        <w:t>Jika Reject, maka Form Draft SOI  akan kembali aktif (dapat diupdate ulang), data yang diinput akan jadi history, tetapi yang ditampilkan adalah data ter-update</w:t>
      </w:r>
    </w:p>
    <w:p w:rsidR="00B161F3" w:rsidRDefault="00B161F3" w:rsidP="00B161F3">
      <w:pPr>
        <w:pStyle w:val="ListParagraph"/>
        <w:numPr>
          <w:ilvl w:val="0"/>
          <w:numId w:val="23"/>
        </w:numPr>
        <w:jc w:val="both"/>
        <w:rPr>
          <w:rFonts w:ascii="Calibri" w:eastAsia="Times New Roman" w:hAnsi="Calibri" w:cs="Times New Roman"/>
          <w:color w:val="000000"/>
        </w:rPr>
      </w:pPr>
      <w:r>
        <w:rPr>
          <w:rFonts w:ascii="Calibri" w:eastAsia="Times New Roman" w:hAnsi="Calibri" w:cs="Times New Roman"/>
          <w:color w:val="000000"/>
        </w:rPr>
        <w:lastRenderedPageBreak/>
        <w:t>Setelah approve selanjutnya adalah modul Verifikasi MOA BB untuk Draft SOI BB dengan ‘Revisi 0’</w:t>
      </w:r>
    </w:p>
    <w:p w:rsidR="00B161F3" w:rsidRDefault="00B161F3" w:rsidP="00B161F3">
      <w:pPr>
        <w:pStyle w:val="ListParagraph"/>
        <w:numPr>
          <w:ilvl w:val="0"/>
          <w:numId w:val="23"/>
        </w:numPr>
        <w:jc w:val="both"/>
        <w:rPr>
          <w:rFonts w:ascii="Calibri" w:eastAsia="Times New Roman" w:hAnsi="Calibri" w:cs="Times New Roman"/>
          <w:color w:val="000000"/>
        </w:rPr>
      </w:pPr>
      <w:r>
        <w:rPr>
          <w:rFonts w:ascii="Calibri" w:eastAsia="Times New Roman" w:hAnsi="Calibri" w:cs="Times New Roman"/>
          <w:color w:val="000000"/>
        </w:rPr>
        <w:t>Setelah approve selanjutnya adalah modul SOI BB untuk SOI BB dengan ‘Revisi 1’</w:t>
      </w:r>
    </w:p>
    <w:p w:rsidR="00B161F3" w:rsidRPr="00C94388"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 xml:space="preserve">Modul Verifikasi MOA BB </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Pr>
          <w:rFonts w:ascii="Calibri" w:eastAsia="Times New Roman" w:hAnsi="Calibri" w:cs="Times New Roman"/>
          <w:color w:val="000000"/>
        </w:rPr>
        <w:t>Diakses oleh PD/AD</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approval modul draft SOI BB, untuk Draft SOI dengan ‘ver 0’</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Tambahan field:</w:t>
      </w:r>
      <w:r>
        <w:rPr>
          <w:rFonts w:ascii="Calibri" w:eastAsia="Times New Roman" w:hAnsi="Calibri" w:cs="Times New Roman"/>
          <w:color w:val="000000"/>
        </w:rPr>
        <w:t xml:space="preserve"> </w:t>
      </w:r>
    </w:p>
    <w:p w:rsidR="00B161F3" w:rsidRDefault="00B161F3" w:rsidP="00B161F3">
      <w:pPr>
        <w:pStyle w:val="ListParagraph"/>
        <w:numPr>
          <w:ilvl w:val="0"/>
          <w:numId w:val="5"/>
        </w:numPr>
        <w:ind w:firstLine="414"/>
        <w:jc w:val="both"/>
        <w:rPr>
          <w:rFonts w:ascii="Calibri" w:eastAsia="Times New Roman" w:hAnsi="Calibri" w:cs="Times New Roman"/>
          <w:color w:val="000000"/>
        </w:rPr>
      </w:pPr>
      <w:r w:rsidRPr="00937515">
        <w:rPr>
          <w:rFonts w:ascii="Calibri" w:eastAsia="Times New Roman" w:hAnsi="Calibri" w:cs="Times New Roman"/>
          <w:color w:val="000000"/>
        </w:rPr>
        <w:t>Jenis Metode --&gt; Berupa pilihan Assay / Impurities</w:t>
      </w:r>
    </w:p>
    <w:p w:rsidR="00B161F3" w:rsidRDefault="00B161F3" w:rsidP="00B161F3">
      <w:pPr>
        <w:pStyle w:val="ListParagraph"/>
        <w:numPr>
          <w:ilvl w:val="0"/>
          <w:numId w:val="5"/>
        </w:numPr>
        <w:ind w:firstLine="414"/>
        <w:jc w:val="both"/>
        <w:rPr>
          <w:rFonts w:ascii="Calibri" w:eastAsia="Times New Roman" w:hAnsi="Calibri" w:cs="Times New Roman"/>
          <w:color w:val="000000"/>
        </w:rPr>
      </w:pPr>
      <w:r w:rsidRPr="00937515">
        <w:rPr>
          <w:rFonts w:ascii="Calibri" w:eastAsia="Times New Roman" w:hAnsi="Calibri" w:cs="Times New Roman"/>
          <w:color w:val="000000"/>
        </w:rPr>
        <w:t>Jumlah Retest --&gt; Berupa inputan angka</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Tambahan fitur</w:t>
      </w:r>
      <w:r>
        <w:rPr>
          <w:rFonts w:ascii="Calibri" w:eastAsia="Times New Roman" w:hAnsi="Calibri" w:cs="Times New Roman"/>
          <w:color w:val="000000"/>
        </w:rPr>
        <w:t xml:space="preserve"> untuk menambah jumlah validasi</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Penggantian label text dari "Upload File Validated FG" menjadi Protokol Validasi MOA</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Tidak perlu upload Laporan Validasi MOA BB</w:t>
      </w:r>
    </w:p>
    <w:p w:rsidR="00B161F3" w:rsidRDefault="00B161F3" w:rsidP="00B161F3">
      <w:pPr>
        <w:pStyle w:val="ListParagraph"/>
        <w:numPr>
          <w:ilvl w:val="0"/>
          <w:numId w:val="24"/>
        </w:numPr>
        <w:ind w:left="1134" w:hanging="425"/>
        <w:jc w:val="both"/>
        <w:rPr>
          <w:rFonts w:ascii="Calibri" w:eastAsia="Times New Roman" w:hAnsi="Calibri" w:cs="Times New Roman"/>
          <w:b/>
          <w:color w:val="000000"/>
          <w:u w:val="single"/>
        </w:rPr>
      </w:pPr>
      <w:r>
        <w:rPr>
          <w:rFonts w:ascii="Calibri" w:eastAsia="Times New Roman" w:hAnsi="Calibri" w:cs="Times New Roman"/>
          <w:b/>
          <w:color w:val="000000"/>
          <w:u w:val="single"/>
        </w:rPr>
        <w:t>Validasi per BB</w:t>
      </w:r>
    </w:p>
    <w:p w:rsidR="00B161F3" w:rsidRDefault="00B161F3" w:rsidP="00B161F3">
      <w:pPr>
        <w:pStyle w:val="ListParagraph"/>
        <w:numPr>
          <w:ilvl w:val="0"/>
          <w:numId w:val="24"/>
        </w:numPr>
        <w:ind w:left="1134" w:hanging="425"/>
        <w:jc w:val="both"/>
        <w:rPr>
          <w:rFonts w:ascii="Calibri" w:eastAsia="Times New Roman" w:hAnsi="Calibri" w:cs="Times New Roman"/>
          <w:color w:val="000000"/>
        </w:rPr>
      </w:pPr>
      <w:r w:rsidRPr="0093106A">
        <w:rPr>
          <w:rFonts w:ascii="Calibri" w:eastAsia="Times New Roman" w:hAnsi="Calibri" w:cs="Times New Roman"/>
          <w:color w:val="000000"/>
        </w:rPr>
        <w:t>Diapprove oleh PD Manager</w:t>
      </w:r>
    </w:p>
    <w:p w:rsidR="00B161F3" w:rsidRPr="00B00FDC" w:rsidRDefault="00B161F3" w:rsidP="00B161F3">
      <w:pPr>
        <w:pStyle w:val="ListParagraph"/>
        <w:numPr>
          <w:ilvl w:val="0"/>
          <w:numId w:val="5"/>
        </w:numPr>
        <w:ind w:firstLine="414"/>
        <w:jc w:val="both"/>
        <w:rPr>
          <w:rFonts w:ascii="Calibri" w:eastAsia="Times New Roman" w:hAnsi="Calibri" w:cs="Times New Roman"/>
          <w:color w:val="000000"/>
        </w:rPr>
      </w:pPr>
      <w:r>
        <w:rPr>
          <w:rFonts w:ascii="Calibri" w:eastAsia="Times New Roman" w:hAnsi="Calibri" w:cs="Times New Roman"/>
          <w:color w:val="000000"/>
        </w:rPr>
        <w:t xml:space="preserve">Jika </w:t>
      </w:r>
      <w:r w:rsidRPr="00B00FDC">
        <w:rPr>
          <w:rFonts w:ascii="Calibri" w:eastAsia="Times New Roman" w:hAnsi="Calibri" w:cs="Times New Roman"/>
          <w:b/>
          <w:color w:val="000000"/>
        </w:rPr>
        <w:t>Reject</w:t>
      </w:r>
      <w:r>
        <w:rPr>
          <w:rFonts w:ascii="Calibri" w:eastAsia="Times New Roman" w:hAnsi="Calibri" w:cs="Times New Roman"/>
          <w:color w:val="000000"/>
        </w:rPr>
        <w:t xml:space="preserve">, maka akan kembali ke </w:t>
      </w:r>
      <w:r>
        <w:rPr>
          <w:rFonts w:ascii="Calibri" w:eastAsia="Times New Roman" w:hAnsi="Calibri" w:cs="Times New Roman"/>
          <w:b/>
          <w:color w:val="000000"/>
        </w:rPr>
        <w:t>Modul Verifikasi MOA BB</w:t>
      </w:r>
    </w:p>
    <w:p w:rsidR="00B161F3" w:rsidRPr="00B00FDC" w:rsidRDefault="00B161F3" w:rsidP="00B161F3">
      <w:pPr>
        <w:pStyle w:val="ListParagraph"/>
        <w:numPr>
          <w:ilvl w:val="0"/>
          <w:numId w:val="5"/>
        </w:numPr>
        <w:ind w:firstLine="414"/>
        <w:jc w:val="both"/>
        <w:rPr>
          <w:rFonts w:ascii="Calibri" w:eastAsia="Times New Roman" w:hAnsi="Calibri" w:cs="Times New Roman"/>
          <w:color w:val="000000"/>
        </w:rPr>
      </w:pPr>
      <w:r w:rsidRPr="00B00FDC">
        <w:rPr>
          <w:rFonts w:ascii="Calibri" w:eastAsia="Times New Roman" w:hAnsi="Calibri" w:cs="Times New Roman"/>
          <w:color w:val="000000"/>
        </w:rPr>
        <w:t xml:space="preserve">Jika </w:t>
      </w:r>
      <w:r w:rsidRPr="00B00FDC">
        <w:rPr>
          <w:rFonts w:ascii="Calibri" w:eastAsia="Times New Roman" w:hAnsi="Calibri" w:cs="Times New Roman"/>
          <w:b/>
          <w:color w:val="000000"/>
        </w:rPr>
        <w:t>Approve</w:t>
      </w:r>
      <w:r w:rsidRPr="00B00FDC">
        <w:rPr>
          <w:rFonts w:ascii="Calibri" w:eastAsia="Times New Roman" w:hAnsi="Calibri" w:cs="Times New Roman"/>
          <w:color w:val="000000"/>
        </w:rPr>
        <w:t xml:space="preserve"> maka akan kembali ke SOI BB  </w:t>
      </w:r>
    </w:p>
    <w:p w:rsidR="00B161F3" w:rsidRPr="00BD6224" w:rsidRDefault="00B161F3" w:rsidP="00B161F3">
      <w:pPr>
        <w:pStyle w:val="ListParagraph"/>
        <w:ind w:left="1134"/>
        <w:jc w:val="both"/>
        <w:rPr>
          <w:rFonts w:ascii="Calibri" w:eastAsia="Times New Roman" w:hAnsi="Calibri" w:cs="Times New Roman"/>
          <w:b/>
          <w:color w:val="000000"/>
          <w:u w:val="single"/>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SOI BB – QA</w:t>
      </w:r>
    </w:p>
    <w:p w:rsidR="00B161F3" w:rsidRDefault="00B161F3" w:rsidP="00B161F3">
      <w:pPr>
        <w:pStyle w:val="ListParagraph"/>
        <w:numPr>
          <w:ilvl w:val="0"/>
          <w:numId w:val="25"/>
        </w:numPr>
        <w:jc w:val="both"/>
        <w:rPr>
          <w:rFonts w:ascii="Calibri" w:eastAsia="Times New Roman" w:hAnsi="Calibri" w:cs="Times New Roman"/>
          <w:color w:val="000000"/>
        </w:rPr>
      </w:pPr>
      <w:r w:rsidRPr="000F74F1">
        <w:rPr>
          <w:rFonts w:ascii="Calibri" w:eastAsia="Times New Roman" w:hAnsi="Calibri" w:cs="Times New Roman"/>
          <w:color w:val="000000"/>
        </w:rPr>
        <w:t>Akses untuk modul ini diberikan kepada QA Dok dan Admin</w:t>
      </w:r>
    </w:p>
    <w:p w:rsidR="00B161F3" w:rsidRDefault="00B161F3" w:rsidP="00B161F3">
      <w:pPr>
        <w:pStyle w:val="ListParagraph"/>
        <w:numPr>
          <w:ilvl w:val="0"/>
          <w:numId w:val="25"/>
        </w:numPr>
        <w:jc w:val="both"/>
        <w:rPr>
          <w:rFonts w:ascii="Calibri" w:eastAsia="Times New Roman" w:hAnsi="Calibri" w:cs="Times New Roman"/>
          <w:color w:val="000000"/>
        </w:rPr>
      </w:pPr>
      <w:r w:rsidRPr="000F74F1">
        <w:rPr>
          <w:rFonts w:ascii="Calibri" w:eastAsia="Times New Roman" w:hAnsi="Calibri" w:cs="Times New Roman"/>
          <w:color w:val="000000"/>
        </w:rPr>
        <w:t xml:space="preserve">Pada modul ini terbaca </w:t>
      </w:r>
      <w:r>
        <w:rPr>
          <w:rFonts w:ascii="Calibri" w:eastAsia="Times New Roman" w:hAnsi="Calibri" w:cs="Times New Roman"/>
          <w:color w:val="000000"/>
        </w:rPr>
        <w:t xml:space="preserve">data dan file </w:t>
      </w:r>
      <w:r w:rsidRPr="000F74F1">
        <w:rPr>
          <w:rFonts w:ascii="Calibri" w:eastAsia="Times New Roman" w:hAnsi="Calibri" w:cs="Times New Roman"/>
          <w:color w:val="000000"/>
        </w:rPr>
        <w:t>Draft SOI BB dari modul s</w:t>
      </w:r>
      <w:r>
        <w:rPr>
          <w:rFonts w:ascii="Calibri" w:eastAsia="Times New Roman" w:hAnsi="Calibri" w:cs="Times New Roman"/>
          <w:color w:val="000000"/>
        </w:rPr>
        <w:t>ebelumnya untuk direview QA Dok</w:t>
      </w:r>
    </w:p>
    <w:p w:rsidR="00B161F3" w:rsidRDefault="00B161F3" w:rsidP="00B161F3">
      <w:pPr>
        <w:pStyle w:val="ListParagraph"/>
        <w:numPr>
          <w:ilvl w:val="0"/>
          <w:numId w:val="25"/>
        </w:numPr>
        <w:jc w:val="both"/>
        <w:rPr>
          <w:rFonts w:ascii="Calibri" w:eastAsia="Times New Roman" w:hAnsi="Calibri" w:cs="Times New Roman"/>
          <w:color w:val="000000"/>
        </w:rPr>
      </w:pPr>
      <w:r w:rsidRPr="000F74F1">
        <w:rPr>
          <w:rFonts w:ascii="Calibri" w:eastAsia="Times New Roman" w:hAnsi="Calibri" w:cs="Times New Roman"/>
          <w:color w:val="000000"/>
        </w:rPr>
        <w:t>Jika ada revisi, PD mendapat notif dan modul Draft SOI BB kembali aktif tapi tidak perlu lagi</w:t>
      </w:r>
      <w:r>
        <w:rPr>
          <w:rFonts w:ascii="Calibri" w:eastAsia="Times New Roman" w:hAnsi="Calibri" w:cs="Times New Roman"/>
          <w:color w:val="000000"/>
        </w:rPr>
        <w:t xml:space="preserve"> melewati modul Validasi MOA BB</w:t>
      </w:r>
    </w:p>
    <w:p w:rsidR="00B161F3" w:rsidRDefault="00B161F3" w:rsidP="00B161F3">
      <w:pPr>
        <w:pStyle w:val="ListParagraph"/>
        <w:numPr>
          <w:ilvl w:val="0"/>
          <w:numId w:val="25"/>
        </w:numPr>
        <w:jc w:val="both"/>
        <w:rPr>
          <w:rFonts w:ascii="Calibri" w:eastAsia="Times New Roman" w:hAnsi="Calibri" w:cs="Times New Roman"/>
          <w:color w:val="000000"/>
        </w:rPr>
      </w:pPr>
      <w:r w:rsidRPr="000F74F1">
        <w:rPr>
          <w:rFonts w:ascii="Calibri" w:eastAsia="Times New Roman" w:hAnsi="Calibri" w:cs="Times New Roman"/>
          <w:color w:val="000000"/>
        </w:rPr>
        <w:t>PD harus kembali upload dok yang sudah revisi dari QA Dok di modul Draft</w:t>
      </w:r>
      <w:r>
        <w:rPr>
          <w:rFonts w:ascii="Calibri" w:eastAsia="Times New Roman" w:hAnsi="Calibri" w:cs="Times New Roman"/>
          <w:color w:val="000000"/>
        </w:rPr>
        <w:t xml:space="preserve"> SOI BB dan approval PD Manager</w:t>
      </w:r>
    </w:p>
    <w:p w:rsidR="00B161F3" w:rsidRDefault="00B161F3" w:rsidP="00B161F3">
      <w:pPr>
        <w:pStyle w:val="ListParagraph"/>
        <w:numPr>
          <w:ilvl w:val="0"/>
          <w:numId w:val="25"/>
        </w:numPr>
        <w:jc w:val="both"/>
        <w:rPr>
          <w:rFonts w:ascii="Calibri" w:eastAsia="Times New Roman" w:hAnsi="Calibri" w:cs="Times New Roman"/>
          <w:color w:val="000000"/>
        </w:rPr>
      </w:pPr>
      <w:r w:rsidRPr="004E74D3">
        <w:rPr>
          <w:rFonts w:ascii="Calibri" w:eastAsia="Times New Roman" w:hAnsi="Calibri" w:cs="Times New Roman"/>
          <w:color w:val="000000"/>
        </w:rPr>
        <w:t>Dok yang sudah revisi muncul kembali di modul ini untuk direview QA Dok</w:t>
      </w:r>
    </w:p>
    <w:p w:rsidR="00B161F3" w:rsidRDefault="00B161F3" w:rsidP="00B161F3">
      <w:pPr>
        <w:pStyle w:val="ListParagraph"/>
        <w:numPr>
          <w:ilvl w:val="0"/>
          <w:numId w:val="25"/>
        </w:numPr>
        <w:jc w:val="both"/>
        <w:rPr>
          <w:rFonts w:ascii="Calibri" w:eastAsia="Times New Roman" w:hAnsi="Calibri" w:cs="Times New Roman"/>
          <w:color w:val="000000"/>
        </w:rPr>
      </w:pPr>
      <w:r w:rsidRPr="004E74D3">
        <w:rPr>
          <w:rFonts w:ascii="Calibri" w:eastAsia="Times New Roman" w:hAnsi="Calibri" w:cs="Times New Roman"/>
          <w:color w:val="000000"/>
        </w:rPr>
        <w:t>Jika tidak ada revisi lagi, QA Dok / Admin QA upload Dok SOI BB Final kemudian QC Manager lakukan approval</w:t>
      </w:r>
    </w:p>
    <w:p w:rsidR="00B161F3" w:rsidRDefault="00B161F3" w:rsidP="00B161F3">
      <w:pPr>
        <w:pStyle w:val="ListParagraph"/>
        <w:numPr>
          <w:ilvl w:val="0"/>
          <w:numId w:val="25"/>
        </w:numPr>
        <w:jc w:val="both"/>
        <w:rPr>
          <w:rFonts w:ascii="Calibri" w:eastAsia="Times New Roman" w:hAnsi="Calibri" w:cs="Times New Roman"/>
          <w:color w:val="000000"/>
        </w:rPr>
      </w:pPr>
      <w:r w:rsidRPr="004E74D3">
        <w:rPr>
          <w:rFonts w:ascii="Calibri" w:eastAsia="Times New Roman" w:hAnsi="Calibri" w:cs="Times New Roman"/>
          <w:color w:val="000000"/>
        </w:rPr>
        <w:t>Jika ada revisi dari QC, QA mendapat notif dan modul SOI BB kembali aktif tapi tidak perlu lagi melewati a</w:t>
      </w:r>
      <w:r>
        <w:rPr>
          <w:rFonts w:ascii="Calibri" w:eastAsia="Times New Roman" w:hAnsi="Calibri" w:cs="Times New Roman"/>
          <w:color w:val="000000"/>
        </w:rPr>
        <w:t>pproval PD Manager</w:t>
      </w:r>
    </w:p>
    <w:p w:rsidR="00B161F3" w:rsidRDefault="00B161F3" w:rsidP="00B161F3">
      <w:pPr>
        <w:pStyle w:val="ListParagraph"/>
        <w:numPr>
          <w:ilvl w:val="0"/>
          <w:numId w:val="25"/>
        </w:numPr>
        <w:jc w:val="both"/>
        <w:rPr>
          <w:rFonts w:ascii="Calibri" w:eastAsia="Times New Roman" w:hAnsi="Calibri" w:cs="Times New Roman"/>
          <w:color w:val="000000"/>
        </w:rPr>
      </w:pPr>
      <w:r w:rsidRPr="004E74D3">
        <w:rPr>
          <w:rFonts w:ascii="Calibri" w:eastAsia="Times New Roman" w:hAnsi="Calibri" w:cs="Times New Roman"/>
          <w:color w:val="000000"/>
        </w:rPr>
        <w:t>Setelah approval QC Manager, kemudian ada notifika</w:t>
      </w:r>
      <w:r>
        <w:rPr>
          <w:rFonts w:ascii="Calibri" w:eastAsia="Times New Roman" w:hAnsi="Calibri" w:cs="Times New Roman"/>
          <w:color w:val="000000"/>
        </w:rPr>
        <w:t>si ke QA Manager untuk approval</w:t>
      </w:r>
    </w:p>
    <w:p w:rsidR="00B161F3" w:rsidRDefault="00B161F3" w:rsidP="00B161F3">
      <w:pPr>
        <w:pStyle w:val="ListParagraph"/>
        <w:numPr>
          <w:ilvl w:val="0"/>
          <w:numId w:val="25"/>
        </w:numPr>
        <w:jc w:val="both"/>
        <w:rPr>
          <w:rFonts w:ascii="Calibri" w:eastAsia="Times New Roman" w:hAnsi="Calibri" w:cs="Times New Roman"/>
          <w:color w:val="000000"/>
        </w:rPr>
      </w:pPr>
      <w:r w:rsidRPr="00CF5B9E">
        <w:rPr>
          <w:rFonts w:ascii="Calibri" w:eastAsia="Times New Roman" w:hAnsi="Calibri" w:cs="Times New Roman"/>
          <w:color w:val="000000"/>
        </w:rPr>
        <w:t>PD Manager tidak perlu m</w:t>
      </w:r>
      <w:r>
        <w:rPr>
          <w:rFonts w:ascii="Calibri" w:eastAsia="Times New Roman" w:hAnsi="Calibri" w:cs="Times New Roman"/>
          <w:color w:val="000000"/>
        </w:rPr>
        <w:t>emberikan approval di modul ini</w:t>
      </w:r>
    </w:p>
    <w:p w:rsidR="00B161F3" w:rsidRDefault="00B161F3" w:rsidP="00B161F3">
      <w:pPr>
        <w:pStyle w:val="ListParagraph"/>
        <w:numPr>
          <w:ilvl w:val="0"/>
          <w:numId w:val="25"/>
        </w:numPr>
        <w:jc w:val="both"/>
        <w:rPr>
          <w:rFonts w:ascii="Calibri" w:eastAsia="Times New Roman" w:hAnsi="Calibri" w:cs="Times New Roman"/>
          <w:color w:val="000000"/>
        </w:rPr>
      </w:pPr>
      <w:r>
        <w:rPr>
          <w:rFonts w:ascii="Calibri" w:eastAsia="Times New Roman" w:hAnsi="Calibri" w:cs="Times New Roman"/>
          <w:color w:val="000000"/>
        </w:rPr>
        <w:t>Setelah SOI BB di approve hingga level QC Manager maka akan berlanjut ke modul Cek Dok Prareg (dengan syarat Tambahan Khusus dan * jika perlu pragistrasi), jika tidak perlu praregistrasi, maka akan berlanjut ke modul Cek Dok Registrasi)</w:t>
      </w:r>
    </w:p>
    <w:p w:rsidR="00B161F3" w:rsidRDefault="00B161F3" w:rsidP="00B161F3">
      <w:pPr>
        <w:pStyle w:val="ListParagraph"/>
        <w:numPr>
          <w:ilvl w:val="0"/>
          <w:numId w:val="25"/>
        </w:numPr>
        <w:jc w:val="both"/>
        <w:rPr>
          <w:rFonts w:ascii="Calibri" w:eastAsia="Times New Roman" w:hAnsi="Calibri" w:cs="Times New Roman"/>
          <w:color w:val="000000"/>
        </w:rPr>
      </w:pPr>
      <w:r>
        <w:rPr>
          <w:rFonts w:ascii="Calibri" w:eastAsia="Times New Roman" w:hAnsi="Calibri" w:cs="Times New Roman"/>
          <w:color w:val="000000"/>
        </w:rPr>
        <w:t>Untuk berlanjut ke Cek Dok Prareg, sebuah UPB harus memiliki approval SOI BB minimal satu BB yang dimiliki (jadi tdl perlu seluruh BB harus approval SOI BB)</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Penerimaan Sample – oleh QA</w:t>
      </w:r>
    </w:p>
    <w:p w:rsidR="00B161F3" w:rsidRDefault="00B161F3" w:rsidP="00B161F3">
      <w:pPr>
        <w:pStyle w:val="ListParagraph"/>
        <w:numPr>
          <w:ilvl w:val="0"/>
          <w:numId w:val="26"/>
        </w:numPr>
        <w:jc w:val="both"/>
        <w:rPr>
          <w:rFonts w:ascii="Calibri" w:eastAsia="Times New Roman" w:hAnsi="Calibri" w:cs="Times New Roman"/>
          <w:color w:val="000000"/>
        </w:rPr>
      </w:pPr>
      <w:r w:rsidRPr="003878B2">
        <w:rPr>
          <w:rFonts w:ascii="Calibri" w:eastAsia="Times New Roman" w:hAnsi="Calibri" w:cs="Times New Roman"/>
          <w:color w:val="000000"/>
        </w:rPr>
        <w:t>Diinput oleh QA</w:t>
      </w:r>
    </w:p>
    <w:p w:rsidR="00B161F3" w:rsidRDefault="00B161F3" w:rsidP="00B161F3">
      <w:pPr>
        <w:pStyle w:val="ListParagraph"/>
        <w:numPr>
          <w:ilvl w:val="0"/>
          <w:numId w:val="26"/>
        </w:numPr>
        <w:jc w:val="both"/>
        <w:rPr>
          <w:rFonts w:ascii="Calibri" w:eastAsia="Times New Roman" w:hAnsi="Calibri" w:cs="Times New Roman"/>
          <w:color w:val="000000"/>
        </w:rPr>
      </w:pPr>
      <w:r>
        <w:rPr>
          <w:rFonts w:ascii="Calibri" w:eastAsia="Times New Roman" w:hAnsi="Calibri" w:cs="Times New Roman"/>
          <w:color w:val="000000"/>
        </w:rPr>
        <w:t>Terima Sample dilakukan per BB</w:t>
      </w:r>
    </w:p>
    <w:p w:rsidR="00B161F3" w:rsidRPr="003878B2" w:rsidRDefault="00B161F3" w:rsidP="00B161F3">
      <w:pPr>
        <w:pStyle w:val="ListParagraph"/>
        <w:numPr>
          <w:ilvl w:val="0"/>
          <w:numId w:val="26"/>
        </w:numPr>
        <w:jc w:val="both"/>
        <w:rPr>
          <w:rFonts w:ascii="Calibri" w:eastAsia="Times New Roman" w:hAnsi="Calibri" w:cs="Times New Roman"/>
          <w:color w:val="000000"/>
        </w:rPr>
      </w:pPr>
      <w:r>
        <w:rPr>
          <w:rFonts w:ascii="Calibri" w:eastAsia="Times New Roman" w:hAnsi="Calibri" w:cs="Times New Roman"/>
          <w:color w:val="000000"/>
        </w:rPr>
        <w:t>Sample BB dinyatakan telah diterima adalah ketika PD Submit, dan PD harus submit pertama kali, selanjutnya PD AD atau QA (jika perlu) bisa menerima secara paralel</w:t>
      </w:r>
      <w:r w:rsidRPr="003878B2">
        <w:rPr>
          <w:rFonts w:ascii="Calibri" w:eastAsia="Times New Roman" w:hAnsi="Calibri" w:cs="Times New Roman"/>
          <w:color w:val="000000"/>
        </w:rPr>
        <w:t>, dengan status pilihan Uji Mikro BB dipilih ‘Ya’</w:t>
      </w:r>
    </w:p>
    <w:p w:rsidR="00B161F3" w:rsidRDefault="00B161F3" w:rsidP="00B161F3">
      <w:pPr>
        <w:pStyle w:val="ListParagraph"/>
        <w:numPr>
          <w:ilvl w:val="0"/>
          <w:numId w:val="26"/>
        </w:numPr>
        <w:jc w:val="both"/>
        <w:rPr>
          <w:rFonts w:ascii="Calibri" w:eastAsia="Times New Roman" w:hAnsi="Calibri" w:cs="Times New Roman"/>
          <w:color w:val="000000"/>
        </w:rPr>
      </w:pPr>
      <w:r>
        <w:rPr>
          <w:rFonts w:ascii="Calibri" w:eastAsia="Times New Roman" w:hAnsi="Calibri" w:cs="Times New Roman"/>
          <w:color w:val="000000"/>
        </w:rPr>
        <w:lastRenderedPageBreak/>
        <w:t xml:space="preserve">Menampilkan kembali Form Penerimaan Sample yang telah diterima oleh PD/PD-AD </w:t>
      </w:r>
    </w:p>
    <w:p w:rsidR="00B161F3" w:rsidRDefault="00B161F3" w:rsidP="00B161F3">
      <w:pPr>
        <w:pStyle w:val="ListParagraph"/>
        <w:numPr>
          <w:ilvl w:val="0"/>
          <w:numId w:val="26"/>
        </w:numPr>
        <w:jc w:val="both"/>
        <w:rPr>
          <w:rFonts w:ascii="Calibri" w:eastAsia="Times New Roman" w:hAnsi="Calibri" w:cs="Times New Roman"/>
          <w:color w:val="000000"/>
        </w:rPr>
      </w:pPr>
      <w:r>
        <w:rPr>
          <w:rFonts w:ascii="Calibri" w:eastAsia="Times New Roman" w:hAnsi="Calibri" w:cs="Times New Roman"/>
          <w:color w:val="000000"/>
        </w:rPr>
        <w:t>Setelah QA Submit, maka akan berlanjut ke Uji Mikro BB</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Uji Mikro BB</w:t>
      </w:r>
    </w:p>
    <w:p w:rsidR="00B161F3" w:rsidRDefault="00B161F3" w:rsidP="00B161F3">
      <w:pPr>
        <w:pStyle w:val="ListParagraph"/>
        <w:numPr>
          <w:ilvl w:val="0"/>
          <w:numId w:val="27"/>
        </w:numPr>
        <w:jc w:val="both"/>
        <w:rPr>
          <w:rFonts w:ascii="Calibri" w:eastAsia="Times New Roman" w:hAnsi="Calibri" w:cs="Times New Roman"/>
          <w:color w:val="000000"/>
        </w:rPr>
      </w:pPr>
      <w:r w:rsidRPr="001258D1">
        <w:rPr>
          <w:rFonts w:ascii="Calibri" w:eastAsia="Times New Roman" w:hAnsi="Calibri" w:cs="Times New Roman"/>
          <w:color w:val="000000"/>
        </w:rPr>
        <w:t>Diakses oleh QA</w:t>
      </w:r>
    </w:p>
    <w:p w:rsidR="00B161F3" w:rsidRDefault="00B161F3" w:rsidP="00B161F3">
      <w:pPr>
        <w:pStyle w:val="ListParagraph"/>
        <w:numPr>
          <w:ilvl w:val="0"/>
          <w:numId w:val="27"/>
        </w:numPr>
        <w:jc w:val="both"/>
        <w:rPr>
          <w:rFonts w:ascii="Calibri" w:eastAsia="Times New Roman" w:hAnsi="Calibri" w:cs="Times New Roman"/>
          <w:color w:val="000000"/>
        </w:rPr>
      </w:pPr>
      <w:r>
        <w:rPr>
          <w:rFonts w:ascii="Calibri" w:eastAsia="Times New Roman" w:hAnsi="Calibri" w:cs="Times New Roman"/>
          <w:color w:val="000000"/>
        </w:rPr>
        <w:t>Modul aktif setelah QA input penerimaan Sample</w:t>
      </w:r>
    </w:p>
    <w:p w:rsidR="00B161F3" w:rsidRDefault="00B161F3" w:rsidP="00B161F3">
      <w:pPr>
        <w:pStyle w:val="ListParagraph"/>
        <w:numPr>
          <w:ilvl w:val="0"/>
          <w:numId w:val="27"/>
        </w:numPr>
        <w:jc w:val="both"/>
        <w:rPr>
          <w:rFonts w:ascii="Calibri" w:eastAsia="Times New Roman" w:hAnsi="Calibri" w:cs="Times New Roman"/>
          <w:color w:val="000000"/>
        </w:rPr>
      </w:pPr>
      <w:r>
        <w:rPr>
          <w:rFonts w:ascii="Calibri" w:eastAsia="Times New Roman" w:hAnsi="Calibri" w:cs="Times New Roman"/>
          <w:color w:val="000000"/>
        </w:rPr>
        <w:t>Uji Mikro dilakukan per BB, yang dapat dipilih secara pup up</w:t>
      </w:r>
    </w:p>
    <w:p w:rsidR="00B161F3" w:rsidRDefault="00B161F3" w:rsidP="00B161F3">
      <w:pPr>
        <w:pStyle w:val="ListParagraph"/>
        <w:ind w:left="1080"/>
        <w:jc w:val="both"/>
        <w:rPr>
          <w:rFonts w:ascii="Calibri" w:eastAsia="Times New Roman" w:hAnsi="Calibri" w:cs="Times New Roman"/>
          <w:color w:val="000000"/>
        </w:rPr>
      </w:pPr>
      <w:r>
        <w:rPr>
          <w:noProof/>
        </w:rPr>
        <w:drawing>
          <wp:inline distT="0" distB="0" distL="0" distR="0" wp14:anchorId="1FE6A989" wp14:editId="6F02B526">
            <wp:extent cx="2946514" cy="249100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6238" cy="2490768"/>
                    </a:xfrm>
                    <a:prstGeom prst="rect">
                      <a:avLst/>
                    </a:prstGeom>
                  </pic:spPr>
                </pic:pic>
              </a:graphicData>
            </a:graphic>
          </wp:inline>
        </w:drawing>
      </w:r>
    </w:p>
    <w:p w:rsidR="00B161F3" w:rsidRDefault="00B161F3" w:rsidP="00B161F3">
      <w:pPr>
        <w:pStyle w:val="ListParagraph"/>
        <w:numPr>
          <w:ilvl w:val="0"/>
          <w:numId w:val="27"/>
        </w:numPr>
        <w:jc w:val="both"/>
        <w:rPr>
          <w:rFonts w:ascii="Calibri" w:eastAsia="Times New Roman" w:hAnsi="Calibri" w:cs="Times New Roman"/>
          <w:color w:val="000000"/>
        </w:rPr>
      </w:pPr>
      <w:r>
        <w:rPr>
          <w:rFonts w:ascii="Calibri" w:eastAsia="Times New Roman" w:hAnsi="Calibri" w:cs="Times New Roman"/>
          <w:color w:val="000000"/>
        </w:rPr>
        <w:t>Hasil pengujian tidak harus MS</w:t>
      </w:r>
    </w:p>
    <w:p w:rsidR="00B161F3" w:rsidRDefault="00B161F3" w:rsidP="00B161F3">
      <w:pPr>
        <w:pStyle w:val="ListParagraph"/>
        <w:numPr>
          <w:ilvl w:val="0"/>
          <w:numId w:val="27"/>
        </w:numPr>
        <w:jc w:val="both"/>
        <w:rPr>
          <w:rFonts w:ascii="Calibri" w:eastAsia="Times New Roman" w:hAnsi="Calibri" w:cs="Times New Roman"/>
          <w:color w:val="000000"/>
        </w:rPr>
      </w:pPr>
      <w:r>
        <w:rPr>
          <w:rFonts w:ascii="Calibri" w:eastAsia="Times New Roman" w:hAnsi="Calibri" w:cs="Times New Roman"/>
          <w:color w:val="000000"/>
        </w:rPr>
        <w:t>Approval Uji Mikro dilakukan oleh dilakukan oleh Manager QA</w:t>
      </w:r>
    </w:p>
    <w:p w:rsidR="00B161F3" w:rsidRDefault="00B161F3" w:rsidP="00B161F3">
      <w:pPr>
        <w:pStyle w:val="ListParagraph"/>
        <w:numPr>
          <w:ilvl w:val="0"/>
          <w:numId w:val="27"/>
        </w:numPr>
        <w:jc w:val="both"/>
        <w:rPr>
          <w:rFonts w:ascii="Calibri" w:eastAsia="Times New Roman" w:hAnsi="Calibri" w:cs="Times New Roman"/>
          <w:color w:val="000000"/>
        </w:rPr>
      </w:pPr>
      <w:r>
        <w:rPr>
          <w:rFonts w:ascii="Calibri" w:eastAsia="Times New Roman" w:hAnsi="Calibri" w:cs="Times New Roman"/>
          <w:color w:val="000000"/>
        </w:rPr>
        <w:t>Setelah approval Uji Mikro selanjutnya akan melakukan proses Modul SOI Mikro BB Final</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color w:val="000000"/>
        </w:rPr>
      </w:pPr>
      <w:r>
        <w:rPr>
          <w:rFonts w:ascii="Calibri" w:eastAsia="Times New Roman" w:hAnsi="Calibri" w:cs="Times New Roman"/>
          <w:color w:val="000000"/>
        </w:rPr>
        <w:t xml:space="preserve">SOI Mikro BB Final </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Diakses oleh QA</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Syarat setelah ada approval modul SOI Mikro BB Final</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SOI Mikro BB Final dilakukan per BB</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Diapprove oleh Manager QA</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Setelah SOI Mikro BB Final di approve oleh QA Manager maka akan berlanjut ke modul Cek Dok Prareg (dengan syarat Tambahan Khusus dan * jika perlu pragistrasi), jika tidak perlu praregistrasi, maka akan berlanjut ke modul Cek Dok Registrasi)</w:t>
      </w:r>
    </w:p>
    <w:p w:rsidR="00B161F3" w:rsidRDefault="00B161F3" w:rsidP="00B161F3">
      <w:pPr>
        <w:pStyle w:val="ListParagraph"/>
        <w:numPr>
          <w:ilvl w:val="0"/>
          <w:numId w:val="28"/>
        </w:numPr>
        <w:jc w:val="both"/>
        <w:rPr>
          <w:rFonts w:ascii="Calibri" w:eastAsia="Times New Roman" w:hAnsi="Calibri" w:cs="Times New Roman"/>
          <w:color w:val="000000"/>
        </w:rPr>
      </w:pPr>
      <w:r>
        <w:rPr>
          <w:rFonts w:ascii="Calibri" w:eastAsia="Times New Roman" w:hAnsi="Calibri" w:cs="Times New Roman"/>
          <w:color w:val="000000"/>
        </w:rPr>
        <w:t>Untuk berlanjut ke Cek Dok Prareg, sebuah UPB harus memiliki approval SOI Mikro BB Final minimal satu BB yang dimiliki (jadi tdl perlu seluruh BB harus approval SOI Mikro BB Final)</w:t>
      </w:r>
    </w:p>
    <w:p w:rsidR="00B161F3" w:rsidRDefault="00B161F3" w:rsidP="00B161F3">
      <w:pPr>
        <w:pStyle w:val="ListParagraph"/>
        <w:ind w:left="1080"/>
        <w:jc w:val="both"/>
        <w:rPr>
          <w:rFonts w:ascii="Calibri" w:eastAsia="Times New Roman" w:hAnsi="Calibri" w:cs="Times New Roman"/>
          <w:color w:val="000000"/>
        </w:rPr>
      </w:pPr>
    </w:p>
    <w:p w:rsidR="00B161F3" w:rsidRPr="00E83A9D" w:rsidRDefault="00B161F3" w:rsidP="00B161F3">
      <w:pPr>
        <w:pStyle w:val="ListParagraph"/>
        <w:numPr>
          <w:ilvl w:val="0"/>
          <w:numId w:val="3"/>
        </w:numPr>
        <w:jc w:val="both"/>
        <w:rPr>
          <w:rFonts w:ascii="Calibri" w:eastAsia="Times New Roman" w:hAnsi="Calibri" w:cs="Times New Roman"/>
          <w:b/>
          <w:color w:val="000000"/>
        </w:rPr>
      </w:pPr>
      <w:r w:rsidRPr="00E83A9D">
        <w:rPr>
          <w:rFonts w:ascii="Calibri" w:eastAsia="Times New Roman" w:hAnsi="Calibri" w:cs="Times New Roman"/>
          <w:b/>
          <w:color w:val="000000"/>
        </w:rPr>
        <w:t>Modul Formula Skala Trial</w:t>
      </w:r>
    </w:p>
    <w:p w:rsidR="00B161F3" w:rsidRDefault="00B161F3" w:rsidP="00B161F3">
      <w:pPr>
        <w:spacing w:after="0"/>
        <w:ind w:firstLine="709"/>
      </w:pPr>
      <w:r>
        <w:t xml:space="preserve">Module Transaksi Skala Trial digunakan untuk melakukan proses Skala Trial dengan </w:t>
      </w:r>
      <w:proofErr w:type="gramStart"/>
      <w:r>
        <w:t>ketentuan :</w:t>
      </w:r>
      <w:proofErr w:type="gramEnd"/>
    </w:p>
    <w:p w:rsidR="00B161F3" w:rsidRDefault="00B161F3" w:rsidP="00B161F3">
      <w:pPr>
        <w:pStyle w:val="ListParagraph"/>
        <w:numPr>
          <w:ilvl w:val="0"/>
          <w:numId w:val="29"/>
        </w:numPr>
        <w:ind w:left="1134" w:hanging="425"/>
      </w:pPr>
      <w:r>
        <w:t>Diakses oleh PD Formulator</w:t>
      </w:r>
    </w:p>
    <w:p w:rsidR="00B161F3" w:rsidRDefault="00B161F3" w:rsidP="00B161F3">
      <w:pPr>
        <w:pStyle w:val="ListParagraph"/>
        <w:numPr>
          <w:ilvl w:val="0"/>
          <w:numId w:val="29"/>
        </w:numPr>
        <w:ind w:left="1134" w:hanging="425"/>
      </w:pPr>
      <w:r>
        <w:t>Modul ini berada di ERP – PD Detail</w:t>
      </w:r>
    </w:p>
    <w:p w:rsidR="00B161F3" w:rsidRDefault="00B161F3" w:rsidP="00B161F3">
      <w:pPr>
        <w:pStyle w:val="ListParagraph"/>
        <w:numPr>
          <w:ilvl w:val="0"/>
          <w:numId w:val="29"/>
        </w:numPr>
        <w:ind w:left="1134" w:hanging="425"/>
        <w:jc w:val="both"/>
      </w:pPr>
      <w:r>
        <w:t xml:space="preserve">Dapat dilakukan setelah melalui proses Module Terima Sample BB (plc2.plc2_upb_ro field iapppr = 2) </w:t>
      </w:r>
      <w:r w:rsidRPr="00EF60DF">
        <w:rPr>
          <w:b/>
          <w:u w:val="single"/>
        </w:rPr>
        <w:t>DAN</w:t>
      </w:r>
      <w:r>
        <w:t xml:space="preserve"> Modul Study Literatur PD Formulator PD Approved </w:t>
      </w:r>
      <w:r w:rsidRPr="00EF60DF">
        <w:rPr>
          <w:b/>
          <w:u w:val="single"/>
        </w:rPr>
        <w:t>DAN</w:t>
      </w:r>
      <w:r>
        <w:t xml:space="preserve"> Study Literatur AD Approved </w:t>
      </w:r>
      <w:r w:rsidRPr="008A310B">
        <w:rPr>
          <w:b/>
          <w:u w:val="single"/>
        </w:rPr>
        <w:t>DAN</w:t>
      </w:r>
      <w:r>
        <w:t xml:space="preserve"> Originator sudah diterima oleh PD dan QA</w:t>
      </w:r>
    </w:p>
    <w:p w:rsidR="00B161F3" w:rsidRDefault="00B161F3" w:rsidP="00B161F3">
      <w:pPr>
        <w:pStyle w:val="ListParagraph"/>
        <w:numPr>
          <w:ilvl w:val="0"/>
          <w:numId w:val="29"/>
        </w:numPr>
        <w:ind w:left="1134" w:hanging="425"/>
        <w:jc w:val="both"/>
      </w:pPr>
      <w:r w:rsidRPr="008A310B">
        <w:t>Skala Trial juga dilalui</w:t>
      </w:r>
      <w:r>
        <w:rPr>
          <w:b/>
          <w:u w:val="single"/>
        </w:rPr>
        <w:t xml:space="preserve"> jika</w:t>
      </w:r>
      <w:r>
        <w:t xml:space="preserve"> Permintaan sample yang bukan sample Baru telah diapproved</w:t>
      </w:r>
    </w:p>
    <w:p w:rsidR="00B161F3" w:rsidRDefault="00B161F3" w:rsidP="00B161F3">
      <w:pPr>
        <w:pStyle w:val="ListParagraph"/>
        <w:numPr>
          <w:ilvl w:val="0"/>
          <w:numId w:val="29"/>
        </w:numPr>
        <w:ind w:left="1134" w:hanging="425"/>
        <w:jc w:val="both"/>
      </w:pPr>
      <w:r w:rsidRPr="008A310B">
        <w:t>Skala Trial juga dilalui</w:t>
      </w:r>
      <w:r>
        <w:rPr>
          <w:b/>
          <w:u w:val="single"/>
        </w:rPr>
        <w:t xml:space="preserve"> jika</w:t>
      </w:r>
      <w:r>
        <w:t xml:space="preserve"> setelah Modul skala Trial tidak akan lanjut ketahap berikutnya (kembali skala trial) dan telah approved</w:t>
      </w:r>
    </w:p>
    <w:p w:rsidR="00B161F3" w:rsidRDefault="00B161F3" w:rsidP="00B161F3">
      <w:pPr>
        <w:pStyle w:val="ListParagraph"/>
        <w:numPr>
          <w:ilvl w:val="0"/>
          <w:numId w:val="29"/>
        </w:numPr>
        <w:ind w:left="1134" w:hanging="425"/>
        <w:jc w:val="both"/>
      </w:pPr>
      <w:r w:rsidRPr="008A310B">
        <w:lastRenderedPageBreak/>
        <w:t>Skala Trial juga dilalui</w:t>
      </w:r>
      <w:r>
        <w:rPr>
          <w:b/>
          <w:u w:val="single"/>
        </w:rPr>
        <w:t xml:space="preserve"> jika</w:t>
      </w:r>
      <w:r>
        <w:t xml:space="preserve"> setelah Modul Stress Test tidak akan lanjut ketahap berikutnya dan telah approved </w:t>
      </w:r>
    </w:p>
    <w:p w:rsidR="00B161F3" w:rsidRDefault="00B161F3" w:rsidP="00B161F3">
      <w:pPr>
        <w:pStyle w:val="ListParagraph"/>
        <w:numPr>
          <w:ilvl w:val="0"/>
          <w:numId w:val="29"/>
        </w:numPr>
        <w:ind w:left="1134" w:hanging="425"/>
        <w:jc w:val="both"/>
      </w:pPr>
      <w:r w:rsidRPr="008A310B">
        <w:t>Skala Trial juga dilalui</w:t>
      </w:r>
      <w:r>
        <w:rPr>
          <w:b/>
          <w:u w:val="single"/>
        </w:rPr>
        <w:t xml:space="preserve"> jika </w:t>
      </w:r>
      <w:r>
        <w:t xml:space="preserve"> s</w:t>
      </w:r>
      <w:r w:rsidRPr="008A310B">
        <w:t xml:space="preserve">etelah </w:t>
      </w:r>
      <w:r>
        <w:t xml:space="preserve">Modul </w:t>
      </w:r>
      <w:r w:rsidRPr="008A310B">
        <w:t>Stabilita Pilot</w:t>
      </w:r>
      <w:r>
        <w:rPr>
          <w:b/>
          <w:u w:val="single"/>
        </w:rPr>
        <w:t xml:space="preserve"> </w:t>
      </w:r>
      <w:r>
        <w:t>tidak akan lanjut ketahap berikutnya dan telah approved</w:t>
      </w:r>
    </w:p>
    <w:p w:rsidR="00B161F3" w:rsidRPr="0084154B" w:rsidRDefault="00B161F3" w:rsidP="00B161F3">
      <w:pPr>
        <w:pStyle w:val="ListParagraph"/>
        <w:numPr>
          <w:ilvl w:val="0"/>
          <w:numId w:val="29"/>
        </w:numPr>
        <w:ind w:left="1134" w:hanging="425"/>
        <w:jc w:val="both"/>
      </w:pPr>
      <w:r>
        <w:t xml:space="preserve">Harus </w:t>
      </w:r>
      <w:r w:rsidRPr="006558E6">
        <w:rPr>
          <w:rFonts w:ascii="Calibri" w:hAnsi="Calibri" w:cs="Calibri"/>
          <w:sz w:val="24"/>
          <w:szCs w:val="24"/>
        </w:rPr>
        <w:t xml:space="preserve">Setting Mapping Produk dan Mapping Proses tiap UPB (1 UPB 1 kali </w:t>
      </w:r>
      <w:r>
        <w:rPr>
          <w:rFonts w:ascii="Calibri" w:hAnsi="Calibri" w:cs="Calibri"/>
          <w:sz w:val="24"/>
          <w:szCs w:val="24"/>
        </w:rPr>
        <w:t>setting, meski berbeda Formula).</w:t>
      </w:r>
    </w:p>
    <w:p w:rsidR="00B161F3" w:rsidRPr="005A39EC" w:rsidRDefault="00B161F3" w:rsidP="00B161F3">
      <w:pPr>
        <w:pStyle w:val="ListParagraph"/>
        <w:numPr>
          <w:ilvl w:val="0"/>
          <w:numId w:val="29"/>
        </w:numPr>
        <w:ind w:left="1134" w:hanging="425"/>
        <w:jc w:val="both"/>
      </w:pPr>
      <w:r>
        <w:rPr>
          <w:rFonts w:ascii="Calibri" w:hAnsi="Calibri" w:cs="Calibri"/>
          <w:sz w:val="24"/>
          <w:szCs w:val="24"/>
        </w:rPr>
        <w:t xml:space="preserve">UPB </w:t>
      </w:r>
      <w:r w:rsidRPr="000F4426">
        <w:rPr>
          <w:rFonts w:ascii="Calibri" w:hAnsi="Calibri" w:cs="Calibri"/>
          <w:b/>
          <w:sz w:val="24"/>
          <w:szCs w:val="24"/>
        </w:rPr>
        <w:t>hanya melalui</w:t>
      </w:r>
      <w:r>
        <w:rPr>
          <w:rFonts w:ascii="Calibri" w:hAnsi="Calibri" w:cs="Calibri"/>
          <w:sz w:val="24"/>
          <w:szCs w:val="24"/>
        </w:rPr>
        <w:t xml:space="preserve"> Proses yang sudah dimapping (diceklist) dan tidak </w:t>
      </w:r>
      <w:proofErr w:type="gramStart"/>
      <w:r>
        <w:rPr>
          <w:rFonts w:ascii="Calibri" w:hAnsi="Calibri" w:cs="Calibri"/>
          <w:sz w:val="24"/>
          <w:szCs w:val="24"/>
        </w:rPr>
        <w:t>akan</w:t>
      </w:r>
      <w:proofErr w:type="gramEnd"/>
      <w:r>
        <w:rPr>
          <w:rFonts w:ascii="Calibri" w:hAnsi="Calibri" w:cs="Calibri"/>
          <w:sz w:val="24"/>
          <w:szCs w:val="24"/>
        </w:rPr>
        <w:t xml:space="preserve"> melalui proses jika tidak dimapping (tidak dicentang).</w:t>
      </w:r>
    </w:p>
    <w:p w:rsidR="00B161F3" w:rsidRPr="005A39EC" w:rsidRDefault="00B161F3" w:rsidP="00B161F3">
      <w:pPr>
        <w:pStyle w:val="ListParagraph"/>
        <w:numPr>
          <w:ilvl w:val="0"/>
          <w:numId w:val="29"/>
        </w:numPr>
        <w:ind w:left="1134" w:hanging="425"/>
      </w:pPr>
      <w:r>
        <w:rPr>
          <w:rFonts w:ascii="Calibri" w:hAnsi="Calibri" w:cs="Calibri"/>
          <w:sz w:val="24"/>
          <w:szCs w:val="24"/>
        </w:rPr>
        <w:t>Proses yang dapat dipilih :</w:t>
      </w:r>
    </w:p>
    <w:p w:rsidR="00B161F3" w:rsidRDefault="00B161F3" w:rsidP="00B161F3">
      <w:pPr>
        <w:pStyle w:val="ListParagraph"/>
        <w:numPr>
          <w:ilvl w:val="0"/>
          <w:numId w:val="30"/>
        </w:numPr>
      </w:pPr>
      <w:r>
        <w:t>Penimbangan</w:t>
      </w:r>
    </w:p>
    <w:p w:rsidR="00B161F3" w:rsidRDefault="00B161F3" w:rsidP="00B161F3">
      <w:pPr>
        <w:pStyle w:val="ListParagraph"/>
        <w:numPr>
          <w:ilvl w:val="0"/>
          <w:numId w:val="30"/>
        </w:numPr>
      </w:pPr>
      <w:r>
        <w:t>Mixing</w:t>
      </w:r>
    </w:p>
    <w:p w:rsidR="00B161F3" w:rsidRDefault="00B161F3" w:rsidP="00B161F3">
      <w:pPr>
        <w:pStyle w:val="ListParagraph"/>
        <w:numPr>
          <w:ilvl w:val="0"/>
          <w:numId w:val="30"/>
        </w:numPr>
      </w:pPr>
      <w:r>
        <w:t>Cetak/Filling</w:t>
      </w:r>
    </w:p>
    <w:p w:rsidR="00B161F3" w:rsidRDefault="00B161F3" w:rsidP="00B161F3">
      <w:pPr>
        <w:pStyle w:val="ListParagraph"/>
        <w:numPr>
          <w:ilvl w:val="0"/>
          <w:numId w:val="30"/>
        </w:numPr>
      </w:pPr>
      <w:r>
        <w:t>Uji Fisik (After Cetak)</w:t>
      </w:r>
    </w:p>
    <w:p w:rsidR="00B161F3" w:rsidRDefault="00B161F3" w:rsidP="00B161F3">
      <w:pPr>
        <w:pStyle w:val="ListParagraph"/>
        <w:numPr>
          <w:ilvl w:val="0"/>
          <w:numId w:val="30"/>
        </w:numPr>
      </w:pPr>
      <w:r>
        <w:t>Kemas Primer</w:t>
      </w:r>
    </w:p>
    <w:p w:rsidR="00B161F3" w:rsidRDefault="00B161F3" w:rsidP="00B161F3">
      <w:pPr>
        <w:pStyle w:val="ListParagraph"/>
        <w:numPr>
          <w:ilvl w:val="0"/>
          <w:numId w:val="30"/>
        </w:numPr>
      </w:pPr>
      <w:r>
        <w:t>Uji Kimiawi</w:t>
      </w:r>
    </w:p>
    <w:p w:rsidR="00B161F3" w:rsidRDefault="00B161F3" w:rsidP="00B161F3">
      <w:pPr>
        <w:pStyle w:val="ListParagraph"/>
        <w:numPr>
          <w:ilvl w:val="0"/>
          <w:numId w:val="30"/>
        </w:numPr>
      </w:pPr>
      <w:r>
        <w:t>Keputusan &amp; Upload</w:t>
      </w:r>
    </w:p>
    <w:p w:rsidR="00B161F3" w:rsidRPr="00D26934" w:rsidRDefault="00B161F3" w:rsidP="00B161F3">
      <w:pPr>
        <w:pStyle w:val="ListParagraph"/>
        <w:numPr>
          <w:ilvl w:val="0"/>
          <w:numId w:val="30"/>
        </w:numPr>
      </w:pPr>
      <w:r>
        <w:t>Approval</w:t>
      </w:r>
    </w:p>
    <w:p w:rsidR="00B161F3" w:rsidRDefault="00B161F3" w:rsidP="00B161F3">
      <w:pPr>
        <w:pStyle w:val="ListParagraph"/>
        <w:numPr>
          <w:ilvl w:val="0"/>
          <w:numId w:val="29"/>
        </w:numPr>
        <w:ind w:left="1134" w:hanging="425"/>
        <w:rPr>
          <w:rFonts w:ascii="Calibri" w:hAnsi="Calibri" w:cs="Calibri"/>
          <w:sz w:val="24"/>
          <w:szCs w:val="24"/>
        </w:rPr>
      </w:pPr>
      <w:r>
        <w:rPr>
          <w:rFonts w:ascii="Calibri" w:hAnsi="Calibri" w:cs="Calibri"/>
          <w:sz w:val="24"/>
          <w:szCs w:val="24"/>
        </w:rPr>
        <w:t>Keputusan Skala Trial, terdapat pilihan :</w:t>
      </w:r>
    </w:p>
    <w:p w:rsidR="00B161F3" w:rsidRDefault="00B161F3" w:rsidP="00B161F3">
      <w:pPr>
        <w:pStyle w:val="ListParagraph"/>
        <w:numPr>
          <w:ilvl w:val="0"/>
          <w:numId w:val="30"/>
        </w:numPr>
        <w:rPr>
          <w:rFonts w:ascii="Calibri" w:hAnsi="Calibri" w:cs="Calibri"/>
          <w:sz w:val="24"/>
          <w:szCs w:val="24"/>
        </w:rPr>
      </w:pPr>
      <w:r>
        <w:rPr>
          <w:rFonts w:ascii="Calibri" w:hAnsi="Calibri" w:cs="Calibri"/>
          <w:sz w:val="24"/>
          <w:szCs w:val="24"/>
        </w:rPr>
        <w:t xml:space="preserve">Akan lanjut </w:t>
      </w:r>
      <w:r w:rsidRPr="00EB7973">
        <w:rPr>
          <w:rFonts w:ascii="Calibri" w:hAnsi="Calibri" w:cs="Calibri"/>
          <w:b/>
          <w:sz w:val="24"/>
          <w:szCs w:val="24"/>
        </w:rPr>
        <w:t>ke proses berikutnya</w:t>
      </w:r>
      <w:r>
        <w:rPr>
          <w:rFonts w:ascii="Calibri" w:hAnsi="Calibri" w:cs="Calibri"/>
          <w:sz w:val="24"/>
          <w:szCs w:val="24"/>
        </w:rPr>
        <w:t xml:space="preserve"> dicek list, maka :</w:t>
      </w:r>
    </w:p>
    <w:p w:rsidR="00B161F3" w:rsidRDefault="00B161F3" w:rsidP="00B161F3">
      <w:pPr>
        <w:pStyle w:val="ListParagraph"/>
        <w:numPr>
          <w:ilvl w:val="0"/>
          <w:numId w:val="32"/>
        </w:numPr>
        <w:rPr>
          <w:rFonts w:ascii="Calibri" w:hAnsi="Calibri" w:cs="Calibri"/>
          <w:sz w:val="24"/>
          <w:szCs w:val="24"/>
        </w:rPr>
      </w:pPr>
      <w:r>
        <w:rPr>
          <w:rFonts w:ascii="Calibri" w:hAnsi="Calibri" w:cs="Calibri"/>
          <w:sz w:val="24"/>
          <w:szCs w:val="24"/>
        </w:rPr>
        <w:t>Akan muncul check box stress test</w:t>
      </w:r>
    </w:p>
    <w:p w:rsidR="00B161F3" w:rsidRDefault="00B161F3" w:rsidP="00B161F3">
      <w:pPr>
        <w:pStyle w:val="ListParagraph"/>
        <w:numPr>
          <w:ilvl w:val="0"/>
          <w:numId w:val="32"/>
        </w:numPr>
        <w:rPr>
          <w:rFonts w:ascii="Calibri" w:hAnsi="Calibri" w:cs="Calibri"/>
          <w:sz w:val="24"/>
          <w:szCs w:val="24"/>
        </w:rPr>
      </w:pPr>
      <w:r>
        <w:rPr>
          <w:rFonts w:ascii="Calibri" w:hAnsi="Calibri" w:cs="Calibri"/>
          <w:sz w:val="24"/>
          <w:szCs w:val="24"/>
        </w:rPr>
        <w:t xml:space="preserve">Jika uncheck stress test, maka </w:t>
      </w:r>
      <w:proofErr w:type="gramStart"/>
      <w:r>
        <w:rPr>
          <w:rFonts w:ascii="Calibri" w:hAnsi="Calibri" w:cs="Calibri"/>
          <w:sz w:val="24"/>
          <w:szCs w:val="24"/>
        </w:rPr>
        <w:t>akan</w:t>
      </w:r>
      <w:proofErr w:type="gramEnd"/>
      <w:r>
        <w:rPr>
          <w:rFonts w:ascii="Calibri" w:hAnsi="Calibri" w:cs="Calibri"/>
          <w:sz w:val="24"/>
          <w:szCs w:val="24"/>
        </w:rPr>
        <w:t xml:space="preserve"> muncul autocheck box re sample. Jika di uncheck resample akan muncul autocheck perlu originator, maka akan langsung ke skala lab</w:t>
      </w:r>
    </w:p>
    <w:p w:rsidR="00B161F3" w:rsidRDefault="00B161F3" w:rsidP="00B161F3">
      <w:pPr>
        <w:pStyle w:val="ListParagraph"/>
        <w:ind w:left="1800"/>
        <w:rPr>
          <w:rFonts w:ascii="Calibri" w:hAnsi="Calibri" w:cs="Calibri"/>
          <w:sz w:val="24"/>
          <w:szCs w:val="24"/>
        </w:rPr>
      </w:pPr>
    </w:p>
    <w:p w:rsidR="00B161F3" w:rsidRDefault="00B161F3" w:rsidP="00B161F3">
      <w:pPr>
        <w:pStyle w:val="ListParagraph"/>
        <w:numPr>
          <w:ilvl w:val="0"/>
          <w:numId w:val="30"/>
        </w:numPr>
        <w:rPr>
          <w:rFonts w:ascii="Calibri" w:hAnsi="Calibri" w:cs="Calibri"/>
          <w:sz w:val="24"/>
          <w:szCs w:val="24"/>
        </w:rPr>
      </w:pPr>
      <w:r>
        <w:rPr>
          <w:rFonts w:ascii="Calibri" w:hAnsi="Calibri" w:cs="Calibri"/>
          <w:sz w:val="24"/>
          <w:szCs w:val="24"/>
        </w:rPr>
        <w:t xml:space="preserve">Pilih </w:t>
      </w:r>
      <w:r w:rsidRPr="004439AD">
        <w:rPr>
          <w:rFonts w:ascii="Calibri" w:hAnsi="Calibri" w:cs="Calibri"/>
          <w:b/>
          <w:sz w:val="24"/>
          <w:szCs w:val="24"/>
        </w:rPr>
        <w:t>kembali ke Skala Trial</w:t>
      </w:r>
    </w:p>
    <w:p w:rsidR="00B161F3" w:rsidRPr="00EB7973" w:rsidRDefault="00B161F3" w:rsidP="00B161F3">
      <w:pPr>
        <w:rPr>
          <w:rFonts w:ascii="Calibri" w:hAnsi="Calibri" w:cs="Calibri"/>
          <w:sz w:val="24"/>
          <w:szCs w:val="24"/>
        </w:rPr>
      </w:pPr>
    </w:p>
    <w:p w:rsidR="00B161F3" w:rsidRDefault="00B161F3" w:rsidP="00B161F3">
      <w:pPr>
        <w:pStyle w:val="ListParagraph"/>
        <w:numPr>
          <w:ilvl w:val="0"/>
          <w:numId w:val="29"/>
        </w:numPr>
        <w:ind w:left="1134" w:hanging="425"/>
        <w:rPr>
          <w:rFonts w:ascii="Calibri" w:hAnsi="Calibri" w:cs="Calibri"/>
          <w:sz w:val="24"/>
          <w:szCs w:val="24"/>
        </w:rPr>
      </w:pPr>
      <w:r w:rsidRPr="006558E6">
        <w:rPr>
          <w:rFonts w:ascii="Calibri" w:hAnsi="Calibri" w:cs="Calibri"/>
          <w:sz w:val="24"/>
          <w:szCs w:val="24"/>
        </w:rPr>
        <w:t xml:space="preserve">Approval Skala Trial hanya jika Hasil Proses </w:t>
      </w:r>
      <w:r>
        <w:rPr>
          <w:rFonts w:ascii="Calibri" w:hAnsi="Calibri" w:cs="Calibri"/>
          <w:b/>
          <w:sz w:val="24"/>
          <w:szCs w:val="24"/>
        </w:rPr>
        <w:t>"Oke</w:t>
      </w:r>
      <w:r w:rsidRPr="006558E6">
        <w:rPr>
          <w:rFonts w:ascii="Calibri" w:hAnsi="Calibri" w:cs="Calibri"/>
          <w:b/>
          <w:sz w:val="24"/>
          <w:szCs w:val="24"/>
        </w:rPr>
        <w:t>"</w:t>
      </w:r>
      <w:r w:rsidRPr="006558E6">
        <w:rPr>
          <w:rFonts w:ascii="Calibri" w:hAnsi="Calibri" w:cs="Calibri"/>
          <w:sz w:val="24"/>
          <w:szCs w:val="24"/>
        </w:rPr>
        <w:t xml:space="preserve">, jika </w:t>
      </w:r>
      <w:r>
        <w:rPr>
          <w:rFonts w:ascii="Calibri" w:hAnsi="Calibri" w:cs="Calibri"/>
          <w:sz w:val="24"/>
          <w:szCs w:val="24"/>
        </w:rPr>
        <w:t>“</w:t>
      </w:r>
      <w:r>
        <w:rPr>
          <w:rFonts w:ascii="Calibri" w:hAnsi="Calibri" w:cs="Calibri"/>
          <w:b/>
          <w:sz w:val="24"/>
          <w:szCs w:val="24"/>
        </w:rPr>
        <w:t>Tidak Oke”</w:t>
      </w:r>
      <w:r w:rsidRPr="006558E6">
        <w:rPr>
          <w:rFonts w:ascii="Calibri" w:hAnsi="Calibri" w:cs="Calibri"/>
          <w:sz w:val="24"/>
          <w:szCs w:val="24"/>
        </w:rPr>
        <w:t xml:space="preserve"> maka approval tidak aktif (artinya tidak perlu ada reject</w:t>
      </w:r>
      <w:r>
        <w:rPr>
          <w:rFonts w:ascii="Calibri" w:hAnsi="Calibri" w:cs="Calibri"/>
          <w:sz w:val="24"/>
          <w:szCs w:val="24"/>
        </w:rPr>
        <w:t>-</w:t>
      </w:r>
      <w:r w:rsidRPr="006558E6">
        <w:rPr>
          <w:rFonts w:ascii="Calibri" w:hAnsi="Calibri" w:cs="Calibri"/>
          <w:sz w:val="24"/>
          <w:szCs w:val="24"/>
        </w:rPr>
        <w:t>an).</w:t>
      </w:r>
    </w:p>
    <w:p w:rsidR="00B161F3" w:rsidRPr="00766370" w:rsidRDefault="00B161F3" w:rsidP="00B161F3">
      <w:pPr>
        <w:pStyle w:val="ListParagraph"/>
        <w:ind w:left="1080"/>
        <w:jc w:val="both"/>
        <w:rPr>
          <w:rFonts w:ascii="Calibri" w:eastAsia="Times New Roman" w:hAnsi="Calibri" w:cs="Times New Roman"/>
          <w:b/>
          <w:color w:val="000000"/>
        </w:rPr>
      </w:pPr>
    </w:p>
    <w:p w:rsidR="00B161F3" w:rsidRPr="00766370" w:rsidRDefault="00B161F3" w:rsidP="00B161F3">
      <w:pPr>
        <w:pStyle w:val="ListParagraph"/>
        <w:numPr>
          <w:ilvl w:val="0"/>
          <w:numId w:val="3"/>
        </w:numPr>
        <w:jc w:val="both"/>
        <w:rPr>
          <w:rFonts w:ascii="Calibri" w:eastAsia="Times New Roman" w:hAnsi="Calibri" w:cs="Times New Roman"/>
          <w:b/>
          <w:color w:val="000000"/>
        </w:rPr>
      </w:pPr>
      <w:r w:rsidRPr="00766370">
        <w:rPr>
          <w:rFonts w:ascii="Calibri" w:eastAsia="Times New Roman" w:hAnsi="Calibri" w:cs="Times New Roman"/>
          <w:b/>
          <w:color w:val="000000"/>
        </w:rPr>
        <w:t xml:space="preserve">Modul Stress Test </w:t>
      </w:r>
    </w:p>
    <w:p w:rsidR="00B161F3" w:rsidRDefault="00B161F3" w:rsidP="00B161F3">
      <w:pPr>
        <w:pStyle w:val="ListParagraph"/>
        <w:numPr>
          <w:ilvl w:val="0"/>
          <w:numId w:val="31"/>
        </w:numPr>
        <w:jc w:val="both"/>
        <w:rPr>
          <w:rFonts w:ascii="Calibri" w:eastAsia="Times New Roman" w:hAnsi="Calibri" w:cs="Times New Roman"/>
          <w:color w:val="000000"/>
        </w:rPr>
      </w:pPr>
      <w:r>
        <w:rPr>
          <w:rFonts w:ascii="Calibri" w:eastAsia="Times New Roman" w:hAnsi="Calibri" w:cs="Times New Roman"/>
          <w:color w:val="000000"/>
        </w:rPr>
        <w:t>Diakses oleh PD AD</w:t>
      </w:r>
    </w:p>
    <w:p w:rsidR="00B161F3" w:rsidRDefault="00B161F3" w:rsidP="00B161F3">
      <w:pPr>
        <w:pStyle w:val="ListParagraph"/>
        <w:numPr>
          <w:ilvl w:val="0"/>
          <w:numId w:val="31"/>
        </w:numPr>
        <w:jc w:val="both"/>
        <w:rPr>
          <w:rFonts w:ascii="Calibri" w:eastAsia="Times New Roman" w:hAnsi="Calibri" w:cs="Times New Roman"/>
          <w:color w:val="000000"/>
        </w:rPr>
      </w:pPr>
      <w:r>
        <w:rPr>
          <w:rFonts w:ascii="Calibri" w:eastAsia="Times New Roman" w:hAnsi="Calibri" w:cs="Times New Roman"/>
          <w:color w:val="000000"/>
        </w:rPr>
        <w:t xml:space="preserve">Berada di aplikasi PD Detail, ketentuan ada di analisa Project Aplikasi PD Detail </w:t>
      </w:r>
    </w:p>
    <w:p w:rsidR="00B161F3" w:rsidRPr="00BB27CF" w:rsidRDefault="00B161F3" w:rsidP="00B161F3">
      <w:pPr>
        <w:pStyle w:val="ListParagraph"/>
        <w:numPr>
          <w:ilvl w:val="0"/>
          <w:numId w:val="31"/>
        </w:numPr>
        <w:jc w:val="both"/>
        <w:rPr>
          <w:rFonts w:ascii="Calibri" w:eastAsia="Times New Roman" w:hAnsi="Calibri" w:cs="Times New Roman"/>
          <w:color w:val="000000"/>
        </w:rPr>
      </w:pPr>
      <w:r>
        <w:t xml:space="preserve">Dilakukan </w:t>
      </w:r>
      <w:r>
        <w:rPr>
          <w:b/>
          <w:u w:val="single"/>
        </w:rPr>
        <w:t xml:space="preserve"> jika</w:t>
      </w:r>
      <w:r>
        <w:t xml:space="preserve"> setelah Modul Skala Trial memutuskan akan lanjut ke tahap berikutnya dan memilih stress test</w:t>
      </w: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MAPPING PROSES :</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Setelah proses Modul Trial.</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Field Formula ke- otomatis tampil dari milik masing – masing UPB.</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Ada Start Finish.</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Wajib proses, maksimal hingga week 4 (1 bulan).</w:t>
      </w:r>
    </w:p>
    <w:p w:rsidR="00B161F3"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Data disimpan dengan button Save</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WEEK 1 :</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Start – Finish by klik dan menggunakan bar Waiting – Proses.</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lastRenderedPageBreak/>
        <w:t>Input pilih PIC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 xml:space="preserve">Input Qty yang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di uji Stress Test.</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Adanya keterangan hasil Week 1.</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Tanggal Mulai Stress Test otomatis, sesuai tanggal SAVE Week 1.</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WEEK 2 :</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Start – Finish by klik dan menggunakan bar Waiting – Proses.</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Input pilih PIC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WEEK 3 :</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Start – Finish by klik dan menggunakan bar Waiting – Proses.</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Input pilih PIC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WEEK 4 :</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Start – Finish by klik dan menggunakan bar Waiting – Proses.</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Input pilih PIC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0"/>
          <w:numId w:val="33"/>
        </w:numPr>
        <w:spacing w:after="0" w:line="240" w:lineRule="auto"/>
        <w:ind w:left="1080" w:hanging="87"/>
        <w:jc w:val="both"/>
        <w:rPr>
          <w:rFonts w:ascii="Calibri" w:hAnsi="Calibri" w:cs="Calibri"/>
          <w:sz w:val="24"/>
          <w:szCs w:val="24"/>
        </w:rPr>
      </w:pPr>
      <w:r w:rsidRPr="006558E6">
        <w:rPr>
          <w:rFonts w:ascii="Calibri" w:hAnsi="Calibri" w:cs="Calibri"/>
          <w:sz w:val="24"/>
          <w:szCs w:val="24"/>
        </w:rPr>
        <w:t>Dst.</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Jika yang terakhir adalah Week 4 maka akan menyimpan tanggal akhir Stress Test</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Jika proses terakhir maka Formula UPB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berpindah ke Module Uji Kadar Formula Stress Test hingga selesai. Kemudian kembali ke Proses Stress Test melanjutkan Proses Hasil dan Upload, serta proses Approval.</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t>Uji Kimiawi Stress Test :</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Formulator</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Syarat setelah Finish </w:t>
      </w:r>
      <w:proofErr w:type="gramStart"/>
      <w:r w:rsidRPr="006558E6">
        <w:rPr>
          <w:rFonts w:ascii="Calibri" w:hAnsi="Calibri" w:cs="Calibri"/>
          <w:sz w:val="24"/>
          <w:szCs w:val="24"/>
        </w:rPr>
        <w:t>Proses  dari</w:t>
      </w:r>
      <w:proofErr w:type="gramEnd"/>
      <w:r w:rsidRPr="006558E6">
        <w:rPr>
          <w:rFonts w:ascii="Calibri" w:hAnsi="Calibri" w:cs="Calibri"/>
          <w:sz w:val="24"/>
          <w:szCs w:val="24"/>
        </w:rPr>
        <w:t xml:space="preserve"> hasil Mapping Stress Test Week ke-n yang terakhir (misal dimapping hingga Week ke-4, maka akan berpindah saat finish Week ke-4, jika dimapping hingga Week ke-6 maka proses U.ji Kadar dilakukan setelah finish Week ke-6) (Info Leo dan Ibu Devina).</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Paralel Uji Kimiawi, Uji Disolusi, Uji Disolusi Terbanding (sesuai mapping Uji Kadar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menggunakan Uji mana saja).</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waktu Run untuk </w:t>
      </w:r>
      <w:r w:rsidRPr="0053022F">
        <w:rPr>
          <w:rFonts w:ascii="Calibri" w:hAnsi="Calibri" w:cs="Calibri"/>
          <w:sz w:val="24"/>
          <w:szCs w:val="24"/>
        </w:rPr>
        <w:t>Start</w:t>
      </w:r>
      <w:r w:rsidRPr="006558E6">
        <w:rPr>
          <w:rFonts w:ascii="Calibri" w:hAnsi="Calibri" w:cs="Calibri"/>
          <w:sz w:val="24"/>
          <w:szCs w:val="24"/>
        </w:rPr>
        <w:t xml:space="preserve"> dan </w:t>
      </w:r>
      <w:r w:rsidRPr="0053022F">
        <w:rPr>
          <w:rFonts w:ascii="Calibri" w:hAnsi="Calibri" w:cs="Calibri"/>
          <w:sz w:val="24"/>
          <w:szCs w:val="24"/>
        </w:rPr>
        <w:t>Finish</w:t>
      </w:r>
      <w:r w:rsidRPr="006558E6">
        <w:rPr>
          <w:rFonts w:ascii="Calibri" w:hAnsi="Calibri" w:cs="Calibri"/>
          <w:sz w:val="24"/>
          <w:szCs w:val="24"/>
        </w:rPr>
        <w:t>.</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Pemilihan PIC.</w:t>
      </w:r>
    </w:p>
    <w:p w:rsidR="00B161F3"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approval.</w:t>
      </w:r>
    </w:p>
    <w:p w:rsidR="00B161F3"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FF4A9D">
        <w:rPr>
          <w:rFonts w:ascii="Calibri" w:hAnsi="Calibri" w:cs="Calibri"/>
          <w:sz w:val="24"/>
          <w:szCs w:val="24"/>
        </w:rPr>
        <w:t>Di Uji Kimiawi Andev tidak ada Approve PD Manager dan Apakah berhasil atau tidak, tidak mempengaruhi Uji Kimiawi karena nanti ada pertanyaan Di Keputusan Akhir yang ada Di Mo</w:t>
      </w:r>
      <w:r>
        <w:rPr>
          <w:rFonts w:ascii="Calibri" w:hAnsi="Calibri" w:cs="Calibri"/>
          <w:sz w:val="24"/>
          <w:szCs w:val="24"/>
        </w:rPr>
        <w:t>d</w:t>
      </w:r>
      <w:r w:rsidRPr="00FF4A9D">
        <w:rPr>
          <w:rFonts w:ascii="Calibri" w:hAnsi="Calibri" w:cs="Calibri"/>
          <w:sz w:val="24"/>
          <w:szCs w:val="24"/>
        </w:rPr>
        <w:t>ul Stress Test baru selanjutnya di Approved oleh PD Manager.</w:t>
      </w:r>
    </w:p>
    <w:p w:rsidR="00B161F3" w:rsidRPr="0033637B" w:rsidRDefault="00B161F3" w:rsidP="00B161F3">
      <w:pPr>
        <w:pStyle w:val="ListParagraph"/>
        <w:numPr>
          <w:ilvl w:val="0"/>
          <w:numId w:val="33"/>
        </w:numPr>
        <w:spacing w:after="0" w:line="240" w:lineRule="auto"/>
        <w:ind w:left="1418" w:hanging="425"/>
        <w:jc w:val="both"/>
        <w:rPr>
          <w:rFonts w:ascii="Calibri" w:hAnsi="Calibri" w:cs="Calibri"/>
          <w:sz w:val="24"/>
          <w:szCs w:val="24"/>
        </w:rPr>
      </w:pPr>
      <w:proofErr w:type="gramStart"/>
      <w:r>
        <w:rPr>
          <w:rFonts w:ascii="Calibri" w:hAnsi="Calibri" w:cs="Calibri"/>
          <w:sz w:val="24"/>
          <w:szCs w:val="24"/>
        </w:rPr>
        <w:t>Note :</w:t>
      </w:r>
      <w:proofErr w:type="gramEnd"/>
      <w:r>
        <w:rPr>
          <w:rFonts w:ascii="Calibri" w:hAnsi="Calibri" w:cs="Calibri"/>
          <w:sz w:val="24"/>
          <w:szCs w:val="24"/>
        </w:rPr>
        <w:t xml:space="preserve"> hanya ada proses approval (tidak ada reject), jika belum diapprove maka menunggu di proses tersebut.</w:t>
      </w:r>
    </w:p>
    <w:p w:rsidR="00B161F3" w:rsidRDefault="00B161F3" w:rsidP="00B161F3">
      <w:pPr>
        <w:pStyle w:val="ListParagraph"/>
        <w:spacing w:line="240" w:lineRule="auto"/>
        <w:jc w:val="both"/>
        <w:rPr>
          <w:rFonts w:ascii="Calibri" w:hAnsi="Calibri" w:cs="Calibri"/>
          <w:sz w:val="24"/>
          <w:szCs w:val="24"/>
          <w:u w:val="single"/>
        </w:rPr>
      </w:pPr>
    </w:p>
    <w:p w:rsidR="00B161F3" w:rsidRPr="006558E6" w:rsidRDefault="00B161F3" w:rsidP="00B161F3">
      <w:pPr>
        <w:pStyle w:val="ListParagraph"/>
        <w:numPr>
          <w:ilvl w:val="0"/>
          <w:numId w:val="31"/>
        </w:numPr>
        <w:spacing w:after="0" w:line="240" w:lineRule="auto"/>
        <w:jc w:val="both"/>
        <w:rPr>
          <w:rFonts w:ascii="Calibri" w:hAnsi="Calibri" w:cs="Calibri"/>
          <w:sz w:val="24"/>
          <w:szCs w:val="24"/>
          <w:u w:val="single"/>
        </w:rPr>
      </w:pPr>
      <w:r w:rsidRPr="006558E6">
        <w:rPr>
          <w:rFonts w:ascii="Calibri" w:hAnsi="Calibri" w:cs="Calibri"/>
          <w:sz w:val="24"/>
          <w:szCs w:val="24"/>
          <w:u w:val="single"/>
        </w:rPr>
        <w:lastRenderedPageBreak/>
        <w:t>KEPUTUSAN &amp; UPLOAD :</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Syarat Formula ada dibar ini adalah telah mendapat approve dari seluruh Uji Kadar yang telah dipilih.</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Ada Start Finish.</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Start – Fin</w:t>
      </w:r>
      <w:r>
        <w:rPr>
          <w:rFonts w:ascii="Calibri" w:hAnsi="Calibri" w:cs="Calibri"/>
          <w:sz w:val="24"/>
          <w:szCs w:val="24"/>
        </w:rPr>
        <w:t>ish by klik dan menggunakan bar</w:t>
      </w:r>
      <w:r w:rsidRPr="006558E6">
        <w:rPr>
          <w:rFonts w:ascii="Calibri" w:hAnsi="Calibri" w:cs="Calibri"/>
          <w:sz w:val="24"/>
          <w:szCs w:val="24"/>
        </w:rPr>
        <w:t xml:space="preserve"> Proses</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List Histori Hasil Uji Kadar ditampilkan</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Penentuan Keputusan akhir, jika hasil </w:t>
      </w:r>
      <w:r w:rsidRPr="0053022F">
        <w:rPr>
          <w:rFonts w:ascii="Calibri" w:hAnsi="Calibri" w:cs="Calibri"/>
          <w:sz w:val="24"/>
          <w:szCs w:val="24"/>
        </w:rPr>
        <w:t>OK</w:t>
      </w:r>
      <w:r w:rsidRPr="006558E6">
        <w:rPr>
          <w:rFonts w:ascii="Calibri" w:hAnsi="Calibri" w:cs="Calibri"/>
          <w:sz w:val="24"/>
          <w:szCs w:val="24"/>
        </w:rPr>
        <w:t xml:space="preserve"> maka tampil Upload File Draft Trial dan sebaliknya.</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Upload File Draft Trial Fix, hanya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tampil jika </w:t>
      </w:r>
      <w:r w:rsidRPr="0053022F">
        <w:rPr>
          <w:rFonts w:ascii="Calibri" w:hAnsi="Calibri" w:cs="Calibri"/>
          <w:sz w:val="24"/>
          <w:szCs w:val="24"/>
        </w:rPr>
        <w:t>hasil OK</w:t>
      </w:r>
      <w:r w:rsidRPr="006558E6">
        <w:rPr>
          <w:rFonts w:ascii="Calibri" w:hAnsi="Calibri" w:cs="Calibri"/>
          <w:sz w:val="24"/>
          <w:szCs w:val="24"/>
        </w:rPr>
        <w:t xml:space="preserve">. Jika </w:t>
      </w:r>
      <w:r w:rsidRPr="0053022F">
        <w:rPr>
          <w:rFonts w:ascii="Calibri" w:hAnsi="Calibri" w:cs="Calibri"/>
          <w:sz w:val="24"/>
          <w:szCs w:val="24"/>
        </w:rPr>
        <w:t>tidak OK</w:t>
      </w:r>
      <w:r w:rsidRPr="006558E6">
        <w:rPr>
          <w:rFonts w:ascii="Calibri" w:hAnsi="Calibri" w:cs="Calibri"/>
          <w:sz w:val="24"/>
          <w:szCs w:val="24"/>
        </w:rPr>
        <w:t xml:space="preserve">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kembali Module Skala Trial proses Penimbangan dan input nama formula baru.</w:t>
      </w:r>
    </w:p>
    <w:p w:rsidR="00B161F3" w:rsidRPr="006558E6"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6558E6">
        <w:rPr>
          <w:rFonts w:ascii="Calibri" w:hAnsi="Calibri" w:cs="Calibri"/>
          <w:sz w:val="24"/>
          <w:szCs w:val="24"/>
        </w:rPr>
        <w:t>Data Keputusan &amp; Upload dapat disimpan dengan button Save.</w:t>
      </w:r>
    </w:p>
    <w:p w:rsidR="00B161F3"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074FB7">
        <w:rPr>
          <w:rFonts w:ascii="Calibri" w:hAnsi="Calibri" w:cs="Calibri"/>
          <w:sz w:val="24"/>
          <w:szCs w:val="24"/>
        </w:rPr>
        <w:t xml:space="preserve">APRROVAL </w:t>
      </w:r>
    </w:p>
    <w:p w:rsidR="00B161F3" w:rsidRPr="00074FB7"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074FB7">
        <w:rPr>
          <w:rFonts w:ascii="Calibri" w:hAnsi="Calibri" w:cs="Calibri"/>
          <w:sz w:val="24"/>
          <w:szCs w:val="24"/>
        </w:rPr>
        <w:t>Approval dilakukan oleh PD Manager.</w:t>
      </w:r>
    </w:p>
    <w:p w:rsidR="00B161F3"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Pr>
          <w:rFonts w:ascii="Calibri" w:hAnsi="Calibri" w:cs="Calibri"/>
          <w:sz w:val="24"/>
          <w:szCs w:val="24"/>
        </w:rPr>
        <w:t>Keputusan berisi pilihan radio button :</w:t>
      </w:r>
    </w:p>
    <w:p w:rsidR="00B161F3" w:rsidRDefault="00B161F3" w:rsidP="00B161F3">
      <w:pPr>
        <w:pStyle w:val="ListParagraph"/>
        <w:numPr>
          <w:ilvl w:val="0"/>
          <w:numId w:val="34"/>
        </w:numPr>
        <w:spacing w:after="0" w:line="240" w:lineRule="auto"/>
        <w:jc w:val="both"/>
        <w:rPr>
          <w:rFonts w:ascii="Calibri" w:hAnsi="Calibri" w:cs="Calibri"/>
          <w:sz w:val="24"/>
          <w:szCs w:val="24"/>
        </w:rPr>
      </w:pPr>
      <w:r>
        <w:rPr>
          <w:rFonts w:ascii="Calibri" w:hAnsi="Calibri" w:cs="Calibri"/>
          <w:sz w:val="24"/>
          <w:szCs w:val="24"/>
        </w:rPr>
        <w:t>Lanjut ke tahap berikutnya</w:t>
      </w:r>
    </w:p>
    <w:p w:rsidR="00B161F3" w:rsidRDefault="00B161F3" w:rsidP="00B161F3">
      <w:pPr>
        <w:pStyle w:val="ListParagraph"/>
        <w:numPr>
          <w:ilvl w:val="0"/>
          <w:numId w:val="34"/>
        </w:numPr>
        <w:spacing w:after="0" w:line="240" w:lineRule="auto"/>
        <w:jc w:val="both"/>
        <w:rPr>
          <w:rFonts w:ascii="Calibri" w:hAnsi="Calibri" w:cs="Calibri"/>
          <w:sz w:val="24"/>
          <w:szCs w:val="24"/>
        </w:rPr>
      </w:pPr>
      <w:r>
        <w:rPr>
          <w:rFonts w:ascii="Calibri" w:hAnsi="Calibri" w:cs="Calibri"/>
          <w:sz w:val="24"/>
          <w:szCs w:val="24"/>
        </w:rPr>
        <w:t>Kembali ke skala trial</w:t>
      </w:r>
    </w:p>
    <w:p w:rsidR="00B161F3" w:rsidRPr="00EA6D39"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sidRPr="00EA6D39">
        <w:rPr>
          <w:rFonts w:ascii="Calibri" w:hAnsi="Calibri" w:cs="Calibri"/>
          <w:sz w:val="24"/>
          <w:szCs w:val="24"/>
        </w:rPr>
        <w:t>Jika pilih Lanjut ke tahap berikutnya dicentang/diceklist, maka :</w:t>
      </w:r>
    </w:p>
    <w:p w:rsidR="00B161F3" w:rsidRPr="00EA6D39" w:rsidRDefault="00B161F3" w:rsidP="00B161F3">
      <w:pPr>
        <w:pStyle w:val="ListParagraph"/>
        <w:numPr>
          <w:ilvl w:val="0"/>
          <w:numId w:val="35"/>
        </w:numPr>
        <w:spacing w:after="0" w:line="240" w:lineRule="auto"/>
        <w:jc w:val="both"/>
        <w:rPr>
          <w:rFonts w:ascii="Calibri" w:hAnsi="Calibri" w:cs="Calibri"/>
          <w:sz w:val="24"/>
          <w:szCs w:val="24"/>
        </w:rPr>
      </w:pPr>
      <w:r w:rsidRPr="00EA6D39">
        <w:rPr>
          <w:rFonts w:ascii="Calibri" w:hAnsi="Calibri" w:cs="Calibri"/>
          <w:sz w:val="24"/>
          <w:szCs w:val="24"/>
        </w:rPr>
        <w:t>Akan muncul check box  auto centang untuk   resample, dan akan berlanjut ke Modul Permintaan Sample Trial BB</w:t>
      </w:r>
    </w:p>
    <w:p w:rsidR="00B161F3" w:rsidRPr="00EA6D39" w:rsidRDefault="00B161F3" w:rsidP="00B161F3">
      <w:pPr>
        <w:pStyle w:val="ListParagraph"/>
        <w:numPr>
          <w:ilvl w:val="0"/>
          <w:numId w:val="35"/>
        </w:numPr>
        <w:spacing w:after="0" w:line="240" w:lineRule="auto"/>
        <w:jc w:val="both"/>
        <w:rPr>
          <w:rFonts w:ascii="Calibri" w:hAnsi="Calibri" w:cs="Calibri"/>
          <w:sz w:val="24"/>
          <w:szCs w:val="24"/>
        </w:rPr>
      </w:pPr>
      <w:r w:rsidRPr="00EA6D39">
        <w:rPr>
          <w:rFonts w:ascii="Calibri" w:hAnsi="Calibri" w:cs="Calibri"/>
          <w:sz w:val="24"/>
          <w:szCs w:val="24"/>
        </w:rPr>
        <w:t>Jika resample di uncheck</w:t>
      </w:r>
      <w:proofErr w:type="gramStart"/>
      <w:r w:rsidRPr="00EA6D39">
        <w:rPr>
          <w:rFonts w:ascii="Calibri" w:hAnsi="Calibri" w:cs="Calibri"/>
          <w:sz w:val="24"/>
          <w:szCs w:val="24"/>
        </w:rPr>
        <w:t>,  maka</w:t>
      </w:r>
      <w:proofErr w:type="gramEnd"/>
      <w:r w:rsidRPr="00EA6D39">
        <w:rPr>
          <w:rFonts w:ascii="Calibri" w:hAnsi="Calibri" w:cs="Calibri"/>
          <w:sz w:val="24"/>
          <w:szCs w:val="24"/>
        </w:rPr>
        <w:t xml:space="preserve"> akan muncul auto check req sample Originator. Selanjutnya </w:t>
      </w:r>
      <w:r>
        <w:rPr>
          <w:rFonts w:ascii="Calibri" w:hAnsi="Calibri" w:cs="Calibri"/>
          <w:sz w:val="24"/>
          <w:szCs w:val="24"/>
        </w:rPr>
        <w:t>pindah</w:t>
      </w:r>
      <w:r w:rsidRPr="00EA6D39">
        <w:rPr>
          <w:rFonts w:ascii="Calibri" w:hAnsi="Calibri" w:cs="Calibri"/>
          <w:sz w:val="24"/>
          <w:szCs w:val="24"/>
        </w:rPr>
        <w:t xml:space="preserve"> transaksi ke modul req originator. </w:t>
      </w:r>
    </w:p>
    <w:p w:rsidR="00B161F3" w:rsidRPr="00B83E9A" w:rsidRDefault="00B161F3" w:rsidP="00B161F3">
      <w:pPr>
        <w:pStyle w:val="ListParagraph"/>
        <w:spacing w:after="0" w:line="240" w:lineRule="auto"/>
        <w:ind w:left="1778"/>
        <w:jc w:val="both"/>
        <w:rPr>
          <w:rFonts w:ascii="Calibri" w:hAnsi="Calibri" w:cs="Calibri"/>
          <w:sz w:val="24"/>
          <w:szCs w:val="24"/>
          <w:highlight w:val="yellow"/>
        </w:rPr>
      </w:pPr>
      <w:r w:rsidRPr="00EA6D39">
        <w:rPr>
          <w:rFonts w:ascii="Calibri" w:hAnsi="Calibri" w:cs="Calibri"/>
          <w:sz w:val="24"/>
          <w:szCs w:val="24"/>
        </w:rPr>
        <w:t xml:space="preserve">Namun jika auto centang req sample originator di uncheck, maka </w:t>
      </w:r>
      <w:proofErr w:type="gramStart"/>
      <w:r w:rsidRPr="00EA6D39">
        <w:rPr>
          <w:rFonts w:ascii="Calibri" w:hAnsi="Calibri" w:cs="Calibri"/>
          <w:sz w:val="24"/>
          <w:szCs w:val="24"/>
        </w:rPr>
        <w:t>akan</w:t>
      </w:r>
      <w:proofErr w:type="gramEnd"/>
      <w:r w:rsidRPr="00EA6D39">
        <w:rPr>
          <w:rFonts w:ascii="Calibri" w:hAnsi="Calibri" w:cs="Calibri"/>
          <w:sz w:val="24"/>
          <w:szCs w:val="24"/>
        </w:rPr>
        <w:t xml:space="preserve"> berlanjut ke modul skala Lab</w:t>
      </w:r>
    </w:p>
    <w:p w:rsidR="00B161F3" w:rsidRPr="00B31638" w:rsidRDefault="00B161F3" w:rsidP="00B161F3">
      <w:pPr>
        <w:pStyle w:val="ListParagraph"/>
        <w:numPr>
          <w:ilvl w:val="0"/>
          <w:numId w:val="33"/>
        </w:numPr>
        <w:spacing w:after="0" w:line="240" w:lineRule="auto"/>
        <w:ind w:left="1418" w:hanging="425"/>
        <w:jc w:val="both"/>
        <w:rPr>
          <w:rFonts w:ascii="Calibri" w:hAnsi="Calibri" w:cs="Calibri"/>
          <w:sz w:val="24"/>
          <w:szCs w:val="24"/>
        </w:rPr>
      </w:pPr>
      <w:r>
        <w:rPr>
          <w:rFonts w:ascii="Calibri" w:hAnsi="Calibri" w:cs="Calibri"/>
          <w:sz w:val="24"/>
          <w:szCs w:val="24"/>
        </w:rPr>
        <w:t>Jika pilih ‘Kembali ke skala Trial’ maka akan kembali muncul di skala trial</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sidRPr="006F0FF7">
        <w:rPr>
          <w:rFonts w:ascii="Calibri" w:eastAsia="Times New Roman" w:hAnsi="Calibri" w:cs="Times New Roman"/>
          <w:b/>
          <w:color w:val="000000"/>
        </w:rPr>
        <w:t>Modul Skala Lab</w:t>
      </w:r>
    </w:p>
    <w:p w:rsidR="00B161F3" w:rsidRDefault="00B161F3" w:rsidP="00B161F3">
      <w:pPr>
        <w:pStyle w:val="ListParagraph"/>
        <w:numPr>
          <w:ilvl w:val="1"/>
          <w:numId w:val="36"/>
        </w:numPr>
        <w:spacing w:after="0" w:line="240" w:lineRule="auto"/>
        <w:ind w:left="993" w:hanging="284"/>
        <w:jc w:val="both"/>
        <w:rPr>
          <w:rFonts w:ascii="Calibri" w:hAnsi="Calibri" w:cs="Calibri"/>
          <w:sz w:val="24"/>
          <w:szCs w:val="24"/>
        </w:rPr>
      </w:pPr>
      <w:r w:rsidRPr="006558E6">
        <w:rPr>
          <w:rFonts w:ascii="Calibri" w:hAnsi="Calibri" w:cs="Calibri"/>
          <w:sz w:val="24"/>
          <w:szCs w:val="24"/>
        </w:rPr>
        <w:t xml:space="preserve">Diakses </w:t>
      </w:r>
      <w:r>
        <w:rPr>
          <w:rFonts w:ascii="Calibri" w:hAnsi="Calibri" w:cs="Calibri"/>
          <w:sz w:val="24"/>
          <w:szCs w:val="24"/>
        </w:rPr>
        <w:t>oleh PD Formulator</w:t>
      </w:r>
    </w:p>
    <w:p w:rsidR="00B161F3" w:rsidRPr="0063591E" w:rsidRDefault="00B161F3" w:rsidP="00B161F3">
      <w:pPr>
        <w:pStyle w:val="ListParagraph"/>
        <w:numPr>
          <w:ilvl w:val="1"/>
          <w:numId w:val="36"/>
        </w:numPr>
        <w:spacing w:after="0" w:line="240" w:lineRule="auto"/>
        <w:ind w:left="993" w:hanging="284"/>
        <w:jc w:val="both"/>
        <w:rPr>
          <w:rFonts w:ascii="Calibri" w:hAnsi="Calibri" w:cs="Calibri"/>
          <w:sz w:val="24"/>
          <w:szCs w:val="24"/>
        </w:rPr>
      </w:pPr>
      <w:r w:rsidRPr="0063591E">
        <w:rPr>
          <w:rFonts w:ascii="Calibri" w:hAnsi="Calibri" w:cs="Calibri"/>
          <w:sz w:val="24"/>
          <w:szCs w:val="24"/>
        </w:rPr>
        <w:t xml:space="preserve">Setelah ada approval dari modul stress test (jika </w:t>
      </w:r>
      <w:r>
        <w:rPr>
          <w:rFonts w:ascii="Calibri" w:hAnsi="Calibri" w:cs="Calibri"/>
          <w:sz w:val="24"/>
          <w:szCs w:val="24"/>
        </w:rPr>
        <w:t>melalui stress test) atau approval Skala Trial (jika tdk melalui stress test)</w:t>
      </w: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rPr>
      </w:pPr>
      <w:r w:rsidRPr="006558E6">
        <w:rPr>
          <w:rFonts w:ascii="Calibri" w:hAnsi="Calibri" w:cs="Calibri"/>
          <w:sz w:val="24"/>
          <w:szCs w:val="24"/>
        </w:rPr>
        <w:t>Setelah proses Sterss Test (optional) – Terima Originator (optional) –Terima Sample BB (optional).</w:t>
      </w: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rPr>
      </w:pPr>
      <w:r w:rsidRPr="006558E6">
        <w:rPr>
          <w:rFonts w:ascii="Calibri" w:hAnsi="Calibri" w:cs="Calibri"/>
          <w:sz w:val="24"/>
          <w:szCs w:val="24"/>
        </w:rPr>
        <w:t>Tidak Perlu Mapping, bar Skala Lab mengikuti Skala Trial.</w:t>
      </w: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Penimbangan :</w:t>
      </w:r>
    </w:p>
    <w:p w:rsidR="00B161F3" w:rsidRPr="006C7133"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C7133">
        <w:rPr>
          <w:rFonts w:ascii="Calibri" w:hAnsi="Calibri" w:cs="Calibri"/>
          <w:sz w:val="24"/>
          <w:szCs w:val="24"/>
          <w:lang w:val="sv-SE"/>
        </w:rPr>
        <w:t>Input Qty Zat Aktif untuk Skala Lab Formula ke-1.</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Input </w:t>
      </w:r>
      <w:proofErr w:type="gramStart"/>
      <w:r w:rsidRPr="006558E6">
        <w:rPr>
          <w:rFonts w:ascii="Calibri" w:hAnsi="Calibri" w:cs="Calibri"/>
          <w:sz w:val="24"/>
          <w:szCs w:val="24"/>
        </w:rPr>
        <w:t>nama</w:t>
      </w:r>
      <w:proofErr w:type="gramEnd"/>
      <w:r w:rsidRPr="006558E6">
        <w:rPr>
          <w:rFonts w:ascii="Calibri" w:hAnsi="Calibri" w:cs="Calibri"/>
          <w:sz w:val="24"/>
          <w:szCs w:val="24"/>
        </w:rPr>
        <w:t xml:space="preserve"> Formula.</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Nama PIC input dengan </w:t>
      </w:r>
      <w:proofErr w:type="gramStart"/>
      <w:r w:rsidRPr="006558E6">
        <w:rPr>
          <w:rFonts w:ascii="Calibri" w:hAnsi="Calibri" w:cs="Calibri"/>
          <w:sz w:val="24"/>
          <w:szCs w:val="24"/>
        </w:rPr>
        <w:t>cara</w:t>
      </w:r>
      <w:proofErr w:type="gramEnd"/>
      <w:r w:rsidRPr="006558E6">
        <w:rPr>
          <w:rFonts w:ascii="Calibri" w:hAnsi="Calibri" w:cs="Calibri"/>
          <w:sz w:val="24"/>
          <w:szCs w:val="24"/>
        </w:rPr>
        <w:t xml:space="preserve"> pilih PIC.</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Start – Finish by klik dan menggunakan bar Waiting – Proses.</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Mixing :</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Start Finish by klik dan menggunakan bar Waiting – Proses.</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Diakses oleh PD 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F0FF7">
        <w:rPr>
          <w:rFonts w:ascii="Calibri" w:hAnsi="Calibri" w:cs="Calibri"/>
          <w:sz w:val="24"/>
          <w:szCs w:val="24"/>
          <w:lang w:val="sv-SE"/>
        </w:rPr>
        <w:t>Nama</w:t>
      </w:r>
      <w:r w:rsidRPr="006558E6">
        <w:rPr>
          <w:rFonts w:ascii="Calibri" w:hAnsi="Calibri" w:cs="Calibri"/>
          <w:sz w:val="24"/>
          <w:szCs w:val="24"/>
        </w:rPr>
        <w:t xml:space="preserve"> PIC input dengan cara Pilih PIC.</w:t>
      </w:r>
    </w:p>
    <w:p w:rsidR="00B161F3"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Cetak Filling :</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Start Finish by klik dan menggunakan bar Waiting – Proses.</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Diakses oleh PD Formulator.</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lastRenderedPageBreak/>
        <w:t>Nama PIC input dengan cara Pilih PIC.</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F0FF7">
        <w:rPr>
          <w:rFonts w:ascii="Calibri" w:hAnsi="Calibri" w:cs="Calibri"/>
          <w:sz w:val="24"/>
          <w:szCs w:val="24"/>
          <w:lang w:val="sv-SE"/>
        </w:rPr>
        <w:t>Input</w:t>
      </w:r>
      <w:r w:rsidRPr="006558E6">
        <w:rPr>
          <w:rFonts w:ascii="Calibri" w:hAnsi="Calibri" w:cs="Calibri"/>
          <w:sz w:val="24"/>
          <w:szCs w:val="24"/>
        </w:rPr>
        <w:t xml:space="preserve"> Hasil Qty Pcs.</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Uji Fisik (After Cetak) :</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Start Finish by klik dan menggunakan bar Waiting – Proses.</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Diakses oleh PD Formulator.</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Nama PIC input dengan cara pilih PIC.</w:t>
      </w:r>
    </w:p>
    <w:p w:rsidR="00B161F3" w:rsidRPr="006C7133"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 xml:space="preserve">Input hasil uji fisik, jika OK akan berlanjut ke next proses. </w:t>
      </w:r>
      <w:r w:rsidRPr="006C7133">
        <w:rPr>
          <w:rFonts w:ascii="Calibri" w:hAnsi="Calibri" w:cs="Calibri"/>
          <w:sz w:val="24"/>
          <w:szCs w:val="24"/>
          <w:lang w:val="sv-SE"/>
        </w:rPr>
        <w:t xml:space="preserve">Jika </w:t>
      </w:r>
      <w:r w:rsidRPr="006F0FF7">
        <w:rPr>
          <w:rFonts w:ascii="Calibri" w:hAnsi="Calibri" w:cs="Calibri"/>
          <w:sz w:val="24"/>
          <w:szCs w:val="24"/>
          <w:lang w:val="sv-SE"/>
        </w:rPr>
        <w:t>tidak OK</w:t>
      </w:r>
      <w:r w:rsidRPr="006C7133">
        <w:rPr>
          <w:rFonts w:ascii="Calibri" w:hAnsi="Calibri" w:cs="Calibri"/>
          <w:sz w:val="24"/>
          <w:szCs w:val="24"/>
          <w:lang w:val="sv-SE"/>
        </w:rPr>
        <w:t xml:space="preserve"> maka akan kembali ke Penimbangan.</w:t>
      </w: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Coating :</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Start Finish by klik dan menggunakan bar Waiting – Proses.</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Diakses oleh PD Formulator.</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F0FF7">
        <w:rPr>
          <w:rFonts w:ascii="Calibri" w:hAnsi="Calibri" w:cs="Calibri"/>
          <w:sz w:val="24"/>
          <w:szCs w:val="24"/>
          <w:lang w:val="sv-SE"/>
        </w:rPr>
        <w:t>Nama PIC input dengan cara pilih PIC</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F0FF7">
        <w:rPr>
          <w:rFonts w:ascii="Calibri" w:hAnsi="Calibri" w:cs="Calibri"/>
          <w:sz w:val="24"/>
          <w:szCs w:val="24"/>
          <w:lang w:val="sv-SE"/>
        </w:rPr>
        <w:t>Input</w:t>
      </w:r>
      <w:r w:rsidRPr="006558E6">
        <w:rPr>
          <w:rFonts w:ascii="Calibri" w:hAnsi="Calibri" w:cs="Calibri"/>
          <w:sz w:val="24"/>
          <w:szCs w:val="24"/>
        </w:rPr>
        <w:t xml:space="preserve"> Hasil Qty Pcs.</w:t>
      </w:r>
    </w:p>
    <w:p w:rsidR="00B161F3" w:rsidRPr="006558E6" w:rsidRDefault="00B161F3" w:rsidP="00B161F3">
      <w:pPr>
        <w:pStyle w:val="ListParagraph"/>
        <w:spacing w:line="240" w:lineRule="auto"/>
        <w:ind w:left="1080"/>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Uji Fisik (AFTER COATING) :</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Start Finish by klik dan menggunakan bar Waiting – Proses.</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Nama PIC input dengan </w:t>
      </w:r>
      <w:proofErr w:type="gramStart"/>
      <w:r w:rsidRPr="006558E6">
        <w:rPr>
          <w:rFonts w:ascii="Calibri" w:hAnsi="Calibri" w:cs="Calibri"/>
          <w:sz w:val="24"/>
          <w:szCs w:val="24"/>
        </w:rPr>
        <w:t>cara</w:t>
      </w:r>
      <w:proofErr w:type="gramEnd"/>
      <w:r w:rsidRPr="006558E6">
        <w:rPr>
          <w:rFonts w:ascii="Calibri" w:hAnsi="Calibri" w:cs="Calibri"/>
          <w:sz w:val="24"/>
          <w:szCs w:val="24"/>
        </w:rPr>
        <w:t xml:space="preserve"> pilih PIC.</w:t>
      </w:r>
    </w:p>
    <w:p w:rsidR="00B161F3" w:rsidRPr="006C7133" w:rsidRDefault="00B161F3" w:rsidP="00B161F3">
      <w:pPr>
        <w:pStyle w:val="ListParagraph"/>
        <w:numPr>
          <w:ilvl w:val="1"/>
          <w:numId w:val="37"/>
        </w:numPr>
        <w:spacing w:after="0" w:line="240" w:lineRule="auto"/>
        <w:ind w:left="1418" w:hanging="425"/>
        <w:jc w:val="both"/>
        <w:rPr>
          <w:rFonts w:ascii="Calibri" w:hAnsi="Calibri" w:cs="Calibri"/>
          <w:sz w:val="24"/>
          <w:szCs w:val="24"/>
          <w:lang w:val="sv-SE"/>
        </w:rPr>
      </w:pPr>
      <w:r w:rsidRPr="006558E6">
        <w:rPr>
          <w:rFonts w:ascii="Calibri" w:hAnsi="Calibri" w:cs="Calibri"/>
          <w:sz w:val="24"/>
          <w:szCs w:val="24"/>
        </w:rPr>
        <w:t xml:space="preserve">Input hasil uji fisik, jika </w:t>
      </w:r>
      <w:r w:rsidRPr="006F0FF7">
        <w:rPr>
          <w:rFonts w:ascii="Calibri" w:hAnsi="Calibri" w:cs="Calibri"/>
          <w:sz w:val="24"/>
          <w:szCs w:val="24"/>
        </w:rPr>
        <w:t>OK</w:t>
      </w:r>
      <w:r w:rsidRPr="006558E6">
        <w:rPr>
          <w:rFonts w:ascii="Calibri" w:hAnsi="Calibri" w:cs="Calibri"/>
          <w:sz w:val="24"/>
          <w:szCs w:val="24"/>
        </w:rPr>
        <w:t xml:space="preserve">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berlanjut ke next proses. </w:t>
      </w:r>
      <w:r w:rsidRPr="006F0FF7">
        <w:rPr>
          <w:rFonts w:ascii="Calibri" w:hAnsi="Calibri" w:cs="Calibri"/>
          <w:sz w:val="24"/>
          <w:szCs w:val="24"/>
        </w:rPr>
        <w:t xml:space="preserve">Jika tidak OK maka </w:t>
      </w:r>
      <w:proofErr w:type="gramStart"/>
      <w:r w:rsidRPr="006F0FF7">
        <w:rPr>
          <w:rFonts w:ascii="Calibri" w:hAnsi="Calibri" w:cs="Calibri"/>
          <w:sz w:val="24"/>
          <w:szCs w:val="24"/>
        </w:rPr>
        <w:t>akan</w:t>
      </w:r>
      <w:proofErr w:type="gramEnd"/>
      <w:r w:rsidRPr="006F0FF7">
        <w:rPr>
          <w:rFonts w:ascii="Calibri" w:hAnsi="Calibri" w:cs="Calibri"/>
          <w:sz w:val="24"/>
          <w:szCs w:val="24"/>
        </w:rPr>
        <w:t xml:space="preserve"> kembali</w:t>
      </w:r>
      <w:r w:rsidRPr="006C7133">
        <w:rPr>
          <w:rFonts w:ascii="Calibri" w:hAnsi="Calibri" w:cs="Calibri"/>
          <w:sz w:val="24"/>
          <w:szCs w:val="24"/>
          <w:lang w:val="sv-SE"/>
        </w:rPr>
        <w:t xml:space="preserve"> ke Penimbangan.</w:t>
      </w:r>
    </w:p>
    <w:p w:rsidR="00B161F3" w:rsidRPr="006C7133" w:rsidRDefault="00B161F3" w:rsidP="00B161F3">
      <w:pPr>
        <w:pStyle w:val="ListParagraph"/>
        <w:spacing w:line="240" w:lineRule="auto"/>
        <w:ind w:left="1080"/>
        <w:jc w:val="both"/>
        <w:rPr>
          <w:rFonts w:ascii="Calibri" w:hAnsi="Calibri" w:cs="Calibri"/>
          <w:sz w:val="24"/>
          <w:szCs w:val="24"/>
          <w:lang w:val="sv-SE"/>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Kemas Primer :</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Start Finish by klik dan menggunakan bar Waiting – Proses.</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PD 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Nama PIC input dengan </w:t>
      </w:r>
      <w:proofErr w:type="gramStart"/>
      <w:r w:rsidRPr="006558E6">
        <w:rPr>
          <w:rFonts w:ascii="Calibri" w:hAnsi="Calibri" w:cs="Calibri"/>
          <w:sz w:val="24"/>
          <w:szCs w:val="24"/>
        </w:rPr>
        <w:t>cara</w:t>
      </w:r>
      <w:proofErr w:type="gramEnd"/>
      <w:r w:rsidRPr="006558E6">
        <w:rPr>
          <w:rFonts w:ascii="Calibri" w:hAnsi="Calibri" w:cs="Calibri"/>
          <w:sz w:val="24"/>
          <w:szCs w:val="24"/>
        </w:rPr>
        <w:t xml:space="preserve"> pilih PIC.</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Input Hasil Qty Pcs</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Pilihan/penentuan Test Uj.i Kadar dengan check box (Kadar, Disolusi, Disolusi Pembanding).</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Setelah SAVE, UPB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berada di Module Uji Kadar Formula Skala Lab hingga selesai. Baru kemudian kembali ke Proses Skala Trial melanjutkan Proses Hasil dan Upload, serta proses Approval.</w:t>
      </w:r>
    </w:p>
    <w:p w:rsidR="00B161F3" w:rsidRPr="006558E6" w:rsidRDefault="00B161F3" w:rsidP="00B161F3">
      <w:pPr>
        <w:pStyle w:val="ListParagraph"/>
        <w:spacing w:after="0" w:line="240" w:lineRule="auto"/>
        <w:ind w:left="1418"/>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Uji Kimiawi Skala Lab :</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Diakses oleh 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Uji Kadar Skala Lab dilakukan setelah proses Kemas Primer pada proses Skala Lab.</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Paralel Uji Kimiawi, Uji Disolusi, Uji Disolusi Terbanding (sesuai mapping Uji Kadar </w:t>
      </w:r>
      <w:proofErr w:type="gramStart"/>
      <w:r w:rsidRPr="006558E6">
        <w:rPr>
          <w:rFonts w:ascii="Calibri" w:hAnsi="Calibri" w:cs="Calibri"/>
          <w:sz w:val="24"/>
          <w:szCs w:val="24"/>
        </w:rPr>
        <w:t>akan</w:t>
      </w:r>
      <w:proofErr w:type="gramEnd"/>
      <w:r w:rsidRPr="006558E6">
        <w:rPr>
          <w:rFonts w:ascii="Calibri" w:hAnsi="Calibri" w:cs="Calibri"/>
          <w:sz w:val="24"/>
          <w:szCs w:val="24"/>
        </w:rPr>
        <w:t xml:space="preserve"> menggunakan Uji mana saja).</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waktu Run untuk </w:t>
      </w:r>
      <w:r w:rsidRPr="006F0FF7">
        <w:rPr>
          <w:rFonts w:ascii="Calibri" w:hAnsi="Calibri" w:cs="Calibri"/>
          <w:sz w:val="24"/>
          <w:szCs w:val="24"/>
        </w:rPr>
        <w:t>Start</w:t>
      </w:r>
      <w:r w:rsidRPr="006558E6">
        <w:rPr>
          <w:rFonts w:ascii="Calibri" w:hAnsi="Calibri" w:cs="Calibri"/>
          <w:sz w:val="24"/>
          <w:szCs w:val="24"/>
        </w:rPr>
        <w:t xml:space="preserve"> dan </w:t>
      </w:r>
      <w:r w:rsidRPr="006F0FF7">
        <w:rPr>
          <w:rFonts w:ascii="Calibri" w:hAnsi="Calibri" w:cs="Calibri"/>
          <w:sz w:val="24"/>
          <w:szCs w:val="24"/>
        </w:rPr>
        <w:t>Finish.</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Pemilihan PIC.</w:t>
      </w:r>
    </w:p>
    <w:p w:rsidR="00B161F3"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Masing-masing Uji Kimiawi, Uji Disolusi, Uji Disolusi Terbanding (sesuai kebutuhan uji </w:t>
      </w:r>
      <w:proofErr w:type="gramStart"/>
      <w:r w:rsidRPr="006558E6">
        <w:rPr>
          <w:rFonts w:ascii="Calibri" w:hAnsi="Calibri" w:cs="Calibri"/>
          <w:sz w:val="24"/>
          <w:szCs w:val="24"/>
        </w:rPr>
        <w:t>kadar</w:t>
      </w:r>
      <w:proofErr w:type="gramEnd"/>
      <w:r w:rsidRPr="006558E6">
        <w:rPr>
          <w:rFonts w:ascii="Calibri" w:hAnsi="Calibri" w:cs="Calibri"/>
          <w:sz w:val="24"/>
          <w:szCs w:val="24"/>
        </w:rPr>
        <w:t xml:space="preserve"> yang dimapping) ada approval.</w:t>
      </w:r>
    </w:p>
    <w:p w:rsidR="00B161F3"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FF4A9D">
        <w:rPr>
          <w:rFonts w:ascii="Calibri" w:hAnsi="Calibri" w:cs="Calibri"/>
          <w:sz w:val="24"/>
          <w:szCs w:val="24"/>
        </w:rPr>
        <w:t xml:space="preserve">Uji Kimiawi Andev tidak ada Approve PD Manager dan Apakah berhasil atau tidak, tidak mempengaruhi Uji Kimiawi karena nanti ada pertanyaan Di </w:t>
      </w:r>
      <w:r w:rsidRPr="00FF4A9D">
        <w:rPr>
          <w:rFonts w:ascii="Calibri" w:hAnsi="Calibri" w:cs="Calibri"/>
          <w:sz w:val="24"/>
          <w:szCs w:val="24"/>
        </w:rPr>
        <w:lastRenderedPageBreak/>
        <w:t>Keputusan Akhir yang ada Di Mosul Skala Lab baru selanjut</w:t>
      </w:r>
      <w:r>
        <w:rPr>
          <w:rFonts w:ascii="Calibri" w:hAnsi="Calibri" w:cs="Calibri"/>
          <w:sz w:val="24"/>
          <w:szCs w:val="24"/>
        </w:rPr>
        <w:t>nya di Approved oleh PD Manager</w:t>
      </w:r>
    </w:p>
    <w:p w:rsidR="00B161F3" w:rsidRPr="00FF4A9D" w:rsidRDefault="00B161F3" w:rsidP="00B161F3">
      <w:pPr>
        <w:pStyle w:val="ListParagraph"/>
        <w:spacing w:after="0" w:line="240" w:lineRule="auto"/>
        <w:ind w:left="1418"/>
        <w:jc w:val="both"/>
        <w:rPr>
          <w:rFonts w:ascii="Calibri" w:hAnsi="Calibri" w:cs="Calibri"/>
          <w:sz w:val="24"/>
          <w:szCs w:val="24"/>
        </w:rPr>
      </w:pPr>
    </w:p>
    <w:p w:rsidR="00B161F3" w:rsidRPr="006558E6" w:rsidRDefault="00B161F3" w:rsidP="00B161F3">
      <w:pPr>
        <w:pStyle w:val="ListParagraph"/>
        <w:numPr>
          <w:ilvl w:val="1"/>
          <w:numId w:val="36"/>
        </w:numPr>
        <w:spacing w:after="0" w:line="240" w:lineRule="auto"/>
        <w:ind w:left="993" w:hanging="284"/>
        <w:jc w:val="both"/>
        <w:rPr>
          <w:rFonts w:ascii="Calibri" w:hAnsi="Calibri" w:cs="Calibri"/>
          <w:sz w:val="24"/>
          <w:szCs w:val="24"/>
          <w:u w:val="single"/>
        </w:rPr>
      </w:pPr>
      <w:r w:rsidRPr="006558E6">
        <w:rPr>
          <w:rFonts w:ascii="Calibri" w:hAnsi="Calibri" w:cs="Calibri"/>
          <w:sz w:val="24"/>
          <w:szCs w:val="24"/>
          <w:u w:val="single"/>
        </w:rPr>
        <w:t>Keputusan &amp; Upload :</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Syarat Formula ada di</w:t>
      </w:r>
      <w:r>
        <w:rPr>
          <w:rFonts w:ascii="Calibri" w:hAnsi="Calibri" w:cs="Calibri"/>
          <w:sz w:val="24"/>
          <w:szCs w:val="24"/>
        </w:rPr>
        <w:t xml:space="preserve"> </w:t>
      </w:r>
      <w:r w:rsidRPr="006558E6">
        <w:rPr>
          <w:rFonts w:ascii="Calibri" w:hAnsi="Calibri" w:cs="Calibri"/>
          <w:sz w:val="24"/>
          <w:szCs w:val="24"/>
        </w:rPr>
        <w:t>bar ini adalah telah m</w:t>
      </w:r>
      <w:r>
        <w:rPr>
          <w:rFonts w:ascii="Calibri" w:hAnsi="Calibri" w:cs="Calibri"/>
          <w:sz w:val="24"/>
          <w:szCs w:val="24"/>
        </w:rPr>
        <w:t xml:space="preserve">endapat approve dari seluruh </w:t>
      </w:r>
      <w:proofErr w:type="gramStart"/>
      <w:r>
        <w:rPr>
          <w:rFonts w:ascii="Calibri" w:hAnsi="Calibri" w:cs="Calibri"/>
          <w:sz w:val="24"/>
          <w:szCs w:val="24"/>
        </w:rPr>
        <w:t>pengujian</w:t>
      </w:r>
      <w:r w:rsidRPr="006558E6">
        <w:rPr>
          <w:rFonts w:ascii="Calibri" w:hAnsi="Calibri" w:cs="Calibri"/>
          <w:sz w:val="24"/>
          <w:szCs w:val="24"/>
        </w:rPr>
        <w:t xml:space="preserve">  yang</w:t>
      </w:r>
      <w:proofErr w:type="gramEnd"/>
      <w:r w:rsidRPr="006558E6">
        <w:rPr>
          <w:rFonts w:ascii="Calibri" w:hAnsi="Calibri" w:cs="Calibri"/>
          <w:sz w:val="24"/>
          <w:szCs w:val="24"/>
        </w:rPr>
        <w:t xml:space="preserve"> telah di pilih.</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Pr>
          <w:rFonts w:ascii="Calibri" w:hAnsi="Calibri" w:cs="Calibri"/>
          <w:sz w:val="24"/>
          <w:szCs w:val="24"/>
        </w:rPr>
        <w:t>Diakses Oleh PD (PD-Formulator)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Start Finish by Klik dan me</w:t>
      </w:r>
      <w:r>
        <w:rPr>
          <w:rFonts w:ascii="Calibri" w:hAnsi="Calibri" w:cs="Calibri"/>
          <w:sz w:val="24"/>
          <w:szCs w:val="24"/>
        </w:rPr>
        <w:t>nggunakan bar Waiting – Proses</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F0FF7">
        <w:rPr>
          <w:rFonts w:ascii="Calibri" w:hAnsi="Calibri" w:cs="Calibri"/>
          <w:sz w:val="24"/>
          <w:szCs w:val="24"/>
        </w:rPr>
        <w:t>List Histor</w:t>
      </w:r>
      <w:r>
        <w:rPr>
          <w:rFonts w:ascii="Calibri" w:hAnsi="Calibri" w:cs="Calibri"/>
          <w:sz w:val="24"/>
          <w:szCs w:val="24"/>
        </w:rPr>
        <w:t>i Hasil Uji Kimiawi ditampilkan</w:t>
      </w:r>
    </w:p>
    <w:p w:rsidR="00B161F3" w:rsidRPr="006C7133" w:rsidRDefault="00B161F3" w:rsidP="00B161F3">
      <w:pPr>
        <w:pStyle w:val="ListParagraph"/>
        <w:numPr>
          <w:ilvl w:val="1"/>
          <w:numId w:val="37"/>
        </w:numPr>
        <w:spacing w:after="0" w:line="240" w:lineRule="auto"/>
        <w:ind w:left="1418" w:hanging="425"/>
        <w:jc w:val="both"/>
        <w:rPr>
          <w:rFonts w:ascii="Calibri" w:hAnsi="Calibri" w:cs="Calibri"/>
          <w:sz w:val="24"/>
          <w:szCs w:val="24"/>
          <w:lang w:val="fi-FI"/>
        </w:rPr>
      </w:pPr>
      <w:r w:rsidRPr="006F0FF7">
        <w:rPr>
          <w:rFonts w:ascii="Calibri" w:hAnsi="Calibri" w:cs="Calibri"/>
          <w:sz w:val="24"/>
          <w:szCs w:val="24"/>
        </w:rPr>
        <w:t>Penentuan Keputusan akhir, jika hasil OK maka Tampil Upload File Draft Skala Lab dan</w:t>
      </w:r>
      <w:r>
        <w:rPr>
          <w:rFonts w:ascii="Calibri" w:hAnsi="Calibri" w:cs="Calibri"/>
          <w:sz w:val="24"/>
          <w:szCs w:val="24"/>
          <w:lang w:val="fi-FI"/>
        </w:rPr>
        <w:t xml:space="preserve"> sebaliknya</w:t>
      </w:r>
    </w:p>
    <w:p w:rsidR="00B161F3" w:rsidRPr="006F0FF7"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F0FF7">
        <w:rPr>
          <w:rFonts w:ascii="Calibri" w:hAnsi="Calibri" w:cs="Calibri"/>
          <w:sz w:val="24"/>
          <w:szCs w:val="24"/>
        </w:rPr>
        <w:t xml:space="preserve">Upload File Draft Skala Lab Fix, hanya </w:t>
      </w:r>
      <w:proofErr w:type="gramStart"/>
      <w:r w:rsidRPr="006F0FF7">
        <w:rPr>
          <w:rFonts w:ascii="Calibri" w:hAnsi="Calibri" w:cs="Calibri"/>
          <w:sz w:val="24"/>
          <w:szCs w:val="24"/>
        </w:rPr>
        <w:t>akan</w:t>
      </w:r>
      <w:proofErr w:type="gramEnd"/>
      <w:r w:rsidRPr="006F0FF7">
        <w:rPr>
          <w:rFonts w:ascii="Calibri" w:hAnsi="Calibri" w:cs="Calibri"/>
          <w:sz w:val="24"/>
          <w:szCs w:val="24"/>
        </w:rPr>
        <w:t xml:space="preserve"> tampil jika hasil OK. Jika tidak OK akan kembali ke proses Penimban</w:t>
      </w:r>
      <w:r>
        <w:rPr>
          <w:rFonts w:ascii="Calibri" w:hAnsi="Calibri" w:cs="Calibri"/>
          <w:sz w:val="24"/>
          <w:szCs w:val="24"/>
        </w:rPr>
        <w:t>gan dan input nama formula baru</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Data disimpan denga</w:t>
      </w:r>
      <w:r>
        <w:rPr>
          <w:rFonts w:ascii="Calibri" w:hAnsi="Calibri" w:cs="Calibri"/>
          <w:sz w:val="24"/>
          <w:szCs w:val="24"/>
        </w:rPr>
        <w:t>n klik button SAVE</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APRROVAL  </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Ada Start Finish.</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Approval dilakukan oleh PD Manager</w:t>
      </w:r>
    </w:p>
    <w:p w:rsidR="00B161F3" w:rsidRPr="006558E6" w:rsidRDefault="00B161F3" w:rsidP="00B161F3">
      <w:pPr>
        <w:pStyle w:val="ListParagraph"/>
        <w:numPr>
          <w:ilvl w:val="1"/>
          <w:numId w:val="37"/>
        </w:numPr>
        <w:spacing w:after="0" w:line="240" w:lineRule="auto"/>
        <w:ind w:left="1418" w:hanging="425"/>
        <w:jc w:val="both"/>
        <w:rPr>
          <w:rFonts w:ascii="Calibri" w:hAnsi="Calibri" w:cs="Calibri"/>
          <w:sz w:val="24"/>
          <w:szCs w:val="24"/>
        </w:rPr>
      </w:pPr>
      <w:r w:rsidRPr="006558E6">
        <w:rPr>
          <w:rFonts w:ascii="Calibri" w:hAnsi="Calibri" w:cs="Calibri"/>
          <w:sz w:val="24"/>
          <w:szCs w:val="24"/>
        </w:rPr>
        <w:t xml:space="preserve">Setelah Approval Skala Lab, Formula UPB otomatis akan berpindah </w:t>
      </w:r>
      <w:r w:rsidRPr="006F0FF7">
        <w:rPr>
          <w:rFonts w:ascii="Calibri" w:hAnsi="Calibri" w:cs="Calibri"/>
          <w:sz w:val="24"/>
          <w:szCs w:val="24"/>
        </w:rPr>
        <w:t>secara paralel</w:t>
      </w:r>
      <w:r w:rsidRPr="006558E6">
        <w:rPr>
          <w:rFonts w:ascii="Calibri" w:hAnsi="Calibri" w:cs="Calibri"/>
          <w:sz w:val="24"/>
          <w:szCs w:val="24"/>
        </w:rPr>
        <w:t xml:space="preserve"> ke Stabilita Lab Accelarated, Stabilita Lab Intermed</w:t>
      </w:r>
      <w:r>
        <w:rPr>
          <w:rFonts w:ascii="Calibri" w:hAnsi="Calibri" w:cs="Calibri"/>
          <w:sz w:val="24"/>
          <w:szCs w:val="24"/>
        </w:rPr>
        <w:t>iate dan Stabilita Lab Realtime</w:t>
      </w:r>
    </w:p>
    <w:p w:rsidR="00B161F3" w:rsidRPr="0063591E" w:rsidRDefault="00B161F3" w:rsidP="00B161F3">
      <w:pPr>
        <w:pStyle w:val="ListParagraph"/>
        <w:numPr>
          <w:ilvl w:val="1"/>
          <w:numId w:val="37"/>
        </w:numPr>
        <w:spacing w:after="0" w:line="240" w:lineRule="auto"/>
        <w:ind w:left="1418" w:hanging="425"/>
        <w:jc w:val="both"/>
        <w:rPr>
          <w:rFonts w:ascii="Calibri" w:eastAsia="Times New Roman" w:hAnsi="Calibri" w:cs="Times New Roman"/>
          <w:color w:val="000000"/>
        </w:rPr>
      </w:pPr>
      <w:r w:rsidRPr="006558E6">
        <w:rPr>
          <w:rFonts w:ascii="Calibri" w:hAnsi="Calibri" w:cs="Calibri"/>
          <w:sz w:val="24"/>
          <w:szCs w:val="24"/>
        </w:rPr>
        <w:t>Tiap proses stabilita menentukan mapping masing-masing</w:t>
      </w:r>
    </w:p>
    <w:p w:rsidR="00B161F3" w:rsidRPr="0063591E" w:rsidRDefault="00B161F3" w:rsidP="00B161F3">
      <w:pPr>
        <w:pStyle w:val="ListParagraph"/>
        <w:spacing w:after="0" w:line="240" w:lineRule="auto"/>
        <w:ind w:left="1418"/>
        <w:jc w:val="both"/>
        <w:rPr>
          <w:rFonts w:ascii="Calibri" w:eastAsia="Times New Roman" w:hAnsi="Calibri" w:cs="Times New Roman"/>
          <w:color w:val="000000"/>
        </w:rPr>
      </w:pPr>
    </w:p>
    <w:p w:rsidR="00B161F3" w:rsidRDefault="00B161F3" w:rsidP="00B161F3">
      <w:pPr>
        <w:pStyle w:val="ListParagraph"/>
        <w:numPr>
          <w:ilvl w:val="1"/>
          <w:numId w:val="36"/>
        </w:numPr>
        <w:spacing w:after="0" w:line="240" w:lineRule="auto"/>
        <w:ind w:left="993" w:hanging="284"/>
        <w:jc w:val="both"/>
        <w:rPr>
          <w:rFonts w:ascii="Calibri" w:eastAsia="Times New Roman" w:hAnsi="Calibri" w:cs="Times New Roman"/>
          <w:color w:val="000000"/>
        </w:rPr>
      </w:pPr>
      <w:r>
        <w:rPr>
          <w:rFonts w:ascii="Calibri" w:eastAsia="Times New Roman" w:hAnsi="Calibri" w:cs="Times New Roman"/>
          <w:color w:val="000000"/>
        </w:rPr>
        <w:t xml:space="preserve">Setelah skala lab di approve, jika </w:t>
      </w:r>
      <w:r w:rsidRPr="00756A22">
        <w:rPr>
          <w:rFonts w:ascii="Calibri" w:eastAsia="Times New Roman" w:hAnsi="Calibri" w:cs="Times New Roman"/>
          <w:b/>
          <w:color w:val="000000"/>
          <w:u w:val="single"/>
        </w:rPr>
        <w:t xml:space="preserve">tidak </w:t>
      </w:r>
      <w:r>
        <w:rPr>
          <w:rFonts w:ascii="Calibri" w:eastAsia="Times New Roman" w:hAnsi="Calibri" w:cs="Times New Roman"/>
          <w:b/>
          <w:color w:val="000000"/>
          <w:u w:val="single"/>
        </w:rPr>
        <w:t>perlu</w:t>
      </w:r>
      <w:r>
        <w:rPr>
          <w:rFonts w:ascii="Calibri" w:eastAsia="Times New Roman" w:hAnsi="Calibri" w:cs="Times New Roman"/>
          <w:color w:val="000000"/>
        </w:rPr>
        <w:t xml:space="preserve"> uji mikro FG maka akan berpindah ke stabilita Lab</w:t>
      </w:r>
    </w:p>
    <w:p w:rsidR="00B161F3" w:rsidRDefault="00B161F3" w:rsidP="00B161F3">
      <w:pPr>
        <w:pStyle w:val="ListParagraph"/>
        <w:numPr>
          <w:ilvl w:val="1"/>
          <w:numId w:val="36"/>
        </w:numPr>
        <w:spacing w:after="0" w:line="240" w:lineRule="auto"/>
        <w:ind w:left="993" w:hanging="284"/>
        <w:jc w:val="both"/>
        <w:rPr>
          <w:rFonts w:ascii="Calibri" w:eastAsia="Times New Roman" w:hAnsi="Calibri" w:cs="Times New Roman"/>
          <w:color w:val="000000"/>
        </w:rPr>
      </w:pPr>
      <w:r w:rsidRPr="009065ED">
        <w:rPr>
          <w:rFonts w:ascii="Calibri" w:eastAsia="Times New Roman" w:hAnsi="Calibri" w:cs="Times New Roman"/>
          <w:b/>
          <w:color w:val="000000"/>
          <w:u w:val="single"/>
        </w:rPr>
        <w:t>Jika perlu</w:t>
      </w:r>
      <w:r w:rsidRPr="00F44EDA">
        <w:rPr>
          <w:rFonts w:ascii="Calibri" w:eastAsia="Times New Roman" w:hAnsi="Calibri" w:cs="Times New Roman"/>
          <w:color w:val="000000"/>
        </w:rPr>
        <w:t xml:space="preserve"> </w:t>
      </w:r>
      <w:r>
        <w:rPr>
          <w:rFonts w:ascii="Calibri" w:eastAsia="Times New Roman" w:hAnsi="Calibri" w:cs="Times New Roman"/>
          <w:color w:val="000000"/>
        </w:rPr>
        <w:t>Uji M</w:t>
      </w:r>
      <w:r w:rsidRPr="00F44EDA">
        <w:rPr>
          <w:rFonts w:ascii="Calibri" w:eastAsia="Times New Roman" w:hAnsi="Calibri" w:cs="Times New Roman"/>
          <w:color w:val="000000"/>
        </w:rPr>
        <w:t xml:space="preserve">ikro FG dan kategori produk adalah </w:t>
      </w:r>
      <w:r w:rsidRPr="009065ED">
        <w:rPr>
          <w:rFonts w:ascii="Calibri" w:eastAsia="Times New Roman" w:hAnsi="Calibri" w:cs="Times New Roman"/>
          <w:b/>
          <w:color w:val="000000"/>
        </w:rPr>
        <w:t>‘Steril’</w:t>
      </w:r>
      <w:r w:rsidRPr="00F44EDA">
        <w:rPr>
          <w:rFonts w:ascii="Calibri" w:eastAsia="Times New Roman" w:hAnsi="Calibri" w:cs="Times New Roman"/>
          <w:color w:val="000000"/>
        </w:rPr>
        <w:t xml:space="preserve"> maka setelah </w:t>
      </w:r>
      <w:r>
        <w:rPr>
          <w:rFonts w:ascii="Calibri" w:eastAsia="Times New Roman" w:hAnsi="Calibri" w:cs="Times New Roman"/>
          <w:color w:val="000000"/>
        </w:rPr>
        <w:t>A</w:t>
      </w:r>
      <w:r w:rsidRPr="00F44EDA">
        <w:rPr>
          <w:rFonts w:ascii="Calibri" w:eastAsia="Times New Roman" w:hAnsi="Calibri" w:cs="Times New Roman"/>
          <w:color w:val="000000"/>
        </w:rPr>
        <w:t xml:space="preserve">pproval </w:t>
      </w:r>
      <w:r>
        <w:rPr>
          <w:rFonts w:ascii="Calibri" w:eastAsia="Times New Roman" w:hAnsi="Calibri" w:cs="Times New Roman"/>
          <w:color w:val="000000"/>
        </w:rPr>
        <w:t>S</w:t>
      </w:r>
      <w:r w:rsidRPr="00F44EDA">
        <w:rPr>
          <w:rFonts w:ascii="Calibri" w:eastAsia="Times New Roman" w:hAnsi="Calibri" w:cs="Times New Roman"/>
          <w:color w:val="000000"/>
        </w:rPr>
        <w:t xml:space="preserve">kala </w:t>
      </w:r>
      <w:r>
        <w:rPr>
          <w:rFonts w:ascii="Calibri" w:eastAsia="Times New Roman" w:hAnsi="Calibri" w:cs="Times New Roman"/>
          <w:color w:val="000000"/>
        </w:rPr>
        <w:t>L</w:t>
      </w:r>
      <w:r w:rsidRPr="00F44EDA">
        <w:rPr>
          <w:rFonts w:ascii="Calibri" w:eastAsia="Times New Roman" w:hAnsi="Calibri" w:cs="Times New Roman"/>
          <w:color w:val="000000"/>
        </w:rPr>
        <w:t xml:space="preserve">ab </w:t>
      </w:r>
      <w:r>
        <w:rPr>
          <w:rFonts w:ascii="Calibri" w:eastAsia="Times New Roman" w:hAnsi="Calibri" w:cs="Times New Roman"/>
          <w:color w:val="000000"/>
        </w:rPr>
        <w:t>akan berlanjut ke Uji Mikro FG</w:t>
      </w:r>
    </w:p>
    <w:p w:rsidR="00B161F3" w:rsidRDefault="00B161F3" w:rsidP="00B161F3">
      <w:pPr>
        <w:pStyle w:val="ListParagraph"/>
        <w:numPr>
          <w:ilvl w:val="1"/>
          <w:numId w:val="36"/>
        </w:numPr>
        <w:spacing w:after="0" w:line="240" w:lineRule="auto"/>
        <w:ind w:left="993" w:hanging="284"/>
        <w:jc w:val="both"/>
        <w:rPr>
          <w:rFonts w:ascii="Calibri" w:eastAsia="Times New Roman" w:hAnsi="Calibri" w:cs="Times New Roman"/>
          <w:color w:val="000000"/>
        </w:rPr>
      </w:pPr>
      <w:r w:rsidRPr="009065ED">
        <w:rPr>
          <w:rFonts w:ascii="Calibri" w:eastAsia="Times New Roman" w:hAnsi="Calibri" w:cs="Times New Roman"/>
          <w:b/>
          <w:color w:val="000000"/>
          <w:u w:val="single"/>
        </w:rPr>
        <w:t>Jika perlu</w:t>
      </w:r>
      <w:r w:rsidRPr="00F44EDA">
        <w:rPr>
          <w:rFonts w:ascii="Calibri" w:eastAsia="Times New Roman" w:hAnsi="Calibri" w:cs="Times New Roman"/>
          <w:color w:val="000000"/>
        </w:rPr>
        <w:t xml:space="preserve"> </w:t>
      </w:r>
      <w:r>
        <w:rPr>
          <w:rFonts w:ascii="Calibri" w:eastAsia="Times New Roman" w:hAnsi="Calibri" w:cs="Times New Roman"/>
          <w:color w:val="000000"/>
        </w:rPr>
        <w:t>Uji M</w:t>
      </w:r>
      <w:r w:rsidRPr="00F44EDA">
        <w:rPr>
          <w:rFonts w:ascii="Calibri" w:eastAsia="Times New Roman" w:hAnsi="Calibri" w:cs="Times New Roman"/>
          <w:color w:val="000000"/>
        </w:rPr>
        <w:t xml:space="preserve">ikro FG dan kategori produk adalah </w:t>
      </w:r>
      <w:r w:rsidRPr="009065ED">
        <w:rPr>
          <w:rFonts w:ascii="Calibri" w:eastAsia="Times New Roman" w:hAnsi="Calibri" w:cs="Times New Roman"/>
          <w:b/>
          <w:color w:val="000000"/>
        </w:rPr>
        <w:t>‘</w:t>
      </w:r>
      <w:r>
        <w:rPr>
          <w:rFonts w:ascii="Calibri" w:eastAsia="Times New Roman" w:hAnsi="Calibri" w:cs="Times New Roman"/>
          <w:b/>
          <w:color w:val="000000"/>
        </w:rPr>
        <w:t xml:space="preserve">Non </w:t>
      </w:r>
      <w:r w:rsidRPr="009065ED">
        <w:rPr>
          <w:rFonts w:ascii="Calibri" w:eastAsia="Times New Roman" w:hAnsi="Calibri" w:cs="Times New Roman"/>
          <w:b/>
          <w:color w:val="000000"/>
        </w:rPr>
        <w:t>Steril’</w:t>
      </w:r>
      <w:r w:rsidRPr="00F44EDA">
        <w:rPr>
          <w:rFonts w:ascii="Calibri" w:eastAsia="Times New Roman" w:hAnsi="Calibri" w:cs="Times New Roman"/>
          <w:color w:val="000000"/>
        </w:rPr>
        <w:t xml:space="preserve"> maka setelah </w:t>
      </w:r>
      <w:r>
        <w:rPr>
          <w:rFonts w:ascii="Calibri" w:eastAsia="Times New Roman" w:hAnsi="Calibri" w:cs="Times New Roman"/>
          <w:color w:val="000000"/>
        </w:rPr>
        <w:t>A</w:t>
      </w:r>
      <w:r w:rsidRPr="00F44EDA">
        <w:rPr>
          <w:rFonts w:ascii="Calibri" w:eastAsia="Times New Roman" w:hAnsi="Calibri" w:cs="Times New Roman"/>
          <w:color w:val="000000"/>
        </w:rPr>
        <w:t xml:space="preserve">pproval </w:t>
      </w:r>
      <w:r>
        <w:rPr>
          <w:rFonts w:ascii="Calibri" w:eastAsia="Times New Roman" w:hAnsi="Calibri" w:cs="Times New Roman"/>
          <w:color w:val="000000"/>
        </w:rPr>
        <w:t>S</w:t>
      </w:r>
      <w:r w:rsidRPr="00F44EDA">
        <w:rPr>
          <w:rFonts w:ascii="Calibri" w:eastAsia="Times New Roman" w:hAnsi="Calibri" w:cs="Times New Roman"/>
          <w:color w:val="000000"/>
        </w:rPr>
        <w:t xml:space="preserve">kala </w:t>
      </w:r>
      <w:r>
        <w:rPr>
          <w:rFonts w:ascii="Calibri" w:eastAsia="Times New Roman" w:hAnsi="Calibri" w:cs="Times New Roman"/>
          <w:color w:val="000000"/>
        </w:rPr>
        <w:t>L</w:t>
      </w:r>
      <w:r w:rsidRPr="00F44EDA">
        <w:rPr>
          <w:rFonts w:ascii="Calibri" w:eastAsia="Times New Roman" w:hAnsi="Calibri" w:cs="Times New Roman"/>
          <w:color w:val="000000"/>
        </w:rPr>
        <w:t xml:space="preserve">ab </w:t>
      </w:r>
      <w:r>
        <w:rPr>
          <w:rFonts w:ascii="Calibri" w:eastAsia="Times New Roman" w:hAnsi="Calibri" w:cs="Times New Roman"/>
          <w:color w:val="000000"/>
        </w:rPr>
        <w:t>akan berlanjut ke SOI Mikro FG</w:t>
      </w:r>
    </w:p>
    <w:p w:rsidR="00B161F3" w:rsidRDefault="00B161F3" w:rsidP="00B161F3">
      <w:pPr>
        <w:pStyle w:val="ListParagraph"/>
        <w:spacing w:after="0" w:line="240" w:lineRule="auto"/>
        <w:ind w:left="993"/>
        <w:jc w:val="both"/>
        <w:rPr>
          <w:rFonts w:ascii="Calibri" w:eastAsia="Times New Roman" w:hAnsi="Calibri" w:cs="Times New Roman"/>
          <w:color w:val="000000"/>
        </w:rPr>
      </w:pPr>
    </w:p>
    <w:p w:rsidR="00B161F3" w:rsidRDefault="00B161F3" w:rsidP="00B161F3">
      <w:pPr>
        <w:pStyle w:val="ListParagraph"/>
        <w:numPr>
          <w:ilvl w:val="0"/>
          <w:numId w:val="3"/>
        </w:numPr>
        <w:spacing w:after="0" w:line="240" w:lineRule="auto"/>
        <w:jc w:val="both"/>
        <w:rPr>
          <w:rFonts w:ascii="Calibri" w:eastAsia="Times New Roman" w:hAnsi="Calibri" w:cs="Times New Roman"/>
          <w:b/>
          <w:color w:val="000000"/>
        </w:rPr>
      </w:pPr>
      <w:r w:rsidRPr="00B94583">
        <w:rPr>
          <w:rFonts w:ascii="Calibri" w:eastAsia="Times New Roman" w:hAnsi="Calibri" w:cs="Times New Roman"/>
          <w:b/>
          <w:color w:val="000000"/>
        </w:rPr>
        <w:t>Modul Uji Mikro FG</w:t>
      </w:r>
    </w:p>
    <w:p w:rsidR="00B161F3" w:rsidRDefault="00B161F3" w:rsidP="00B161F3">
      <w:pPr>
        <w:pStyle w:val="ListParagraph"/>
        <w:numPr>
          <w:ilvl w:val="0"/>
          <w:numId w:val="38"/>
        </w:numPr>
        <w:spacing w:after="0" w:line="240" w:lineRule="auto"/>
        <w:ind w:left="993" w:hanging="284"/>
        <w:jc w:val="both"/>
        <w:rPr>
          <w:rFonts w:ascii="Calibri" w:eastAsia="Times New Roman" w:hAnsi="Calibri" w:cs="Times New Roman"/>
          <w:color w:val="000000"/>
        </w:rPr>
      </w:pPr>
      <w:r>
        <w:rPr>
          <w:rFonts w:ascii="Calibri" w:eastAsia="Times New Roman" w:hAnsi="Calibri" w:cs="Times New Roman"/>
          <w:color w:val="000000"/>
        </w:rPr>
        <w:t>Diakses oleh QA</w:t>
      </w:r>
    </w:p>
    <w:p w:rsidR="00B161F3" w:rsidRPr="004670CE" w:rsidRDefault="00B161F3" w:rsidP="00B161F3">
      <w:pPr>
        <w:pStyle w:val="ListParagraph"/>
        <w:numPr>
          <w:ilvl w:val="0"/>
          <w:numId w:val="38"/>
        </w:numPr>
        <w:spacing w:after="0" w:line="240" w:lineRule="auto"/>
        <w:ind w:left="993" w:hanging="284"/>
        <w:jc w:val="both"/>
        <w:rPr>
          <w:rFonts w:ascii="Calibri" w:eastAsia="Times New Roman" w:hAnsi="Calibri" w:cs="Times New Roman"/>
          <w:color w:val="000000"/>
        </w:rPr>
      </w:pPr>
      <w:r w:rsidRPr="004670CE">
        <w:rPr>
          <w:rFonts w:ascii="Calibri" w:eastAsia="Times New Roman" w:hAnsi="Calibri" w:cs="Times New Roman"/>
          <w:color w:val="000000"/>
        </w:rPr>
        <w:t xml:space="preserve">Dilakukan jika UPB </w:t>
      </w:r>
      <w:r>
        <w:rPr>
          <w:rFonts w:ascii="Calibri" w:eastAsia="Times New Roman" w:hAnsi="Calibri" w:cs="Times New Roman"/>
          <w:color w:val="000000"/>
        </w:rPr>
        <w:t xml:space="preserve">‘steril’ dan </w:t>
      </w:r>
      <w:r w:rsidRPr="004670CE">
        <w:rPr>
          <w:rFonts w:ascii="Calibri" w:eastAsia="Times New Roman" w:hAnsi="Calibri" w:cs="Times New Roman"/>
          <w:color w:val="000000"/>
        </w:rPr>
        <w:t>membutuhkan Uji Mikro FG</w:t>
      </w:r>
      <w:r>
        <w:rPr>
          <w:rFonts w:ascii="Calibri" w:eastAsia="Times New Roman" w:hAnsi="Calibri" w:cs="Times New Roman"/>
          <w:color w:val="000000"/>
        </w:rPr>
        <w:t xml:space="preserve"> </w:t>
      </w:r>
      <w:r w:rsidRPr="004670CE">
        <w:rPr>
          <w:rFonts w:ascii="Calibri" w:eastAsia="Times New Roman" w:hAnsi="Calibri" w:cs="Times New Roman"/>
          <w:color w:val="000000"/>
        </w:rPr>
        <w:t xml:space="preserve"> </w:t>
      </w:r>
      <w:r>
        <w:rPr>
          <w:rFonts w:ascii="Calibri" w:eastAsia="Times New Roman" w:hAnsi="Calibri" w:cs="Times New Roman"/>
          <w:color w:val="000000"/>
        </w:rPr>
        <w:t>telah di</w:t>
      </w:r>
      <w:r w:rsidRPr="004670CE">
        <w:rPr>
          <w:rFonts w:ascii="Calibri" w:eastAsia="Times New Roman" w:hAnsi="Calibri" w:cs="Times New Roman"/>
          <w:color w:val="000000"/>
        </w:rPr>
        <w:t xml:space="preserve">approve </w:t>
      </w:r>
      <w:r>
        <w:rPr>
          <w:rFonts w:ascii="Calibri" w:eastAsia="Times New Roman" w:hAnsi="Calibri" w:cs="Times New Roman"/>
          <w:color w:val="000000"/>
        </w:rPr>
        <w:t xml:space="preserve">pada modul skala Lab </w:t>
      </w:r>
    </w:p>
    <w:p w:rsidR="00B161F3" w:rsidRDefault="00B161F3" w:rsidP="00B161F3">
      <w:pPr>
        <w:pStyle w:val="ListParagraph"/>
        <w:numPr>
          <w:ilvl w:val="0"/>
          <w:numId w:val="38"/>
        </w:numPr>
        <w:spacing w:after="0" w:line="240" w:lineRule="auto"/>
        <w:ind w:left="993" w:hanging="284"/>
        <w:jc w:val="both"/>
        <w:rPr>
          <w:rFonts w:ascii="Calibri" w:eastAsia="Times New Roman" w:hAnsi="Calibri" w:cs="Times New Roman"/>
          <w:color w:val="000000"/>
        </w:rPr>
      </w:pPr>
      <w:r>
        <w:rPr>
          <w:rFonts w:ascii="Calibri" w:eastAsia="Times New Roman" w:hAnsi="Calibri" w:cs="Times New Roman"/>
          <w:color w:val="000000"/>
        </w:rPr>
        <w:t xml:space="preserve">Atau dilakukan jika </w:t>
      </w:r>
      <w:r w:rsidRPr="004670CE">
        <w:rPr>
          <w:rFonts w:ascii="Calibri" w:eastAsia="Times New Roman" w:hAnsi="Calibri" w:cs="Times New Roman"/>
          <w:color w:val="000000"/>
        </w:rPr>
        <w:t>UPB</w:t>
      </w:r>
      <w:r>
        <w:rPr>
          <w:rFonts w:ascii="Calibri" w:eastAsia="Times New Roman" w:hAnsi="Calibri" w:cs="Times New Roman"/>
          <w:color w:val="000000"/>
        </w:rPr>
        <w:t xml:space="preserve"> ‘non</w:t>
      </w:r>
      <w:r w:rsidRPr="004670CE">
        <w:rPr>
          <w:rFonts w:ascii="Calibri" w:eastAsia="Times New Roman" w:hAnsi="Calibri" w:cs="Times New Roman"/>
          <w:color w:val="000000"/>
        </w:rPr>
        <w:t xml:space="preserve"> </w:t>
      </w:r>
      <w:r>
        <w:rPr>
          <w:rFonts w:ascii="Calibri" w:eastAsia="Times New Roman" w:hAnsi="Calibri" w:cs="Times New Roman"/>
          <w:color w:val="000000"/>
        </w:rPr>
        <w:t xml:space="preserve">steril’ dan </w:t>
      </w:r>
      <w:r w:rsidRPr="004670CE">
        <w:rPr>
          <w:rFonts w:ascii="Calibri" w:eastAsia="Times New Roman" w:hAnsi="Calibri" w:cs="Times New Roman"/>
          <w:color w:val="000000"/>
        </w:rPr>
        <w:t>membutuhkan Uji Mikro FG</w:t>
      </w:r>
      <w:r>
        <w:rPr>
          <w:rFonts w:ascii="Calibri" w:eastAsia="Times New Roman" w:hAnsi="Calibri" w:cs="Times New Roman"/>
          <w:color w:val="000000"/>
        </w:rPr>
        <w:t xml:space="preserve"> </w:t>
      </w:r>
      <w:r w:rsidRPr="004670CE">
        <w:rPr>
          <w:rFonts w:ascii="Calibri" w:eastAsia="Times New Roman" w:hAnsi="Calibri" w:cs="Times New Roman"/>
          <w:color w:val="000000"/>
        </w:rPr>
        <w:t xml:space="preserve"> </w:t>
      </w:r>
      <w:r>
        <w:rPr>
          <w:rFonts w:ascii="Calibri" w:eastAsia="Times New Roman" w:hAnsi="Calibri" w:cs="Times New Roman"/>
          <w:color w:val="000000"/>
        </w:rPr>
        <w:t>telah di</w:t>
      </w:r>
      <w:r w:rsidRPr="004670CE">
        <w:rPr>
          <w:rFonts w:ascii="Calibri" w:eastAsia="Times New Roman" w:hAnsi="Calibri" w:cs="Times New Roman"/>
          <w:color w:val="000000"/>
        </w:rPr>
        <w:t xml:space="preserve">approve </w:t>
      </w:r>
      <w:r>
        <w:rPr>
          <w:rFonts w:ascii="Calibri" w:eastAsia="Times New Roman" w:hAnsi="Calibri" w:cs="Times New Roman"/>
          <w:color w:val="000000"/>
        </w:rPr>
        <w:t xml:space="preserve">pada modul Uji Mikro Non Steril </w:t>
      </w:r>
    </w:p>
    <w:p w:rsidR="00B161F3" w:rsidRDefault="00B161F3" w:rsidP="00B161F3">
      <w:pPr>
        <w:pStyle w:val="ListParagraph"/>
        <w:numPr>
          <w:ilvl w:val="0"/>
          <w:numId w:val="38"/>
        </w:numPr>
        <w:spacing w:after="0" w:line="240" w:lineRule="auto"/>
        <w:ind w:left="993" w:hanging="284"/>
        <w:jc w:val="both"/>
        <w:rPr>
          <w:rFonts w:ascii="Calibri" w:eastAsia="Times New Roman" w:hAnsi="Calibri" w:cs="Times New Roman"/>
          <w:color w:val="000000"/>
        </w:rPr>
      </w:pPr>
      <w:r>
        <w:rPr>
          <w:rFonts w:ascii="Calibri" w:eastAsia="Times New Roman" w:hAnsi="Calibri" w:cs="Times New Roman"/>
          <w:color w:val="000000"/>
        </w:rPr>
        <w:t>Setelah approve Modul Uji Mikro FG, maka selanjutnya adalah masuk dalam modul Cek Dok Prareg (dengan tambahan syarat tertentu)</w:t>
      </w:r>
    </w:p>
    <w:p w:rsidR="00B161F3" w:rsidRPr="00C62827" w:rsidRDefault="00B161F3" w:rsidP="00B161F3">
      <w:pPr>
        <w:pStyle w:val="ListParagraph"/>
        <w:spacing w:after="0" w:line="240" w:lineRule="auto"/>
        <w:ind w:left="993"/>
        <w:jc w:val="both"/>
        <w:rPr>
          <w:rFonts w:ascii="Calibri" w:eastAsia="Times New Roman" w:hAnsi="Calibri" w:cs="Times New Roman"/>
          <w:color w:val="000000"/>
        </w:rPr>
      </w:pPr>
    </w:p>
    <w:p w:rsidR="00B161F3" w:rsidRDefault="00B161F3" w:rsidP="00B161F3">
      <w:pPr>
        <w:spacing w:after="0" w:line="240" w:lineRule="auto"/>
        <w:jc w:val="both"/>
        <w:rPr>
          <w:rFonts w:ascii="Calibri" w:eastAsia="Times New Roman" w:hAnsi="Calibri" w:cs="Times New Roman"/>
          <w:b/>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sidRPr="00275089">
        <w:rPr>
          <w:rFonts w:ascii="Calibri" w:eastAsia="Times New Roman" w:hAnsi="Calibri" w:cs="Times New Roman"/>
          <w:b/>
          <w:color w:val="000000"/>
        </w:rPr>
        <w:t xml:space="preserve">Modul </w:t>
      </w:r>
      <w:r>
        <w:rPr>
          <w:rFonts w:ascii="Calibri" w:eastAsia="Times New Roman" w:hAnsi="Calibri" w:cs="Times New Roman"/>
          <w:b/>
          <w:color w:val="000000"/>
        </w:rPr>
        <w:t>Approval KSK</w:t>
      </w:r>
    </w:p>
    <w:p w:rsidR="00B161F3" w:rsidRDefault="00B161F3" w:rsidP="00B161F3">
      <w:pPr>
        <w:pStyle w:val="ListParagraph"/>
        <w:numPr>
          <w:ilvl w:val="0"/>
          <w:numId w:val="39"/>
        </w:numPr>
        <w:jc w:val="both"/>
        <w:rPr>
          <w:rFonts w:ascii="Calibri" w:eastAsia="Times New Roman" w:hAnsi="Calibri" w:cs="Times New Roman"/>
          <w:color w:val="000000"/>
        </w:rPr>
      </w:pPr>
      <w:r>
        <w:rPr>
          <w:rFonts w:ascii="Calibri" w:eastAsia="Times New Roman" w:hAnsi="Calibri" w:cs="Times New Roman"/>
          <w:color w:val="000000"/>
        </w:rPr>
        <w:t xml:space="preserve">Diakses oleh QA  </w:t>
      </w:r>
    </w:p>
    <w:p w:rsidR="00B161F3" w:rsidRDefault="00B161F3" w:rsidP="00B161F3">
      <w:pPr>
        <w:pStyle w:val="ListParagraph"/>
        <w:numPr>
          <w:ilvl w:val="0"/>
          <w:numId w:val="39"/>
        </w:numPr>
        <w:jc w:val="both"/>
        <w:rPr>
          <w:rFonts w:ascii="Calibri" w:eastAsia="Times New Roman" w:hAnsi="Calibri" w:cs="Times New Roman"/>
          <w:color w:val="000000"/>
        </w:rPr>
      </w:pPr>
      <w:r>
        <w:rPr>
          <w:rFonts w:ascii="Calibri" w:eastAsia="Times New Roman" w:hAnsi="Calibri" w:cs="Times New Roman"/>
          <w:color w:val="000000"/>
        </w:rPr>
        <w:t>Dilakukan setelah stabilita Lab diapprove dan memutuskan untuk berlanjut ke tahap berikutnya</w:t>
      </w:r>
    </w:p>
    <w:p w:rsidR="00B161F3" w:rsidRDefault="00B161F3" w:rsidP="00B161F3">
      <w:pPr>
        <w:pStyle w:val="ListParagraph"/>
        <w:numPr>
          <w:ilvl w:val="0"/>
          <w:numId w:val="39"/>
        </w:numPr>
        <w:jc w:val="both"/>
        <w:rPr>
          <w:rFonts w:ascii="Calibri" w:eastAsia="Times New Roman" w:hAnsi="Calibri" w:cs="Times New Roman"/>
          <w:color w:val="000000"/>
        </w:rPr>
      </w:pPr>
      <w:r w:rsidRPr="001D3D94">
        <w:rPr>
          <w:rFonts w:ascii="Calibri" w:eastAsia="Times New Roman" w:hAnsi="Calibri" w:cs="Times New Roman"/>
          <w:color w:val="000000"/>
        </w:rPr>
        <w:t>Paralel dengan Basic Formula &amp; Spek FG setela</w:t>
      </w:r>
      <w:r>
        <w:rPr>
          <w:rFonts w:ascii="Calibri" w:eastAsia="Times New Roman" w:hAnsi="Calibri" w:cs="Times New Roman"/>
          <w:color w:val="000000"/>
        </w:rPr>
        <w:t>h Stabilita Lab min. bulan ke 3 dan parallel juga dengan modul SOI FG Tentative</w:t>
      </w:r>
    </w:p>
    <w:p w:rsidR="00B161F3" w:rsidRDefault="00B161F3" w:rsidP="00B161F3">
      <w:pPr>
        <w:pStyle w:val="ListParagraph"/>
        <w:numPr>
          <w:ilvl w:val="0"/>
          <w:numId w:val="39"/>
        </w:numPr>
        <w:jc w:val="both"/>
        <w:rPr>
          <w:rFonts w:ascii="Calibri" w:eastAsia="Times New Roman" w:hAnsi="Calibri" w:cs="Times New Roman"/>
          <w:color w:val="000000"/>
        </w:rPr>
      </w:pPr>
      <w:r w:rsidRPr="001D3D94">
        <w:rPr>
          <w:rFonts w:ascii="Calibri" w:eastAsia="Times New Roman" w:hAnsi="Calibri" w:cs="Times New Roman"/>
          <w:color w:val="000000"/>
        </w:rPr>
        <w:t xml:space="preserve">Setelah QA Manager </w:t>
      </w:r>
      <w:proofErr w:type="gramStart"/>
      <w:r w:rsidRPr="001D3D94">
        <w:rPr>
          <w:rFonts w:ascii="Calibri" w:eastAsia="Times New Roman" w:hAnsi="Calibri" w:cs="Times New Roman"/>
          <w:color w:val="000000"/>
        </w:rPr>
        <w:t>melakukan</w:t>
      </w:r>
      <w:proofErr w:type="gramEnd"/>
      <w:r w:rsidRPr="001D3D94">
        <w:rPr>
          <w:rFonts w:ascii="Calibri" w:eastAsia="Times New Roman" w:hAnsi="Calibri" w:cs="Times New Roman"/>
          <w:color w:val="000000"/>
        </w:rPr>
        <w:t xml:space="preserve"> approval, UPB dapat langsung masuk ke Cek Dok Prareg (jika melewati Prareg) atau Cek Dok R</w:t>
      </w:r>
      <w:r>
        <w:rPr>
          <w:rFonts w:ascii="Calibri" w:eastAsia="Times New Roman" w:hAnsi="Calibri" w:cs="Times New Roman"/>
          <w:color w:val="000000"/>
        </w:rPr>
        <w:t>eg (jika tidak melewati Prareg)</w:t>
      </w:r>
      <w:r w:rsidR="00A65EAD">
        <w:rPr>
          <w:rFonts w:ascii="Calibri" w:eastAsia="Times New Roman" w:hAnsi="Calibri" w:cs="Times New Roman"/>
          <w:color w:val="000000"/>
        </w:rPr>
        <w:t>. Dalam hal ini hanya sekedar melihat dokumen tapi UPB belum dapat dijalankan</w:t>
      </w:r>
    </w:p>
    <w:p w:rsidR="00B161F3" w:rsidRPr="001D3D94"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SOI FG Tentative</w:t>
      </w:r>
    </w:p>
    <w:p w:rsidR="00B161F3" w:rsidRDefault="00B161F3" w:rsidP="00B161F3">
      <w:pPr>
        <w:pStyle w:val="ListParagraph"/>
        <w:numPr>
          <w:ilvl w:val="0"/>
          <w:numId w:val="40"/>
        </w:numPr>
        <w:jc w:val="both"/>
        <w:rPr>
          <w:rFonts w:ascii="Calibri" w:eastAsia="Times New Roman" w:hAnsi="Calibri" w:cs="Times New Roman"/>
          <w:color w:val="000000"/>
        </w:rPr>
      </w:pPr>
      <w:r>
        <w:rPr>
          <w:rFonts w:ascii="Calibri" w:eastAsia="Times New Roman" w:hAnsi="Calibri" w:cs="Times New Roman"/>
          <w:color w:val="000000"/>
        </w:rPr>
        <w:lastRenderedPageBreak/>
        <w:t>Diakses oleh PD-AD</w:t>
      </w:r>
    </w:p>
    <w:p w:rsidR="00B161F3" w:rsidRDefault="00B161F3" w:rsidP="00B161F3">
      <w:pPr>
        <w:pStyle w:val="ListParagraph"/>
        <w:numPr>
          <w:ilvl w:val="0"/>
          <w:numId w:val="40"/>
        </w:numPr>
        <w:jc w:val="both"/>
        <w:rPr>
          <w:rFonts w:ascii="Calibri" w:eastAsia="Times New Roman" w:hAnsi="Calibri" w:cs="Times New Roman"/>
          <w:color w:val="000000"/>
        </w:rPr>
      </w:pPr>
      <w:r>
        <w:rPr>
          <w:rFonts w:ascii="Calibri" w:eastAsia="Times New Roman" w:hAnsi="Calibri" w:cs="Times New Roman"/>
          <w:color w:val="000000"/>
        </w:rPr>
        <w:t>Dilakukan setelah stabilita Lab diapprove dan memutuskan untuk berlanjut ke tahap berikutnya</w:t>
      </w:r>
    </w:p>
    <w:p w:rsidR="00B161F3" w:rsidRDefault="00B161F3" w:rsidP="00B161F3">
      <w:pPr>
        <w:pStyle w:val="ListParagraph"/>
        <w:numPr>
          <w:ilvl w:val="0"/>
          <w:numId w:val="40"/>
        </w:numPr>
        <w:jc w:val="both"/>
        <w:rPr>
          <w:rFonts w:ascii="Calibri" w:eastAsia="Times New Roman" w:hAnsi="Calibri" w:cs="Times New Roman"/>
          <w:color w:val="000000"/>
        </w:rPr>
      </w:pPr>
      <w:r w:rsidRPr="001D3D94">
        <w:rPr>
          <w:rFonts w:ascii="Calibri" w:eastAsia="Times New Roman" w:hAnsi="Calibri" w:cs="Times New Roman"/>
          <w:color w:val="000000"/>
        </w:rPr>
        <w:t>Paralel dengan Basic Formula &amp; Spek FG setela</w:t>
      </w:r>
      <w:r>
        <w:rPr>
          <w:rFonts w:ascii="Calibri" w:eastAsia="Times New Roman" w:hAnsi="Calibri" w:cs="Times New Roman"/>
          <w:color w:val="000000"/>
        </w:rPr>
        <w:t>h Stabilita Lab min. bulan ke 3 dan paralel juga dengan modul Approval KSK</w:t>
      </w:r>
    </w:p>
    <w:p w:rsidR="00B161F3" w:rsidRDefault="00B161F3" w:rsidP="00B161F3">
      <w:pPr>
        <w:pStyle w:val="ListParagraph"/>
        <w:numPr>
          <w:ilvl w:val="0"/>
          <w:numId w:val="40"/>
        </w:numPr>
        <w:jc w:val="both"/>
        <w:rPr>
          <w:rFonts w:ascii="Calibri" w:eastAsia="Times New Roman" w:hAnsi="Calibri" w:cs="Times New Roman"/>
          <w:color w:val="000000"/>
        </w:rPr>
      </w:pPr>
      <w:r>
        <w:rPr>
          <w:rFonts w:ascii="Calibri" w:eastAsia="Times New Roman" w:hAnsi="Calibri" w:cs="Times New Roman"/>
          <w:color w:val="000000"/>
        </w:rPr>
        <w:t>SOI FG akan di approve oleh PD Manager</w:t>
      </w:r>
    </w:p>
    <w:p w:rsidR="00B161F3" w:rsidRDefault="00B161F3" w:rsidP="00B161F3">
      <w:pPr>
        <w:pStyle w:val="ListParagraph"/>
        <w:numPr>
          <w:ilvl w:val="0"/>
          <w:numId w:val="40"/>
        </w:numPr>
        <w:jc w:val="both"/>
        <w:rPr>
          <w:rFonts w:ascii="Calibri" w:eastAsia="Times New Roman" w:hAnsi="Calibri" w:cs="Times New Roman"/>
          <w:color w:val="000000"/>
        </w:rPr>
      </w:pPr>
      <w:r>
        <w:rPr>
          <w:rFonts w:ascii="Calibri" w:eastAsia="Times New Roman" w:hAnsi="Calibri" w:cs="Times New Roman"/>
          <w:color w:val="000000"/>
        </w:rPr>
        <w:t>Setelah approved akan berlanjut secara parallel ke modul Validasi MOA FG dan Paralel ke Modul SOI FG</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 xml:space="preserve">Modul Validasi MOA FG </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Pr>
          <w:rFonts w:ascii="Calibri" w:eastAsia="Times New Roman" w:hAnsi="Calibri" w:cs="Times New Roman"/>
          <w:color w:val="000000"/>
        </w:rPr>
        <w:t>Diakses oleh PD/AD</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approval modul draft SOI FG Tentative, untuk Draft SOI dengan ‘ver 0’</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Tambahan field:</w:t>
      </w:r>
      <w:r>
        <w:rPr>
          <w:rFonts w:ascii="Calibri" w:eastAsia="Times New Roman" w:hAnsi="Calibri" w:cs="Times New Roman"/>
          <w:color w:val="000000"/>
        </w:rPr>
        <w:t xml:space="preserve"> </w:t>
      </w:r>
    </w:p>
    <w:p w:rsidR="00B161F3" w:rsidRDefault="00B161F3" w:rsidP="00B161F3">
      <w:pPr>
        <w:pStyle w:val="ListParagraph"/>
        <w:numPr>
          <w:ilvl w:val="0"/>
          <w:numId w:val="5"/>
        </w:numPr>
        <w:ind w:firstLine="414"/>
        <w:jc w:val="both"/>
        <w:rPr>
          <w:rFonts w:ascii="Calibri" w:eastAsia="Times New Roman" w:hAnsi="Calibri" w:cs="Times New Roman"/>
          <w:color w:val="000000"/>
        </w:rPr>
      </w:pPr>
      <w:r w:rsidRPr="00937515">
        <w:rPr>
          <w:rFonts w:ascii="Calibri" w:eastAsia="Times New Roman" w:hAnsi="Calibri" w:cs="Times New Roman"/>
          <w:color w:val="000000"/>
        </w:rPr>
        <w:t>Jenis Metode --&gt; Berupa pilihan Assay / Impurities</w:t>
      </w:r>
    </w:p>
    <w:p w:rsidR="00B161F3" w:rsidRDefault="00B161F3" w:rsidP="00B161F3">
      <w:pPr>
        <w:pStyle w:val="ListParagraph"/>
        <w:numPr>
          <w:ilvl w:val="0"/>
          <w:numId w:val="5"/>
        </w:numPr>
        <w:ind w:firstLine="414"/>
        <w:jc w:val="both"/>
        <w:rPr>
          <w:rFonts w:ascii="Calibri" w:eastAsia="Times New Roman" w:hAnsi="Calibri" w:cs="Times New Roman"/>
          <w:color w:val="000000"/>
        </w:rPr>
      </w:pPr>
      <w:r w:rsidRPr="00937515">
        <w:rPr>
          <w:rFonts w:ascii="Calibri" w:eastAsia="Times New Roman" w:hAnsi="Calibri" w:cs="Times New Roman"/>
          <w:color w:val="000000"/>
        </w:rPr>
        <w:t>Jumlah Retest --&gt; Berupa inputan angka</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Tambahan fitur</w:t>
      </w:r>
      <w:r>
        <w:rPr>
          <w:rFonts w:ascii="Calibri" w:eastAsia="Times New Roman" w:hAnsi="Calibri" w:cs="Times New Roman"/>
          <w:color w:val="000000"/>
        </w:rPr>
        <w:t xml:space="preserve"> untuk menambah jumlah validasi</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sidRPr="00937515">
        <w:rPr>
          <w:rFonts w:ascii="Calibri" w:eastAsia="Times New Roman" w:hAnsi="Calibri" w:cs="Times New Roman"/>
          <w:color w:val="000000"/>
        </w:rPr>
        <w:t>Tidak perlu upload Laporan Validasi MOA BB</w:t>
      </w:r>
    </w:p>
    <w:p w:rsidR="00B161F3" w:rsidRDefault="00B161F3" w:rsidP="00B161F3">
      <w:pPr>
        <w:pStyle w:val="ListParagraph"/>
        <w:numPr>
          <w:ilvl w:val="0"/>
          <w:numId w:val="42"/>
        </w:numPr>
        <w:ind w:left="1134" w:hanging="425"/>
        <w:jc w:val="both"/>
        <w:rPr>
          <w:rFonts w:ascii="Calibri" w:eastAsia="Times New Roman" w:hAnsi="Calibri" w:cs="Times New Roman"/>
          <w:color w:val="000000"/>
        </w:rPr>
      </w:pPr>
      <w:r w:rsidRPr="00585311">
        <w:rPr>
          <w:rFonts w:ascii="Calibri" w:eastAsia="Times New Roman" w:hAnsi="Calibri" w:cs="Times New Roman"/>
          <w:color w:val="000000"/>
        </w:rPr>
        <w:t xml:space="preserve">Validasi MOA FG </w:t>
      </w:r>
      <w:r>
        <w:rPr>
          <w:rFonts w:ascii="Calibri" w:eastAsia="Times New Roman" w:hAnsi="Calibri" w:cs="Times New Roman"/>
          <w:color w:val="000000"/>
        </w:rPr>
        <w:t>per UPB</w:t>
      </w:r>
    </w:p>
    <w:p w:rsidR="00B161F3" w:rsidRPr="00585311" w:rsidRDefault="00B161F3" w:rsidP="00B161F3">
      <w:pPr>
        <w:pStyle w:val="ListParagraph"/>
        <w:numPr>
          <w:ilvl w:val="0"/>
          <w:numId w:val="42"/>
        </w:numPr>
        <w:ind w:left="1134" w:hanging="425"/>
        <w:jc w:val="both"/>
        <w:rPr>
          <w:rFonts w:ascii="Calibri" w:eastAsia="Times New Roman" w:hAnsi="Calibri" w:cs="Times New Roman"/>
          <w:color w:val="000000"/>
        </w:rPr>
      </w:pPr>
      <w:r w:rsidRPr="00585311">
        <w:rPr>
          <w:rFonts w:ascii="Calibri" w:eastAsia="Times New Roman" w:hAnsi="Calibri" w:cs="Times New Roman"/>
          <w:color w:val="000000"/>
        </w:rPr>
        <w:t>Diapprove oleh PD Manager</w:t>
      </w:r>
    </w:p>
    <w:p w:rsidR="00B161F3" w:rsidRPr="00B00FDC" w:rsidRDefault="00B161F3" w:rsidP="00B161F3">
      <w:pPr>
        <w:pStyle w:val="ListParagraph"/>
        <w:numPr>
          <w:ilvl w:val="0"/>
          <w:numId w:val="5"/>
        </w:numPr>
        <w:ind w:firstLine="414"/>
        <w:jc w:val="both"/>
        <w:rPr>
          <w:rFonts w:ascii="Calibri" w:eastAsia="Times New Roman" w:hAnsi="Calibri" w:cs="Times New Roman"/>
          <w:color w:val="000000"/>
        </w:rPr>
      </w:pPr>
      <w:r>
        <w:rPr>
          <w:rFonts w:ascii="Calibri" w:eastAsia="Times New Roman" w:hAnsi="Calibri" w:cs="Times New Roman"/>
          <w:color w:val="000000"/>
        </w:rPr>
        <w:t xml:space="preserve">Jika </w:t>
      </w:r>
      <w:r w:rsidRPr="00B00FDC">
        <w:rPr>
          <w:rFonts w:ascii="Calibri" w:eastAsia="Times New Roman" w:hAnsi="Calibri" w:cs="Times New Roman"/>
          <w:b/>
          <w:color w:val="000000"/>
        </w:rPr>
        <w:t>Reject</w:t>
      </w:r>
      <w:r>
        <w:rPr>
          <w:rFonts w:ascii="Calibri" w:eastAsia="Times New Roman" w:hAnsi="Calibri" w:cs="Times New Roman"/>
          <w:color w:val="000000"/>
        </w:rPr>
        <w:t xml:space="preserve">, maka akan kembali ke </w:t>
      </w:r>
      <w:r>
        <w:rPr>
          <w:rFonts w:ascii="Calibri" w:eastAsia="Times New Roman" w:hAnsi="Calibri" w:cs="Times New Roman"/>
          <w:b/>
          <w:color w:val="000000"/>
        </w:rPr>
        <w:t>Modul Validasi MOA FG</w:t>
      </w:r>
    </w:p>
    <w:p w:rsidR="00B161F3" w:rsidRDefault="00B161F3" w:rsidP="00B161F3">
      <w:pPr>
        <w:pStyle w:val="ListParagraph"/>
        <w:numPr>
          <w:ilvl w:val="0"/>
          <w:numId w:val="42"/>
        </w:numPr>
        <w:ind w:left="1080" w:hanging="425"/>
        <w:jc w:val="both"/>
        <w:rPr>
          <w:rFonts w:ascii="Calibri" w:eastAsia="Times New Roman" w:hAnsi="Calibri" w:cs="Times New Roman"/>
          <w:color w:val="000000"/>
        </w:rPr>
      </w:pPr>
      <w:r w:rsidRPr="000C104A">
        <w:rPr>
          <w:rFonts w:ascii="Calibri" w:eastAsia="Times New Roman" w:hAnsi="Calibri" w:cs="Times New Roman"/>
          <w:color w:val="000000"/>
        </w:rPr>
        <w:t xml:space="preserve">Jika </w:t>
      </w:r>
      <w:r w:rsidRPr="000C104A">
        <w:rPr>
          <w:rFonts w:ascii="Calibri" w:eastAsia="Times New Roman" w:hAnsi="Calibri" w:cs="Times New Roman"/>
          <w:b/>
          <w:color w:val="000000"/>
        </w:rPr>
        <w:t>Approve</w:t>
      </w:r>
      <w:r w:rsidRPr="000C104A">
        <w:rPr>
          <w:rFonts w:ascii="Calibri" w:eastAsia="Times New Roman" w:hAnsi="Calibri" w:cs="Times New Roman"/>
          <w:color w:val="000000"/>
        </w:rPr>
        <w:t xml:space="preserve"> maka akan </w:t>
      </w:r>
      <w:r>
        <w:rPr>
          <w:rFonts w:ascii="Calibri" w:eastAsia="Times New Roman" w:hAnsi="Calibri" w:cs="Times New Roman"/>
          <w:color w:val="000000"/>
        </w:rPr>
        <w:t xml:space="preserve"> berlanjut ke modul Cek Dok Prareg (jika butuh prareg) dan jika berlanjut ke modul Cek Dok Reg (jika tidak butuh prareg)</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SOI FG</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sidRPr="002F3362">
        <w:rPr>
          <w:rFonts w:ascii="Calibri" w:eastAsia="Times New Roman" w:hAnsi="Calibri" w:cs="Times New Roman"/>
          <w:color w:val="000000"/>
        </w:rPr>
        <w:t>Akses untuk modul ini diberikan kepada QA Dok dan Admin</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Dilakukan setelah approve SOI FG Tentative (untuk UPB SOI FG Ver 1)</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Dilakukan setelah ada approve Validasi MOA FG (untuk UPB hasil revisi SOI FG / Ver 2)</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sidRPr="002F3362">
        <w:rPr>
          <w:rFonts w:ascii="Calibri" w:eastAsia="Times New Roman" w:hAnsi="Calibri" w:cs="Times New Roman"/>
          <w:color w:val="000000"/>
        </w:rPr>
        <w:t xml:space="preserve">Pada modul ini terbaca </w:t>
      </w:r>
      <w:r>
        <w:rPr>
          <w:rFonts w:ascii="Calibri" w:eastAsia="Times New Roman" w:hAnsi="Calibri" w:cs="Times New Roman"/>
          <w:color w:val="000000"/>
        </w:rPr>
        <w:t xml:space="preserve">form dan field </w:t>
      </w:r>
      <w:r w:rsidRPr="002F3362">
        <w:rPr>
          <w:rFonts w:ascii="Calibri" w:eastAsia="Times New Roman" w:hAnsi="Calibri" w:cs="Times New Roman"/>
          <w:color w:val="000000"/>
        </w:rPr>
        <w:t>SOI FG Tentative modul s</w:t>
      </w:r>
      <w:r>
        <w:rPr>
          <w:rFonts w:ascii="Calibri" w:eastAsia="Times New Roman" w:hAnsi="Calibri" w:cs="Times New Roman"/>
          <w:color w:val="000000"/>
        </w:rPr>
        <w:t>ebelumnya untuk direview QA Dok</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QA menentukan revisi atau tidak</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Jika Revisi (yes), maka status SOI FG langsung ber ubah versi menjadi –-&gt; ver n, selanjutnya akan kembali ke SOI FG Tentative. Untuk revisi tidak dibatasi.</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Jika Revisi (No), maka akan ada approval oleh QC</w:t>
      </w:r>
    </w:p>
    <w:p w:rsidR="00B161F3" w:rsidRDefault="00B161F3" w:rsidP="00B161F3">
      <w:pPr>
        <w:pStyle w:val="ListParagraph"/>
        <w:numPr>
          <w:ilvl w:val="2"/>
          <w:numId w:val="5"/>
        </w:numPr>
        <w:ind w:left="1418" w:hanging="284"/>
        <w:jc w:val="both"/>
        <w:rPr>
          <w:rFonts w:ascii="Calibri" w:eastAsia="Times New Roman" w:hAnsi="Calibri" w:cs="Times New Roman"/>
          <w:color w:val="000000"/>
        </w:rPr>
      </w:pPr>
      <w:r>
        <w:rPr>
          <w:rFonts w:ascii="Calibri" w:eastAsia="Times New Roman" w:hAnsi="Calibri" w:cs="Times New Roman"/>
          <w:color w:val="000000"/>
        </w:rPr>
        <w:t>Approval dilakukan secara berjenjang oleh QC Manager, QA Manager</w:t>
      </w:r>
    </w:p>
    <w:p w:rsidR="00B161F3" w:rsidRDefault="00B161F3" w:rsidP="00B161F3">
      <w:pPr>
        <w:pStyle w:val="ListParagraph"/>
        <w:numPr>
          <w:ilvl w:val="2"/>
          <w:numId w:val="5"/>
        </w:numPr>
        <w:ind w:left="1418" w:hanging="284"/>
        <w:jc w:val="both"/>
        <w:rPr>
          <w:rFonts w:ascii="Calibri" w:eastAsia="Times New Roman" w:hAnsi="Calibri" w:cs="Times New Roman"/>
          <w:color w:val="000000"/>
        </w:rPr>
      </w:pPr>
      <w:r>
        <w:rPr>
          <w:rFonts w:ascii="Calibri" w:eastAsia="Times New Roman" w:hAnsi="Calibri" w:cs="Times New Roman"/>
          <w:color w:val="000000"/>
        </w:rPr>
        <w:t>Jika QC Reject, akan kembali ke form SOI FG, lalu QA akan kembali review dan menetukan lagi Revisi atau tidak</w:t>
      </w:r>
    </w:p>
    <w:p w:rsidR="00B161F3" w:rsidRDefault="00B161F3" w:rsidP="00B161F3">
      <w:pPr>
        <w:pStyle w:val="ListParagraph"/>
        <w:numPr>
          <w:ilvl w:val="2"/>
          <w:numId w:val="5"/>
        </w:numPr>
        <w:ind w:left="1418" w:hanging="284"/>
        <w:jc w:val="both"/>
        <w:rPr>
          <w:rFonts w:ascii="Calibri" w:eastAsia="Times New Roman" w:hAnsi="Calibri" w:cs="Times New Roman"/>
          <w:color w:val="000000"/>
        </w:rPr>
      </w:pPr>
      <w:r>
        <w:rPr>
          <w:rFonts w:ascii="Calibri" w:eastAsia="Times New Roman" w:hAnsi="Calibri" w:cs="Times New Roman"/>
          <w:color w:val="000000"/>
        </w:rPr>
        <w:t>Jika QC Approve, maka ada notifikasi ke QA untuk Approval</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Approval dilakukan oleh QA</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approve, untuk dok yang perlu prareg maka akan berlanjut ke Cek Dok Prareg</w:t>
      </w:r>
    </w:p>
    <w:p w:rsidR="00B161F3" w:rsidRDefault="00B161F3" w:rsidP="00B161F3">
      <w:pPr>
        <w:pStyle w:val="ListParagraph"/>
        <w:numPr>
          <w:ilvl w:val="0"/>
          <w:numId w:val="41"/>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Approve, untuk dok yang tidak perlu prareg masuk ke modul cek dok reg</w:t>
      </w:r>
    </w:p>
    <w:p w:rsidR="00B161F3" w:rsidRDefault="00B161F3" w:rsidP="00B161F3">
      <w:pPr>
        <w:pStyle w:val="ListParagraph"/>
        <w:ind w:left="1134"/>
        <w:jc w:val="both"/>
        <w:rPr>
          <w:rFonts w:ascii="Calibri" w:eastAsia="Times New Roman" w:hAnsi="Calibri" w:cs="Times New Roman"/>
          <w:color w:val="000000"/>
        </w:rPr>
      </w:pPr>
    </w:p>
    <w:p w:rsidR="00B161F3" w:rsidRPr="00F11D48" w:rsidRDefault="00B161F3" w:rsidP="00B161F3">
      <w:pPr>
        <w:pStyle w:val="ListParagraph"/>
        <w:numPr>
          <w:ilvl w:val="0"/>
          <w:numId w:val="3"/>
        </w:numPr>
        <w:jc w:val="both"/>
        <w:rPr>
          <w:rFonts w:ascii="Calibri" w:eastAsia="Times New Roman" w:hAnsi="Calibri" w:cs="Times New Roman"/>
          <w:b/>
          <w:color w:val="000000"/>
        </w:rPr>
      </w:pPr>
      <w:r w:rsidRPr="00F11D48">
        <w:rPr>
          <w:rFonts w:ascii="Calibri" w:eastAsia="Times New Roman" w:hAnsi="Calibri" w:cs="Times New Roman"/>
          <w:b/>
          <w:color w:val="000000"/>
        </w:rPr>
        <w:t>Modul Basic Formula + Spesifikasi FG</w:t>
      </w:r>
    </w:p>
    <w:p w:rsidR="00B161F3" w:rsidRDefault="00B161F3" w:rsidP="00B161F3">
      <w:pPr>
        <w:pStyle w:val="ListParagraph"/>
        <w:numPr>
          <w:ilvl w:val="0"/>
          <w:numId w:val="43"/>
        </w:numPr>
        <w:jc w:val="both"/>
        <w:rPr>
          <w:rFonts w:ascii="Calibri" w:eastAsia="Times New Roman" w:hAnsi="Calibri" w:cs="Times New Roman"/>
          <w:color w:val="000000"/>
        </w:rPr>
      </w:pPr>
      <w:r>
        <w:rPr>
          <w:rFonts w:ascii="Calibri" w:eastAsia="Times New Roman" w:hAnsi="Calibri" w:cs="Times New Roman"/>
          <w:color w:val="000000"/>
        </w:rPr>
        <w:t>Diakses oleh PD</w:t>
      </w:r>
    </w:p>
    <w:p w:rsidR="00B161F3" w:rsidRDefault="00B161F3" w:rsidP="00B161F3">
      <w:pPr>
        <w:pStyle w:val="ListParagraph"/>
        <w:numPr>
          <w:ilvl w:val="0"/>
          <w:numId w:val="43"/>
        </w:numPr>
        <w:jc w:val="both"/>
        <w:rPr>
          <w:rFonts w:ascii="Calibri" w:eastAsia="Times New Roman" w:hAnsi="Calibri" w:cs="Times New Roman"/>
          <w:color w:val="000000"/>
        </w:rPr>
      </w:pPr>
      <w:r>
        <w:rPr>
          <w:rFonts w:ascii="Calibri" w:eastAsia="Times New Roman" w:hAnsi="Calibri" w:cs="Times New Roman"/>
          <w:color w:val="000000"/>
        </w:rPr>
        <w:t>Dilakukan setelah approve Stabilita Lab dan memutuskan untuk berlanjut ke tahap berikutnya</w:t>
      </w:r>
    </w:p>
    <w:p w:rsidR="00B161F3" w:rsidRDefault="00B161F3" w:rsidP="00B161F3">
      <w:pPr>
        <w:pStyle w:val="ListParagraph"/>
        <w:numPr>
          <w:ilvl w:val="0"/>
          <w:numId w:val="43"/>
        </w:numPr>
        <w:jc w:val="both"/>
        <w:rPr>
          <w:rFonts w:ascii="Calibri" w:eastAsia="Times New Roman" w:hAnsi="Calibri" w:cs="Times New Roman"/>
          <w:color w:val="000000"/>
        </w:rPr>
      </w:pPr>
      <w:r>
        <w:rPr>
          <w:rFonts w:ascii="Calibri" w:eastAsia="Times New Roman" w:hAnsi="Calibri" w:cs="Times New Roman"/>
          <w:color w:val="000000"/>
        </w:rPr>
        <w:lastRenderedPageBreak/>
        <w:t>Parallel dengan Approval KSK dan SOI FG Tentative</w:t>
      </w:r>
    </w:p>
    <w:p w:rsidR="00B161F3" w:rsidRDefault="00B161F3" w:rsidP="00B161F3">
      <w:pPr>
        <w:pStyle w:val="ListParagraph"/>
        <w:numPr>
          <w:ilvl w:val="0"/>
          <w:numId w:val="43"/>
        </w:numPr>
        <w:jc w:val="both"/>
        <w:rPr>
          <w:rFonts w:ascii="Calibri" w:eastAsia="Times New Roman" w:hAnsi="Calibri" w:cs="Times New Roman"/>
          <w:color w:val="000000"/>
        </w:rPr>
      </w:pPr>
      <w:r w:rsidRPr="0075700A">
        <w:rPr>
          <w:rFonts w:ascii="Calibri" w:eastAsia="Times New Roman" w:hAnsi="Calibri" w:cs="Times New Roman"/>
          <w:color w:val="000000"/>
        </w:rPr>
        <w:t>PIC cukup 1 kali saja karena PIC</w:t>
      </w:r>
      <w:r>
        <w:rPr>
          <w:rFonts w:ascii="Calibri" w:eastAsia="Times New Roman" w:hAnsi="Calibri" w:cs="Times New Roman"/>
          <w:color w:val="000000"/>
        </w:rPr>
        <w:t xml:space="preserve"> Basic Formula dan Spek FG sama</w:t>
      </w:r>
    </w:p>
    <w:p w:rsidR="00B161F3" w:rsidRDefault="00B161F3" w:rsidP="00B161F3">
      <w:pPr>
        <w:pStyle w:val="ListParagraph"/>
        <w:numPr>
          <w:ilvl w:val="0"/>
          <w:numId w:val="43"/>
        </w:numPr>
        <w:jc w:val="both"/>
        <w:rPr>
          <w:rFonts w:ascii="Calibri" w:eastAsia="Times New Roman" w:hAnsi="Calibri" w:cs="Times New Roman"/>
          <w:color w:val="000000"/>
        </w:rPr>
      </w:pPr>
      <w:r w:rsidRPr="0075700A">
        <w:rPr>
          <w:rFonts w:ascii="Calibri" w:eastAsia="Times New Roman" w:hAnsi="Calibri" w:cs="Times New Roman"/>
          <w:color w:val="000000"/>
        </w:rPr>
        <w:t>Field Formulator juga dihilangkan saja</w:t>
      </w:r>
    </w:p>
    <w:p w:rsidR="00B161F3" w:rsidRPr="00F11D48" w:rsidRDefault="00B161F3" w:rsidP="00B161F3">
      <w:pPr>
        <w:pStyle w:val="ListParagraph"/>
        <w:numPr>
          <w:ilvl w:val="0"/>
          <w:numId w:val="43"/>
        </w:numPr>
        <w:jc w:val="both"/>
        <w:rPr>
          <w:rFonts w:ascii="Calibri" w:eastAsia="Times New Roman" w:hAnsi="Calibri" w:cs="Times New Roman"/>
          <w:color w:val="000000"/>
        </w:rPr>
      </w:pPr>
      <w:r w:rsidRPr="006F759B">
        <w:rPr>
          <w:rFonts w:ascii="Calibri" w:eastAsia="Times New Roman" w:hAnsi="Calibri" w:cs="Times New Roman"/>
          <w:color w:val="000000"/>
        </w:rPr>
        <w:t xml:space="preserve">Ada pertanyaan butuh sample atau tidak, jika perlu maka </w:t>
      </w:r>
      <w:proofErr w:type="gramStart"/>
      <w:r w:rsidRPr="006F759B">
        <w:rPr>
          <w:rFonts w:ascii="Calibri" w:eastAsia="Times New Roman" w:hAnsi="Calibri" w:cs="Times New Roman"/>
          <w:color w:val="000000"/>
        </w:rPr>
        <w:t>akan</w:t>
      </w:r>
      <w:proofErr w:type="gramEnd"/>
      <w:r w:rsidRPr="006F759B">
        <w:rPr>
          <w:rFonts w:ascii="Calibri" w:eastAsia="Times New Roman" w:hAnsi="Calibri" w:cs="Times New Roman"/>
          <w:color w:val="000000"/>
        </w:rPr>
        <w:t xml:space="preserve"> kembali ke modul request sample. </w:t>
      </w:r>
      <w:r>
        <w:t xml:space="preserve">Jika perlu, maka akan berjalan paralel dengan Bahan Kemas Sekunder dan Pembuatan MBR </w:t>
      </w:r>
    </w:p>
    <w:p w:rsidR="00B161F3" w:rsidRPr="00F11D48" w:rsidRDefault="00B161F3" w:rsidP="00B161F3">
      <w:pPr>
        <w:pStyle w:val="ListParagraph"/>
        <w:numPr>
          <w:ilvl w:val="0"/>
          <w:numId w:val="43"/>
        </w:numPr>
        <w:jc w:val="both"/>
        <w:rPr>
          <w:rFonts w:ascii="Calibri" w:eastAsia="Times New Roman" w:hAnsi="Calibri" w:cs="Times New Roman"/>
          <w:color w:val="000000"/>
        </w:rPr>
      </w:pPr>
      <w:r w:rsidRPr="00F11D48">
        <w:rPr>
          <w:rFonts w:ascii="Calibri" w:eastAsia="Times New Roman" w:hAnsi="Calibri" w:cs="Times New Roman"/>
          <w:color w:val="000000"/>
        </w:rPr>
        <w:t>Diapprove oleh PD Manager</w:t>
      </w:r>
    </w:p>
    <w:p w:rsidR="00B161F3" w:rsidRDefault="00B161F3" w:rsidP="00B161F3">
      <w:pPr>
        <w:pStyle w:val="ListParagraph"/>
        <w:numPr>
          <w:ilvl w:val="0"/>
          <w:numId w:val="43"/>
        </w:numPr>
        <w:jc w:val="both"/>
        <w:rPr>
          <w:rFonts w:ascii="Calibri" w:eastAsia="Times New Roman" w:hAnsi="Calibri" w:cs="Times New Roman"/>
          <w:color w:val="000000"/>
        </w:rPr>
      </w:pPr>
      <w:r>
        <w:rPr>
          <w:rFonts w:ascii="Calibri" w:eastAsia="Times New Roman" w:hAnsi="Calibri" w:cs="Times New Roman"/>
          <w:color w:val="000000"/>
        </w:rPr>
        <w:t>Setelah approve akan berlanjut parallel ke pembuatan MBR dan BK sekunder</w:t>
      </w:r>
    </w:p>
    <w:p w:rsidR="00B161F3" w:rsidRDefault="00B161F3" w:rsidP="00B161F3">
      <w:pPr>
        <w:pStyle w:val="ListParagraph"/>
        <w:ind w:left="1080"/>
        <w:jc w:val="both"/>
        <w:rPr>
          <w:rFonts w:ascii="Calibri" w:eastAsia="Times New Roman" w:hAnsi="Calibri" w:cs="Times New Roman"/>
          <w:color w:val="000000"/>
        </w:rPr>
      </w:pPr>
    </w:p>
    <w:p w:rsidR="00B161F3" w:rsidRPr="00B35FC5" w:rsidRDefault="00B161F3" w:rsidP="00B161F3">
      <w:pPr>
        <w:pStyle w:val="ListParagraph"/>
        <w:numPr>
          <w:ilvl w:val="0"/>
          <w:numId w:val="3"/>
        </w:numPr>
        <w:jc w:val="both"/>
        <w:rPr>
          <w:rFonts w:ascii="Calibri" w:eastAsia="Times New Roman" w:hAnsi="Calibri" w:cs="Times New Roman"/>
          <w:b/>
          <w:color w:val="000000"/>
        </w:rPr>
      </w:pPr>
      <w:r w:rsidRPr="00B35FC5">
        <w:rPr>
          <w:rFonts w:ascii="Calibri" w:eastAsia="Times New Roman" w:hAnsi="Calibri" w:cs="Times New Roman"/>
          <w:b/>
          <w:color w:val="000000"/>
        </w:rPr>
        <w:t xml:space="preserve">Modul BK Sekunder </w:t>
      </w:r>
    </w:p>
    <w:p w:rsidR="00B161F3" w:rsidRDefault="00B161F3" w:rsidP="00B161F3">
      <w:pPr>
        <w:pStyle w:val="ListParagraph"/>
        <w:numPr>
          <w:ilvl w:val="0"/>
          <w:numId w:val="44"/>
        </w:numPr>
        <w:jc w:val="both"/>
        <w:rPr>
          <w:rFonts w:ascii="Calibri" w:eastAsia="Times New Roman" w:hAnsi="Calibri" w:cs="Times New Roman"/>
          <w:color w:val="000000"/>
        </w:rPr>
      </w:pPr>
      <w:r>
        <w:rPr>
          <w:rFonts w:ascii="Calibri" w:eastAsia="Times New Roman" w:hAnsi="Calibri" w:cs="Times New Roman"/>
          <w:color w:val="000000"/>
        </w:rPr>
        <w:t>Diakses oleh Packdev</w:t>
      </w:r>
    </w:p>
    <w:p w:rsidR="00B161F3" w:rsidRDefault="00B161F3" w:rsidP="00B161F3">
      <w:pPr>
        <w:pStyle w:val="ListParagraph"/>
        <w:numPr>
          <w:ilvl w:val="0"/>
          <w:numId w:val="44"/>
        </w:numPr>
        <w:jc w:val="both"/>
        <w:rPr>
          <w:rFonts w:ascii="Calibri" w:eastAsia="Times New Roman" w:hAnsi="Calibri" w:cs="Times New Roman"/>
          <w:color w:val="000000"/>
        </w:rPr>
      </w:pPr>
      <w:r>
        <w:rPr>
          <w:rFonts w:ascii="Calibri" w:eastAsia="Times New Roman" w:hAnsi="Calibri" w:cs="Times New Roman"/>
          <w:color w:val="000000"/>
        </w:rPr>
        <w:t>Dilakukan setelah approval modul Basic Formula dan spesifikasi FG</w:t>
      </w:r>
    </w:p>
    <w:p w:rsidR="00B161F3" w:rsidRDefault="00B161F3" w:rsidP="00B161F3">
      <w:pPr>
        <w:pStyle w:val="ListParagraph"/>
        <w:numPr>
          <w:ilvl w:val="0"/>
          <w:numId w:val="44"/>
        </w:numPr>
        <w:jc w:val="both"/>
        <w:rPr>
          <w:rFonts w:ascii="Calibri" w:eastAsia="Times New Roman" w:hAnsi="Calibri" w:cs="Times New Roman"/>
          <w:color w:val="000000"/>
        </w:rPr>
      </w:pPr>
      <w:r w:rsidRPr="006F172F">
        <w:rPr>
          <w:rFonts w:ascii="Calibri" w:eastAsia="Times New Roman" w:hAnsi="Calibri" w:cs="Times New Roman"/>
          <w:color w:val="000000"/>
        </w:rPr>
        <w:t xml:space="preserve">Untuk Produk Baru, modul ini ditempatkan setelah </w:t>
      </w:r>
      <w:r>
        <w:rPr>
          <w:rFonts w:ascii="Calibri" w:eastAsia="Times New Roman" w:hAnsi="Calibri" w:cs="Times New Roman"/>
          <w:color w:val="000000"/>
        </w:rPr>
        <w:t xml:space="preserve">approval </w:t>
      </w:r>
      <w:r w:rsidRPr="006F172F">
        <w:rPr>
          <w:rFonts w:ascii="Calibri" w:eastAsia="Times New Roman" w:hAnsi="Calibri" w:cs="Times New Roman"/>
          <w:color w:val="000000"/>
        </w:rPr>
        <w:t>proses Basic Formul</w:t>
      </w:r>
      <w:r>
        <w:rPr>
          <w:rFonts w:ascii="Calibri" w:eastAsia="Times New Roman" w:hAnsi="Calibri" w:cs="Times New Roman"/>
          <w:color w:val="000000"/>
        </w:rPr>
        <w:t>a dan spesifikasi FG, paralel dengan Pembuatan MBR</w:t>
      </w:r>
    </w:p>
    <w:p w:rsidR="00B161F3" w:rsidRDefault="00B161F3" w:rsidP="00B161F3">
      <w:pPr>
        <w:pStyle w:val="ListParagraph"/>
        <w:numPr>
          <w:ilvl w:val="0"/>
          <w:numId w:val="44"/>
        </w:numPr>
        <w:jc w:val="both"/>
        <w:rPr>
          <w:rFonts w:ascii="Calibri" w:eastAsia="Times New Roman" w:hAnsi="Calibri" w:cs="Times New Roman"/>
          <w:color w:val="000000"/>
        </w:rPr>
      </w:pPr>
      <w:r w:rsidRPr="006F172F">
        <w:rPr>
          <w:rFonts w:ascii="Calibri" w:eastAsia="Times New Roman" w:hAnsi="Calibri" w:cs="Times New Roman"/>
          <w:color w:val="000000"/>
        </w:rPr>
        <w:t>Untuk Copy Brand, modul ini ditempatkan setelah Approval UPB oleh Direksi</w:t>
      </w:r>
    </w:p>
    <w:p w:rsidR="00B161F3" w:rsidRPr="00DA6A77" w:rsidRDefault="00B161F3" w:rsidP="00B161F3">
      <w:pPr>
        <w:pStyle w:val="ListParagraph"/>
        <w:numPr>
          <w:ilvl w:val="0"/>
          <w:numId w:val="44"/>
        </w:numPr>
        <w:jc w:val="both"/>
        <w:rPr>
          <w:rFonts w:ascii="Calibri" w:eastAsia="Times New Roman" w:hAnsi="Calibri" w:cs="Times New Roman"/>
          <w:color w:val="000000"/>
        </w:rPr>
      </w:pPr>
      <w:r w:rsidRPr="00DA6A77">
        <w:rPr>
          <w:rFonts w:ascii="Calibri" w:eastAsia="Times New Roman" w:hAnsi="Calibri" w:cs="Times New Roman"/>
          <w:color w:val="000000"/>
        </w:rPr>
        <w:t>Ditambahkan modul BK Sekunder yang akan diisi oleh PackDev dengan approval sbb:</w:t>
      </w:r>
    </w:p>
    <w:p w:rsidR="00B161F3" w:rsidRPr="00DA6A77" w:rsidRDefault="00B161F3" w:rsidP="00B161F3">
      <w:pPr>
        <w:pStyle w:val="ListParagraph"/>
        <w:ind w:left="1080"/>
        <w:jc w:val="both"/>
        <w:rPr>
          <w:rFonts w:ascii="Calibri" w:eastAsia="Times New Roman" w:hAnsi="Calibri" w:cs="Times New Roman"/>
          <w:color w:val="000000"/>
        </w:rPr>
      </w:pPr>
      <w:r w:rsidRPr="00DA6A77">
        <w:rPr>
          <w:rFonts w:ascii="Calibri" w:eastAsia="Times New Roman" w:hAnsi="Calibri" w:cs="Times New Roman"/>
          <w:color w:val="000000"/>
        </w:rPr>
        <w:t xml:space="preserve">- Chief Purchasing Packaging </w:t>
      </w:r>
    </w:p>
    <w:p w:rsidR="00B161F3" w:rsidRPr="00DA6A77" w:rsidRDefault="00B161F3" w:rsidP="00B161F3">
      <w:pPr>
        <w:pStyle w:val="ListParagraph"/>
        <w:ind w:left="1080"/>
        <w:jc w:val="both"/>
        <w:rPr>
          <w:rFonts w:ascii="Calibri" w:eastAsia="Times New Roman" w:hAnsi="Calibri" w:cs="Times New Roman"/>
          <w:color w:val="000000"/>
        </w:rPr>
      </w:pPr>
      <w:r w:rsidRPr="00DA6A77">
        <w:rPr>
          <w:rFonts w:ascii="Calibri" w:eastAsia="Times New Roman" w:hAnsi="Calibri" w:cs="Times New Roman"/>
          <w:color w:val="000000"/>
        </w:rPr>
        <w:t>- PD Manager</w:t>
      </w:r>
    </w:p>
    <w:p w:rsidR="00B161F3" w:rsidRPr="00DA6A77" w:rsidRDefault="00B161F3" w:rsidP="00B161F3">
      <w:pPr>
        <w:pStyle w:val="ListParagraph"/>
        <w:ind w:left="1080"/>
        <w:jc w:val="both"/>
        <w:rPr>
          <w:rFonts w:ascii="Calibri" w:eastAsia="Times New Roman" w:hAnsi="Calibri" w:cs="Times New Roman"/>
          <w:color w:val="000000"/>
        </w:rPr>
      </w:pPr>
      <w:r w:rsidRPr="00DA6A77">
        <w:rPr>
          <w:rFonts w:ascii="Calibri" w:eastAsia="Times New Roman" w:hAnsi="Calibri" w:cs="Times New Roman"/>
          <w:color w:val="000000"/>
        </w:rPr>
        <w:t>- BDM</w:t>
      </w:r>
    </w:p>
    <w:p w:rsidR="00B161F3" w:rsidRDefault="00B161F3" w:rsidP="00B161F3">
      <w:pPr>
        <w:pStyle w:val="ListParagraph"/>
        <w:ind w:left="1080"/>
        <w:jc w:val="both"/>
        <w:rPr>
          <w:rFonts w:ascii="Calibri" w:eastAsia="Times New Roman" w:hAnsi="Calibri" w:cs="Times New Roman"/>
          <w:color w:val="000000"/>
        </w:rPr>
      </w:pPr>
      <w:r w:rsidRPr="00DA6A77">
        <w:rPr>
          <w:rFonts w:ascii="Calibri" w:eastAsia="Times New Roman" w:hAnsi="Calibri" w:cs="Times New Roman"/>
          <w:color w:val="000000"/>
        </w:rPr>
        <w:t>- QA Manager</w:t>
      </w:r>
    </w:p>
    <w:p w:rsidR="00B161F3" w:rsidRDefault="00B161F3" w:rsidP="00B161F3">
      <w:pPr>
        <w:pStyle w:val="ListParagraph"/>
        <w:numPr>
          <w:ilvl w:val="0"/>
          <w:numId w:val="44"/>
        </w:numPr>
        <w:jc w:val="both"/>
        <w:rPr>
          <w:rFonts w:ascii="Calibri" w:eastAsia="Times New Roman" w:hAnsi="Calibri" w:cs="Times New Roman"/>
          <w:color w:val="000000"/>
        </w:rPr>
      </w:pPr>
      <w:r>
        <w:rPr>
          <w:rFonts w:ascii="Calibri" w:eastAsia="Times New Roman" w:hAnsi="Calibri" w:cs="Times New Roman"/>
          <w:color w:val="000000"/>
        </w:rPr>
        <w:t>Setelah approve Modul BK Sekunder oleh QA Manager, selanjutnya adalah Cek Dokumen Prareg (sesuai dengan tambahan syarat lain) dan jika UPB butuh Prareg</w:t>
      </w:r>
    </w:p>
    <w:p w:rsidR="00B161F3" w:rsidRPr="00DA6A77" w:rsidRDefault="00B161F3" w:rsidP="00B161F3">
      <w:pPr>
        <w:pStyle w:val="ListParagraph"/>
        <w:ind w:left="1080"/>
        <w:jc w:val="both"/>
        <w:rPr>
          <w:rFonts w:ascii="Calibri" w:eastAsia="Times New Roman" w:hAnsi="Calibri" w:cs="Times New Roman"/>
          <w:color w:val="000000"/>
        </w:rPr>
      </w:pPr>
    </w:p>
    <w:p w:rsidR="00B161F3" w:rsidRPr="00B35FC5" w:rsidRDefault="00B161F3" w:rsidP="00B161F3">
      <w:pPr>
        <w:pStyle w:val="ListParagraph"/>
        <w:numPr>
          <w:ilvl w:val="0"/>
          <w:numId w:val="3"/>
        </w:numPr>
        <w:jc w:val="both"/>
        <w:rPr>
          <w:rFonts w:ascii="Calibri" w:eastAsia="Times New Roman" w:hAnsi="Calibri" w:cs="Times New Roman"/>
          <w:b/>
          <w:color w:val="000000"/>
        </w:rPr>
      </w:pPr>
      <w:r w:rsidRPr="00B35FC5">
        <w:rPr>
          <w:rFonts w:ascii="Calibri" w:eastAsia="Times New Roman" w:hAnsi="Calibri" w:cs="Times New Roman"/>
          <w:b/>
          <w:color w:val="000000"/>
        </w:rPr>
        <w:t>Modul Pembuatan MBR</w:t>
      </w:r>
    </w:p>
    <w:p w:rsidR="00B161F3" w:rsidRDefault="00B161F3" w:rsidP="00B161F3">
      <w:pPr>
        <w:pStyle w:val="ListParagraph"/>
        <w:numPr>
          <w:ilvl w:val="0"/>
          <w:numId w:val="45"/>
        </w:numPr>
        <w:jc w:val="both"/>
        <w:rPr>
          <w:rFonts w:ascii="Calibri" w:eastAsia="Times New Roman" w:hAnsi="Calibri" w:cs="Times New Roman"/>
          <w:color w:val="000000"/>
        </w:rPr>
      </w:pPr>
      <w:r>
        <w:rPr>
          <w:rFonts w:ascii="Calibri" w:eastAsia="Times New Roman" w:hAnsi="Calibri" w:cs="Times New Roman"/>
          <w:color w:val="000000"/>
        </w:rPr>
        <w:t>Dilakukan setelah approval modul Basic Formula dan spesifikasi FG</w:t>
      </w:r>
    </w:p>
    <w:p w:rsidR="00B161F3" w:rsidRDefault="00B161F3" w:rsidP="00B161F3">
      <w:pPr>
        <w:pStyle w:val="ListParagraph"/>
        <w:numPr>
          <w:ilvl w:val="0"/>
          <w:numId w:val="45"/>
        </w:numPr>
        <w:jc w:val="both"/>
        <w:rPr>
          <w:rFonts w:ascii="Calibri" w:eastAsia="Times New Roman" w:hAnsi="Calibri" w:cs="Times New Roman"/>
          <w:color w:val="000000"/>
        </w:rPr>
      </w:pPr>
      <w:r>
        <w:rPr>
          <w:rFonts w:ascii="Calibri" w:eastAsia="Times New Roman" w:hAnsi="Calibri" w:cs="Times New Roman"/>
          <w:color w:val="000000"/>
        </w:rPr>
        <w:t xml:space="preserve">Paralel dengan modul BK Sekunder </w:t>
      </w:r>
    </w:p>
    <w:p w:rsidR="00B161F3" w:rsidRDefault="00B161F3" w:rsidP="00B161F3">
      <w:pPr>
        <w:pStyle w:val="ListParagraph"/>
        <w:numPr>
          <w:ilvl w:val="0"/>
          <w:numId w:val="45"/>
        </w:numPr>
        <w:jc w:val="both"/>
        <w:rPr>
          <w:rFonts w:ascii="Calibri" w:eastAsia="Times New Roman" w:hAnsi="Calibri" w:cs="Times New Roman"/>
          <w:color w:val="000000"/>
        </w:rPr>
      </w:pPr>
      <w:r w:rsidRPr="00A05852">
        <w:rPr>
          <w:rFonts w:ascii="Calibri" w:eastAsia="Times New Roman" w:hAnsi="Calibri" w:cs="Times New Roman"/>
          <w:color w:val="000000"/>
        </w:rPr>
        <w:t>Ditambahkan Field Kode Formula</w:t>
      </w:r>
      <w:r>
        <w:rPr>
          <w:rFonts w:ascii="Calibri" w:eastAsia="Times New Roman" w:hAnsi="Calibri" w:cs="Times New Roman"/>
          <w:color w:val="000000"/>
        </w:rPr>
        <w:t xml:space="preserve"> dan Versi sebagai inputan data</w:t>
      </w:r>
    </w:p>
    <w:p w:rsidR="00B161F3" w:rsidRDefault="00B161F3" w:rsidP="00B161F3">
      <w:pPr>
        <w:pStyle w:val="ListParagraph"/>
        <w:numPr>
          <w:ilvl w:val="0"/>
          <w:numId w:val="45"/>
        </w:numPr>
        <w:jc w:val="both"/>
        <w:rPr>
          <w:rFonts w:ascii="Calibri" w:eastAsia="Times New Roman" w:hAnsi="Calibri" w:cs="Times New Roman"/>
          <w:color w:val="000000"/>
        </w:rPr>
      </w:pPr>
      <w:r w:rsidRPr="00A05852">
        <w:rPr>
          <w:rFonts w:ascii="Calibri" w:eastAsia="Times New Roman" w:hAnsi="Calibri" w:cs="Times New Roman"/>
          <w:color w:val="000000"/>
        </w:rPr>
        <w:t>Field Kode Formula, Versi dan No MBR dapat digunakan sebagai inputan data untuk tarik data a</w:t>
      </w:r>
      <w:r>
        <w:rPr>
          <w:rFonts w:ascii="Calibri" w:eastAsia="Times New Roman" w:hAnsi="Calibri" w:cs="Times New Roman"/>
          <w:color w:val="000000"/>
        </w:rPr>
        <w:t>pproval dari aplikasi PRD Trial</w:t>
      </w:r>
    </w:p>
    <w:p w:rsidR="00B161F3" w:rsidRDefault="00B161F3" w:rsidP="00B161F3">
      <w:pPr>
        <w:pStyle w:val="ListParagraph"/>
        <w:numPr>
          <w:ilvl w:val="0"/>
          <w:numId w:val="45"/>
        </w:numPr>
        <w:jc w:val="both"/>
        <w:rPr>
          <w:rFonts w:ascii="Calibri" w:eastAsia="Times New Roman" w:hAnsi="Calibri" w:cs="Times New Roman"/>
          <w:color w:val="000000"/>
        </w:rPr>
      </w:pPr>
      <w:r w:rsidRPr="00DF7307">
        <w:rPr>
          <w:rFonts w:ascii="Calibri" w:eastAsia="Times New Roman" w:hAnsi="Calibri" w:cs="Times New Roman"/>
          <w:color w:val="000000"/>
        </w:rPr>
        <w:t xml:space="preserve">Setelah approval Pembuatan MBR, selanjutnya adalah proses protokol valpro </w:t>
      </w:r>
    </w:p>
    <w:p w:rsidR="00B161F3" w:rsidRPr="00DF7307" w:rsidRDefault="00B161F3" w:rsidP="00B161F3">
      <w:pPr>
        <w:pStyle w:val="ListParagraph"/>
        <w:ind w:left="1080"/>
        <w:jc w:val="both"/>
        <w:rPr>
          <w:rFonts w:ascii="Calibri" w:eastAsia="Times New Roman" w:hAnsi="Calibri" w:cs="Times New Roman"/>
          <w:color w:val="000000"/>
        </w:rPr>
      </w:pPr>
    </w:p>
    <w:p w:rsidR="00B161F3" w:rsidRPr="00A86BBF" w:rsidRDefault="00B161F3" w:rsidP="00B161F3">
      <w:pPr>
        <w:pStyle w:val="ListParagraph"/>
        <w:numPr>
          <w:ilvl w:val="0"/>
          <w:numId w:val="3"/>
        </w:numPr>
        <w:jc w:val="both"/>
        <w:rPr>
          <w:rFonts w:ascii="Calibri" w:eastAsia="Times New Roman" w:hAnsi="Calibri" w:cs="Times New Roman"/>
          <w:b/>
          <w:color w:val="000000"/>
        </w:rPr>
      </w:pPr>
      <w:r w:rsidRPr="00A86BBF">
        <w:rPr>
          <w:rFonts w:ascii="Calibri" w:eastAsia="Times New Roman" w:hAnsi="Calibri" w:cs="Times New Roman"/>
          <w:b/>
          <w:color w:val="000000"/>
        </w:rPr>
        <w:t>Modul Protokol Valpro</w:t>
      </w:r>
    </w:p>
    <w:p w:rsidR="00B161F3" w:rsidRDefault="00B161F3" w:rsidP="00B161F3">
      <w:pPr>
        <w:pStyle w:val="ListParagraph"/>
        <w:numPr>
          <w:ilvl w:val="0"/>
          <w:numId w:val="46"/>
        </w:numPr>
        <w:jc w:val="both"/>
        <w:rPr>
          <w:rFonts w:ascii="Calibri" w:eastAsia="Times New Roman" w:hAnsi="Calibri" w:cs="Times New Roman"/>
          <w:color w:val="000000"/>
        </w:rPr>
      </w:pPr>
      <w:r>
        <w:rPr>
          <w:rFonts w:ascii="Calibri" w:eastAsia="Times New Roman" w:hAnsi="Calibri" w:cs="Times New Roman"/>
          <w:color w:val="000000"/>
        </w:rPr>
        <w:t>Diakses oleh QA</w:t>
      </w:r>
    </w:p>
    <w:p w:rsidR="00B161F3" w:rsidRDefault="00B161F3" w:rsidP="00B161F3">
      <w:pPr>
        <w:pStyle w:val="ListParagraph"/>
        <w:numPr>
          <w:ilvl w:val="0"/>
          <w:numId w:val="46"/>
        </w:numPr>
        <w:jc w:val="both"/>
        <w:rPr>
          <w:rFonts w:ascii="Calibri" w:eastAsia="Times New Roman" w:hAnsi="Calibri" w:cs="Times New Roman"/>
          <w:color w:val="000000"/>
        </w:rPr>
      </w:pPr>
      <w:r>
        <w:rPr>
          <w:rFonts w:ascii="Calibri" w:eastAsia="Times New Roman" w:hAnsi="Calibri" w:cs="Times New Roman"/>
          <w:color w:val="000000"/>
        </w:rPr>
        <w:t>Dilakukan setelah Modul Pembuatan MBR approved</w:t>
      </w:r>
    </w:p>
    <w:p w:rsidR="00B161F3" w:rsidRPr="00DF7307" w:rsidRDefault="00B161F3" w:rsidP="00B161F3">
      <w:pPr>
        <w:pStyle w:val="ListParagraph"/>
        <w:numPr>
          <w:ilvl w:val="0"/>
          <w:numId w:val="46"/>
        </w:numPr>
        <w:jc w:val="both"/>
        <w:rPr>
          <w:rFonts w:ascii="Calibri" w:eastAsia="Times New Roman" w:hAnsi="Calibri" w:cs="Times New Roman"/>
          <w:color w:val="000000"/>
        </w:rPr>
      </w:pPr>
      <w:r w:rsidRPr="00DF7307">
        <w:rPr>
          <w:rFonts w:ascii="Calibri" w:eastAsia="Times New Roman" w:hAnsi="Calibri" w:cs="Times New Roman"/>
          <w:color w:val="000000"/>
        </w:rPr>
        <w:t>Diapprove oleh Manager QA</w:t>
      </w:r>
    </w:p>
    <w:p w:rsidR="00B161F3" w:rsidRDefault="00B161F3" w:rsidP="00B161F3">
      <w:pPr>
        <w:pStyle w:val="ListParagraph"/>
        <w:numPr>
          <w:ilvl w:val="0"/>
          <w:numId w:val="46"/>
        </w:numPr>
        <w:jc w:val="both"/>
        <w:rPr>
          <w:rFonts w:ascii="Calibri" w:eastAsia="Times New Roman" w:hAnsi="Calibri" w:cs="Times New Roman"/>
          <w:color w:val="000000"/>
        </w:rPr>
      </w:pPr>
      <w:r>
        <w:rPr>
          <w:rFonts w:ascii="Calibri" w:eastAsia="Times New Roman" w:hAnsi="Calibri" w:cs="Times New Roman"/>
          <w:color w:val="000000"/>
        </w:rPr>
        <w:t>Setelah approval Protokol Valpro akan berlanjut ke Cek Dokumen Prareg (dengan syarat tambahan) dan UPB perlu prareg</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sidRPr="00A86BBF">
        <w:rPr>
          <w:rFonts w:ascii="Calibri" w:eastAsia="Times New Roman" w:hAnsi="Calibri" w:cs="Times New Roman"/>
          <w:b/>
          <w:color w:val="000000"/>
        </w:rPr>
        <w:t xml:space="preserve">Modul Produksi Pilot </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sidRPr="003B5DEB">
        <w:rPr>
          <w:rFonts w:ascii="Calibri" w:eastAsia="Times New Roman" w:hAnsi="Calibri" w:cs="Times New Roman"/>
          <w:color w:val="000000"/>
        </w:rPr>
        <w:t>Hanya diakses oleh Team PD</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Pr>
          <w:rFonts w:ascii="Calibri" w:eastAsia="Times New Roman" w:hAnsi="Calibri" w:cs="Times New Roman"/>
          <w:color w:val="000000"/>
        </w:rPr>
        <w:t xml:space="preserve">Dilakukan setelah approval terima originator stress test atau terima originator setelah Formula Skala Trial </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sidRPr="003B5DEB">
        <w:rPr>
          <w:rFonts w:ascii="Calibri" w:eastAsia="Times New Roman" w:hAnsi="Calibri" w:cs="Times New Roman"/>
          <w:color w:val="000000"/>
        </w:rPr>
        <w:t>Dokumen yang diupload:</w:t>
      </w:r>
    </w:p>
    <w:p w:rsidR="00B161F3" w:rsidRPr="003B5DEB" w:rsidRDefault="00B161F3" w:rsidP="00B161F3">
      <w:pPr>
        <w:pStyle w:val="ListParagraph"/>
        <w:numPr>
          <w:ilvl w:val="2"/>
          <w:numId w:val="36"/>
        </w:numPr>
        <w:ind w:left="1418" w:hanging="284"/>
        <w:jc w:val="both"/>
        <w:rPr>
          <w:rFonts w:ascii="Calibri" w:eastAsia="Times New Roman" w:hAnsi="Calibri" w:cs="Times New Roman"/>
          <w:color w:val="000000"/>
        </w:rPr>
      </w:pPr>
      <w:r w:rsidRPr="003B5DEB">
        <w:rPr>
          <w:rFonts w:ascii="Calibri" w:eastAsia="Times New Roman" w:hAnsi="Calibri" w:cs="Times New Roman"/>
          <w:color w:val="000000"/>
        </w:rPr>
        <w:t xml:space="preserve"> COA RS</w:t>
      </w:r>
    </w:p>
    <w:p w:rsidR="00B161F3" w:rsidRPr="003B5DEB" w:rsidRDefault="00B161F3" w:rsidP="00B161F3">
      <w:pPr>
        <w:pStyle w:val="ListParagraph"/>
        <w:numPr>
          <w:ilvl w:val="2"/>
          <w:numId w:val="36"/>
        </w:numPr>
        <w:ind w:left="1418" w:hanging="284"/>
        <w:jc w:val="both"/>
        <w:rPr>
          <w:rFonts w:ascii="Calibri" w:eastAsia="Times New Roman" w:hAnsi="Calibri" w:cs="Times New Roman"/>
          <w:color w:val="000000"/>
        </w:rPr>
      </w:pPr>
      <w:r w:rsidRPr="003B5DEB">
        <w:rPr>
          <w:rFonts w:ascii="Calibri" w:eastAsia="Times New Roman" w:hAnsi="Calibri" w:cs="Times New Roman"/>
          <w:color w:val="000000"/>
        </w:rPr>
        <w:t xml:space="preserve"> COA WS</w:t>
      </w:r>
    </w:p>
    <w:p w:rsidR="00B161F3" w:rsidRPr="003B5DEB" w:rsidRDefault="00B161F3" w:rsidP="00B161F3">
      <w:pPr>
        <w:pStyle w:val="ListParagraph"/>
        <w:numPr>
          <w:ilvl w:val="2"/>
          <w:numId w:val="36"/>
        </w:numPr>
        <w:ind w:left="1418" w:hanging="284"/>
        <w:jc w:val="both"/>
        <w:rPr>
          <w:rFonts w:ascii="Calibri" w:eastAsia="Times New Roman" w:hAnsi="Calibri" w:cs="Times New Roman"/>
          <w:color w:val="000000"/>
        </w:rPr>
      </w:pPr>
      <w:r w:rsidRPr="003B5DEB">
        <w:rPr>
          <w:rFonts w:ascii="Calibri" w:eastAsia="Times New Roman" w:hAnsi="Calibri" w:cs="Times New Roman"/>
          <w:color w:val="000000"/>
        </w:rPr>
        <w:lastRenderedPageBreak/>
        <w:t xml:space="preserve"> Protokol UDT (Optional)</w:t>
      </w:r>
    </w:p>
    <w:p w:rsidR="00B161F3" w:rsidRPr="003B5DEB" w:rsidRDefault="00B161F3" w:rsidP="00B161F3">
      <w:pPr>
        <w:pStyle w:val="ListParagraph"/>
        <w:numPr>
          <w:ilvl w:val="2"/>
          <w:numId w:val="36"/>
        </w:numPr>
        <w:ind w:left="1418" w:hanging="284"/>
        <w:jc w:val="both"/>
        <w:rPr>
          <w:rFonts w:ascii="Calibri" w:eastAsia="Times New Roman" w:hAnsi="Calibri" w:cs="Times New Roman"/>
          <w:color w:val="000000"/>
        </w:rPr>
      </w:pPr>
      <w:r w:rsidRPr="003B5DEB">
        <w:rPr>
          <w:rFonts w:ascii="Calibri" w:eastAsia="Times New Roman" w:hAnsi="Calibri" w:cs="Times New Roman"/>
          <w:color w:val="000000"/>
        </w:rPr>
        <w:t xml:space="preserve"> Protokol Stabilita</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3B5DEB">
        <w:rPr>
          <w:rFonts w:ascii="Calibri" w:eastAsia="Times New Roman" w:hAnsi="Calibri" w:cs="Times New Roman"/>
          <w:color w:val="000000"/>
        </w:rPr>
        <w:t xml:space="preserve"> Draft COA FG (Optional)</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sidRPr="003B5DEB">
        <w:rPr>
          <w:rFonts w:ascii="Calibri" w:eastAsia="Times New Roman" w:hAnsi="Calibri" w:cs="Times New Roman"/>
          <w:color w:val="000000"/>
        </w:rPr>
        <w:t>Tgl Selesai Produksi dihilangkan karena adanya di MBR yang sudah selesai. Yang m</w:t>
      </w:r>
      <w:r>
        <w:rPr>
          <w:rFonts w:ascii="Calibri" w:eastAsia="Times New Roman" w:hAnsi="Calibri" w:cs="Times New Roman"/>
          <w:color w:val="000000"/>
        </w:rPr>
        <w:t>engetahui tanggal ini adalah QA</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Pr>
          <w:rFonts w:ascii="Calibri" w:eastAsia="Times New Roman" w:hAnsi="Calibri" w:cs="Times New Roman"/>
          <w:color w:val="000000"/>
        </w:rPr>
        <w:t>Approval dilakukan oleh</w:t>
      </w:r>
      <w:r w:rsidRPr="003B5DEB">
        <w:rPr>
          <w:rFonts w:ascii="Calibri" w:eastAsia="Times New Roman" w:hAnsi="Calibri" w:cs="Times New Roman"/>
          <w:color w:val="000000"/>
        </w:rPr>
        <w:t xml:space="preserve"> PD Manager</w:t>
      </w:r>
    </w:p>
    <w:p w:rsidR="00B161F3" w:rsidRDefault="00B161F3" w:rsidP="00B161F3">
      <w:pPr>
        <w:pStyle w:val="ListParagraph"/>
        <w:numPr>
          <w:ilvl w:val="0"/>
          <w:numId w:val="47"/>
        </w:numPr>
        <w:ind w:left="1134" w:hanging="425"/>
        <w:jc w:val="both"/>
        <w:rPr>
          <w:rFonts w:ascii="Calibri" w:eastAsia="Times New Roman" w:hAnsi="Calibri" w:cs="Times New Roman"/>
          <w:color w:val="000000"/>
        </w:rPr>
      </w:pPr>
      <w:r>
        <w:rPr>
          <w:rFonts w:ascii="Calibri" w:eastAsia="Times New Roman" w:hAnsi="Calibri" w:cs="Times New Roman"/>
          <w:color w:val="000000"/>
        </w:rPr>
        <w:t xml:space="preserve">Setelah approval PD selanjutnya adalah </w:t>
      </w:r>
      <w:r w:rsidRPr="003B5DEB">
        <w:rPr>
          <w:rFonts w:ascii="Calibri" w:eastAsia="Times New Roman" w:hAnsi="Calibri" w:cs="Times New Roman"/>
          <w:color w:val="000000"/>
        </w:rPr>
        <w:t>maka Team PD dapat langsung melan</w:t>
      </w:r>
      <w:r>
        <w:rPr>
          <w:rFonts w:ascii="Calibri" w:eastAsia="Times New Roman" w:hAnsi="Calibri" w:cs="Times New Roman"/>
          <w:color w:val="000000"/>
        </w:rPr>
        <w:t>jutkan ke modul Stabilita Pilot parallel dengan proses Modul Validasi Proses dan Uji Mikro FG-khusus Produk Steril yang dilakukan oleh QA</w:t>
      </w:r>
    </w:p>
    <w:p w:rsidR="00B161F3" w:rsidRPr="00A86BBF" w:rsidRDefault="00B161F3" w:rsidP="00B161F3">
      <w:pPr>
        <w:pStyle w:val="ListParagraph"/>
        <w:ind w:left="1134"/>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Stabilita Pilot</w:t>
      </w:r>
    </w:p>
    <w:p w:rsidR="00B161F3" w:rsidRDefault="00B161F3" w:rsidP="00B161F3">
      <w:pPr>
        <w:pStyle w:val="ListParagraph"/>
        <w:numPr>
          <w:ilvl w:val="0"/>
          <w:numId w:val="48"/>
        </w:numPr>
        <w:jc w:val="both"/>
        <w:rPr>
          <w:rFonts w:ascii="Calibri" w:eastAsia="Times New Roman" w:hAnsi="Calibri" w:cs="Times New Roman"/>
          <w:color w:val="000000"/>
        </w:rPr>
      </w:pPr>
      <w:r>
        <w:rPr>
          <w:rFonts w:ascii="Calibri" w:eastAsia="Times New Roman" w:hAnsi="Calibri" w:cs="Times New Roman"/>
          <w:color w:val="000000"/>
        </w:rPr>
        <w:t>Diakses oleh Staff PD di modul PD Detail</w:t>
      </w:r>
    </w:p>
    <w:p w:rsidR="00B161F3" w:rsidRDefault="00B161F3" w:rsidP="00B161F3">
      <w:pPr>
        <w:pStyle w:val="ListParagraph"/>
        <w:numPr>
          <w:ilvl w:val="0"/>
          <w:numId w:val="48"/>
        </w:numPr>
        <w:jc w:val="both"/>
        <w:rPr>
          <w:rFonts w:ascii="Calibri" w:eastAsia="Times New Roman" w:hAnsi="Calibri" w:cs="Times New Roman"/>
          <w:color w:val="000000"/>
        </w:rPr>
      </w:pPr>
      <w:r>
        <w:rPr>
          <w:rFonts w:ascii="Calibri" w:eastAsia="Times New Roman" w:hAnsi="Calibri" w:cs="Times New Roman"/>
          <w:color w:val="000000"/>
        </w:rPr>
        <w:t>Dilakukan setelah approval Produksi Pilot</w:t>
      </w:r>
    </w:p>
    <w:p w:rsidR="00B161F3" w:rsidRDefault="00B161F3" w:rsidP="00B161F3">
      <w:pPr>
        <w:pStyle w:val="ListParagraph"/>
        <w:numPr>
          <w:ilvl w:val="0"/>
          <w:numId w:val="48"/>
        </w:numPr>
        <w:jc w:val="both"/>
        <w:rPr>
          <w:rFonts w:ascii="Calibri" w:eastAsia="Times New Roman" w:hAnsi="Calibri" w:cs="Times New Roman"/>
          <w:color w:val="000000"/>
        </w:rPr>
      </w:pPr>
      <w:r>
        <w:rPr>
          <w:rFonts w:ascii="Calibri" w:eastAsia="Times New Roman" w:hAnsi="Calibri" w:cs="Times New Roman"/>
          <w:color w:val="000000"/>
        </w:rPr>
        <w:t>Kesimpulan memberikan pilihan untuk ke tahap berikutnya atau tidak</w:t>
      </w:r>
    </w:p>
    <w:p w:rsidR="00B161F3" w:rsidRDefault="00B161F3" w:rsidP="00B161F3">
      <w:pPr>
        <w:pStyle w:val="ListParagraph"/>
        <w:numPr>
          <w:ilvl w:val="0"/>
          <w:numId w:val="48"/>
        </w:numPr>
        <w:jc w:val="both"/>
        <w:rPr>
          <w:rFonts w:ascii="Calibri" w:eastAsia="Times New Roman" w:hAnsi="Calibri" w:cs="Times New Roman"/>
          <w:color w:val="000000"/>
        </w:rPr>
      </w:pPr>
      <w:r>
        <w:rPr>
          <w:rFonts w:ascii="Calibri" w:eastAsia="Times New Roman" w:hAnsi="Calibri" w:cs="Times New Roman"/>
          <w:color w:val="000000"/>
        </w:rPr>
        <w:t>Jika memilih “Berlanjut ke Tahap Berikutnya” : maka akan masuk dalam Cek Dok Reg tanpa harus  menunggu uji mikro fg dan validasi valpro selesai</w:t>
      </w:r>
    </w:p>
    <w:p w:rsidR="00B161F3" w:rsidRDefault="00B161F3" w:rsidP="00B161F3">
      <w:pPr>
        <w:pStyle w:val="ListParagraph"/>
        <w:numPr>
          <w:ilvl w:val="0"/>
          <w:numId w:val="48"/>
        </w:numPr>
        <w:jc w:val="both"/>
        <w:rPr>
          <w:rFonts w:ascii="Calibri" w:eastAsia="Times New Roman" w:hAnsi="Calibri" w:cs="Times New Roman"/>
          <w:color w:val="000000"/>
        </w:rPr>
      </w:pPr>
      <w:r>
        <w:rPr>
          <w:rFonts w:ascii="Calibri" w:eastAsia="Times New Roman" w:hAnsi="Calibri" w:cs="Times New Roman"/>
          <w:color w:val="000000"/>
        </w:rPr>
        <w:t xml:space="preserve">Jika Memilih “tidak ke tahap berikutnya’ maka akan kembali ke Formula skala trial </w:t>
      </w:r>
    </w:p>
    <w:p w:rsidR="00B161F3" w:rsidRPr="00806ED0"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Validasi Proses</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Pr>
          <w:rFonts w:ascii="Calibri" w:eastAsia="Times New Roman" w:hAnsi="Calibri" w:cs="Times New Roman"/>
          <w:color w:val="000000"/>
        </w:rPr>
        <w:t>Diakses oleh QA</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Pr>
          <w:rFonts w:ascii="Calibri" w:eastAsia="Times New Roman" w:hAnsi="Calibri" w:cs="Times New Roman"/>
          <w:color w:val="000000"/>
        </w:rPr>
        <w:t xml:space="preserve">Dilakukan setelah QA approve modul Protokol Valpro dan modul produksi pilot telah selesai </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Pr>
          <w:rFonts w:ascii="Calibri" w:eastAsia="Times New Roman" w:hAnsi="Calibri" w:cs="Times New Roman"/>
          <w:color w:val="000000"/>
        </w:rPr>
        <w:t>Paralel dengan modul Uji Mikro FG (khusus Produk Steril QA)</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sidRPr="00C36EA6">
        <w:rPr>
          <w:rFonts w:ascii="Calibri" w:eastAsia="Times New Roman" w:hAnsi="Calibri" w:cs="Times New Roman"/>
          <w:color w:val="000000"/>
        </w:rPr>
        <w:t>Ditambahkan field:</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C36EA6">
        <w:rPr>
          <w:rFonts w:ascii="Calibri" w:eastAsia="Times New Roman" w:hAnsi="Calibri" w:cs="Times New Roman"/>
          <w:color w:val="000000"/>
        </w:rPr>
        <w:t>Tgl Terima MBR</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C36EA6">
        <w:rPr>
          <w:rFonts w:ascii="Calibri" w:eastAsia="Times New Roman" w:hAnsi="Calibri" w:cs="Times New Roman"/>
          <w:color w:val="000000"/>
        </w:rPr>
        <w:t>Tgl Terima Lap QC</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sidRPr="00C36EA6">
        <w:rPr>
          <w:rFonts w:ascii="Calibri" w:eastAsia="Times New Roman" w:hAnsi="Calibri" w:cs="Times New Roman"/>
          <w:color w:val="000000"/>
        </w:rPr>
        <w:t>Ditambahkan fitur</w:t>
      </w:r>
      <w:r>
        <w:rPr>
          <w:rFonts w:ascii="Calibri" w:eastAsia="Times New Roman" w:hAnsi="Calibri" w:cs="Times New Roman"/>
          <w:color w:val="000000"/>
        </w:rPr>
        <w:t xml:space="preserve"> agar</w:t>
      </w:r>
      <w:r w:rsidRPr="00C36EA6">
        <w:rPr>
          <w:rFonts w:ascii="Calibri" w:eastAsia="Times New Roman" w:hAnsi="Calibri" w:cs="Times New Roman"/>
          <w:color w:val="000000"/>
        </w:rPr>
        <w:t xml:space="preserve"> dapat menambah No. Batch hingga 3 nomor batch</w:t>
      </w:r>
      <w:r>
        <w:rPr>
          <w:rFonts w:ascii="Calibri" w:eastAsia="Times New Roman" w:hAnsi="Calibri" w:cs="Times New Roman"/>
          <w:color w:val="000000"/>
        </w:rPr>
        <w:t xml:space="preserve"> menggunakan button add</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sidRPr="00C36EA6">
        <w:rPr>
          <w:rFonts w:ascii="Calibri" w:eastAsia="Times New Roman" w:hAnsi="Calibri" w:cs="Times New Roman"/>
          <w:color w:val="000000"/>
        </w:rPr>
        <w:t>UPB dapat muncul disini setelah P</w:t>
      </w:r>
      <w:r>
        <w:rPr>
          <w:rFonts w:ascii="Calibri" w:eastAsia="Times New Roman" w:hAnsi="Calibri" w:cs="Times New Roman"/>
          <w:color w:val="000000"/>
        </w:rPr>
        <w:t>rod Pilot di-approve PD Manager</w:t>
      </w:r>
    </w:p>
    <w:p w:rsidR="00B161F3" w:rsidRDefault="00B161F3" w:rsidP="00B161F3">
      <w:pPr>
        <w:pStyle w:val="ListParagraph"/>
        <w:numPr>
          <w:ilvl w:val="0"/>
          <w:numId w:val="49"/>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diapprove akan berlanjut Cek dokumen Reg (dengan syarat tambahan)</w:t>
      </w:r>
    </w:p>
    <w:p w:rsidR="00B161F3" w:rsidRPr="001A1A02" w:rsidRDefault="00B161F3" w:rsidP="00B161F3">
      <w:pPr>
        <w:pStyle w:val="ListParagraph"/>
        <w:ind w:left="1134"/>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Uji Mikro FG – Khusus Produk Steril</w:t>
      </w:r>
    </w:p>
    <w:p w:rsidR="00B161F3" w:rsidRDefault="00B161F3" w:rsidP="00B161F3">
      <w:pPr>
        <w:pStyle w:val="ListParagraph"/>
        <w:numPr>
          <w:ilvl w:val="0"/>
          <w:numId w:val="50"/>
        </w:numPr>
        <w:jc w:val="both"/>
        <w:rPr>
          <w:rFonts w:ascii="Calibri" w:eastAsia="Times New Roman" w:hAnsi="Calibri" w:cs="Times New Roman"/>
          <w:color w:val="000000"/>
        </w:rPr>
      </w:pPr>
      <w:r>
        <w:rPr>
          <w:rFonts w:ascii="Calibri" w:eastAsia="Times New Roman" w:hAnsi="Calibri" w:cs="Times New Roman"/>
          <w:color w:val="000000"/>
        </w:rPr>
        <w:t>Diakses oleh QA</w:t>
      </w:r>
    </w:p>
    <w:p w:rsidR="00B161F3" w:rsidRDefault="00B161F3" w:rsidP="00B161F3">
      <w:pPr>
        <w:pStyle w:val="ListParagraph"/>
        <w:numPr>
          <w:ilvl w:val="0"/>
          <w:numId w:val="50"/>
        </w:numPr>
        <w:jc w:val="both"/>
        <w:rPr>
          <w:rFonts w:ascii="Calibri" w:eastAsia="Times New Roman" w:hAnsi="Calibri" w:cs="Times New Roman"/>
          <w:color w:val="000000"/>
        </w:rPr>
      </w:pPr>
      <w:r>
        <w:rPr>
          <w:rFonts w:ascii="Calibri" w:eastAsia="Times New Roman" w:hAnsi="Calibri" w:cs="Times New Roman"/>
          <w:color w:val="000000"/>
        </w:rPr>
        <w:t>Dilakukan setelah Protokol Valpro dan Produksi Pilot Approved</w:t>
      </w:r>
    </w:p>
    <w:p w:rsidR="00B161F3" w:rsidRDefault="00B161F3" w:rsidP="00B161F3">
      <w:pPr>
        <w:pStyle w:val="ListParagraph"/>
        <w:numPr>
          <w:ilvl w:val="0"/>
          <w:numId w:val="50"/>
        </w:numPr>
        <w:jc w:val="both"/>
        <w:rPr>
          <w:rFonts w:ascii="Calibri" w:eastAsia="Times New Roman" w:hAnsi="Calibri" w:cs="Times New Roman"/>
          <w:color w:val="000000"/>
        </w:rPr>
      </w:pPr>
      <w:r>
        <w:rPr>
          <w:rFonts w:ascii="Calibri" w:eastAsia="Times New Roman" w:hAnsi="Calibri" w:cs="Times New Roman"/>
          <w:color w:val="000000"/>
        </w:rPr>
        <w:t>Diapprove oleh Manager QA</w:t>
      </w:r>
    </w:p>
    <w:p w:rsidR="00B161F3" w:rsidRDefault="00B161F3" w:rsidP="00B161F3">
      <w:pPr>
        <w:pStyle w:val="ListParagraph"/>
        <w:numPr>
          <w:ilvl w:val="0"/>
          <w:numId w:val="50"/>
        </w:numPr>
        <w:jc w:val="both"/>
        <w:rPr>
          <w:rFonts w:ascii="Calibri" w:eastAsia="Times New Roman" w:hAnsi="Calibri" w:cs="Times New Roman"/>
          <w:color w:val="000000"/>
        </w:rPr>
      </w:pPr>
      <w:r>
        <w:rPr>
          <w:rFonts w:ascii="Calibri" w:eastAsia="Times New Roman" w:hAnsi="Calibri" w:cs="Times New Roman"/>
          <w:color w:val="000000"/>
        </w:rPr>
        <w:t>Setelah approved berikutnya Cek Dokumen Reg</w:t>
      </w:r>
    </w:p>
    <w:p w:rsidR="00B161F3" w:rsidRPr="001D6139"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Cek Dokumen Prareg</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Diakses oleh PD, QA dan BD</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Masuk modul Cek dok Prareg adalah UPB perlu Prareg telah approved Modul Protokol Valpro, Produksi Pilot, Stabilita Pilot, BK Sekunder, Validasi MOA FG, SOI FG, Approval KSK, atau SOI Mikro FG atau telah approved Modul Prareg (TD dan HPR)  untuk UPB yang butuh prareg ulang bukan karena mutu dan butuh dokumen ( Butuh PRareg ‘Yes’ dan Karena Mutu ‘No’ dan Butuh Dokumen ‘Yes’)</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3F1E3F">
        <w:rPr>
          <w:rFonts w:ascii="Calibri" w:eastAsia="Times New Roman" w:hAnsi="Calibri" w:cs="Times New Roman"/>
          <w:color w:val="000000"/>
        </w:rPr>
        <w:t>Field dokumen dig</w:t>
      </w:r>
      <w:r>
        <w:rPr>
          <w:rFonts w:ascii="Calibri" w:eastAsia="Times New Roman" w:hAnsi="Calibri" w:cs="Times New Roman"/>
          <w:color w:val="000000"/>
        </w:rPr>
        <w:t xml:space="preserve">abung berdasarkan Divisi. MisaL untuk </w:t>
      </w:r>
      <w:r w:rsidRPr="0086466F">
        <w:rPr>
          <w:rFonts w:ascii="Calibri" w:eastAsia="Times New Roman" w:hAnsi="Calibri" w:cs="Times New Roman"/>
          <w:color w:val="000000"/>
        </w:rPr>
        <w:t xml:space="preserve"> </w:t>
      </w:r>
      <w:r>
        <w:rPr>
          <w:rFonts w:ascii="Calibri" w:eastAsia="Times New Roman" w:hAnsi="Calibri" w:cs="Times New Roman"/>
          <w:color w:val="000000"/>
        </w:rPr>
        <w:t>Dokumen PD meliputi :</w:t>
      </w:r>
    </w:p>
    <w:p w:rsidR="00B161F3" w:rsidRPr="0086466F"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lastRenderedPageBreak/>
        <w:t>COA RS</w:t>
      </w:r>
    </w:p>
    <w:p w:rsidR="00B161F3" w:rsidRPr="0086466F"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t>COA WS</w:t>
      </w:r>
    </w:p>
    <w:p w:rsidR="00B161F3" w:rsidRPr="0086466F"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t>Protokol UDT (Optional)</w:t>
      </w:r>
    </w:p>
    <w:p w:rsidR="00B161F3" w:rsidRPr="0086466F"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t xml:space="preserve">Protokol Stabilita </w:t>
      </w:r>
    </w:p>
    <w:p w:rsidR="00B161F3" w:rsidRPr="0086466F"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t>LPP</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86466F">
        <w:rPr>
          <w:rFonts w:ascii="Calibri" w:eastAsia="Times New Roman" w:hAnsi="Calibri" w:cs="Times New Roman"/>
          <w:color w:val="000000"/>
        </w:rPr>
        <w:t>LPO</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BA60CB">
        <w:rPr>
          <w:rFonts w:ascii="Calibri" w:eastAsia="Times New Roman" w:hAnsi="Calibri" w:cs="Times New Roman"/>
          <w:color w:val="000000"/>
        </w:rPr>
        <w:t>Dokumen QA:</w:t>
      </w:r>
    </w:p>
    <w:p w:rsidR="00B161F3" w:rsidRPr="00BA60CB"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COA dan LSA Zat Aktif</w:t>
      </w:r>
    </w:p>
    <w:p w:rsidR="00B161F3" w:rsidRPr="00BA60CB"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COA dan LSA Excipient</w:t>
      </w:r>
    </w:p>
    <w:p w:rsidR="00B161F3" w:rsidRPr="00BA60CB"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SOI Excipient</w:t>
      </w:r>
    </w:p>
    <w:p w:rsidR="00B161F3" w:rsidRPr="00BA60CB"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COA FG (Min. 2 batch)</w:t>
      </w:r>
    </w:p>
    <w:p w:rsidR="00B161F3" w:rsidRPr="00BA60CB"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LSA BK primer (Min. 1 batch)</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A60CB">
        <w:rPr>
          <w:rFonts w:ascii="Calibri" w:eastAsia="Times New Roman" w:hAnsi="Calibri" w:cs="Times New Roman"/>
          <w:color w:val="000000"/>
        </w:rPr>
        <w:t>SOI BB</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4813FC">
        <w:rPr>
          <w:rFonts w:ascii="Calibri" w:eastAsia="Times New Roman" w:hAnsi="Calibri" w:cs="Times New Roman"/>
          <w:color w:val="000000"/>
        </w:rPr>
        <w:t>Berikut ini adalah dokumen - dokumen yang dapat langsung di upload di Cek Dok Prareg:</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LPP</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LPO</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COA dan LSA Zat Aktif</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COA dan LSA Excipient</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SOI Excipient</w:t>
      </w:r>
    </w:p>
    <w:p w:rsidR="00B161F3" w:rsidRPr="004813FC"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COA FG (Min. 2 batch)</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4813FC">
        <w:rPr>
          <w:rFonts w:ascii="Calibri" w:eastAsia="Times New Roman" w:hAnsi="Calibri" w:cs="Times New Roman"/>
          <w:color w:val="000000"/>
        </w:rPr>
        <w:t>LSA BK primer (Min. 1 batch)</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Ditambahkan fitur dapat menambah dokume</w:t>
      </w:r>
      <w:r>
        <w:rPr>
          <w:rFonts w:ascii="Calibri" w:eastAsia="Times New Roman" w:hAnsi="Calibri" w:cs="Times New Roman"/>
          <w:color w:val="000000"/>
        </w:rPr>
        <w:t xml:space="preserve">n untuk setiap Divisi karena pada </w:t>
      </w:r>
      <w:r w:rsidRPr="00ED3AC5">
        <w:rPr>
          <w:rFonts w:ascii="Calibri" w:eastAsia="Times New Roman" w:hAnsi="Calibri" w:cs="Times New Roman"/>
          <w:color w:val="000000"/>
        </w:rPr>
        <w:t>beberapa kondisi diperlukan dokumen - dokumen lain seperti sertifikat halal, COA Cangkang Kapsul, Protokol dan Laporan Sterilisasi dll</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File DMF dijadikan tanggung jawab PD Sourcing dan dibuat fitur pengiriman secara copy data seperti pada Modul Dok Applet di Ganttchart PPIC Lokal. Pengisian dokumen DMF ini di</w:t>
      </w:r>
      <w:r>
        <w:rPr>
          <w:rFonts w:ascii="Calibri" w:eastAsia="Times New Roman" w:hAnsi="Calibri" w:cs="Times New Roman"/>
          <w:color w:val="000000"/>
        </w:rPr>
        <w:t>lakukan di Modul Cek Dok Prareg</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Untuk Dokumen yang tanggung jawab PD Sourcing, termasuk dokumen y</w:t>
      </w:r>
      <w:r>
        <w:rPr>
          <w:rFonts w:ascii="Calibri" w:eastAsia="Times New Roman" w:hAnsi="Calibri" w:cs="Times New Roman"/>
          <w:color w:val="000000"/>
        </w:rPr>
        <w:t>ang harus di Approve PD Manager</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File Bahan Kemas menjadi tanggung jawab PackDev, ditarik dari modul BK Sekunder</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Disimpan Tgl QA respond terhadap doku</w:t>
      </w:r>
      <w:r>
        <w:rPr>
          <w:rFonts w:ascii="Calibri" w:eastAsia="Times New Roman" w:hAnsi="Calibri" w:cs="Times New Roman"/>
          <w:color w:val="000000"/>
        </w:rPr>
        <w:t>men - dokumen yang di upload PD. Disimpan ketika ganti status draft menjadi finish</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ED3AC5">
        <w:rPr>
          <w:rFonts w:ascii="Calibri" w:eastAsia="Times New Roman" w:hAnsi="Calibri" w:cs="Times New Roman"/>
          <w:color w:val="000000"/>
        </w:rPr>
        <w:t>Jika UPB tidak melewati proses Prareg, maka list dokumen di Cek Dok Prareg ini muncul di Cek Dok Reg</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FB7906">
        <w:rPr>
          <w:rFonts w:ascii="Calibri" w:eastAsia="Times New Roman" w:hAnsi="Calibri" w:cs="Times New Roman"/>
          <w:color w:val="000000"/>
        </w:rPr>
        <w:t>Untuk Table Search ditambahkan kolom Approval PD Manager dan Approval QA Manager</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FB7906">
        <w:rPr>
          <w:rFonts w:ascii="Calibri" w:eastAsia="Times New Roman" w:hAnsi="Calibri" w:cs="Times New Roman"/>
          <w:color w:val="000000"/>
        </w:rPr>
        <w:t>Untuk Filter Search ditambahkan Filter Status Approval PD Manager, Approval QA Manager, dan Approval BDM</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Masing</w:t>
      </w:r>
      <w:r w:rsidRPr="00FB7906">
        <w:rPr>
          <w:rFonts w:ascii="Calibri" w:eastAsia="Times New Roman" w:hAnsi="Calibri" w:cs="Times New Roman"/>
          <w:color w:val="000000"/>
        </w:rPr>
        <w:t xml:space="preserve">-masing Divisi sudah dapat melanjutkan ke proses berikutnya tanpa harus menunggu </w:t>
      </w:r>
      <w:r>
        <w:rPr>
          <w:rFonts w:ascii="Calibri" w:eastAsia="Times New Roman" w:hAnsi="Calibri" w:cs="Times New Roman"/>
          <w:color w:val="000000"/>
        </w:rPr>
        <w:t>approval Manager Divisi lainnya</w:t>
      </w:r>
    </w:p>
    <w:p w:rsidR="00B161F3" w:rsidRPr="00FB7906" w:rsidRDefault="00B161F3" w:rsidP="00B161F3">
      <w:pPr>
        <w:pStyle w:val="ListParagraph"/>
        <w:ind w:left="1134"/>
        <w:jc w:val="both"/>
        <w:rPr>
          <w:rFonts w:ascii="Calibri" w:eastAsia="Times New Roman" w:hAnsi="Calibri" w:cs="Times New Roman"/>
          <w:color w:val="000000"/>
        </w:rPr>
      </w:pPr>
      <w:r w:rsidRPr="00FB7906">
        <w:rPr>
          <w:rFonts w:ascii="Calibri" w:eastAsia="Times New Roman" w:hAnsi="Calibri" w:cs="Times New Roman"/>
          <w:color w:val="000000"/>
        </w:rPr>
        <w:t xml:space="preserve">- Setelah approval PD Manager, Team PD dapat </w:t>
      </w:r>
      <w:r>
        <w:rPr>
          <w:rFonts w:ascii="Calibri" w:eastAsia="Times New Roman" w:hAnsi="Calibri" w:cs="Times New Roman"/>
          <w:color w:val="000000"/>
        </w:rPr>
        <w:t>melanjutkan ke modul berikutnya</w:t>
      </w:r>
    </w:p>
    <w:p w:rsidR="00B161F3" w:rsidRDefault="00B161F3" w:rsidP="00B161F3">
      <w:pPr>
        <w:pStyle w:val="ListParagraph"/>
        <w:ind w:left="1134"/>
        <w:jc w:val="both"/>
        <w:rPr>
          <w:rFonts w:ascii="Calibri" w:eastAsia="Times New Roman" w:hAnsi="Calibri" w:cs="Times New Roman"/>
          <w:color w:val="000000"/>
        </w:rPr>
      </w:pPr>
      <w:r w:rsidRPr="00FB7906">
        <w:rPr>
          <w:rFonts w:ascii="Calibri" w:eastAsia="Times New Roman" w:hAnsi="Calibri" w:cs="Times New Roman"/>
          <w:color w:val="000000"/>
        </w:rPr>
        <w:t xml:space="preserve">- Setelah approval QA Manager, Team QA dapat </w:t>
      </w:r>
      <w:r>
        <w:rPr>
          <w:rFonts w:ascii="Calibri" w:eastAsia="Times New Roman" w:hAnsi="Calibri" w:cs="Times New Roman"/>
          <w:color w:val="000000"/>
        </w:rPr>
        <w:t>melanjutkan ke modul berikutnya</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DF3F8E">
        <w:rPr>
          <w:rFonts w:ascii="Calibri" w:eastAsia="Times New Roman" w:hAnsi="Calibri" w:cs="Times New Roman"/>
          <w:color w:val="000000"/>
        </w:rPr>
        <w:t>PD dan QA tidak perlu menunggu BusDev input modul Prareg dan HPR untuk lanjut ke Cek Dok Reg</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proofErr w:type="gramStart"/>
      <w:r>
        <w:rPr>
          <w:rFonts w:ascii="Calibri" w:eastAsia="Times New Roman" w:hAnsi="Calibri" w:cs="Times New Roman"/>
          <w:color w:val="000000"/>
        </w:rPr>
        <w:lastRenderedPageBreak/>
        <w:t>Case :</w:t>
      </w:r>
      <w:proofErr w:type="gramEnd"/>
      <w:r>
        <w:rPr>
          <w:rFonts w:ascii="Calibri" w:eastAsia="Times New Roman" w:hAnsi="Calibri" w:cs="Times New Roman"/>
          <w:color w:val="000000"/>
        </w:rPr>
        <w:t xml:space="preserve"> jika PD sudah beralih ke Modul Cek Dok Reg,  namun ternyata di cek dok prareg ada dokumen PD yang di unconfirm oleh Busdev, maka PD dapat terus berlanjut ke proses berikutnya. Karena dokumen dengna unconfirm busfev menjadi tanggung jawab QA</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Setiap ada perubahan revisi dokumen per file, akan disimpan sebagai history</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Setelah proses Busdev Approval Cek Dok Prareg, maka akan berlanjut ke Prareg (TD dan HPR) dan Paralel PD dan QA untuk Cek Dok Registrasi</w:t>
      </w:r>
    </w:p>
    <w:p w:rsidR="00B161F3" w:rsidRDefault="00B161F3" w:rsidP="00B161F3">
      <w:pPr>
        <w:pStyle w:val="ListParagraph"/>
        <w:ind w:left="1134"/>
        <w:jc w:val="both"/>
        <w:rPr>
          <w:rFonts w:ascii="Calibri" w:eastAsia="Times New Roman" w:hAnsi="Calibri" w:cs="Times New Roman"/>
          <w:color w:val="000000"/>
        </w:rPr>
      </w:pPr>
    </w:p>
    <w:p w:rsidR="00B161F3" w:rsidRPr="001A7835" w:rsidRDefault="00B161F3" w:rsidP="00B161F3">
      <w:pPr>
        <w:pStyle w:val="ListParagraph"/>
        <w:ind w:left="1134"/>
        <w:jc w:val="both"/>
        <w:rPr>
          <w:rFonts w:ascii="Calibri" w:eastAsia="Times New Roman" w:hAnsi="Calibri" w:cs="Times New Roman"/>
          <w:b/>
          <w:color w:val="000000"/>
        </w:rPr>
      </w:pPr>
      <w:r w:rsidRPr="001A7835">
        <w:rPr>
          <w:rFonts w:ascii="Calibri" w:eastAsia="Times New Roman" w:hAnsi="Calibri" w:cs="Times New Roman"/>
          <w:b/>
          <w:color w:val="000000"/>
        </w:rPr>
        <w:t xml:space="preserve">Cek Dok </w:t>
      </w:r>
      <w:r>
        <w:rPr>
          <w:rFonts w:ascii="Calibri" w:eastAsia="Times New Roman" w:hAnsi="Calibri" w:cs="Times New Roman"/>
          <w:b/>
          <w:color w:val="000000"/>
        </w:rPr>
        <w:t xml:space="preserve">Prareg untuk Produk </w:t>
      </w:r>
      <w:r w:rsidRPr="001A7835">
        <w:rPr>
          <w:rFonts w:ascii="Calibri" w:eastAsia="Times New Roman" w:hAnsi="Calibri" w:cs="Times New Roman"/>
          <w:b/>
          <w:color w:val="000000"/>
        </w:rPr>
        <w:t>Copy Brand</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Pr>
          <w:rFonts w:ascii="Calibri" w:eastAsia="Times New Roman" w:hAnsi="Calibri" w:cs="Times New Roman"/>
          <w:color w:val="000000"/>
        </w:rPr>
        <w:t xml:space="preserve">Untuk cek dok copy brand: </w:t>
      </w:r>
      <w:r w:rsidRPr="001A7835">
        <w:rPr>
          <w:rFonts w:ascii="Calibri" w:eastAsia="Times New Roman" w:hAnsi="Calibri" w:cs="Times New Roman"/>
          <w:color w:val="000000"/>
        </w:rPr>
        <w:t>Munculkan semua dokumen original yang perna</w:t>
      </w:r>
      <w:r>
        <w:rPr>
          <w:rFonts w:ascii="Calibri" w:eastAsia="Times New Roman" w:hAnsi="Calibri" w:cs="Times New Roman"/>
          <w:color w:val="000000"/>
        </w:rPr>
        <w:t>h di-upload untuk UPB reference</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 xml:space="preserve">Tambahkan field "Formula berubah?" untuk validasi formula berupa inputan </w:t>
      </w:r>
      <w:r>
        <w:rPr>
          <w:rFonts w:ascii="Calibri" w:eastAsia="Times New Roman" w:hAnsi="Calibri" w:cs="Times New Roman"/>
          <w:color w:val="000000"/>
        </w:rPr>
        <w:t>(Ya/Tidak) yang dipilih oleh PD</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Tujuannya untuk memastikan apakah formula existing masih sama dengan form</w:t>
      </w:r>
      <w:r>
        <w:rPr>
          <w:rFonts w:ascii="Calibri" w:eastAsia="Times New Roman" w:hAnsi="Calibri" w:cs="Times New Roman"/>
          <w:color w:val="000000"/>
        </w:rPr>
        <w:t>ula saat proses registrasi awal</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 xml:space="preserve">Tambahkan field "No Formula" berupa inputan </w:t>
      </w:r>
      <w:r>
        <w:rPr>
          <w:rFonts w:ascii="Calibri" w:eastAsia="Times New Roman" w:hAnsi="Calibri" w:cs="Times New Roman"/>
          <w:color w:val="000000"/>
        </w:rPr>
        <w:t>bebas oleh PD</w:t>
      </w:r>
    </w:p>
    <w:p w:rsidR="00B161F3" w:rsidRDefault="00B161F3" w:rsidP="00B161F3">
      <w:pPr>
        <w:pStyle w:val="ListParagraph"/>
        <w:numPr>
          <w:ilvl w:val="0"/>
          <w:numId w:val="51"/>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Untuk UPB Copy Brand yang tidak memiliki referensi ke nomor UPB sebelumnya, maka setiap j</w:t>
      </w:r>
      <w:r>
        <w:rPr>
          <w:rFonts w:ascii="Calibri" w:eastAsia="Times New Roman" w:hAnsi="Calibri" w:cs="Times New Roman"/>
          <w:color w:val="000000"/>
        </w:rPr>
        <w:t>enis dokumen harus upload ulang</w:t>
      </w:r>
    </w:p>
    <w:p w:rsidR="00B161F3" w:rsidRPr="00005700" w:rsidRDefault="00B161F3" w:rsidP="00B161F3">
      <w:pPr>
        <w:pStyle w:val="ListParagraph"/>
        <w:ind w:left="1134"/>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Praregistrasi</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Pr>
          <w:rFonts w:ascii="Calibri" w:eastAsia="Times New Roman" w:hAnsi="Calibri" w:cs="Times New Roman"/>
          <w:color w:val="000000"/>
        </w:rPr>
        <w:t>Dikerjakan oleh BD</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Pr>
          <w:rFonts w:ascii="Calibri" w:eastAsia="Times New Roman" w:hAnsi="Calibri" w:cs="Times New Roman"/>
          <w:color w:val="000000"/>
        </w:rPr>
        <w:t>Dilakukan setelah approval BDM pada modul Cek Dok Prareg ATAU jika setelah Prareg approval dengan kondisi  terjadi prareg ulang karena mutu dan tidak butuh dokumen lagi ( Prareg ulang=’yes’, karena mutu=’Tidak’ dan Butuh Dokumen ‘Tidak’) ATAU telah approve registrasi dengan kondisi membutuhkan prareg ulang bukan diakibatkan karena mutu dan tidak butuh dokumen</w:t>
      </w:r>
    </w:p>
    <w:p w:rsidR="00B161F3" w:rsidRPr="00FA39C7" w:rsidRDefault="00B161F3" w:rsidP="00B161F3">
      <w:pPr>
        <w:pStyle w:val="ListParagraph"/>
        <w:numPr>
          <w:ilvl w:val="0"/>
          <w:numId w:val="52"/>
        </w:numPr>
        <w:ind w:left="1134" w:hanging="425"/>
        <w:jc w:val="both"/>
        <w:rPr>
          <w:rFonts w:ascii="Calibri" w:eastAsia="Times New Roman" w:hAnsi="Calibri" w:cs="Times New Roman"/>
          <w:color w:val="000000"/>
        </w:rPr>
      </w:pPr>
      <w:r w:rsidRPr="00FA39C7">
        <w:rPr>
          <w:rFonts w:ascii="Calibri" w:eastAsia="Times New Roman" w:hAnsi="Calibri" w:cs="Times New Roman"/>
          <w:color w:val="000000"/>
        </w:rPr>
        <w:t>Modul Prareg d</w:t>
      </w:r>
      <w:r>
        <w:rPr>
          <w:rFonts w:ascii="Calibri" w:eastAsia="Times New Roman" w:hAnsi="Calibri" w:cs="Times New Roman"/>
          <w:color w:val="000000"/>
        </w:rPr>
        <w:t>an HPR digabung menjadi 1 modul</w:t>
      </w:r>
    </w:p>
    <w:p w:rsidR="00B161F3" w:rsidRPr="00FA39C7" w:rsidRDefault="00B161F3" w:rsidP="00B161F3">
      <w:pPr>
        <w:pStyle w:val="ListParagraph"/>
        <w:numPr>
          <w:ilvl w:val="0"/>
          <w:numId w:val="52"/>
        </w:numPr>
        <w:ind w:left="1134" w:hanging="425"/>
        <w:jc w:val="both"/>
        <w:rPr>
          <w:rFonts w:ascii="Calibri" w:eastAsia="Times New Roman" w:hAnsi="Calibri" w:cs="Times New Roman"/>
          <w:color w:val="000000"/>
        </w:rPr>
      </w:pPr>
      <w:r w:rsidRPr="00FA39C7">
        <w:rPr>
          <w:rFonts w:ascii="Calibri" w:eastAsia="Times New Roman" w:hAnsi="Calibri" w:cs="Times New Roman"/>
          <w:color w:val="000000"/>
        </w:rPr>
        <w:t>Field Cap Lengkap dan Tgl Cap Lengkap dihilangkan</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FA39C7">
        <w:rPr>
          <w:rFonts w:ascii="Calibri" w:eastAsia="Times New Roman" w:hAnsi="Calibri" w:cs="Times New Roman"/>
          <w:color w:val="000000"/>
        </w:rPr>
        <w:t>Field Tgl Input HPR diganti menjadi Tgl HPR dan dipindahkan ke urutan paling bawah setelah TD</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FA39C7">
        <w:rPr>
          <w:rFonts w:ascii="Calibri" w:eastAsia="Times New Roman" w:hAnsi="Calibri" w:cs="Times New Roman"/>
          <w:color w:val="000000"/>
        </w:rPr>
        <w:t>Yang mandatory diisi adalah Tgl Prareg,  Tgl HPR, dan Tambahan Data</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Ditambahkan field "Prareg ulang?" dengan pilihan "Ya/Tidak" dan mandatory diisi</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Jika Ya, maka UPB memiliki nomor UPB baru namun hanya mengulang modul Prareg saja dengan seluruh dokumen original tetap mengiku</w:t>
      </w:r>
      <w:r>
        <w:rPr>
          <w:rFonts w:ascii="Calibri" w:eastAsia="Times New Roman" w:hAnsi="Calibri" w:cs="Times New Roman"/>
          <w:color w:val="000000"/>
        </w:rPr>
        <w:t>ti</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Jika Tidak, maka UPB te</w:t>
      </w:r>
      <w:r>
        <w:rPr>
          <w:rFonts w:ascii="Calibri" w:eastAsia="Times New Roman" w:hAnsi="Calibri" w:cs="Times New Roman"/>
          <w:color w:val="000000"/>
        </w:rPr>
        <w:t>tap lanjut ke proses berikutnya</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Ditambahkan field "Alasan Prareg Ulang" dengan pilihan "Mutu / Non Mutu"</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Ditambahkan field "Butuh Dokumen Ba</w:t>
      </w:r>
      <w:r>
        <w:rPr>
          <w:rFonts w:ascii="Calibri" w:eastAsia="Times New Roman" w:hAnsi="Calibri" w:cs="Times New Roman"/>
          <w:color w:val="000000"/>
        </w:rPr>
        <w:t>ru?" dengan pilihan "Ya /Tidak"</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Mekanisme Modul Prare</w:t>
      </w:r>
      <w:r>
        <w:rPr>
          <w:rFonts w:ascii="Calibri" w:eastAsia="Times New Roman" w:hAnsi="Calibri" w:cs="Times New Roman"/>
          <w:color w:val="000000"/>
        </w:rPr>
        <w:t>g</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Team BD mengisi Tgl Prareg kemudian Save as Draft atau Submit. Tidak pe</w:t>
      </w:r>
      <w:r>
        <w:rPr>
          <w:rFonts w:ascii="Calibri" w:eastAsia="Times New Roman" w:hAnsi="Calibri" w:cs="Times New Roman"/>
          <w:color w:val="000000"/>
        </w:rPr>
        <w:t>rlu approval BDM setelah Submit</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 xml:space="preserve">Setelah disubmit </w:t>
      </w:r>
      <w:r>
        <w:rPr>
          <w:rFonts w:ascii="Calibri" w:eastAsia="Times New Roman" w:hAnsi="Calibri" w:cs="Times New Roman"/>
          <w:color w:val="000000"/>
        </w:rPr>
        <w:t>baru muncul field Tambahan Data</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Jika TD = Ya, maka table TD harus diisi terlebih d</w:t>
      </w:r>
      <w:r>
        <w:rPr>
          <w:rFonts w:ascii="Calibri" w:eastAsia="Times New Roman" w:hAnsi="Calibri" w:cs="Times New Roman"/>
          <w:color w:val="000000"/>
        </w:rPr>
        <w:t>ahulu (untuk merekam proses TD)</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Setelah TD done semu</w:t>
      </w:r>
      <w:r>
        <w:rPr>
          <w:rFonts w:ascii="Calibri" w:eastAsia="Times New Roman" w:hAnsi="Calibri" w:cs="Times New Roman"/>
          <w:color w:val="000000"/>
        </w:rPr>
        <w:t>a, baru muncul field Tgl HPR</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Jika TD = Tidak, mak</w:t>
      </w:r>
      <w:r>
        <w:rPr>
          <w:rFonts w:ascii="Calibri" w:eastAsia="Times New Roman" w:hAnsi="Calibri" w:cs="Times New Roman"/>
          <w:color w:val="000000"/>
        </w:rPr>
        <w:t>a langsung muncul field Tgl HPR</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487930">
        <w:rPr>
          <w:rFonts w:ascii="Calibri" w:eastAsia="Times New Roman" w:hAnsi="Calibri" w:cs="Times New Roman"/>
          <w:color w:val="000000"/>
        </w:rPr>
        <w:t>Sebelum BDM melakukan approval, BDM mengisi field "Prareg ulang?"</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Pr>
          <w:rFonts w:ascii="Calibri" w:eastAsia="Times New Roman" w:hAnsi="Calibri" w:cs="Times New Roman"/>
          <w:color w:val="000000"/>
        </w:rPr>
        <w:t>Klik Submit lalu approval BDM</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741B09">
        <w:rPr>
          <w:rFonts w:ascii="Calibri" w:eastAsia="Times New Roman" w:hAnsi="Calibri" w:cs="Times New Roman"/>
          <w:color w:val="000000"/>
        </w:rPr>
        <w:lastRenderedPageBreak/>
        <w:t xml:space="preserve">Jika Prareg ulang = </w:t>
      </w:r>
      <w:r>
        <w:rPr>
          <w:rFonts w:ascii="Calibri" w:eastAsia="Times New Roman" w:hAnsi="Calibri" w:cs="Times New Roman"/>
          <w:color w:val="000000"/>
        </w:rPr>
        <w:t>Yes</w:t>
      </w:r>
      <w:r w:rsidRPr="00741B09">
        <w:rPr>
          <w:rFonts w:ascii="Calibri" w:eastAsia="Times New Roman" w:hAnsi="Calibri" w:cs="Times New Roman"/>
          <w:color w:val="000000"/>
        </w:rPr>
        <w:t xml:space="preserve">, maka muncul field Alasan Prareg Ulang </w:t>
      </w:r>
      <w:r>
        <w:rPr>
          <w:rFonts w:ascii="Calibri" w:eastAsia="Times New Roman" w:hAnsi="Calibri" w:cs="Times New Roman"/>
          <w:color w:val="000000"/>
        </w:rPr>
        <w:t xml:space="preserve">mandatory untuk diisi dan muncul field </w:t>
      </w:r>
      <w:proofErr w:type="gramStart"/>
      <w:r>
        <w:rPr>
          <w:rFonts w:ascii="Calibri" w:eastAsia="Times New Roman" w:hAnsi="Calibri" w:cs="Times New Roman"/>
          <w:color w:val="000000"/>
        </w:rPr>
        <w:t>‘Karena  Mutu</w:t>
      </w:r>
      <w:proofErr w:type="gramEnd"/>
      <w:r>
        <w:rPr>
          <w:rFonts w:ascii="Calibri" w:eastAsia="Times New Roman" w:hAnsi="Calibri" w:cs="Times New Roman"/>
          <w:color w:val="000000"/>
        </w:rPr>
        <w:t xml:space="preserve">?’ </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5D5B7C">
        <w:rPr>
          <w:rFonts w:ascii="Calibri" w:eastAsia="Times New Roman" w:hAnsi="Calibri" w:cs="Times New Roman"/>
          <w:color w:val="000000"/>
        </w:rPr>
        <w:t>Jika</w:t>
      </w:r>
      <w:r>
        <w:rPr>
          <w:rFonts w:ascii="Calibri" w:eastAsia="Times New Roman" w:hAnsi="Calibri" w:cs="Times New Roman"/>
          <w:color w:val="000000"/>
        </w:rPr>
        <w:t xml:space="preserve"> field Karena Mutu</w:t>
      </w:r>
      <w:r w:rsidRPr="005D5B7C">
        <w:rPr>
          <w:rFonts w:ascii="Calibri" w:eastAsia="Times New Roman" w:hAnsi="Calibri" w:cs="Times New Roman"/>
          <w:color w:val="000000"/>
        </w:rPr>
        <w:t xml:space="preserve"> dipilih </w:t>
      </w:r>
      <w:r>
        <w:rPr>
          <w:rFonts w:ascii="Calibri" w:eastAsia="Times New Roman" w:hAnsi="Calibri" w:cs="Times New Roman"/>
          <w:color w:val="000000"/>
        </w:rPr>
        <w:t xml:space="preserve">‘Yes’ </w:t>
      </w:r>
      <w:r w:rsidRPr="005D5B7C">
        <w:rPr>
          <w:rFonts w:ascii="Calibri" w:eastAsia="Times New Roman" w:hAnsi="Calibri" w:cs="Times New Roman"/>
          <w:color w:val="000000"/>
        </w:rPr>
        <w:t>, maka UPB akan memiliki no UPB baru dan harus mengul</w:t>
      </w:r>
      <w:r>
        <w:rPr>
          <w:rFonts w:ascii="Calibri" w:eastAsia="Times New Roman" w:hAnsi="Calibri" w:cs="Times New Roman"/>
          <w:color w:val="000000"/>
        </w:rPr>
        <w:t>ang ke proses permintaan sample</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B8654C">
        <w:rPr>
          <w:rFonts w:ascii="Calibri" w:eastAsia="Times New Roman" w:hAnsi="Calibri" w:cs="Times New Roman"/>
          <w:color w:val="000000"/>
        </w:rPr>
        <w:t xml:space="preserve">Jika </w:t>
      </w:r>
      <w:r>
        <w:rPr>
          <w:rFonts w:ascii="Calibri" w:eastAsia="Times New Roman" w:hAnsi="Calibri" w:cs="Times New Roman"/>
          <w:color w:val="000000"/>
        </w:rPr>
        <w:t xml:space="preserve">Field Karena Mutu </w:t>
      </w:r>
      <w:r w:rsidRPr="00B8654C">
        <w:rPr>
          <w:rFonts w:ascii="Calibri" w:eastAsia="Times New Roman" w:hAnsi="Calibri" w:cs="Times New Roman"/>
          <w:color w:val="000000"/>
        </w:rPr>
        <w:t xml:space="preserve">dipilih </w:t>
      </w:r>
      <w:r>
        <w:rPr>
          <w:rFonts w:ascii="Calibri" w:eastAsia="Times New Roman" w:hAnsi="Calibri" w:cs="Times New Roman"/>
          <w:color w:val="000000"/>
        </w:rPr>
        <w:t>‘No’</w:t>
      </w:r>
      <w:r w:rsidRPr="00B8654C">
        <w:rPr>
          <w:rFonts w:ascii="Calibri" w:eastAsia="Times New Roman" w:hAnsi="Calibri" w:cs="Times New Roman"/>
          <w:color w:val="000000"/>
        </w:rPr>
        <w:t>, muncul field Butuh Dokumen Bar</w:t>
      </w:r>
      <w:r>
        <w:rPr>
          <w:rFonts w:ascii="Calibri" w:eastAsia="Times New Roman" w:hAnsi="Calibri" w:cs="Times New Roman"/>
          <w:color w:val="000000"/>
        </w:rPr>
        <w:t>u? Dan harus dipilih ‘Yes / No’</w:t>
      </w:r>
    </w:p>
    <w:p w:rsidR="00B161F3" w:rsidRDefault="00B161F3" w:rsidP="00B161F3">
      <w:pPr>
        <w:pStyle w:val="ListParagraph"/>
        <w:numPr>
          <w:ilvl w:val="0"/>
          <w:numId w:val="52"/>
        </w:numPr>
        <w:ind w:left="1134" w:hanging="425"/>
        <w:jc w:val="both"/>
        <w:rPr>
          <w:rFonts w:ascii="Calibri" w:eastAsia="Times New Roman" w:hAnsi="Calibri" w:cs="Times New Roman"/>
          <w:color w:val="000000"/>
        </w:rPr>
      </w:pPr>
      <w:r w:rsidRPr="00B8654C">
        <w:rPr>
          <w:rFonts w:ascii="Calibri" w:eastAsia="Times New Roman" w:hAnsi="Calibri" w:cs="Times New Roman"/>
          <w:color w:val="000000"/>
        </w:rPr>
        <w:t xml:space="preserve">Jika dipilih </w:t>
      </w:r>
      <w:r>
        <w:rPr>
          <w:rFonts w:ascii="Calibri" w:eastAsia="Times New Roman" w:hAnsi="Calibri" w:cs="Times New Roman"/>
          <w:color w:val="000000"/>
        </w:rPr>
        <w:t>‘</w:t>
      </w:r>
      <w:r w:rsidRPr="00B8654C">
        <w:rPr>
          <w:rFonts w:ascii="Calibri" w:eastAsia="Times New Roman" w:hAnsi="Calibri" w:cs="Times New Roman"/>
          <w:color w:val="000000"/>
        </w:rPr>
        <w:t>Y</w:t>
      </w:r>
      <w:r>
        <w:rPr>
          <w:rFonts w:ascii="Calibri" w:eastAsia="Times New Roman" w:hAnsi="Calibri" w:cs="Times New Roman"/>
          <w:color w:val="000000"/>
        </w:rPr>
        <w:t>es’</w:t>
      </w:r>
      <w:r w:rsidRPr="00B8654C">
        <w:rPr>
          <w:rFonts w:ascii="Calibri" w:eastAsia="Times New Roman" w:hAnsi="Calibri" w:cs="Times New Roman"/>
          <w:color w:val="000000"/>
        </w:rPr>
        <w:t>, maka muncul field Nama Dokumen dan PIC Dokumen yang harus diisi kemudian UPB kembali ke modul Cek Dokumen Pra</w:t>
      </w:r>
      <w:r>
        <w:rPr>
          <w:rFonts w:ascii="Calibri" w:eastAsia="Times New Roman" w:hAnsi="Calibri" w:cs="Times New Roman"/>
          <w:color w:val="000000"/>
        </w:rPr>
        <w:t>reg dengan notif ke PIC Dokumen</w:t>
      </w:r>
    </w:p>
    <w:p w:rsidR="00B161F3" w:rsidRPr="00FA39C7" w:rsidRDefault="00B161F3" w:rsidP="00B161F3">
      <w:pPr>
        <w:pStyle w:val="ListParagraph"/>
        <w:ind w:left="1134"/>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Cek Dokumen Reg</w:t>
      </w:r>
    </w:p>
    <w:p w:rsidR="00B161F3" w:rsidRDefault="00B161F3" w:rsidP="00B161F3">
      <w:pPr>
        <w:pStyle w:val="ListParagraph"/>
        <w:numPr>
          <w:ilvl w:val="0"/>
          <w:numId w:val="53"/>
        </w:numPr>
        <w:jc w:val="both"/>
        <w:rPr>
          <w:rFonts w:ascii="Calibri" w:eastAsia="Times New Roman" w:hAnsi="Calibri" w:cs="Times New Roman"/>
          <w:color w:val="000000"/>
        </w:rPr>
      </w:pPr>
      <w:r>
        <w:rPr>
          <w:rFonts w:ascii="Calibri" w:eastAsia="Times New Roman" w:hAnsi="Calibri" w:cs="Times New Roman"/>
          <w:color w:val="000000"/>
        </w:rPr>
        <w:t>Diakses oleh PD, QA, QC</w:t>
      </w:r>
    </w:p>
    <w:p w:rsidR="00B161F3" w:rsidRDefault="00B161F3" w:rsidP="00B161F3">
      <w:pPr>
        <w:pStyle w:val="ListParagraph"/>
        <w:numPr>
          <w:ilvl w:val="0"/>
          <w:numId w:val="53"/>
        </w:numPr>
        <w:jc w:val="both"/>
        <w:rPr>
          <w:rFonts w:ascii="Calibri" w:eastAsia="Times New Roman" w:hAnsi="Calibri" w:cs="Times New Roman"/>
          <w:color w:val="000000"/>
        </w:rPr>
      </w:pPr>
      <w:r w:rsidRPr="00074ADE">
        <w:rPr>
          <w:rFonts w:ascii="Calibri" w:eastAsia="Times New Roman" w:hAnsi="Calibri" w:cs="Times New Roman"/>
          <w:color w:val="000000"/>
        </w:rPr>
        <w:t>Untuk Modul ini, selain Laporan Valpro dan Stabilita Pilot, dokumen lainnya di upload langsung di Cek Dok Reg</w:t>
      </w:r>
    </w:p>
    <w:p w:rsidR="00B161F3" w:rsidRDefault="00B161F3" w:rsidP="00B161F3">
      <w:pPr>
        <w:pStyle w:val="ListParagraph"/>
        <w:numPr>
          <w:ilvl w:val="0"/>
          <w:numId w:val="53"/>
        </w:numPr>
        <w:jc w:val="both"/>
        <w:rPr>
          <w:rFonts w:ascii="Calibri" w:eastAsia="Times New Roman" w:hAnsi="Calibri" w:cs="Times New Roman"/>
          <w:color w:val="000000"/>
        </w:rPr>
      </w:pPr>
      <w:r w:rsidRPr="00074ADE">
        <w:rPr>
          <w:rFonts w:ascii="Calibri" w:eastAsia="Times New Roman" w:hAnsi="Calibri" w:cs="Times New Roman"/>
          <w:color w:val="000000"/>
        </w:rPr>
        <w:t>File Laporan UDT optional dan langsung upload di modul ini</w:t>
      </w:r>
    </w:p>
    <w:p w:rsidR="00B161F3" w:rsidRDefault="00B161F3" w:rsidP="00B161F3">
      <w:pPr>
        <w:pStyle w:val="ListParagraph"/>
        <w:numPr>
          <w:ilvl w:val="0"/>
          <w:numId w:val="53"/>
        </w:numPr>
        <w:jc w:val="both"/>
        <w:rPr>
          <w:rFonts w:ascii="Calibri" w:eastAsia="Times New Roman" w:hAnsi="Calibri" w:cs="Times New Roman"/>
          <w:color w:val="000000"/>
        </w:rPr>
      </w:pPr>
      <w:r w:rsidRPr="00074ADE">
        <w:rPr>
          <w:rFonts w:ascii="Calibri" w:eastAsia="Times New Roman" w:hAnsi="Calibri" w:cs="Times New Roman"/>
          <w:color w:val="000000"/>
        </w:rPr>
        <w:t>Ditambahkan fitur dapat menambah dokumen untuk setiap Divisi karena di beberapa kondisi diperlukan dokumen - dokumen lain seperti Laporan BE, Impurities O</w:t>
      </w:r>
      <w:r>
        <w:rPr>
          <w:rFonts w:ascii="Calibri" w:eastAsia="Times New Roman" w:hAnsi="Calibri" w:cs="Times New Roman"/>
          <w:color w:val="000000"/>
        </w:rPr>
        <w:t>B OC1, Validasi Disolusi OB dll</w:t>
      </w:r>
    </w:p>
    <w:p w:rsidR="00B161F3" w:rsidRDefault="00B161F3" w:rsidP="00B161F3">
      <w:pPr>
        <w:pStyle w:val="ListParagraph"/>
        <w:numPr>
          <w:ilvl w:val="0"/>
          <w:numId w:val="53"/>
        </w:numPr>
        <w:jc w:val="both"/>
        <w:rPr>
          <w:rFonts w:ascii="Calibri" w:eastAsia="Times New Roman" w:hAnsi="Calibri" w:cs="Times New Roman"/>
          <w:color w:val="000000"/>
        </w:rPr>
      </w:pPr>
      <w:r w:rsidRPr="00074ADE">
        <w:rPr>
          <w:rFonts w:ascii="Calibri" w:eastAsia="Times New Roman" w:hAnsi="Calibri" w:cs="Times New Roman"/>
          <w:color w:val="000000"/>
        </w:rPr>
        <w:t>Modul Cek Dok Reg dapat diakses oleh Team PD setelah modul Kesimpulan Stabilita Pilot di PD Detail di-approve oleh PD Manager. Tidak perlu menunggu modul Validasi Proses dan Uji Mikro FG (Steril).</w:t>
      </w:r>
      <w:r w:rsidRPr="009D6C18">
        <w:t xml:space="preserve"> </w:t>
      </w:r>
      <w:r>
        <w:t>Jika uji mikro atau valpronya tidak diapprove tidak akan berpengaruh terhadap hasil stab pilot yang sudah dikerjakan PD</w:t>
      </w:r>
    </w:p>
    <w:p w:rsidR="00B161F3" w:rsidRDefault="00B161F3" w:rsidP="00B161F3">
      <w:pPr>
        <w:pStyle w:val="ListParagraph"/>
        <w:numPr>
          <w:ilvl w:val="0"/>
          <w:numId w:val="53"/>
        </w:numPr>
        <w:jc w:val="both"/>
        <w:rPr>
          <w:rFonts w:ascii="Calibri" w:eastAsia="Times New Roman" w:hAnsi="Calibri" w:cs="Times New Roman"/>
          <w:color w:val="000000"/>
        </w:rPr>
      </w:pPr>
      <w:r>
        <w:rPr>
          <w:rFonts w:ascii="Calibri" w:eastAsia="Times New Roman" w:hAnsi="Calibri" w:cs="Times New Roman"/>
          <w:color w:val="000000"/>
        </w:rPr>
        <w:t>Modul Cek Dok Reg juga baru dapat diakses oleh BD setelah BD melalui Modul Prareg (TD dan HPR) dan tidak membutuhkan prareg ulang</w:t>
      </w:r>
    </w:p>
    <w:p w:rsidR="00B161F3" w:rsidRDefault="00B161F3" w:rsidP="00B161F3">
      <w:pPr>
        <w:pStyle w:val="ListParagraph"/>
        <w:numPr>
          <w:ilvl w:val="0"/>
          <w:numId w:val="53"/>
        </w:numPr>
        <w:jc w:val="both"/>
        <w:rPr>
          <w:rFonts w:ascii="Calibri" w:eastAsia="Times New Roman" w:hAnsi="Calibri" w:cs="Times New Roman"/>
          <w:color w:val="000000"/>
        </w:rPr>
      </w:pPr>
      <w:r>
        <w:rPr>
          <w:rFonts w:ascii="Calibri" w:eastAsia="Times New Roman" w:hAnsi="Calibri" w:cs="Times New Roman"/>
          <w:color w:val="000000"/>
        </w:rPr>
        <w:t>Setelah Cek Dok Reg selanjutnya adalah akses Modul Registrasi (TD dan Applet)</w:t>
      </w:r>
    </w:p>
    <w:p w:rsidR="00B161F3"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ind w:left="1080"/>
        <w:jc w:val="both"/>
        <w:rPr>
          <w:rFonts w:ascii="Calibri" w:eastAsia="Times New Roman" w:hAnsi="Calibri" w:cs="Times New Roman"/>
          <w:b/>
          <w:color w:val="000000"/>
        </w:rPr>
      </w:pPr>
      <w:r w:rsidRPr="001A7835">
        <w:rPr>
          <w:rFonts w:ascii="Calibri" w:eastAsia="Times New Roman" w:hAnsi="Calibri" w:cs="Times New Roman"/>
          <w:b/>
          <w:color w:val="000000"/>
        </w:rPr>
        <w:t xml:space="preserve">Cek Dok </w:t>
      </w:r>
      <w:r>
        <w:rPr>
          <w:rFonts w:ascii="Calibri" w:eastAsia="Times New Roman" w:hAnsi="Calibri" w:cs="Times New Roman"/>
          <w:b/>
          <w:color w:val="000000"/>
        </w:rPr>
        <w:t xml:space="preserve">Reg untuk Produk </w:t>
      </w:r>
      <w:r w:rsidRPr="001A7835">
        <w:rPr>
          <w:rFonts w:ascii="Calibri" w:eastAsia="Times New Roman" w:hAnsi="Calibri" w:cs="Times New Roman"/>
          <w:b/>
          <w:color w:val="000000"/>
        </w:rPr>
        <w:t>Copy Brand</w:t>
      </w:r>
    </w:p>
    <w:p w:rsidR="00B161F3" w:rsidRDefault="00B161F3" w:rsidP="00B161F3">
      <w:pPr>
        <w:pStyle w:val="ListParagraph"/>
        <w:ind w:left="1080"/>
        <w:jc w:val="both"/>
        <w:rPr>
          <w:rFonts w:ascii="Calibri" w:eastAsia="Times New Roman" w:hAnsi="Calibri" w:cs="Times New Roman"/>
          <w:b/>
          <w:color w:val="000000"/>
        </w:rPr>
      </w:pPr>
    </w:p>
    <w:p w:rsidR="00B161F3" w:rsidRDefault="00B161F3" w:rsidP="00B161F3">
      <w:pPr>
        <w:pStyle w:val="ListParagraph"/>
        <w:numPr>
          <w:ilvl w:val="0"/>
          <w:numId w:val="53"/>
        </w:numPr>
        <w:jc w:val="both"/>
        <w:rPr>
          <w:rFonts w:ascii="Calibri" w:eastAsia="Times New Roman" w:hAnsi="Calibri" w:cs="Times New Roman"/>
          <w:color w:val="000000"/>
        </w:rPr>
      </w:pPr>
      <w:r>
        <w:rPr>
          <w:rFonts w:ascii="Calibri" w:eastAsia="Times New Roman" w:hAnsi="Calibri" w:cs="Times New Roman"/>
          <w:color w:val="000000"/>
        </w:rPr>
        <w:t xml:space="preserve">Untuk cek dok copy brand: </w:t>
      </w:r>
      <w:r w:rsidRPr="001A7835">
        <w:rPr>
          <w:rFonts w:ascii="Calibri" w:eastAsia="Times New Roman" w:hAnsi="Calibri" w:cs="Times New Roman"/>
          <w:color w:val="000000"/>
        </w:rPr>
        <w:t>Munculkan semua dokumen original yang perna</w:t>
      </w:r>
      <w:r>
        <w:rPr>
          <w:rFonts w:ascii="Calibri" w:eastAsia="Times New Roman" w:hAnsi="Calibri" w:cs="Times New Roman"/>
          <w:color w:val="000000"/>
        </w:rPr>
        <w:t>h di-upload untuk UPB reference</w:t>
      </w:r>
    </w:p>
    <w:p w:rsidR="00B161F3" w:rsidRDefault="00B161F3" w:rsidP="00B161F3">
      <w:pPr>
        <w:pStyle w:val="ListParagraph"/>
        <w:numPr>
          <w:ilvl w:val="0"/>
          <w:numId w:val="53"/>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 xml:space="preserve">Tambahkan field "Formula berubah?" untuk validasi formula berupa inputan </w:t>
      </w:r>
      <w:r>
        <w:rPr>
          <w:rFonts w:ascii="Calibri" w:eastAsia="Times New Roman" w:hAnsi="Calibri" w:cs="Times New Roman"/>
          <w:color w:val="000000"/>
        </w:rPr>
        <w:t>(Ya/Tidak) yang dipilih oleh PD</w:t>
      </w:r>
    </w:p>
    <w:p w:rsidR="00B161F3" w:rsidRDefault="00B161F3" w:rsidP="00B161F3">
      <w:pPr>
        <w:pStyle w:val="ListParagraph"/>
        <w:numPr>
          <w:ilvl w:val="0"/>
          <w:numId w:val="53"/>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Tujuannya untuk memastikan apakah formula existing masih sama dengan form</w:t>
      </w:r>
      <w:r>
        <w:rPr>
          <w:rFonts w:ascii="Calibri" w:eastAsia="Times New Roman" w:hAnsi="Calibri" w:cs="Times New Roman"/>
          <w:color w:val="000000"/>
        </w:rPr>
        <w:t>ula saat proses registrasi awal</w:t>
      </w:r>
    </w:p>
    <w:p w:rsidR="00B161F3" w:rsidRDefault="00B161F3" w:rsidP="00B161F3">
      <w:pPr>
        <w:pStyle w:val="ListParagraph"/>
        <w:numPr>
          <w:ilvl w:val="0"/>
          <w:numId w:val="53"/>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 xml:space="preserve">Tambahkan field "No Formula" berupa inputan </w:t>
      </w:r>
      <w:r>
        <w:rPr>
          <w:rFonts w:ascii="Calibri" w:eastAsia="Times New Roman" w:hAnsi="Calibri" w:cs="Times New Roman"/>
          <w:color w:val="000000"/>
        </w:rPr>
        <w:t>bebas oleh PD</w:t>
      </w:r>
    </w:p>
    <w:p w:rsidR="00B161F3" w:rsidRDefault="00B161F3" w:rsidP="00B161F3">
      <w:pPr>
        <w:pStyle w:val="ListParagraph"/>
        <w:numPr>
          <w:ilvl w:val="0"/>
          <w:numId w:val="53"/>
        </w:numPr>
        <w:ind w:left="1134" w:hanging="425"/>
        <w:jc w:val="both"/>
        <w:rPr>
          <w:rFonts w:ascii="Calibri" w:eastAsia="Times New Roman" w:hAnsi="Calibri" w:cs="Times New Roman"/>
          <w:color w:val="000000"/>
        </w:rPr>
      </w:pPr>
      <w:r w:rsidRPr="001A7835">
        <w:rPr>
          <w:rFonts w:ascii="Calibri" w:eastAsia="Times New Roman" w:hAnsi="Calibri" w:cs="Times New Roman"/>
          <w:color w:val="000000"/>
        </w:rPr>
        <w:t>Untuk UPB Copy Brand yang tidak memiliki referensi ke nomor UPB sebelumnya, maka setiap j</w:t>
      </w:r>
      <w:r>
        <w:rPr>
          <w:rFonts w:ascii="Calibri" w:eastAsia="Times New Roman" w:hAnsi="Calibri" w:cs="Times New Roman"/>
          <w:color w:val="000000"/>
        </w:rPr>
        <w:t>enis dokumen harus upload ulang</w:t>
      </w:r>
    </w:p>
    <w:p w:rsidR="00B161F3" w:rsidRDefault="00B161F3" w:rsidP="00B161F3">
      <w:pPr>
        <w:pStyle w:val="ListParagraph"/>
        <w:ind w:left="1080"/>
        <w:jc w:val="both"/>
        <w:rPr>
          <w:rFonts w:ascii="Calibri" w:eastAsia="Times New Roman" w:hAnsi="Calibri" w:cs="Times New Roman"/>
          <w:b/>
          <w:color w:val="000000"/>
        </w:rPr>
      </w:pPr>
    </w:p>
    <w:p w:rsidR="00B161F3" w:rsidRPr="008B7F89" w:rsidRDefault="00B161F3" w:rsidP="00B161F3">
      <w:pPr>
        <w:pStyle w:val="ListParagraph"/>
        <w:ind w:left="1080"/>
        <w:jc w:val="both"/>
        <w:rPr>
          <w:rFonts w:ascii="Calibri" w:eastAsia="Times New Roman" w:hAnsi="Calibri" w:cs="Times New Roman"/>
          <w:color w:val="000000"/>
        </w:rPr>
      </w:pPr>
    </w:p>
    <w:p w:rsidR="00B161F3" w:rsidRDefault="00B161F3" w:rsidP="00B161F3">
      <w:pPr>
        <w:pStyle w:val="ListParagraph"/>
        <w:numPr>
          <w:ilvl w:val="0"/>
          <w:numId w:val="3"/>
        </w:numPr>
        <w:jc w:val="both"/>
        <w:rPr>
          <w:rFonts w:ascii="Calibri" w:eastAsia="Times New Roman" w:hAnsi="Calibri" w:cs="Times New Roman"/>
          <w:b/>
          <w:color w:val="000000"/>
        </w:rPr>
      </w:pPr>
      <w:r>
        <w:rPr>
          <w:rFonts w:ascii="Calibri" w:eastAsia="Times New Roman" w:hAnsi="Calibri" w:cs="Times New Roman"/>
          <w:b/>
          <w:color w:val="000000"/>
        </w:rPr>
        <w:t>Modul Registrasi (TD dan Applet)</w:t>
      </w:r>
    </w:p>
    <w:p w:rsidR="00B161F3" w:rsidRDefault="00B161F3" w:rsidP="00B161F3">
      <w:pPr>
        <w:pStyle w:val="ListParagraph"/>
        <w:numPr>
          <w:ilvl w:val="0"/>
          <w:numId w:val="54"/>
        </w:numPr>
        <w:jc w:val="both"/>
        <w:rPr>
          <w:rFonts w:ascii="Calibri" w:eastAsia="Times New Roman" w:hAnsi="Calibri" w:cs="Times New Roman"/>
          <w:color w:val="000000"/>
        </w:rPr>
      </w:pPr>
      <w:r>
        <w:rPr>
          <w:rFonts w:ascii="Calibri" w:eastAsia="Times New Roman" w:hAnsi="Calibri" w:cs="Times New Roman"/>
          <w:color w:val="000000"/>
        </w:rPr>
        <w:t>Di akses oleh BD</w:t>
      </w:r>
    </w:p>
    <w:p w:rsidR="00B161F3" w:rsidRDefault="00B161F3" w:rsidP="00B161F3">
      <w:pPr>
        <w:pStyle w:val="ListParagraph"/>
        <w:numPr>
          <w:ilvl w:val="0"/>
          <w:numId w:val="54"/>
        </w:numPr>
        <w:jc w:val="both"/>
        <w:rPr>
          <w:rFonts w:ascii="Calibri" w:eastAsia="Times New Roman" w:hAnsi="Calibri" w:cs="Times New Roman"/>
          <w:color w:val="000000"/>
        </w:rPr>
      </w:pPr>
      <w:r>
        <w:rPr>
          <w:rFonts w:ascii="Calibri" w:eastAsia="Times New Roman" w:hAnsi="Calibri" w:cs="Times New Roman"/>
          <w:color w:val="000000"/>
        </w:rPr>
        <w:t>Dilakukan setelah approve Cek Dokumen Reg</w:t>
      </w:r>
    </w:p>
    <w:p w:rsidR="00B161F3" w:rsidRDefault="00B161F3" w:rsidP="00B161F3">
      <w:pPr>
        <w:pStyle w:val="ListParagraph"/>
        <w:numPr>
          <w:ilvl w:val="0"/>
          <w:numId w:val="54"/>
        </w:numPr>
        <w:jc w:val="both"/>
        <w:rPr>
          <w:rFonts w:ascii="Calibri" w:eastAsia="Times New Roman" w:hAnsi="Calibri" w:cs="Times New Roman"/>
          <w:color w:val="000000"/>
        </w:rPr>
      </w:pPr>
      <w:r w:rsidRPr="00E91CD5">
        <w:rPr>
          <w:rFonts w:ascii="Calibri" w:eastAsia="Times New Roman" w:hAnsi="Calibri" w:cs="Times New Roman"/>
          <w:color w:val="000000"/>
        </w:rPr>
        <w:t>Modul Registrasi dan Applet digabung</w:t>
      </w:r>
    </w:p>
    <w:p w:rsidR="00B161F3" w:rsidRDefault="00B161F3" w:rsidP="00B161F3">
      <w:pPr>
        <w:pStyle w:val="ListParagraph"/>
        <w:numPr>
          <w:ilvl w:val="0"/>
          <w:numId w:val="54"/>
        </w:numPr>
        <w:jc w:val="both"/>
        <w:rPr>
          <w:rFonts w:ascii="Calibri" w:eastAsia="Times New Roman" w:hAnsi="Calibri" w:cs="Times New Roman"/>
          <w:color w:val="000000"/>
        </w:rPr>
      </w:pPr>
      <w:r w:rsidRPr="00E91CD5">
        <w:rPr>
          <w:rFonts w:ascii="Calibri" w:eastAsia="Times New Roman" w:hAnsi="Calibri" w:cs="Times New Roman"/>
          <w:color w:val="000000"/>
        </w:rPr>
        <w:t>Urutan Tanggal Registrasi dengan Tanggal SPB ditukar</w:t>
      </w:r>
    </w:p>
    <w:p w:rsidR="00B161F3" w:rsidRDefault="00B161F3" w:rsidP="00B161F3">
      <w:pPr>
        <w:pStyle w:val="ListParagraph"/>
        <w:numPr>
          <w:ilvl w:val="0"/>
          <w:numId w:val="54"/>
        </w:numPr>
        <w:jc w:val="both"/>
        <w:rPr>
          <w:rFonts w:ascii="Calibri" w:eastAsia="Times New Roman" w:hAnsi="Calibri" w:cs="Times New Roman"/>
          <w:color w:val="000000"/>
        </w:rPr>
      </w:pPr>
      <w:r w:rsidRPr="00E91CD5">
        <w:rPr>
          <w:rFonts w:ascii="Calibri" w:eastAsia="Times New Roman" w:hAnsi="Calibri" w:cs="Times New Roman"/>
          <w:color w:val="000000"/>
        </w:rPr>
        <w:t>Ubah field Tambahan Data menjadi  "TD Reg" u</w:t>
      </w:r>
      <w:r>
        <w:rPr>
          <w:rFonts w:ascii="Calibri" w:eastAsia="Times New Roman" w:hAnsi="Calibri" w:cs="Times New Roman"/>
          <w:color w:val="000000"/>
        </w:rPr>
        <w:t>ntuk proses menuju Applet / NIE</w:t>
      </w:r>
    </w:p>
    <w:p w:rsidR="00B161F3" w:rsidRDefault="00B161F3" w:rsidP="00B161F3">
      <w:pPr>
        <w:pStyle w:val="ListParagraph"/>
        <w:numPr>
          <w:ilvl w:val="0"/>
          <w:numId w:val="54"/>
        </w:numPr>
        <w:jc w:val="both"/>
        <w:rPr>
          <w:rFonts w:ascii="Calibri" w:eastAsia="Times New Roman" w:hAnsi="Calibri" w:cs="Times New Roman"/>
          <w:color w:val="000000"/>
        </w:rPr>
      </w:pPr>
      <w:r w:rsidRPr="00E91CD5">
        <w:rPr>
          <w:rFonts w:ascii="Calibri" w:eastAsia="Times New Roman" w:hAnsi="Calibri" w:cs="Times New Roman"/>
          <w:color w:val="000000"/>
        </w:rPr>
        <w:t>Ditambah field Hasil Reg untuk memilih apakah itu NIE / Applet</w:t>
      </w:r>
    </w:p>
    <w:p w:rsidR="00B161F3" w:rsidRDefault="00B161F3" w:rsidP="00B161F3">
      <w:pPr>
        <w:pStyle w:val="ListParagraph"/>
        <w:numPr>
          <w:ilvl w:val="0"/>
          <w:numId w:val="54"/>
        </w:numPr>
        <w:jc w:val="both"/>
        <w:rPr>
          <w:rFonts w:ascii="Calibri" w:eastAsia="Times New Roman" w:hAnsi="Calibri" w:cs="Times New Roman"/>
          <w:color w:val="000000"/>
        </w:rPr>
      </w:pPr>
      <w:r w:rsidRPr="0011385E">
        <w:rPr>
          <w:rFonts w:ascii="Calibri" w:eastAsia="Times New Roman" w:hAnsi="Calibri" w:cs="Times New Roman"/>
          <w:color w:val="000000"/>
        </w:rPr>
        <w:lastRenderedPageBreak/>
        <w:t>T</w:t>
      </w:r>
      <w:r>
        <w:rPr>
          <w:rFonts w:ascii="Calibri" w:eastAsia="Times New Roman" w:hAnsi="Calibri" w:cs="Times New Roman"/>
          <w:color w:val="000000"/>
        </w:rPr>
        <w:t>anggal Input Applet dihilangkan</w:t>
      </w:r>
    </w:p>
    <w:p w:rsidR="00B161F3" w:rsidRDefault="00B161F3" w:rsidP="00B161F3">
      <w:pPr>
        <w:pStyle w:val="ListParagraph"/>
        <w:numPr>
          <w:ilvl w:val="0"/>
          <w:numId w:val="54"/>
        </w:numPr>
        <w:jc w:val="both"/>
        <w:rPr>
          <w:rFonts w:ascii="Calibri" w:eastAsia="Times New Roman" w:hAnsi="Calibri" w:cs="Times New Roman"/>
          <w:color w:val="000000"/>
        </w:rPr>
      </w:pPr>
      <w:r w:rsidRPr="0011385E">
        <w:rPr>
          <w:rFonts w:ascii="Calibri" w:eastAsia="Times New Roman" w:hAnsi="Calibri" w:cs="Times New Roman"/>
          <w:color w:val="000000"/>
        </w:rPr>
        <w:t>File Registrasi diubah menjadi File NIE / Applet dan</w:t>
      </w:r>
      <w:r>
        <w:rPr>
          <w:rFonts w:ascii="Calibri" w:eastAsia="Times New Roman" w:hAnsi="Calibri" w:cs="Times New Roman"/>
          <w:color w:val="000000"/>
        </w:rPr>
        <w:t xml:space="preserve"> ditempatkan di urutan terbawah</w:t>
      </w:r>
    </w:p>
    <w:p w:rsidR="00B161F3" w:rsidRDefault="00B161F3" w:rsidP="00B161F3">
      <w:pPr>
        <w:pStyle w:val="ListParagraph"/>
        <w:numPr>
          <w:ilvl w:val="0"/>
          <w:numId w:val="54"/>
        </w:numPr>
        <w:jc w:val="both"/>
        <w:rPr>
          <w:rFonts w:ascii="Calibri" w:eastAsia="Times New Roman" w:hAnsi="Calibri" w:cs="Times New Roman"/>
          <w:color w:val="000000"/>
        </w:rPr>
      </w:pPr>
      <w:r w:rsidRPr="0011385E">
        <w:rPr>
          <w:rFonts w:ascii="Calibri" w:eastAsia="Times New Roman" w:hAnsi="Calibri" w:cs="Times New Roman"/>
          <w:color w:val="000000"/>
        </w:rPr>
        <w:t>Ditambahkan field "Prareg ulang?" dengan pilihan</w:t>
      </w:r>
      <w:r>
        <w:rPr>
          <w:rFonts w:ascii="Calibri" w:eastAsia="Times New Roman" w:hAnsi="Calibri" w:cs="Times New Roman"/>
          <w:color w:val="000000"/>
        </w:rPr>
        <w:t xml:space="preserve"> "Ya/Tidak" dan mandatory diisi</w:t>
      </w:r>
    </w:p>
    <w:p w:rsidR="00B161F3" w:rsidRDefault="00B161F3" w:rsidP="00B161F3">
      <w:pPr>
        <w:pStyle w:val="ListParagraph"/>
        <w:numPr>
          <w:ilvl w:val="0"/>
          <w:numId w:val="54"/>
        </w:numPr>
        <w:jc w:val="both"/>
        <w:rPr>
          <w:rFonts w:ascii="Calibri" w:eastAsia="Times New Roman" w:hAnsi="Calibri" w:cs="Times New Roman"/>
          <w:color w:val="000000"/>
        </w:rPr>
      </w:pPr>
      <w:r w:rsidRPr="00FA775D">
        <w:rPr>
          <w:rFonts w:ascii="Calibri" w:eastAsia="Times New Roman" w:hAnsi="Calibri" w:cs="Times New Roman"/>
          <w:color w:val="000000"/>
        </w:rPr>
        <w:t>Jika Ya, maka UPB memiliki nomor UPB baru namun hanya mengulang modul Prareg saja dengan seluruh dokumen original tetap mengikuti</w:t>
      </w:r>
    </w:p>
    <w:p w:rsidR="00B161F3" w:rsidRDefault="00B161F3" w:rsidP="00B161F3">
      <w:pPr>
        <w:pStyle w:val="ListParagraph"/>
        <w:numPr>
          <w:ilvl w:val="0"/>
          <w:numId w:val="54"/>
        </w:numPr>
        <w:jc w:val="both"/>
        <w:rPr>
          <w:rFonts w:ascii="Calibri" w:eastAsia="Times New Roman" w:hAnsi="Calibri" w:cs="Times New Roman"/>
          <w:color w:val="000000"/>
        </w:rPr>
      </w:pPr>
      <w:r w:rsidRPr="00FA775D">
        <w:rPr>
          <w:rFonts w:ascii="Calibri" w:eastAsia="Times New Roman" w:hAnsi="Calibri" w:cs="Times New Roman"/>
          <w:color w:val="000000"/>
        </w:rPr>
        <w:t>Jika Tidak, maka UPB tetap lanjut ke proses berikutny</w:t>
      </w:r>
      <w:r>
        <w:rPr>
          <w:rFonts w:ascii="Calibri" w:eastAsia="Times New Roman" w:hAnsi="Calibri" w:cs="Times New Roman"/>
          <w:color w:val="000000"/>
        </w:rPr>
        <w:t>a</w:t>
      </w:r>
    </w:p>
    <w:p w:rsidR="00B161F3" w:rsidRDefault="00B161F3" w:rsidP="00B161F3">
      <w:pPr>
        <w:pStyle w:val="ListParagraph"/>
        <w:numPr>
          <w:ilvl w:val="0"/>
          <w:numId w:val="54"/>
        </w:numPr>
        <w:jc w:val="both"/>
        <w:rPr>
          <w:rFonts w:ascii="Calibri" w:eastAsia="Times New Roman" w:hAnsi="Calibri" w:cs="Times New Roman"/>
          <w:color w:val="000000"/>
        </w:rPr>
      </w:pPr>
      <w:r w:rsidRPr="00FA775D">
        <w:rPr>
          <w:rFonts w:ascii="Calibri" w:eastAsia="Times New Roman" w:hAnsi="Calibri" w:cs="Times New Roman"/>
          <w:color w:val="000000"/>
        </w:rPr>
        <w:t xml:space="preserve">Ditambahkan field "Alasan Prareg Ulang" dengan pilihan "Mutu </w:t>
      </w:r>
      <w:r>
        <w:rPr>
          <w:rFonts w:ascii="Calibri" w:eastAsia="Times New Roman" w:hAnsi="Calibri" w:cs="Times New Roman"/>
          <w:color w:val="000000"/>
        </w:rPr>
        <w:t>/ Non Mutu" dan mandatory diisi</w:t>
      </w:r>
    </w:p>
    <w:p w:rsidR="00B161F3" w:rsidRDefault="00B161F3" w:rsidP="00B161F3">
      <w:pPr>
        <w:pStyle w:val="ListParagraph"/>
        <w:numPr>
          <w:ilvl w:val="0"/>
          <w:numId w:val="54"/>
        </w:numPr>
        <w:jc w:val="both"/>
        <w:rPr>
          <w:rFonts w:ascii="Calibri" w:eastAsia="Times New Roman" w:hAnsi="Calibri" w:cs="Times New Roman"/>
          <w:color w:val="000000"/>
        </w:rPr>
      </w:pPr>
      <w:r w:rsidRPr="00CA346F">
        <w:rPr>
          <w:rFonts w:ascii="Calibri" w:eastAsia="Times New Roman" w:hAnsi="Calibri" w:cs="Times New Roman"/>
          <w:color w:val="000000"/>
        </w:rPr>
        <w:t>Ditambahkan field "Butuh Dokumen Baru?" dengan pilihan "Y</w:t>
      </w:r>
      <w:r>
        <w:rPr>
          <w:rFonts w:ascii="Calibri" w:eastAsia="Times New Roman" w:hAnsi="Calibri" w:cs="Times New Roman"/>
          <w:color w:val="000000"/>
        </w:rPr>
        <w:t>es /No</w:t>
      </w:r>
      <w:r w:rsidRPr="00CA346F">
        <w:rPr>
          <w:rFonts w:ascii="Calibri" w:eastAsia="Times New Roman" w:hAnsi="Calibri" w:cs="Times New Roman"/>
          <w:color w:val="000000"/>
        </w:rPr>
        <w:t>" dan mandatory diisi</w:t>
      </w:r>
    </w:p>
    <w:p w:rsidR="00B161F3" w:rsidRDefault="00B161F3" w:rsidP="00B161F3">
      <w:pPr>
        <w:pStyle w:val="ListParagraph"/>
        <w:numPr>
          <w:ilvl w:val="0"/>
          <w:numId w:val="54"/>
        </w:numPr>
        <w:jc w:val="both"/>
        <w:rPr>
          <w:rFonts w:ascii="Calibri" w:eastAsia="Times New Roman" w:hAnsi="Calibri" w:cs="Times New Roman"/>
          <w:color w:val="000000"/>
        </w:rPr>
      </w:pPr>
      <w:r w:rsidRPr="00AE3749">
        <w:rPr>
          <w:rFonts w:ascii="Calibri" w:eastAsia="Times New Roman" w:hAnsi="Calibri" w:cs="Times New Roman"/>
          <w:color w:val="000000"/>
        </w:rPr>
        <w:t xml:space="preserve">Ditambahkan field "Reg Ulang?" dengan pilihan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 xml:space="preserve">es /No’ </w:t>
      </w:r>
      <w:r w:rsidRPr="00AE3749">
        <w:rPr>
          <w:rFonts w:ascii="Calibri" w:eastAsia="Times New Roman" w:hAnsi="Calibri" w:cs="Times New Roman"/>
          <w:color w:val="000000"/>
        </w:rPr>
        <w:t>dan mandatory diis</w:t>
      </w:r>
      <w:r>
        <w:rPr>
          <w:rFonts w:ascii="Calibri" w:eastAsia="Times New Roman" w:hAnsi="Calibri" w:cs="Times New Roman"/>
          <w:color w:val="000000"/>
        </w:rPr>
        <w:t>i</w:t>
      </w:r>
    </w:p>
    <w:p w:rsidR="00B161F3" w:rsidRDefault="00B161F3" w:rsidP="00B161F3">
      <w:pPr>
        <w:pStyle w:val="ListParagraph"/>
        <w:numPr>
          <w:ilvl w:val="0"/>
          <w:numId w:val="54"/>
        </w:numPr>
        <w:jc w:val="both"/>
        <w:rPr>
          <w:rFonts w:ascii="Calibri" w:eastAsia="Times New Roman" w:hAnsi="Calibri" w:cs="Times New Roman"/>
          <w:color w:val="000000"/>
        </w:rPr>
      </w:pPr>
      <w:r w:rsidRPr="00945F26">
        <w:rPr>
          <w:rFonts w:ascii="Calibri" w:eastAsia="Times New Roman" w:hAnsi="Calibri" w:cs="Times New Roman"/>
          <w:color w:val="000000"/>
        </w:rPr>
        <w:t>Mekanisme Modul Registrasi:</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945F26">
        <w:rPr>
          <w:rFonts w:ascii="Calibri" w:eastAsia="Times New Roman" w:hAnsi="Calibri" w:cs="Times New Roman"/>
          <w:color w:val="000000"/>
        </w:rPr>
        <w:t>Team BD mengisi Tgl SPB, Tgl Reg, Tgl Pembayaran oleh FA kemudian Save as Draft atau Submit. Tdk pe</w:t>
      </w:r>
      <w:r>
        <w:rPr>
          <w:rFonts w:ascii="Calibri" w:eastAsia="Times New Roman" w:hAnsi="Calibri" w:cs="Times New Roman"/>
          <w:color w:val="000000"/>
        </w:rPr>
        <w:t>rlu approval BDM setelah Submit</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945F26">
        <w:rPr>
          <w:rFonts w:ascii="Calibri" w:eastAsia="Times New Roman" w:hAnsi="Calibri" w:cs="Times New Roman"/>
          <w:color w:val="000000"/>
        </w:rPr>
        <w:t>Setelah disubmit baru muncul field "TD Reg"</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945F26">
        <w:rPr>
          <w:rFonts w:ascii="Calibri" w:eastAsia="Times New Roman" w:hAnsi="Calibri" w:cs="Times New Roman"/>
          <w:color w:val="000000"/>
        </w:rPr>
        <w:t>Jika TD Reg= Ya, maka table TD harus diisi terlebih dahulu (untuk merekam proses TD)</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945F26">
        <w:rPr>
          <w:rFonts w:ascii="Calibri" w:eastAsia="Times New Roman" w:hAnsi="Calibri" w:cs="Times New Roman"/>
          <w:color w:val="000000"/>
        </w:rPr>
        <w:t xml:space="preserve">Setelah TD Reg done semua, baru muncul field Prareg Ulang? dan harus dipilih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es /No’</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945F26">
        <w:rPr>
          <w:rFonts w:ascii="Calibri" w:eastAsia="Times New Roman" w:hAnsi="Calibri" w:cs="Times New Roman"/>
          <w:color w:val="000000"/>
        </w:rPr>
        <w:t xml:space="preserve">Jika TD = </w:t>
      </w:r>
      <w:r>
        <w:rPr>
          <w:rFonts w:ascii="Calibri" w:eastAsia="Times New Roman" w:hAnsi="Calibri" w:cs="Times New Roman"/>
          <w:color w:val="000000"/>
        </w:rPr>
        <w:t>No</w:t>
      </w:r>
      <w:r w:rsidRPr="00945F26">
        <w:rPr>
          <w:rFonts w:ascii="Calibri" w:eastAsia="Times New Roman" w:hAnsi="Calibri" w:cs="Times New Roman"/>
          <w:color w:val="000000"/>
        </w:rPr>
        <w:t xml:space="preserve">, maka langsung muncul field Prareg Ulang? Dan harus dipilih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es /No’</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Jika Prareg ulang = Ya, maka muncul field Alasan Prareg Ulang dan harus dipilih krn Mutu / Non Mutu</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Jika dipilih Mutu</w:t>
      </w:r>
      <w:r>
        <w:rPr>
          <w:rFonts w:ascii="Calibri" w:eastAsia="Times New Roman" w:hAnsi="Calibri" w:cs="Times New Roman"/>
          <w:color w:val="000000"/>
        </w:rPr>
        <w:t>=’Yes’</w:t>
      </w:r>
      <w:r w:rsidRPr="00B04A55">
        <w:rPr>
          <w:rFonts w:ascii="Calibri" w:eastAsia="Times New Roman" w:hAnsi="Calibri" w:cs="Times New Roman"/>
          <w:color w:val="000000"/>
        </w:rPr>
        <w:t>, maka UPB akan memiliki no UPB baru dan harus mengulang ke proses permintaan samp</w:t>
      </w:r>
      <w:r>
        <w:rPr>
          <w:rFonts w:ascii="Calibri" w:eastAsia="Times New Roman" w:hAnsi="Calibri" w:cs="Times New Roman"/>
          <w:color w:val="000000"/>
        </w:rPr>
        <w:t>le</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 xml:space="preserve">Jika dipilih Non Mutu, muncul field Butuh Dokumen Baru? Dan harus dipilih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es /No’</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Jika dipilih Y</w:t>
      </w:r>
      <w:r>
        <w:rPr>
          <w:rFonts w:ascii="Calibri" w:eastAsia="Times New Roman" w:hAnsi="Calibri" w:cs="Times New Roman"/>
          <w:color w:val="000000"/>
        </w:rPr>
        <w:t>es</w:t>
      </w:r>
      <w:r w:rsidRPr="00B04A55">
        <w:rPr>
          <w:rFonts w:ascii="Calibri" w:eastAsia="Times New Roman" w:hAnsi="Calibri" w:cs="Times New Roman"/>
          <w:color w:val="000000"/>
        </w:rPr>
        <w:t>, maka muncul field Nama Dokumen dan PIC Dokumen yang harus diisi kemudian UPB kembali ke modul Cek Dokumen Pra</w:t>
      </w:r>
      <w:r>
        <w:rPr>
          <w:rFonts w:ascii="Calibri" w:eastAsia="Times New Roman" w:hAnsi="Calibri" w:cs="Times New Roman"/>
          <w:color w:val="000000"/>
        </w:rPr>
        <w:t>reg dengan notif ke PIC Dokumen</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 xml:space="preserve">Jika dipilih </w:t>
      </w:r>
      <w:r>
        <w:rPr>
          <w:rFonts w:ascii="Calibri" w:eastAsia="Times New Roman" w:hAnsi="Calibri" w:cs="Times New Roman"/>
          <w:color w:val="000000"/>
        </w:rPr>
        <w:t>No</w:t>
      </w:r>
      <w:r w:rsidRPr="00B04A55">
        <w:rPr>
          <w:rFonts w:ascii="Calibri" w:eastAsia="Times New Roman" w:hAnsi="Calibri" w:cs="Times New Roman"/>
          <w:color w:val="000000"/>
        </w:rPr>
        <w:t>, maka modul Prareg dan HPR kembali dapat diedit oleh Team BusDev</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B04A55">
        <w:rPr>
          <w:rFonts w:ascii="Calibri" w:eastAsia="Times New Roman" w:hAnsi="Calibri" w:cs="Times New Roman"/>
          <w:color w:val="000000"/>
        </w:rPr>
        <w:t xml:space="preserve">Jika Prareg ulang = </w:t>
      </w:r>
      <w:r>
        <w:rPr>
          <w:rFonts w:ascii="Calibri" w:eastAsia="Times New Roman" w:hAnsi="Calibri" w:cs="Times New Roman"/>
          <w:color w:val="000000"/>
        </w:rPr>
        <w:t>No</w:t>
      </w:r>
      <w:r w:rsidRPr="00B04A55">
        <w:rPr>
          <w:rFonts w:ascii="Calibri" w:eastAsia="Times New Roman" w:hAnsi="Calibri" w:cs="Times New Roman"/>
          <w:color w:val="000000"/>
        </w:rPr>
        <w:t xml:space="preserve">, maka muncul field Reg Ulang? Dan harus dipilih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es /No’</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CD68C2">
        <w:rPr>
          <w:rFonts w:ascii="Calibri" w:eastAsia="Times New Roman" w:hAnsi="Calibri" w:cs="Times New Roman"/>
          <w:color w:val="000000"/>
        </w:rPr>
        <w:t>Jika Reg ulang = Y</w:t>
      </w:r>
      <w:r>
        <w:rPr>
          <w:rFonts w:ascii="Calibri" w:eastAsia="Times New Roman" w:hAnsi="Calibri" w:cs="Times New Roman"/>
          <w:color w:val="000000"/>
        </w:rPr>
        <w:t>es</w:t>
      </w:r>
      <w:r w:rsidRPr="00CD68C2">
        <w:rPr>
          <w:rFonts w:ascii="Calibri" w:eastAsia="Times New Roman" w:hAnsi="Calibri" w:cs="Times New Roman"/>
          <w:color w:val="000000"/>
        </w:rPr>
        <w:t>, maka muncul field Alasan Reg Ulang dan harus dipilih krn Mutu / Non Mutu</w:t>
      </w:r>
    </w:p>
    <w:p w:rsidR="00B161F3" w:rsidRDefault="00B161F3" w:rsidP="00B161F3">
      <w:pPr>
        <w:pStyle w:val="ListParagraph"/>
        <w:numPr>
          <w:ilvl w:val="2"/>
          <w:numId w:val="36"/>
        </w:numPr>
        <w:ind w:left="1418" w:hanging="284"/>
        <w:jc w:val="both"/>
        <w:rPr>
          <w:rFonts w:ascii="Calibri" w:eastAsia="Times New Roman" w:hAnsi="Calibri" w:cs="Times New Roman"/>
          <w:color w:val="000000"/>
        </w:rPr>
      </w:pPr>
      <w:r w:rsidRPr="00CD68C2">
        <w:rPr>
          <w:rFonts w:ascii="Calibri" w:eastAsia="Times New Roman" w:hAnsi="Calibri" w:cs="Times New Roman"/>
          <w:color w:val="000000"/>
        </w:rPr>
        <w:t>Jika dipilih Mutu, maka UPB akan memiliki no UPB baru dan harus mengulang ke proses permintaan sample</w:t>
      </w:r>
    </w:p>
    <w:p w:rsidR="00B161F3" w:rsidRDefault="00B161F3" w:rsidP="00B161F3">
      <w:pPr>
        <w:pStyle w:val="ListParagraph"/>
        <w:numPr>
          <w:ilvl w:val="2"/>
          <w:numId w:val="36"/>
        </w:numPr>
        <w:jc w:val="both"/>
        <w:rPr>
          <w:rFonts w:ascii="Calibri" w:eastAsia="Times New Roman" w:hAnsi="Calibri" w:cs="Times New Roman"/>
          <w:color w:val="000000"/>
        </w:rPr>
      </w:pPr>
      <w:r w:rsidRPr="00CD68C2">
        <w:rPr>
          <w:rFonts w:ascii="Calibri" w:eastAsia="Times New Roman" w:hAnsi="Calibri" w:cs="Times New Roman"/>
          <w:color w:val="000000"/>
        </w:rPr>
        <w:t xml:space="preserve">Jika dipilih Non Mutu, muncul field Butuh Dokumen Baru? Dan harus dipilih </w:t>
      </w:r>
      <w:r>
        <w:rPr>
          <w:rFonts w:ascii="Calibri" w:eastAsia="Times New Roman" w:hAnsi="Calibri" w:cs="Times New Roman"/>
          <w:color w:val="000000"/>
        </w:rPr>
        <w:t>‘</w:t>
      </w:r>
      <w:r w:rsidRPr="00CA346F">
        <w:rPr>
          <w:rFonts w:ascii="Calibri" w:eastAsia="Times New Roman" w:hAnsi="Calibri" w:cs="Times New Roman"/>
          <w:color w:val="000000"/>
        </w:rPr>
        <w:t>Y</w:t>
      </w:r>
      <w:r>
        <w:rPr>
          <w:rFonts w:ascii="Calibri" w:eastAsia="Times New Roman" w:hAnsi="Calibri" w:cs="Times New Roman"/>
          <w:color w:val="000000"/>
        </w:rPr>
        <w:t>es /No’</w:t>
      </w:r>
    </w:p>
    <w:p w:rsidR="00B161F3" w:rsidRDefault="00B161F3" w:rsidP="00B161F3">
      <w:pPr>
        <w:pStyle w:val="ListParagraph"/>
        <w:numPr>
          <w:ilvl w:val="2"/>
          <w:numId w:val="36"/>
        </w:numPr>
        <w:jc w:val="both"/>
        <w:rPr>
          <w:rFonts w:ascii="Calibri" w:eastAsia="Times New Roman" w:hAnsi="Calibri" w:cs="Times New Roman"/>
          <w:color w:val="000000"/>
        </w:rPr>
      </w:pPr>
      <w:r w:rsidRPr="00CD68C2">
        <w:rPr>
          <w:rFonts w:ascii="Calibri" w:eastAsia="Times New Roman" w:hAnsi="Calibri" w:cs="Times New Roman"/>
          <w:color w:val="000000"/>
        </w:rPr>
        <w:t>Jika dipilih Y</w:t>
      </w:r>
      <w:r>
        <w:rPr>
          <w:rFonts w:ascii="Calibri" w:eastAsia="Times New Roman" w:hAnsi="Calibri" w:cs="Times New Roman"/>
          <w:color w:val="000000"/>
        </w:rPr>
        <w:t>es</w:t>
      </w:r>
      <w:r w:rsidRPr="00CD68C2">
        <w:rPr>
          <w:rFonts w:ascii="Calibri" w:eastAsia="Times New Roman" w:hAnsi="Calibri" w:cs="Times New Roman"/>
          <w:color w:val="000000"/>
        </w:rPr>
        <w:t xml:space="preserve">, maka muncul field Nama Dokumen dan PIC Dokumen yang harus diisi kemudian UPB kembali ke modul Cek Dokumen </w:t>
      </w:r>
      <w:r>
        <w:rPr>
          <w:rFonts w:ascii="Calibri" w:eastAsia="Times New Roman" w:hAnsi="Calibri" w:cs="Times New Roman"/>
          <w:color w:val="000000"/>
        </w:rPr>
        <w:t>Reg dengan notif ke PIC Dokumen</w:t>
      </w:r>
    </w:p>
    <w:p w:rsidR="00B161F3" w:rsidRDefault="00B161F3" w:rsidP="00B161F3">
      <w:pPr>
        <w:pStyle w:val="ListParagraph"/>
        <w:numPr>
          <w:ilvl w:val="2"/>
          <w:numId w:val="36"/>
        </w:numPr>
        <w:jc w:val="both"/>
        <w:rPr>
          <w:rFonts w:ascii="Calibri" w:eastAsia="Times New Roman" w:hAnsi="Calibri" w:cs="Times New Roman"/>
          <w:color w:val="000000"/>
        </w:rPr>
      </w:pPr>
      <w:r w:rsidRPr="00CD68C2">
        <w:rPr>
          <w:rFonts w:ascii="Calibri" w:eastAsia="Times New Roman" w:hAnsi="Calibri" w:cs="Times New Roman"/>
          <w:color w:val="000000"/>
        </w:rPr>
        <w:t>Jika dipilih Tidak, maka modul Reg dan Applet kembali dapat diedit oleh Team BusDev</w:t>
      </w:r>
    </w:p>
    <w:p w:rsidR="00B161F3" w:rsidRDefault="00B161F3" w:rsidP="00B161F3">
      <w:pPr>
        <w:pStyle w:val="ListParagraph"/>
        <w:numPr>
          <w:ilvl w:val="2"/>
          <w:numId w:val="36"/>
        </w:numPr>
        <w:jc w:val="both"/>
        <w:rPr>
          <w:rFonts w:ascii="Calibri" w:eastAsia="Times New Roman" w:hAnsi="Calibri" w:cs="Times New Roman"/>
          <w:color w:val="000000"/>
        </w:rPr>
      </w:pPr>
      <w:r w:rsidRPr="00CD68C2">
        <w:rPr>
          <w:rFonts w:ascii="Calibri" w:eastAsia="Times New Roman" w:hAnsi="Calibri" w:cs="Times New Roman"/>
          <w:color w:val="000000"/>
        </w:rPr>
        <w:t>Jika Reg ulang = Tidak, maka field Hasil Reg muncul dan harus dipilih NIE / Applet</w:t>
      </w:r>
    </w:p>
    <w:p w:rsidR="00B161F3" w:rsidRPr="00CD68C2" w:rsidRDefault="00B161F3" w:rsidP="00B161F3">
      <w:pPr>
        <w:pStyle w:val="ListParagraph"/>
        <w:numPr>
          <w:ilvl w:val="2"/>
          <w:numId w:val="36"/>
        </w:numPr>
        <w:jc w:val="both"/>
        <w:rPr>
          <w:rFonts w:ascii="Calibri" w:eastAsia="Times New Roman" w:hAnsi="Calibri" w:cs="Times New Roman"/>
          <w:color w:val="000000"/>
        </w:rPr>
      </w:pPr>
      <w:r w:rsidRPr="00CD68C2">
        <w:rPr>
          <w:rFonts w:ascii="Calibri" w:eastAsia="Times New Roman" w:hAnsi="Calibri" w:cs="Times New Roman"/>
          <w:color w:val="000000"/>
        </w:rPr>
        <w:t>Jika Hasil Reg adalah NIE, maka muncul field - field berikut ini:</w:t>
      </w:r>
    </w:p>
    <w:p w:rsidR="00B161F3" w:rsidRPr="00CD68C2" w:rsidRDefault="00B161F3" w:rsidP="00B161F3">
      <w:pPr>
        <w:pStyle w:val="ListParagraph"/>
        <w:numPr>
          <w:ilvl w:val="2"/>
          <w:numId w:val="55"/>
        </w:numPr>
        <w:ind w:firstLine="32"/>
        <w:jc w:val="both"/>
        <w:rPr>
          <w:rFonts w:ascii="Calibri" w:eastAsia="Times New Roman" w:hAnsi="Calibri" w:cs="Times New Roman"/>
          <w:color w:val="000000"/>
        </w:rPr>
      </w:pPr>
      <w:r w:rsidRPr="00CD68C2">
        <w:rPr>
          <w:rFonts w:ascii="Calibri" w:eastAsia="Times New Roman" w:hAnsi="Calibri" w:cs="Times New Roman"/>
          <w:color w:val="000000"/>
        </w:rPr>
        <w:t>NIE</w:t>
      </w:r>
    </w:p>
    <w:p w:rsidR="00B161F3" w:rsidRPr="00CD68C2" w:rsidRDefault="00B161F3" w:rsidP="00B161F3">
      <w:pPr>
        <w:pStyle w:val="ListParagraph"/>
        <w:numPr>
          <w:ilvl w:val="2"/>
          <w:numId w:val="55"/>
        </w:numPr>
        <w:ind w:firstLine="32"/>
        <w:jc w:val="both"/>
        <w:rPr>
          <w:rFonts w:ascii="Calibri" w:eastAsia="Times New Roman" w:hAnsi="Calibri" w:cs="Times New Roman"/>
          <w:color w:val="000000"/>
        </w:rPr>
      </w:pPr>
      <w:r w:rsidRPr="00CD68C2">
        <w:rPr>
          <w:rFonts w:ascii="Calibri" w:eastAsia="Times New Roman" w:hAnsi="Calibri" w:cs="Times New Roman"/>
          <w:color w:val="000000"/>
        </w:rPr>
        <w:t>Tgl NIE</w:t>
      </w:r>
    </w:p>
    <w:p w:rsidR="00B161F3" w:rsidRPr="00CD68C2" w:rsidRDefault="00B161F3" w:rsidP="00B161F3">
      <w:pPr>
        <w:pStyle w:val="ListParagraph"/>
        <w:numPr>
          <w:ilvl w:val="2"/>
          <w:numId w:val="55"/>
        </w:numPr>
        <w:ind w:firstLine="32"/>
        <w:jc w:val="both"/>
        <w:rPr>
          <w:rFonts w:ascii="Calibri" w:eastAsia="Times New Roman" w:hAnsi="Calibri" w:cs="Times New Roman"/>
          <w:color w:val="000000"/>
        </w:rPr>
      </w:pPr>
      <w:r w:rsidRPr="00CD68C2">
        <w:rPr>
          <w:rFonts w:ascii="Calibri" w:eastAsia="Times New Roman" w:hAnsi="Calibri" w:cs="Times New Roman"/>
          <w:color w:val="000000"/>
        </w:rPr>
        <w:t>Tgl NIE Expired</w:t>
      </w:r>
    </w:p>
    <w:p w:rsidR="00B161F3" w:rsidRDefault="00B161F3" w:rsidP="00B161F3">
      <w:pPr>
        <w:pStyle w:val="ListParagraph"/>
        <w:numPr>
          <w:ilvl w:val="2"/>
          <w:numId w:val="55"/>
        </w:numPr>
        <w:ind w:firstLine="32"/>
        <w:jc w:val="both"/>
        <w:rPr>
          <w:rFonts w:ascii="Calibri" w:eastAsia="Times New Roman" w:hAnsi="Calibri" w:cs="Times New Roman"/>
          <w:color w:val="000000"/>
        </w:rPr>
      </w:pPr>
      <w:r w:rsidRPr="00CD68C2">
        <w:rPr>
          <w:rFonts w:ascii="Calibri" w:eastAsia="Times New Roman" w:hAnsi="Calibri" w:cs="Times New Roman"/>
          <w:color w:val="000000"/>
        </w:rPr>
        <w:t>File NIE</w:t>
      </w:r>
    </w:p>
    <w:p w:rsidR="00B161F3" w:rsidRDefault="00B161F3" w:rsidP="00B161F3">
      <w:pPr>
        <w:pStyle w:val="ListParagraph"/>
        <w:numPr>
          <w:ilvl w:val="2"/>
          <w:numId w:val="36"/>
        </w:numPr>
        <w:jc w:val="both"/>
        <w:rPr>
          <w:rFonts w:ascii="Calibri" w:eastAsia="Times New Roman" w:hAnsi="Calibri" w:cs="Times New Roman"/>
          <w:color w:val="000000"/>
        </w:rPr>
      </w:pPr>
      <w:r w:rsidRPr="00F56813">
        <w:rPr>
          <w:rFonts w:ascii="Calibri" w:eastAsia="Times New Roman" w:hAnsi="Calibri" w:cs="Times New Roman"/>
          <w:color w:val="000000"/>
        </w:rPr>
        <w:t>Jika dipilih Applet, maka muncul field - field berikut ini:</w:t>
      </w:r>
    </w:p>
    <w:p w:rsidR="00B161F3" w:rsidRPr="00F56813" w:rsidRDefault="00B161F3" w:rsidP="00B161F3">
      <w:pPr>
        <w:pStyle w:val="ListParagraph"/>
        <w:numPr>
          <w:ilvl w:val="0"/>
          <w:numId w:val="56"/>
        </w:numPr>
        <w:ind w:left="2835" w:hanging="283"/>
        <w:jc w:val="both"/>
        <w:rPr>
          <w:rFonts w:ascii="Calibri" w:eastAsia="Times New Roman" w:hAnsi="Calibri" w:cs="Times New Roman"/>
          <w:color w:val="000000"/>
        </w:rPr>
      </w:pPr>
      <w:r w:rsidRPr="00F56813">
        <w:rPr>
          <w:rFonts w:ascii="Calibri" w:eastAsia="Times New Roman" w:hAnsi="Calibri" w:cs="Times New Roman"/>
          <w:color w:val="000000"/>
        </w:rPr>
        <w:lastRenderedPageBreak/>
        <w:t>No. Applet</w:t>
      </w:r>
    </w:p>
    <w:p w:rsidR="00B161F3" w:rsidRPr="00F56813" w:rsidRDefault="00B161F3" w:rsidP="00B161F3">
      <w:pPr>
        <w:pStyle w:val="ListParagraph"/>
        <w:numPr>
          <w:ilvl w:val="0"/>
          <w:numId w:val="56"/>
        </w:numPr>
        <w:ind w:left="2835" w:hanging="283"/>
        <w:jc w:val="both"/>
        <w:rPr>
          <w:rFonts w:ascii="Calibri" w:eastAsia="Times New Roman" w:hAnsi="Calibri" w:cs="Times New Roman"/>
          <w:color w:val="000000"/>
        </w:rPr>
      </w:pPr>
      <w:r w:rsidRPr="00F56813">
        <w:rPr>
          <w:rFonts w:ascii="Calibri" w:eastAsia="Times New Roman" w:hAnsi="Calibri" w:cs="Times New Roman"/>
          <w:color w:val="000000"/>
        </w:rPr>
        <w:t>Tgl Terbit Applet</w:t>
      </w:r>
    </w:p>
    <w:p w:rsidR="00B161F3" w:rsidRPr="00F56813" w:rsidRDefault="00B161F3" w:rsidP="00B161F3">
      <w:pPr>
        <w:pStyle w:val="ListParagraph"/>
        <w:numPr>
          <w:ilvl w:val="0"/>
          <w:numId w:val="56"/>
        </w:numPr>
        <w:ind w:left="2835" w:hanging="283"/>
        <w:jc w:val="both"/>
        <w:rPr>
          <w:rFonts w:ascii="Calibri" w:eastAsia="Times New Roman" w:hAnsi="Calibri" w:cs="Times New Roman"/>
          <w:color w:val="000000"/>
        </w:rPr>
      </w:pPr>
      <w:r w:rsidRPr="00F56813">
        <w:rPr>
          <w:rFonts w:ascii="Calibri" w:eastAsia="Times New Roman" w:hAnsi="Calibri" w:cs="Times New Roman"/>
          <w:color w:val="000000"/>
        </w:rPr>
        <w:t>Tgl Applet Expired</w:t>
      </w:r>
    </w:p>
    <w:p w:rsidR="00B161F3" w:rsidRDefault="00B161F3" w:rsidP="00B161F3">
      <w:pPr>
        <w:pStyle w:val="ListParagraph"/>
        <w:numPr>
          <w:ilvl w:val="0"/>
          <w:numId w:val="56"/>
        </w:numPr>
        <w:ind w:left="2835" w:hanging="283"/>
        <w:jc w:val="both"/>
        <w:rPr>
          <w:rFonts w:ascii="Calibri" w:eastAsia="Times New Roman" w:hAnsi="Calibri" w:cs="Times New Roman"/>
          <w:color w:val="000000"/>
        </w:rPr>
      </w:pPr>
      <w:r w:rsidRPr="00F56813">
        <w:rPr>
          <w:rFonts w:ascii="Calibri" w:eastAsia="Times New Roman" w:hAnsi="Calibri" w:cs="Times New Roman"/>
          <w:color w:val="000000"/>
        </w:rPr>
        <w:t>File Applet</w:t>
      </w:r>
    </w:p>
    <w:p w:rsidR="00B161F3" w:rsidRDefault="00B161F3" w:rsidP="00B161F3">
      <w:pPr>
        <w:pStyle w:val="ListParagraph"/>
        <w:numPr>
          <w:ilvl w:val="2"/>
          <w:numId w:val="36"/>
        </w:numPr>
        <w:jc w:val="both"/>
        <w:rPr>
          <w:rFonts w:ascii="Calibri" w:eastAsia="Times New Roman" w:hAnsi="Calibri" w:cs="Times New Roman"/>
          <w:color w:val="000000"/>
        </w:rPr>
      </w:pPr>
      <w:r w:rsidRPr="00F56813">
        <w:rPr>
          <w:rFonts w:ascii="Calibri" w:eastAsia="Times New Roman" w:hAnsi="Calibri" w:cs="Times New Roman"/>
          <w:color w:val="000000"/>
        </w:rPr>
        <w:t>Setelah field - field tersebut diisi, submit lalu approval BDM</w:t>
      </w:r>
    </w:p>
    <w:p w:rsidR="00B161F3" w:rsidRDefault="00B161F3" w:rsidP="00B161F3">
      <w:pPr>
        <w:pStyle w:val="ListParagraph"/>
        <w:numPr>
          <w:ilvl w:val="2"/>
          <w:numId w:val="36"/>
        </w:numPr>
        <w:jc w:val="both"/>
        <w:rPr>
          <w:rFonts w:ascii="Calibri" w:eastAsia="Times New Roman" w:hAnsi="Calibri" w:cs="Times New Roman"/>
          <w:color w:val="000000"/>
        </w:rPr>
      </w:pPr>
      <w:r w:rsidRPr="00F56813">
        <w:rPr>
          <w:rFonts w:ascii="Calibri" w:eastAsia="Times New Roman" w:hAnsi="Calibri" w:cs="Times New Roman"/>
          <w:color w:val="000000"/>
        </w:rPr>
        <w:t>Setelah semua field yang dibutuhkan telah diisi, BDM melakukan approval dan UPB lanjut ke modul berikutnya</w:t>
      </w:r>
      <w:r>
        <w:rPr>
          <w:rFonts w:ascii="Calibri" w:eastAsia="Times New Roman" w:hAnsi="Calibri" w:cs="Times New Roman"/>
          <w:color w:val="000000"/>
        </w:rPr>
        <w:t xml:space="preserve"> </w:t>
      </w:r>
    </w:p>
    <w:p w:rsidR="00B161F3" w:rsidRPr="00F56813" w:rsidRDefault="00B161F3" w:rsidP="00B161F3">
      <w:pPr>
        <w:pStyle w:val="ListParagraph"/>
        <w:ind w:left="2520"/>
        <w:jc w:val="both"/>
        <w:rPr>
          <w:rFonts w:ascii="Calibri" w:eastAsia="Times New Roman" w:hAnsi="Calibri" w:cs="Times New Roman"/>
          <w:color w:val="000000"/>
        </w:rPr>
      </w:pPr>
    </w:p>
    <w:p w:rsidR="00B161F3" w:rsidRDefault="00B161F3" w:rsidP="00B161F3">
      <w:pPr>
        <w:pStyle w:val="ListParagraph"/>
        <w:numPr>
          <w:ilvl w:val="0"/>
          <w:numId w:val="54"/>
        </w:numPr>
        <w:jc w:val="both"/>
        <w:rPr>
          <w:rFonts w:ascii="Calibri" w:eastAsia="Times New Roman" w:hAnsi="Calibri" w:cs="Times New Roman"/>
          <w:color w:val="000000"/>
        </w:rPr>
      </w:pPr>
      <w:r>
        <w:rPr>
          <w:rFonts w:ascii="Calibri" w:eastAsia="Times New Roman" w:hAnsi="Calibri" w:cs="Times New Roman"/>
          <w:color w:val="000000"/>
        </w:rPr>
        <w:t xml:space="preserve">Setelah </w:t>
      </w:r>
      <w:r w:rsidRPr="00F56813">
        <w:rPr>
          <w:rFonts w:ascii="Calibri" w:eastAsia="Times New Roman" w:hAnsi="Calibri" w:cs="Times New Roman"/>
          <w:color w:val="000000"/>
        </w:rPr>
        <w:t xml:space="preserve">BDM melakukan approval </w:t>
      </w:r>
      <w:r>
        <w:rPr>
          <w:rFonts w:ascii="Calibri" w:eastAsia="Times New Roman" w:hAnsi="Calibri" w:cs="Times New Roman"/>
          <w:color w:val="000000"/>
        </w:rPr>
        <w:t xml:space="preserve">di modul cek dok registrasi yang tidak membutuhkan prareg ulang tdan tidak membutuhkan reg ulang, maka </w:t>
      </w:r>
      <w:r w:rsidRPr="00F56813">
        <w:rPr>
          <w:rFonts w:ascii="Calibri" w:eastAsia="Times New Roman" w:hAnsi="Calibri" w:cs="Times New Roman"/>
          <w:color w:val="000000"/>
        </w:rPr>
        <w:t xml:space="preserve"> UPB lanjut ke modul berikutnya</w:t>
      </w:r>
      <w:r>
        <w:rPr>
          <w:rFonts w:ascii="Calibri" w:eastAsia="Times New Roman" w:hAnsi="Calibri" w:cs="Times New Roman"/>
          <w:color w:val="000000"/>
        </w:rPr>
        <w:t xml:space="preserve"> pada aplikasi Ganttchart  PPIC untuk proses launching</w:t>
      </w:r>
    </w:p>
    <w:p w:rsidR="00B161F3" w:rsidRPr="00F56813" w:rsidRDefault="00B161F3" w:rsidP="00B161F3">
      <w:pPr>
        <w:pStyle w:val="ListParagraph"/>
        <w:ind w:left="1080"/>
        <w:jc w:val="both"/>
        <w:rPr>
          <w:rFonts w:ascii="Calibri" w:eastAsia="Times New Roman" w:hAnsi="Calibri" w:cs="Times New Roman"/>
          <w:b/>
          <w:color w:val="000000"/>
        </w:rPr>
      </w:pPr>
      <w:proofErr w:type="gramStart"/>
      <w:r w:rsidRPr="00F56813">
        <w:rPr>
          <w:rFonts w:ascii="Calibri" w:eastAsia="Times New Roman" w:hAnsi="Calibri" w:cs="Times New Roman"/>
          <w:b/>
          <w:color w:val="000000"/>
        </w:rPr>
        <w:t>Note :</w:t>
      </w:r>
      <w:proofErr w:type="gramEnd"/>
      <w:r w:rsidRPr="00F56813">
        <w:rPr>
          <w:rFonts w:ascii="Calibri" w:eastAsia="Times New Roman" w:hAnsi="Calibri" w:cs="Times New Roman"/>
          <w:b/>
          <w:color w:val="000000"/>
        </w:rPr>
        <w:t xml:space="preserve"> modul launching pada PLC tidak ada.</w:t>
      </w:r>
    </w:p>
    <w:p w:rsidR="00B161F3" w:rsidRPr="00F85792" w:rsidRDefault="00B161F3" w:rsidP="00B161F3">
      <w:pPr>
        <w:jc w:val="both"/>
        <w:rPr>
          <w:rFonts w:ascii="Calibri" w:eastAsia="Times New Roman" w:hAnsi="Calibri" w:cs="Times New Roman"/>
          <w:b/>
          <w:color w:val="000000"/>
        </w:rPr>
      </w:pPr>
    </w:p>
    <w:p w:rsidR="00B161F3" w:rsidRDefault="00B161F3" w:rsidP="00B161F3">
      <w:pPr>
        <w:pStyle w:val="ListParagraph"/>
        <w:ind w:left="1080"/>
        <w:jc w:val="both"/>
      </w:pPr>
    </w:p>
    <w:p w:rsidR="00B161F3" w:rsidRPr="00A61F52" w:rsidRDefault="00B161F3" w:rsidP="00B161F3">
      <w:pPr>
        <w:jc w:val="both"/>
      </w:pPr>
    </w:p>
    <w:p w:rsidR="00885BA6" w:rsidRPr="007C7283" w:rsidRDefault="00885BA6" w:rsidP="00384C39">
      <w:pPr>
        <w:spacing w:after="0"/>
        <w:ind w:left="720"/>
        <w:contextualSpacing/>
        <w:rPr>
          <w:rFonts w:eastAsia="Arial" w:cs="Arial"/>
          <w:color w:val="000000"/>
          <w:sz w:val="24"/>
          <w:szCs w:val="24"/>
        </w:rPr>
      </w:pPr>
    </w:p>
    <w:sectPr w:rsidR="00885BA6" w:rsidRPr="007C7283" w:rsidSect="009552C1">
      <w:headerReference w:type="default" r:id="rId14"/>
      <w:footerReference w:type="default" r:id="rId15"/>
      <w:pgSz w:w="11907" w:h="16839" w:code="9"/>
      <w:pgMar w:top="1134" w:right="1440" w:bottom="709" w:left="1134" w:header="709" w:footer="47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466" w:rsidRDefault="00FD4466">
      <w:pPr>
        <w:spacing w:after="0" w:line="240" w:lineRule="auto"/>
      </w:pPr>
      <w:r>
        <w:separator/>
      </w:r>
    </w:p>
  </w:endnote>
  <w:endnote w:type="continuationSeparator" w:id="0">
    <w:p w:rsidR="00FD4466" w:rsidRDefault="00FD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861630"/>
      <w:docPartObj>
        <w:docPartGallery w:val="Page Numbers (Bottom of Page)"/>
        <w:docPartUnique/>
      </w:docPartObj>
    </w:sdtPr>
    <w:sdtEndPr>
      <w:rPr>
        <w:noProof/>
      </w:rPr>
    </w:sdtEndPr>
    <w:sdtContent>
      <w:p w:rsidR="00FD4466" w:rsidRDefault="00FD4466">
        <w:pPr>
          <w:pStyle w:val="Footer"/>
          <w:jc w:val="right"/>
        </w:pPr>
        <w:r>
          <w:fldChar w:fldCharType="begin"/>
        </w:r>
        <w:r>
          <w:instrText xml:space="preserve"> PAGE   \* MERGEFORMAT </w:instrText>
        </w:r>
        <w:r>
          <w:fldChar w:fldCharType="separate"/>
        </w:r>
        <w:r w:rsidR="009B267E">
          <w:rPr>
            <w:noProof/>
          </w:rPr>
          <w:t>3</w:t>
        </w:r>
        <w:r>
          <w:rPr>
            <w:noProof/>
          </w:rPr>
          <w:fldChar w:fldCharType="end"/>
        </w:r>
      </w:p>
    </w:sdtContent>
  </w:sdt>
  <w:p w:rsidR="00FD4466" w:rsidRPr="000C53A0" w:rsidRDefault="00FD4466" w:rsidP="007918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466" w:rsidRDefault="00FD4466">
      <w:pPr>
        <w:spacing w:after="0" w:line="240" w:lineRule="auto"/>
      </w:pPr>
      <w:r>
        <w:separator/>
      </w:r>
    </w:p>
  </w:footnote>
  <w:footnote w:type="continuationSeparator" w:id="0">
    <w:p w:rsidR="00FD4466" w:rsidRDefault="00FD4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466" w:rsidRPr="0054068F" w:rsidRDefault="00FD4466" w:rsidP="0079186F">
    <w:pPr>
      <w:pStyle w:val="Title"/>
    </w:pPr>
    <w:r w:rsidRPr="0054068F">
      <w:t>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474"/>
    <w:multiLevelType w:val="hybridMultilevel"/>
    <w:tmpl w:val="2660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EE0"/>
    <w:multiLevelType w:val="hybridMultilevel"/>
    <w:tmpl w:val="66E83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6F1DAB"/>
    <w:multiLevelType w:val="hybridMultilevel"/>
    <w:tmpl w:val="5E58E42C"/>
    <w:lvl w:ilvl="0" w:tplc="C7941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9B5374"/>
    <w:multiLevelType w:val="hybridMultilevel"/>
    <w:tmpl w:val="926CB630"/>
    <w:lvl w:ilvl="0" w:tplc="F51241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BC01F2">
      <w:start w:val="1"/>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04BDD"/>
    <w:multiLevelType w:val="hybridMultilevel"/>
    <w:tmpl w:val="621C6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16C30"/>
    <w:multiLevelType w:val="hybridMultilevel"/>
    <w:tmpl w:val="0472DF7C"/>
    <w:lvl w:ilvl="0" w:tplc="954294A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0CB11EA3"/>
    <w:multiLevelType w:val="hybridMultilevel"/>
    <w:tmpl w:val="91BA2E68"/>
    <w:lvl w:ilvl="0" w:tplc="FB544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974356"/>
    <w:multiLevelType w:val="hybridMultilevel"/>
    <w:tmpl w:val="E79ABE38"/>
    <w:lvl w:ilvl="0" w:tplc="7C625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802C9D"/>
    <w:multiLevelType w:val="hybridMultilevel"/>
    <w:tmpl w:val="FD068EF6"/>
    <w:lvl w:ilvl="0" w:tplc="A866E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6E1E84"/>
    <w:multiLevelType w:val="hybridMultilevel"/>
    <w:tmpl w:val="48A8BB1E"/>
    <w:lvl w:ilvl="0" w:tplc="1A8A60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596067"/>
    <w:multiLevelType w:val="hybridMultilevel"/>
    <w:tmpl w:val="4B58EBE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06728"/>
    <w:multiLevelType w:val="hybridMultilevel"/>
    <w:tmpl w:val="7F7E7DA6"/>
    <w:lvl w:ilvl="0" w:tplc="F6C0C3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C4652BF"/>
    <w:multiLevelType w:val="hybridMultilevel"/>
    <w:tmpl w:val="CDD2738C"/>
    <w:lvl w:ilvl="0" w:tplc="AB404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4F3F6B"/>
    <w:multiLevelType w:val="hybridMultilevel"/>
    <w:tmpl w:val="38F225D6"/>
    <w:lvl w:ilvl="0" w:tplc="13A4EA5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045ED4"/>
    <w:multiLevelType w:val="hybridMultilevel"/>
    <w:tmpl w:val="55D06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608A2"/>
    <w:multiLevelType w:val="hybridMultilevel"/>
    <w:tmpl w:val="5E34783E"/>
    <w:lvl w:ilvl="0" w:tplc="235CE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A97A6F"/>
    <w:multiLevelType w:val="hybridMultilevel"/>
    <w:tmpl w:val="A67C7758"/>
    <w:lvl w:ilvl="0" w:tplc="F5124156">
      <w:start w:val="1"/>
      <w:numFmt w:val="bullet"/>
      <w:lvlText w:val=""/>
      <w:lvlJc w:val="left"/>
      <w:pPr>
        <w:ind w:left="1080" w:hanging="360"/>
      </w:pPr>
      <w:rPr>
        <w:rFonts w:ascii="Symbol" w:hAnsi="Symbol" w:hint="default"/>
      </w:rPr>
    </w:lvl>
    <w:lvl w:ilvl="1" w:tplc="A99EABB0">
      <w:start w:val="1"/>
      <w:numFmt w:val="lowerLetter"/>
      <w:lvlText w:val="%2."/>
      <w:lvlJc w:val="left"/>
      <w:pPr>
        <w:ind w:left="1800" w:hanging="360"/>
      </w:pPr>
      <w:rPr>
        <w:rFonts w:ascii="Calibri" w:eastAsiaTheme="minorHAnsi" w:hAnsi="Calibri" w:cs="Calibri"/>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4AF7418"/>
    <w:multiLevelType w:val="hybridMultilevel"/>
    <w:tmpl w:val="FD7C4794"/>
    <w:lvl w:ilvl="0" w:tplc="9364D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8A283F"/>
    <w:multiLevelType w:val="hybridMultilevel"/>
    <w:tmpl w:val="0E8C8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2D136E"/>
    <w:multiLevelType w:val="hybridMultilevel"/>
    <w:tmpl w:val="A028994A"/>
    <w:lvl w:ilvl="0" w:tplc="3682604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277E59E3"/>
    <w:multiLevelType w:val="hybridMultilevel"/>
    <w:tmpl w:val="960CEC4A"/>
    <w:lvl w:ilvl="0" w:tplc="68B20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0E642B"/>
    <w:multiLevelType w:val="hybridMultilevel"/>
    <w:tmpl w:val="A95E2CF6"/>
    <w:lvl w:ilvl="0" w:tplc="CC50B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AE7E34"/>
    <w:multiLevelType w:val="hybridMultilevel"/>
    <w:tmpl w:val="53F8A6BE"/>
    <w:lvl w:ilvl="0" w:tplc="ED6E3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06C6483"/>
    <w:multiLevelType w:val="hybridMultilevel"/>
    <w:tmpl w:val="4F723332"/>
    <w:lvl w:ilvl="0" w:tplc="DD127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6B3640"/>
    <w:multiLevelType w:val="hybridMultilevel"/>
    <w:tmpl w:val="7A2C8516"/>
    <w:lvl w:ilvl="0" w:tplc="2FE4BE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962A9E"/>
    <w:multiLevelType w:val="hybridMultilevel"/>
    <w:tmpl w:val="43C680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31B3403"/>
    <w:multiLevelType w:val="hybridMultilevel"/>
    <w:tmpl w:val="70B8C8B6"/>
    <w:lvl w:ilvl="0" w:tplc="9BB4E7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797FE6"/>
    <w:multiLevelType w:val="hybridMultilevel"/>
    <w:tmpl w:val="36F82676"/>
    <w:lvl w:ilvl="0" w:tplc="3C422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772DC2"/>
    <w:multiLevelType w:val="hybridMultilevel"/>
    <w:tmpl w:val="D16496FE"/>
    <w:lvl w:ilvl="0" w:tplc="E9760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A527D64"/>
    <w:multiLevelType w:val="hybridMultilevel"/>
    <w:tmpl w:val="87042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250E1E"/>
    <w:multiLevelType w:val="hybridMultilevel"/>
    <w:tmpl w:val="3C84E746"/>
    <w:lvl w:ilvl="0" w:tplc="EB28E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FB4639"/>
    <w:multiLevelType w:val="hybridMultilevel"/>
    <w:tmpl w:val="84CAB16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842C43"/>
    <w:multiLevelType w:val="hybridMultilevel"/>
    <w:tmpl w:val="C3481E16"/>
    <w:lvl w:ilvl="0" w:tplc="E94A3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2E3565"/>
    <w:multiLevelType w:val="hybridMultilevel"/>
    <w:tmpl w:val="0ADE4920"/>
    <w:lvl w:ilvl="0" w:tplc="C5D2BF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F55DDF"/>
    <w:multiLevelType w:val="hybridMultilevel"/>
    <w:tmpl w:val="657E10C8"/>
    <w:lvl w:ilvl="0" w:tplc="FDFC4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622D11"/>
    <w:multiLevelType w:val="hybridMultilevel"/>
    <w:tmpl w:val="4C605EB4"/>
    <w:lvl w:ilvl="0" w:tplc="F5124156">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B9B099D"/>
    <w:multiLevelType w:val="hybridMultilevel"/>
    <w:tmpl w:val="165E9724"/>
    <w:lvl w:ilvl="0" w:tplc="C76046F8">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C643423"/>
    <w:multiLevelType w:val="hybridMultilevel"/>
    <w:tmpl w:val="E64EEE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D3042F6"/>
    <w:multiLevelType w:val="hybridMultilevel"/>
    <w:tmpl w:val="A6C8F8AE"/>
    <w:lvl w:ilvl="0" w:tplc="BA8C44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D5B2E9B"/>
    <w:multiLevelType w:val="hybridMultilevel"/>
    <w:tmpl w:val="7372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C57FD7"/>
    <w:multiLevelType w:val="hybridMultilevel"/>
    <w:tmpl w:val="B68A80A0"/>
    <w:lvl w:ilvl="0" w:tplc="F446D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2C145A"/>
    <w:multiLevelType w:val="hybridMultilevel"/>
    <w:tmpl w:val="03482F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7EE547E"/>
    <w:multiLevelType w:val="hybridMultilevel"/>
    <w:tmpl w:val="0A34C8D8"/>
    <w:lvl w:ilvl="0" w:tplc="9452B7E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A2012F5"/>
    <w:multiLevelType w:val="hybridMultilevel"/>
    <w:tmpl w:val="F8D492BE"/>
    <w:lvl w:ilvl="0" w:tplc="DA081E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D146846"/>
    <w:multiLevelType w:val="hybridMultilevel"/>
    <w:tmpl w:val="C1E2B3AE"/>
    <w:lvl w:ilvl="0" w:tplc="261EA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73632E"/>
    <w:multiLevelType w:val="hybridMultilevel"/>
    <w:tmpl w:val="40D0F5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1DBC01F2">
      <w:start w:val="1"/>
      <w:numFmt w:val="bullet"/>
      <w:lvlText w:val=""/>
      <w:lvlJc w:val="left"/>
      <w:pPr>
        <w:ind w:left="3600" w:hanging="360"/>
      </w:pPr>
      <w:rPr>
        <w:rFonts w:ascii="Wingdings" w:eastAsia="Times New Roman" w:hAnsi="Wingdings"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3F55D5A"/>
    <w:multiLevelType w:val="hybridMultilevel"/>
    <w:tmpl w:val="45C4C0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331A4C"/>
    <w:multiLevelType w:val="hybridMultilevel"/>
    <w:tmpl w:val="F0C0AD50"/>
    <w:lvl w:ilvl="0" w:tplc="E2043F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4DF5FB1"/>
    <w:multiLevelType w:val="hybridMultilevel"/>
    <w:tmpl w:val="40ECEDEA"/>
    <w:lvl w:ilvl="0" w:tplc="C5062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80C2A63"/>
    <w:multiLevelType w:val="hybridMultilevel"/>
    <w:tmpl w:val="E09408DA"/>
    <w:lvl w:ilvl="0" w:tplc="09EAC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A0552FC"/>
    <w:multiLevelType w:val="hybridMultilevel"/>
    <w:tmpl w:val="58B46D60"/>
    <w:lvl w:ilvl="0" w:tplc="2D380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BA23AFF"/>
    <w:multiLevelType w:val="hybridMultilevel"/>
    <w:tmpl w:val="C366D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FA7929"/>
    <w:multiLevelType w:val="hybridMultilevel"/>
    <w:tmpl w:val="DB6EA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230B8E"/>
    <w:multiLevelType w:val="hybridMultilevel"/>
    <w:tmpl w:val="4CF02A9C"/>
    <w:lvl w:ilvl="0" w:tplc="CCF203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DCE13D5"/>
    <w:multiLevelType w:val="hybridMultilevel"/>
    <w:tmpl w:val="0CB01662"/>
    <w:lvl w:ilvl="0" w:tplc="F5124156">
      <w:start w:val="1"/>
      <w:numFmt w:val="bullet"/>
      <w:lvlText w:val=""/>
      <w:lvlJc w:val="left"/>
      <w:pPr>
        <w:ind w:left="1080" w:hanging="360"/>
      </w:pPr>
      <w:rPr>
        <w:rFonts w:ascii="Symbol" w:hAnsi="Symbol" w:hint="default"/>
      </w:rPr>
    </w:lvl>
    <w:lvl w:ilvl="1" w:tplc="A99EABB0">
      <w:start w:val="1"/>
      <w:numFmt w:val="lowerLetter"/>
      <w:lvlText w:val="%2."/>
      <w:lvlJc w:val="left"/>
      <w:pPr>
        <w:ind w:left="1800" w:hanging="360"/>
      </w:pPr>
      <w:rPr>
        <w:rFonts w:ascii="Calibri" w:eastAsiaTheme="minorHAnsi" w:hAnsi="Calibri" w:cs="Calibri"/>
      </w:rPr>
    </w:lvl>
    <w:lvl w:ilvl="2" w:tplc="0C2AF9EC">
      <w:start w:val="1"/>
      <w:numFmt w:val="bullet"/>
      <w:lvlText w:val="-"/>
      <w:lvlJc w:val="left"/>
      <w:pPr>
        <w:ind w:left="2520" w:hanging="360"/>
      </w:pPr>
      <w:rPr>
        <w:rFonts w:ascii="Calibri" w:eastAsia="Times New Roman" w:hAnsi="Calibri"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FBD5856"/>
    <w:multiLevelType w:val="hybridMultilevel"/>
    <w:tmpl w:val="B254CB0E"/>
    <w:lvl w:ilvl="0" w:tplc="6B6A5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0"/>
  </w:num>
  <w:num w:numId="4">
    <w:abstractNumId w:val="36"/>
  </w:num>
  <w:num w:numId="5">
    <w:abstractNumId w:val="3"/>
  </w:num>
  <w:num w:numId="6">
    <w:abstractNumId w:val="46"/>
  </w:num>
  <w:num w:numId="7">
    <w:abstractNumId w:val="31"/>
  </w:num>
  <w:num w:numId="8">
    <w:abstractNumId w:val="7"/>
  </w:num>
  <w:num w:numId="9">
    <w:abstractNumId w:val="17"/>
  </w:num>
  <w:num w:numId="10">
    <w:abstractNumId w:val="15"/>
  </w:num>
  <w:num w:numId="11">
    <w:abstractNumId w:val="32"/>
  </w:num>
  <w:num w:numId="12">
    <w:abstractNumId w:val="20"/>
  </w:num>
  <w:num w:numId="13">
    <w:abstractNumId w:val="8"/>
  </w:num>
  <w:num w:numId="14">
    <w:abstractNumId w:val="41"/>
  </w:num>
  <w:num w:numId="15">
    <w:abstractNumId w:val="13"/>
  </w:num>
  <w:num w:numId="16">
    <w:abstractNumId w:val="53"/>
  </w:num>
  <w:num w:numId="17">
    <w:abstractNumId w:val="42"/>
  </w:num>
  <w:num w:numId="18">
    <w:abstractNumId w:val="6"/>
  </w:num>
  <w:num w:numId="19">
    <w:abstractNumId w:val="33"/>
  </w:num>
  <w:num w:numId="20">
    <w:abstractNumId w:val="48"/>
  </w:num>
  <w:num w:numId="21">
    <w:abstractNumId w:val="45"/>
  </w:num>
  <w:num w:numId="22">
    <w:abstractNumId w:val="49"/>
  </w:num>
  <w:num w:numId="23">
    <w:abstractNumId w:val="23"/>
  </w:num>
  <w:num w:numId="24">
    <w:abstractNumId w:val="51"/>
  </w:num>
  <w:num w:numId="25">
    <w:abstractNumId w:val="34"/>
  </w:num>
  <w:num w:numId="26">
    <w:abstractNumId w:val="29"/>
  </w:num>
  <w:num w:numId="27">
    <w:abstractNumId w:val="40"/>
  </w:num>
  <w:num w:numId="28">
    <w:abstractNumId w:val="44"/>
  </w:num>
  <w:num w:numId="29">
    <w:abstractNumId w:val="10"/>
  </w:num>
  <w:num w:numId="30">
    <w:abstractNumId w:val="1"/>
  </w:num>
  <w:num w:numId="31">
    <w:abstractNumId w:val="26"/>
  </w:num>
  <w:num w:numId="32">
    <w:abstractNumId w:val="2"/>
  </w:num>
  <w:num w:numId="33">
    <w:abstractNumId w:val="37"/>
  </w:num>
  <w:num w:numId="34">
    <w:abstractNumId w:val="5"/>
  </w:num>
  <w:num w:numId="35">
    <w:abstractNumId w:val="19"/>
  </w:num>
  <w:num w:numId="36">
    <w:abstractNumId w:val="54"/>
  </w:num>
  <w:num w:numId="37">
    <w:abstractNumId w:val="35"/>
  </w:num>
  <w:num w:numId="38">
    <w:abstractNumId w:val="18"/>
  </w:num>
  <w:num w:numId="39">
    <w:abstractNumId w:val="43"/>
  </w:num>
  <w:num w:numId="40">
    <w:abstractNumId w:val="9"/>
  </w:num>
  <w:num w:numId="41">
    <w:abstractNumId w:val="39"/>
  </w:num>
  <w:num w:numId="42">
    <w:abstractNumId w:val="14"/>
  </w:num>
  <w:num w:numId="43">
    <w:abstractNumId w:val="27"/>
  </w:num>
  <w:num w:numId="44">
    <w:abstractNumId w:val="50"/>
  </w:num>
  <w:num w:numId="45">
    <w:abstractNumId w:val="38"/>
  </w:num>
  <w:num w:numId="46">
    <w:abstractNumId w:val="21"/>
  </w:num>
  <w:num w:numId="47">
    <w:abstractNumId w:val="52"/>
  </w:num>
  <w:num w:numId="48">
    <w:abstractNumId w:val="30"/>
  </w:num>
  <w:num w:numId="49">
    <w:abstractNumId w:val="47"/>
  </w:num>
  <w:num w:numId="50">
    <w:abstractNumId w:val="55"/>
  </w:num>
  <w:num w:numId="51">
    <w:abstractNumId w:val="4"/>
  </w:num>
  <w:num w:numId="52">
    <w:abstractNumId w:val="24"/>
  </w:num>
  <w:num w:numId="53">
    <w:abstractNumId w:val="28"/>
  </w:num>
  <w:num w:numId="54">
    <w:abstractNumId w:val="22"/>
  </w:num>
  <w:num w:numId="55">
    <w:abstractNumId w:val="16"/>
  </w:num>
  <w:num w:numId="56">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39"/>
    <w:rsid w:val="00001CC6"/>
    <w:rsid w:val="00004D97"/>
    <w:rsid w:val="000309B9"/>
    <w:rsid w:val="000470A0"/>
    <w:rsid w:val="000574B4"/>
    <w:rsid w:val="00064E01"/>
    <w:rsid w:val="00081253"/>
    <w:rsid w:val="000A008B"/>
    <w:rsid w:val="000D1E7D"/>
    <w:rsid w:val="000D23DE"/>
    <w:rsid w:val="000D2D0F"/>
    <w:rsid w:val="000E0532"/>
    <w:rsid w:val="001378FD"/>
    <w:rsid w:val="001528EF"/>
    <w:rsid w:val="001627CD"/>
    <w:rsid w:val="00176B24"/>
    <w:rsid w:val="001D4488"/>
    <w:rsid w:val="001D505B"/>
    <w:rsid w:val="001E0E7A"/>
    <w:rsid w:val="00235A79"/>
    <w:rsid w:val="00291547"/>
    <w:rsid w:val="002B35D3"/>
    <w:rsid w:val="002B3B1A"/>
    <w:rsid w:val="002C2751"/>
    <w:rsid w:val="002E56D1"/>
    <w:rsid w:val="002E73BC"/>
    <w:rsid w:val="00323CCB"/>
    <w:rsid w:val="003402D8"/>
    <w:rsid w:val="0034739D"/>
    <w:rsid w:val="00347C87"/>
    <w:rsid w:val="00351808"/>
    <w:rsid w:val="0035608D"/>
    <w:rsid w:val="0038072D"/>
    <w:rsid w:val="00384C39"/>
    <w:rsid w:val="003902FD"/>
    <w:rsid w:val="00390A25"/>
    <w:rsid w:val="003B4029"/>
    <w:rsid w:val="003B7A2B"/>
    <w:rsid w:val="004251DF"/>
    <w:rsid w:val="0045318A"/>
    <w:rsid w:val="00455BF9"/>
    <w:rsid w:val="00480548"/>
    <w:rsid w:val="004A16F6"/>
    <w:rsid w:val="004B7207"/>
    <w:rsid w:val="004C7F43"/>
    <w:rsid w:val="004F2C0E"/>
    <w:rsid w:val="004F41E2"/>
    <w:rsid w:val="00506082"/>
    <w:rsid w:val="00546626"/>
    <w:rsid w:val="005738C3"/>
    <w:rsid w:val="005762D3"/>
    <w:rsid w:val="00584133"/>
    <w:rsid w:val="005C7219"/>
    <w:rsid w:val="005D6C76"/>
    <w:rsid w:val="005D7D86"/>
    <w:rsid w:val="00611D95"/>
    <w:rsid w:val="00650B4A"/>
    <w:rsid w:val="00653575"/>
    <w:rsid w:val="00655598"/>
    <w:rsid w:val="006609D2"/>
    <w:rsid w:val="00672338"/>
    <w:rsid w:val="0067331F"/>
    <w:rsid w:val="006740F9"/>
    <w:rsid w:val="00694F18"/>
    <w:rsid w:val="00697AB4"/>
    <w:rsid w:val="006A5515"/>
    <w:rsid w:val="006C2CFC"/>
    <w:rsid w:val="006F59F6"/>
    <w:rsid w:val="006F76A6"/>
    <w:rsid w:val="007110A2"/>
    <w:rsid w:val="007463D1"/>
    <w:rsid w:val="0074755B"/>
    <w:rsid w:val="007622B3"/>
    <w:rsid w:val="00782F97"/>
    <w:rsid w:val="0079186F"/>
    <w:rsid w:val="007B1DBF"/>
    <w:rsid w:val="007C1E18"/>
    <w:rsid w:val="007C7283"/>
    <w:rsid w:val="007E0AD5"/>
    <w:rsid w:val="008134AA"/>
    <w:rsid w:val="00821B2F"/>
    <w:rsid w:val="00824EF4"/>
    <w:rsid w:val="0087089B"/>
    <w:rsid w:val="008735F7"/>
    <w:rsid w:val="00885BA6"/>
    <w:rsid w:val="008B14AA"/>
    <w:rsid w:val="008C1648"/>
    <w:rsid w:val="008C6D84"/>
    <w:rsid w:val="008F7AF3"/>
    <w:rsid w:val="009011A9"/>
    <w:rsid w:val="00910076"/>
    <w:rsid w:val="0094452B"/>
    <w:rsid w:val="00951D37"/>
    <w:rsid w:val="009552C1"/>
    <w:rsid w:val="009615A6"/>
    <w:rsid w:val="009645CD"/>
    <w:rsid w:val="009A18EA"/>
    <w:rsid w:val="009B267E"/>
    <w:rsid w:val="009C71E3"/>
    <w:rsid w:val="009E1410"/>
    <w:rsid w:val="009E6DD8"/>
    <w:rsid w:val="00A06128"/>
    <w:rsid w:val="00A23B0C"/>
    <w:rsid w:val="00A65EAD"/>
    <w:rsid w:val="00A71226"/>
    <w:rsid w:val="00A7137B"/>
    <w:rsid w:val="00A93C76"/>
    <w:rsid w:val="00A9512F"/>
    <w:rsid w:val="00AA18E0"/>
    <w:rsid w:val="00AA2787"/>
    <w:rsid w:val="00AA47CE"/>
    <w:rsid w:val="00AB0404"/>
    <w:rsid w:val="00AB789D"/>
    <w:rsid w:val="00AD2027"/>
    <w:rsid w:val="00AD7E54"/>
    <w:rsid w:val="00B161F3"/>
    <w:rsid w:val="00B33A24"/>
    <w:rsid w:val="00B35AAD"/>
    <w:rsid w:val="00B47735"/>
    <w:rsid w:val="00B522AB"/>
    <w:rsid w:val="00B550D7"/>
    <w:rsid w:val="00B634E3"/>
    <w:rsid w:val="00B67448"/>
    <w:rsid w:val="00B71A1F"/>
    <w:rsid w:val="00B83308"/>
    <w:rsid w:val="00B85196"/>
    <w:rsid w:val="00B8742D"/>
    <w:rsid w:val="00BA614C"/>
    <w:rsid w:val="00BC0751"/>
    <w:rsid w:val="00BC0E77"/>
    <w:rsid w:val="00BC0F00"/>
    <w:rsid w:val="00BE52A2"/>
    <w:rsid w:val="00BE6304"/>
    <w:rsid w:val="00BF1A4D"/>
    <w:rsid w:val="00BF30A2"/>
    <w:rsid w:val="00C271EE"/>
    <w:rsid w:val="00C42B7B"/>
    <w:rsid w:val="00C450F6"/>
    <w:rsid w:val="00C63799"/>
    <w:rsid w:val="00C81506"/>
    <w:rsid w:val="00C87EE0"/>
    <w:rsid w:val="00CA6C4C"/>
    <w:rsid w:val="00CB0A0C"/>
    <w:rsid w:val="00CF0937"/>
    <w:rsid w:val="00D303E2"/>
    <w:rsid w:val="00D34349"/>
    <w:rsid w:val="00D62397"/>
    <w:rsid w:val="00DA7F8A"/>
    <w:rsid w:val="00DD31E3"/>
    <w:rsid w:val="00DE51E0"/>
    <w:rsid w:val="00DF3AB5"/>
    <w:rsid w:val="00E01BDC"/>
    <w:rsid w:val="00E473E2"/>
    <w:rsid w:val="00EA2A52"/>
    <w:rsid w:val="00EA3777"/>
    <w:rsid w:val="00EB01A2"/>
    <w:rsid w:val="00EC7911"/>
    <w:rsid w:val="00EE72E2"/>
    <w:rsid w:val="00F22D9A"/>
    <w:rsid w:val="00F275EF"/>
    <w:rsid w:val="00F343F5"/>
    <w:rsid w:val="00F53523"/>
    <w:rsid w:val="00F61DF8"/>
    <w:rsid w:val="00F66873"/>
    <w:rsid w:val="00F75D8E"/>
    <w:rsid w:val="00F81F85"/>
    <w:rsid w:val="00FA08AA"/>
    <w:rsid w:val="00FA4B80"/>
    <w:rsid w:val="00FD4466"/>
    <w:rsid w:val="00FD526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4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C39"/>
  </w:style>
  <w:style w:type="paragraph" w:styleId="Title">
    <w:name w:val="Title"/>
    <w:basedOn w:val="Normal"/>
    <w:next w:val="Normal"/>
    <w:link w:val="TitleChar"/>
    <w:uiPriority w:val="10"/>
    <w:qFormat/>
    <w:rsid w:val="00384C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C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8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C39"/>
    <w:rPr>
      <w:rFonts w:ascii="Tahoma" w:hAnsi="Tahoma" w:cs="Tahoma"/>
      <w:sz w:val="16"/>
      <w:szCs w:val="16"/>
    </w:rPr>
  </w:style>
  <w:style w:type="paragraph" w:styleId="ListParagraph">
    <w:name w:val="List Paragraph"/>
    <w:basedOn w:val="Normal"/>
    <w:uiPriority w:val="99"/>
    <w:qFormat/>
    <w:rsid w:val="00672338"/>
    <w:pPr>
      <w:ind w:left="720"/>
      <w:contextualSpacing/>
    </w:pPr>
  </w:style>
  <w:style w:type="table" w:styleId="TableGrid">
    <w:name w:val="Table Grid"/>
    <w:basedOn w:val="TableNormal"/>
    <w:uiPriority w:val="59"/>
    <w:rsid w:val="0091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83"/>
  </w:style>
  <w:style w:type="character" w:styleId="CommentReference">
    <w:name w:val="annotation reference"/>
    <w:basedOn w:val="DefaultParagraphFont"/>
    <w:uiPriority w:val="99"/>
    <w:semiHidden/>
    <w:unhideWhenUsed/>
    <w:rsid w:val="00001CC6"/>
    <w:rPr>
      <w:sz w:val="16"/>
      <w:szCs w:val="16"/>
    </w:rPr>
  </w:style>
  <w:style w:type="paragraph" w:styleId="CommentText">
    <w:name w:val="annotation text"/>
    <w:basedOn w:val="Normal"/>
    <w:link w:val="CommentTextChar"/>
    <w:uiPriority w:val="99"/>
    <w:semiHidden/>
    <w:unhideWhenUsed/>
    <w:rsid w:val="00001CC6"/>
    <w:pPr>
      <w:spacing w:line="240" w:lineRule="auto"/>
    </w:pPr>
    <w:rPr>
      <w:sz w:val="20"/>
      <w:szCs w:val="20"/>
    </w:rPr>
  </w:style>
  <w:style w:type="character" w:customStyle="1" w:styleId="CommentTextChar">
    <w:name w:val="Comment Text Char"/>
    <w:basedOn w:val="DefaultParagraphFont"/>
    <w:link w:val="CommentText"/>
    <w:uiPriority w:val="99"/>
    <w:semiHidden/>
    <w:rsid w:val="00001CC6"/>
    <w:rPr>
      <w:sz w:val="20"/>
      <w:szCs w:val="20"/>
    </w:rPr>
  </w:style>
  <w:style w:type="paragraph" w:styleId="CommentSubject">
    <w:name w:val="annotation subject"/>
    <w:basedOn w:val="CommentText"/>
    <w:next w:val="CommentText"/>
    <w:link w:val="CommentSubjectChar"/>
    <w:uiPriority w:val="99"/>
    <w:semiHidden/>
    <w:unhideWhenUsed/>
    <w:rsid w:val="00001CC6"/>
    <w:rPr>
      <w:b/>
      <w:bCs/>
    </w:rPr>
  </w:style>
  <w:style w:type="character" w:customStyle="1" w:styleId="CommentSubjectChar">
    <w:name w:val="Comment Subject Char"/>
    <w:basedOn w:val="CommentTextChar"/>
    <w:link w:val="CommentSubject"/>
    <w:uiPriority w:val="99"/>
    <w:semiHidden/>
    <w:rsid w:val="00001CC6"/>
    <w:rPr>
      <w:b/>
      <w:bCs/>
      <w:sz w:val="20"/>
      <w:szCs w:val="20"/>
    </w:rPr>
  </w:style>
  <w:style w:type="paragraph" w:styleId="NoSpacing">
    <w:name w:val="No Spacing"/>
    <w:uiPriority w:val="1"/>
    <w:qFormat/>
    <w:rsid w:val="00B71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4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C39"/>
  </w:style>
  <w:style w:type="paragraph" w:styleId="Title">
    <w:name w:val="Title"/>
    <w:basedOn w:val="Normal"/>
    <w:next w:val="Normal"/>
    <w:link w:val="TitleChar"/>
    <w:uiPriority w:val="10"/>
    <w:qFormat/>
    <w:rsid w:val="00384C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C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8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C39"/>
    <w:rPr>
      <w:rFonts w:ascii="Tahoma" w:hAnsi="Tahoma" w:cs="Tahoma"/>
      <w:sz w:val="16"/>
      <w:szCs w:val="16"/>
    </w:rPr>
  </w:style>
  <w:style w:type="paragraph" w:styleId="ListParagraph">
    <w:name w:val="List Paragraph"/>
    <w:basedOn w:val="Normal"/>
    <w:uiPriority w:val="99"/>
    <w:qFormat/>
    <w:rsid w:val="00672338"/>
    <w:pPr>
      <w:ind w:left="720"/>
      <w:contextualSpacing/>
    </w:pPr>
  </w:style>
  <w:style w:type="table" w:styleId="TableGrid">
    <w:name w:val="Table Grid"/>
    <w:basedOn w:val="TableNormal"/>
    <w:uiPriority w:val="59"/>
    <w:rsid w:val="0091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83"/>
  </w:style>
  <w:style w:type="character" w:styleId="CommentReference">
    <w:name w:val="annotation reference"/>
    <w:basedOn w:val="DefaultParagraphFont"/>
    <w:uiPriority w:val="99"/>
    <w:semiHidden/>
    <w:unhideWhenUsed/>
    <w:rsid w:val="00001CC6"/>
    <w:rPr>
      <w:sz w:val="16"/>
      <w:szCs w:val="16"/>
    </w:rPr>
  </w:style>
  <w:style w:type="paragraph" w:styleId="CommentText">
    <w:name w:val="annotation text"/>
    <w:basedOn w:val="Normal"/>
    <w:link w:val="CommentTextChar"/>
    <w:uiPriority w:val="99"/>
    <w:semiHidden/>
    <w:unhideWhenUsed/>
    <w:rsid w:val="00001CC6"/>
    <w:pPr>
      <w:spacing w:line="240" w:lineRule="auto"/>
    </w:pPr>
    <w:rPr>
      <w:sz w:val="20"/>
      <w:szCs w:val="20"/>
    </w:rPr>
  </w:style>
  <w:style w:type="character" w:customStyle="1" w:styleId="CommentTextChar">
    <w:name w:val="Comment Text Char"/>
    <w:basedOn w:val="DefaultParagraphFont"/>
    <w:link w:val="CommentText"/>
    <w:uiPriority w:val="99"/>
    <w:semiHidden/>
    <w:rsid w:val="00001CC6"/>
    <w:rPr>
      <w:sz w:val="20"/>
      <w:szCs w:val="20"/>
    </w:rPr>
  </w:style>
  <w:style w:type="paragraph" w:styleId="CommentSubject">
    <w:name w:val="annotation subject"/>
    <w:basedOn w:val="CommentText"/>
    <w:next w:val="CommentText"/>
    <w:link w:val="CommentSubjectChar"/>
    <w:uiPriority w:val="99"/>
    <w:semiHidden/>
    <w:unhideWhenUsed/>
    <w:rsid w:val="00001CC6"/>
    <w:rPr>
      <w:b/>
      <w:bCs/>
    </w:rPr>
  </w:style>
  <w:style w:type="character" w:customStyle="1" w:styleId="CommentSubjectChar">
    <w:name w:val="Comment Subject Char"/>
    <w:basedOn w:val="CommentTextChar"/>
    <w:link w:val="CommentSubject"/>
    <w:uiPriority w:val="99"/>
    <w:semiHidden/>
    <w:rsid w:val="00001CC6"/>
    <w:rPr>
      <w:b/>
      <w:bCs/>
      <w:sz w:val="20"/>
      <w:szCs w:val="20"/>
    </w:rPr>
  </w:style>
  <w:style w:type="paragraph" w:styleId="NoSpacing">
    <w:name w:val="No Spacing"/>
    <w:uiPriority w:val="1"/>
    <w:qFormat/>
    <w:rsid w:val="00B71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83120">
      <w:bodyDiv w:val="1"/>
      <w:marLeft w:val="0"/>
      <w:marRight w:val="0"/>
      <w:marTop w:val="0"/>
      <w:marBottom w:val="0"/>
      <w:divBdr>
        <w:top w:val="none" w:sz="0" w:space="0" w:color="auto"/>
        <w:left w:val="none" w:sz="0" w:space="0" w:color="auto"/>
        <w:bottom w:val="none" w:sz="0" w:space="0" w:color="auto"/>
        <w:right w:val="none" w:sz="0" w:space="0" w:color="auto"/>
      </w:divBdr>
    </w:div>
    <w:div w:id="1407532512">
      <w:bodyDiv w:val="1"/>
      <w:marLeft w:val="0"/>
      <w:marRight w:val="0"/>
      <w:marTop w:val="0"/>
      <w:marBottom w:val="0"/>
      <w:divBdr>
        <w:top w:val="none" w:sz="0" w:space="0" w:color="auto"/>
        <w:left w:val="none" w:sz="0" w:space="0" w:color="auto"/>
        <w:bottom w:val="none" w:sz="0" w:space="0" w:color="auto"/>
        <w:right w:val="none" w:sz="0" w:space="0" w:color="auto"/>
      </w:divBdr>
    </w:div>
    <w:div w:id="1800494497">
      <w:bodyDiv w:val="1"/>
      <w:marLeft w:val="0"/>
      <w:marRight w:val="0"/>
      <w:marTop w:val="0"/>
      <w:marBottom w:val="0"/>
      <w:divBdr>
        <w:top w:val="none" w:sz="0" w:space="0" w:color="auto"/>
        <w:left w:val="none" w:sz="0" w:space="0" w:color="auto"/>
        <w:bottom w:val="none" w:sz="0" w:space="0" w:color="auto"/>
        <w:right w:val="none" w:sz="0" w:space="0" w:color="auto"/>
      </w:divBdr>
    </w:div>
    <w:div w:id="20440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92AC8-38D3-4178-938F-D8026317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7157</Words>
  <Characters>40798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PT. Novell Pharm. Labs.</Company>
  <LinksUpToDate>false</LinksUpToDate>
  <CharactersWithSpaces>47860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2018-12-04T11:06:00Z</dcterms:created>
  <dcterms:modified xsi:type="dcterms:W3CDTF">2018-12-05T02:20:00Z</dcterms:modified>
</cp:coreProperties>
</file>