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44" w:rsidRPr="00DE7C29" w:rsidRDefault="00B22C44" w:rsidP="00BE64BA">
      <w:pPr>
        <w:jc w:val="center"/>
        <w:rPr>
          <w:rFonts w:ascii="Times New Roman" w:hAnsi="Times New Roman"/>
          <w:b/>
        </w:rPr>
      </w:pPr>
      <w:r w:rsidRPr="00DE7C29">
        <w:rPr>
          <w:rFonts w:ascii="Times New Roman" w:hAnsi="Times New Roman"/>
          <w:b/>
        </w:rPr>
        <w:t xml:space="preserve">Протокол заседания Общественно-консультативного совета (ОКС) при УФМС </w:t>
      </w:r>
      <w:r w:rsidR="00D759A8" w:rsidRPr="00DE7C29">
        <w:rPr>
          <w:rFonts w:ascii="Times New Roman" w:hAnsi="Times New Roman"/>
          <w:b/>
        </w:rPr>
        <w:t>Р</w:t>
      </w:r>
      <w:r w:rsidR="008D0AF9" w:rsidRPr="00DE7C29">
        <w:rPr>
          <w:rFonts w:ascii="Times New Roman" w:hAnsi="Times New Roman"/>
          <w:b/>
        </w:rPr>
        <w:t>оссии по Ярославской области (</w:t>
      </w:r>
      <w:r w:rsidR="00BE5448" w:rsidRPr="00DE7C29">
        <w:rPr>
          <w:rFonts w:ascii="Times New Roman" w:hAnsi="Times New Roman"/>
          <w:b/>
        </w:rPr>
        <w:t>26</w:t>
      </w:r>
      <w:r w:rsidR="002A7B4A" w:rsidRPr="00DE7C29">
        <w:rPr>
          <w:rFonts w:ascii="Times New Roman" w:hAnsi="Times New Roman"/>
          <w:b/>
        </w:rPr>
        <w:t>.</w:t>
      </w:r>
      <w:r w:rsidR="00BE5448" w:rsidRPr="00DE7C29">
        <w:rPr>
          <w:rFonts w:ascii="Times New Roman" w:hAnsi="Times New Roman"/>
          <w:b/>
        </w:rPr>
        <w:t>12</w:t>
      </w:r>
      <w:r w:rsidRPr="00DE7C29">
        <w:rPr>
          <w:rFonts w:ascii="Times New Roman" w:hAnsi="Times New Roman"/>
          <w:b/>
        </w:rPr>
        <w:t>.2013</w:t>
      </w:r>
      <w:r w:rsidR="00274D06" w:rsidRPr="00DE7C29">
        <w:rPr>
          <w:rFonts w:ascii="Times New Roman" w:hAnsi="Times New Roman"/>
          <w:b/>
        </w:rPr>
        <w:t xml:space="preserve"> </w:t>
      </w:r>
      <w:r w:rsidRPr="00DE7C29">
        <w:rPr>
          <w:rFonts w:ascii="Times New Roman" w:hAnsi="Times New Roman"/>
          <w:b/>
        </w:rPr>
        <w:t>года)</w:t>
      </w:r>
    </w:p>
    <w:p w:rsidR="00B22C44" w:rsidRPr="00DE7C29" w:rsidRDefault="009156BC" w:rsidP="00BE64BA">
      <w:pPr>
        <w:tabs>
          <w:tab w:val="left" w:pos="2820"/>
        </w:tabs>
        <w:rPr>
          <w:rFonts w:ascii="Times New Roman" w:hAnsi="Times New Roman"/>
        </w:rPr>
      </w:pPr>
      <w:r w:rsidRPr="00DE7C29">
        <w:rPr>
          <w:rFonts w:ascii="Times New Roman" w:hAnsi="Times New Roman"/>
        </w:rPr>
        <w:tab/>
        <w:t xml:space="preserve">           </w:t>
      </w:r>
      <w:r w:rsidR="00B22C44" w:rsidRPr="00DE7C29">
        <w:rPr>
          <w:rFonts w:ascii="Times New Roman" w:hAnsi="Times New Roman"/>
        </w:rPr>
        <w:t xml:space="preserve">№  </w:t>
      </w:r>
      <w:r w:rsidR="00560498">
        <w:rPr>
          <w:rFonts w:ascii="Times New Roman" w:hAnsi="Times New Roman"/>
        </w:rPr>
        <w:t xml:space="preserve">                </w:t>
      </w:r>
      <w:r w:rsidR="00B22C44" w:rsidRPr="00DE7C29">
        <w:rPr>
          <w:rFonts w:ascii="Times New Roman" w:hAnsi="Times New Roman"/>
        </w:rPr>
        <w:t xml:space="preserve">от </w:t>
      </w:r>
      <w:r w:rsidR="006B4AED" w:rsidRPr="00DE7C29">
        <w:rPr>
          <w:rFonts w:ascii="Times New Roman" w:hAnsi="Times New Roman"/>
        </w:rPr>
        <w:t xml:space="preserve"> </w:t>
      </w:r>
      <w:r w:rsidR="00BE5448" w:rsidRPr="00DE7C29">
        <w:rPr>
          <w:rFonts w:ascii="Times New Roman" w:hAnsi="Times New Roman"/>
        </w:rPr>
        <w:t>26</w:t>
      </w:r>
      <w:r w:rsidR="00D759A8" w:rsidRPr="00DE7C29">
        <w:rPr>
          <w:rFonts w:ascii="Times New Roman" w:hAnsi="Times New Roman"/>
        </w:rPr>
        <w:t>.</w:t>
      </w:r>
      <w:r w:rsidR="00BE5448" w:rsidRPr="00DE7C29">
        <w:rPr>
          <w:rFonts w:ascii="Times New Roman" w:hAnsi="Times New Roman"/>
        </w:rPr>
        <w:t>12</w:t>
      </w:r>
      <w:r w:rsidR="00B22C44" w:rsidRPr="00DE7C29">
        <w:rPr>
          <w:rFonts w:ascii="Times New Roman" w:hAnsi="Times New Roman"/>
        </w:rPr>
        <w:t>.2013</w:t>
      </w:r>
      <w:r w:rsidR="00274D06" w:rsidRPr="00DE7C29">
        <w:rPr>
          <w:rFonts w:ascii="Times New Roman" w:hAnsi="Times New Roman"/>
        </w:rPr>
        <w:t xml:space="preserve"> </w:t>
      </w:r>
      <w:r w:rsidR="00B22C44" w:rsidRPr="00DE7C29">
        <w:rPr>
          <w:rFonts w:ascii="Times New Roman" w:hAnsi="Times New Roman"/>
        </w:rPr>
        <w:t>г.</w:t>
      </w:r>
    </w:p>
    <w:p w:rsidR="00B22C44" w:rsidRPr="00DE7C29" w:rsidRDefault="00B22C44" w:rsidP="000000D8">
      <w:pPr>
        <w:jc w:val="center"/>
        <w:rPr>
          <w:rFonts w:ascii="Times New Roman" w:hAnsi="Times New Roman"/>
          <w:b/>
        </w:rPr>
      </w:pPr>
      <w:r w:rsidRPr="00DE7C29">
        <w:rPr>
          <w:rFonts w:ascii="Times New Roman" w:hAnsi="Times New Roman"/>
          <w:b/>
        </w:rPr>
        <w:t>Присутствовали:</w:t>
      </w:r>
    </w:p>
    <w:p w:rsidR="00B22C44" w:rsidRPr="00DE7C29" w:rsidRDefault="00B22C44" w:rsidP="006E1390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  <w:i/>
        </w:rPr>
        <w:t>Члены Общественно-консультативного совета</w:t>
      </w:r>
      <w:r w:rsidRPr="00DE7C29">
        <w:rPr>
          <w:rFonts w:ascii="Times New Roman" w:hAnsi="Times New Roman"/>
        </w:rPr>
        <w:t>: Томашов В.В., Гладков О.Н., Резанова А.М., Арустамян В.Б</w:t>
      </w:r>
      <w:r w:rsidR="00750C91" w:rsidRPr="00DE7C29">
        <w:rPr>
          <w:rFonts w:ascii="Times New Roman" w:hAnsi="Times New Roman"/>
        </w:rPr>
        <w:t>., Алахвердиев А.А</w:t>
      </w:r>
      <w:r w:rsidR="002A7B4A" w:rsidRPr="00DE7C29">
        <w:rPr>
          <w:rFonts w:ascii="Times New Roman" w:hAnsi="Times New Roman"/>
        </w:rPr>
        <w:t xml:space="preserve">, </w:t>
      </w:r>
      <w:r w:rsidR="00BE5448" w:rsidRPr="00DE7C29">
        <w:rPr>
          <w:rFonts w:ascii="Times New Roman" w:hAnsi="Times New Roman"/>
        </w:rPr>
        <w:t>Хасиев Н.А., Олимов О.А.</w:t>
      </w:r>
    </w:p>
    <w:p w:rsidR="00BE5448" w:rsidRPr="00DE7C29" w:rsidRDefault="00B22C44" w:rsidP="006E1390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  <w:i/>
        </w:rPr>
        <w:t>Члены постоянно действующей комиссии при ОКС:</w:t>
      </w:r>
      <w:r w:rsidR="002A7B4A" w:rsidRPr="00DE7C29">
        <w:rPr>
          <w:rFonts w:ascii="Times New Roman" w:hAnsi="Times New Roman"/>
          <w:i/>
        </w:rPr>
        <w:t xml:space="preserve"> </w:t>
      </w:r>
      <w:r w:rsidRPr="00DE7C29">
        <w:rPr>
          <w:rFonts w:ascii="Times New Roman" w:hAnsi="Times New Roman"/>
        </w:rPr>
        <w:t>Бобков В.С.</w:t>
      </w:r>
      <w:r w:rsidR="00145546" w:rsidRPr="00DE7C29">
        <w:rPr>
          <w:rFonts w:ascii="Times New Roman" w:hAnsi="Times New Roman"/>
        </w:rPr>
        <w:t>,</w:t>
      </w:r>
      <w:r w:rsidR="006B4AED" w:rsidRPr="00DE7C29">
        <w:rPr>
          <w:rFonts w:ascii="Times New Roman" w:hAnsi="Times New Roman"/>
        </w:rPr>
        <w:t xml:space="preserve"> </w:t>
      </w:r>
      <w:r w:rsidRPr="00DE7C29">
        <w:rPr>
          <w:rFonts w:ascii="Times New Roman" w:hAnsi="Times New Roman"/>
        </w:rPr>
        <w:t>Тимченко А.Н</w:t>
      </w:r>
      <w:r w:rsidR="006B4AED" w:rsidRPr="00DE7C29">
        <w:rPr>
          <w:rFonts w:ascii="Times New Roman" w:hAnsi="Times New Roman"/>
        </w:rPr>
        <w:t>.</w:t>
      </w:r>
      <w:r w:rsidR="002A7B4A" w:rsidRPr="00DE7C29">
        <w:rPr>
          <w:rFonts w:ascii="Times New Roman" w:hAnsi="Times New Roman"/>
        </w:rPr>
        <w:t>, Захаров В.Ю., Сироткина Т.Т.,</w:t>
      </w:r>
      <w:r w:rsidR="006B4AED" w:rsidRPr="00DE7C29">
        <w:rPr>
          <w:rFonts w:ascii="Times New Roman" w:hAnsi="Times New Roman"/>
        </w:rPr>
        <w:t xml:space="preserve"> </w:t>
      </w:r>
      <w:r w:rsidR="00274D06" w:rsidRPr="00DE7C29">
        <w:rPr>
          <w:rFonts w:ascii="Times New Roman" w:hAnsi="Times New Roman"/>
        </w:rPr>
        <w:t>Григорьева И.В.</w:t>
      </w:r>
      <w:r w:rsidR="00BE5448" w:rsidRPr="00DE7C29">
        <w:rPr>
          <w:rFonts w:ascii="Times New Roman" w:hAnsi="Times New Roman"/>
        </w:rPr>
        <w:t>, Пикалов В.А., Щенникова С.Г.</w:t>
      </w:r>
    </w:p>
    <w:p w:rsidR="006B4AED" w:rsidRPr="00DE7C29" w:rsidRDefault="006B4AED" w:rsidP="006E1390">
      <w:pPr>
        <w:jc w:val="both"/>
        <w:rPr>
          <w:rFonts w:ascii="Times New Roman" w:hAnsi="Times New Roman"/>
        </w:rPr>
      </w:pPr>
      <w:r w:rsidRPr="009754C4">
        <w:rPr>
          <w:rFonts w:ascii="Times New Roman" w:hAnsi="Times New Roman"/>
          <w:i/>
        </w:rPr>
        <w:t>Приглашенные:</w:t>
      </w:r>
      <w:r w:rsidRPr="00DE7C29">
        <w:rPr>
          <w:rFonts w:ascii="Times New Roman" w:hAnsi="Times New Roman"/>
        </w:rPr>
        <w:t xml:space="preserve"> </w:t>
      </w:r>
      <w:r w:rsidR="002A7B4A" w:rsidRPr="00DE7C29">
        <w:rPr>
          <w:rFonts w:ascii="Times New Roman" w:hAnsi="Times New Roman"/>
        </w:rPr>
        <w:t>Крыхтин В.В., Смирнова И.</w:t>
      </w:r>
      <w:r w:rsidR="00BE5448" w:rsidRPr="00DE7C29">
        <w:rPr>
          <w:rFonts w:ascii="Times New Roman" w:hAnsi="Times New Roman"/>
        </w:rPr>
        <w:t>Н</w:t>
      </w:r>
      <w:r w:rsidR="002A7B4A" w:rsidRPr="00DE7C29">
        <w:rPr>
          <w:rFonts w:ascii="Times New Roman" w:hAnsi="Times New Roman"/>
        </w:rPr>
        <w:t>.</w:t>
      </w:r>
      <w:r w:rsidR="00BE5448" w:rsidRPr="00DE7C29">
        <w:rPr>
          <w:rFonts w:ascii="Times New Roman" w:hAnsi="Times New Roman"/>
        </w:rPr>
        <w:t xml:space="preserve">, </w:t>
      </w:r>
      <w:r w:rsidR="009754C4">
        <w:rPr>
          <w:rFonts w:ascii="Times New Roman" w:hAnsi="Times New Roman"/>
        </w:rPr>
        <w:t xml:space="preserve">Смирнова И.В., </w:t>
      </w:r>
      <w:r w:rsidR="00BE5448" w:rsidRPr="00DE7C29">
        <w:rPr>
          <w:rFonts w:ascii="Times New Roman" w:hAnsi="Times New Roman"/>
        </w:rPr>
        <w:t>Андреева Е.Н.</w:t>
      </w:r>
    </w:p>
    <w:p w:rsidR="00D759A8" w:rsidRPr="002027D5" w:rsidRDefault="006B4AED" w:rsidP="00D759A8">
      <w:pPr>
        <w:jc w:val="center"/>
        <w:rPr>
          <w:rFonts w:ascii="Times New Roman" w:hAnsi="Times New Roman"/>
          <w:color w:val="FF0000"/>
        </w:rPr>
      </w:pPr>
      <w:r w:rsidRPr="00DE7C29">
        <w:rPr>
          <w:rFonts w:ascii="Times New Roman" w:hAnsi="Times New Roman"/>
          <w:i/>
        </w:rPr>
        <w:t xml:space="preserve"> </w:t>
      </w:r>
      <w:r w:rsidR="00D759A8" w:rsidRPr="00DE7C29">
        <w:rPr>
          <w:rFonts w:ascii="Times New Roman" w:hAnsi="Times New Roman"/>
          <w:b/>
        </w:rPr>
        <w:t>Повестка дня:</w:t>
      </w:r>
      <w:r w:rsidR="002027D5">
        <w:rPr>
          <w:rFonts w:ascii="Times New Roman" w:hAnsi="Times New Roman"/>
          <w:b/>
        </w:rPr>
        <w:t xml:space="preserve"> </w:t>
      </w:r>
    </w:p>
    <w:p w:rsidR="00145546" w:rsidRPr="00A117E0" w:rsidRDefault="00A117E0" w:rsidP="00A117E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F5029D" w:rsidRPr="00F5029D">
        <w:rPr>
          <w:rFonts w:ascii="Times New Roman" w:hAnsi="Times New Roman"/>
        </w:rPr>
        <w:t xml:space="preserve"> </w:t>
      </w:r>
      <w:r w:rsidR="006B4AED" w:rsidRPr="00A117E0">
        <w:rPr>
          <w:rFonts w:ascii="Times New Roman" w:hAnsi="Times New Roman"/>
        </w:rPr>
        <w:t>Рассмо</w:t>
      </w:r>
      <w:r w:rsidR="009754C4" w:rsidRPr="00A117E0">
        <w:rPr>
          <w:rFonts w:ascii="Times New Roman" w:hAnsi="Times New Roman"/>
        </w:rPr>
        <w:t xml:space="preserve">трение кандидатур на должности государственной гражданской службы </w:t>
      </w:r>
      <w:r w:rsidR="006B4AED" w:rsidRPr="00A117E0">
        <w:rPr>
          <w:rFonts w:ascii="Times New Roman" w:hAnsi="Times New Roman"/>
        </w:rPr>
        <w:t xml:space="preserve">РФ руководящего состава УФМС России по Ярославской области. </w:t>
      </w:r>
    </w:p>
    <w:p w:rsidR="00A117E0" w:rsidRPr="00A117E0" w:rsidRDefault="00A117E0" w:rsidP="00A117E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F5029D" w:rsidRPr="00F5029D">
        <w:rPr>
          <w:rFonts w:ascii="Times New Roman" w:hAnsi="Times New Roman"/>
        </w:rPr>
        <w:t xml:space="preserve"> </w:t>
      </w:r>
      <w:r w:rsidRPr="00A117E0">
        <w:rPr>
          <w:rFonts w:ascii="Times New Roman" w:hAnsi="Times New Roman"/>
        </w:rPr>
        <w:t>Итоги деятельности  УФМС за 11 месяцев 2013 года.</w:t>
      </w:r>
    </w:p>
    <w:p w:rsidR="00A117E0" w:rsidRPr="00A117E0" w:rsidRDefault="00A117E0" w:rsidP="00A117E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F5029D" w:rsidRPr="00F5029D">
        <w:rPr>
          <w:rFonts w:ascii="Times New Roman" w:hAnsi="Times New Roman"/>
        </w:rPr>
        <w:t xml:space="preserve"> </w:t>
      </w:r>
      <w:r w:rsidRPr="00A117E0">
        <w:rPr>
          <w:rFonts w:ascii="Times New Roman" w:hAnsi="Times New Roman"/>
        </w:rPr>
        <w:t xml:space="preserve">Результаты  работы Общественно-консультативного совета в 2013 году. </w:t>
      </w:r>
    </w:p>
    <w:p w:rsidR="00A117E0" w:rsidRPr="00A117E0" w:rsidRDefault="00A117E0" w:rsidP="00A117E0">
      <w:pPr>
        <w:jc w:val="both"/>
        <w:rPr>
          <w:rFonts w:ascii="Times New Roman" w:hAnsi="Times New Roman"/>
        </w:rPr>
      </w:pPr>
      <w:r w:rsidRPr="00A117E0">
        <w:rPr>
          <w:rFonts w:ascii="Times New Roman" w:hAnsi="Times New Roman"/>
        </w:rPr>
        <w:t>4</w:t>
      </w:r>
      <w:r>
        <w:rPr>
          <w:rFonts w:ascii="Times New Roman" w:hAnsi="Times New Roman"/>
          <w:b/>
        </w:rPr>
        <w:t>.</w:t>
      </w:r>
      <w:r w:rsidRPr="00A117E0">
        <w:rPr>
          <w:rFonts w:ascii="Times New Roman" w:hAnsi="Times New Roman"/>
          <w:b/>
        </w:rPr>
        <w:t xml:space="preserve"> </w:t>
      </w:r>
      <w:r w:rsidRPr="00A117E0">
        <w:rPr>
          <w:rFonts w:ascii="Times New Roman" w:hAnsi="Times New Roman"/>
        </w:rPr>
        <w:t>Предложения в План работы Общественно-консультативного совета на 2014 год.</w:t>
      </w:r>
    </w:p>
    <w:p w:rsidR="00A117E0" w:rsidRPr="00DE7C29" w:rsidRDefault="00A117E0" w:rsidP="00A117E0">
      <w:pPr>
        <w:ind w:left="1683"/>
        <w:jc w:val="both"/>
        <w:rPr>
          <w:rFonts w:ascii="Times New Roman" w:hAnsi="Times New Roman"/>
        </w:rPr>
      </w:pPr>
    </w:p>
    <w:p w:rsidR="00B22C44" w:rsidRPr="00DE7C29" w:rsidRDefault="00B22C44" w:rsidP="000000D8">
      <w:pPr>
        <w:jc w:val="center"/>
        <w:rPr>
          <w:rFonts w:ascii="Times New Roman" w:hAnsi="Times New Roman"/>
          <w:b/>
        </w:rPr>
      </w:pPr>
      <w:r w:rsidRPr="00DE7C29">
        <w:rPr>
          <w:rFonts w:ascii="Times New Roman" w:hAnsi="Times New Roman"/>
          <w:b/>
        </w:rPr>
        <w:t>Выступали:</w:t>
      </w:r>
    </w:p>
    <w:p w:rsidR="00B22C44" w:rsidRPr="00DE7C29" w:rsidRDefault="00B22C44" w:rsidP="00456F4C">
      <w:pPr>
        <w:rPr>
          <w:rFonts w:ascii="Times New Roman" w:hAnsi="Times New Roman"/>
        </w:rPr>
      </w:pPr>
      <w:r w:rsidRPr="00DE7C29">
        <w:rPr>
          <w:rFonts w:ascii="Times New Roman" w:hAnsi="Times New Roman"/>
          <w:b/>
        </w:rPr>
        <w:t xml:space="preserve">  Томашов В.В.</w:t>
      </w:r>
      <w:r w:rsidRPr="00DE7C29">
        <w:rPr>
          <w:rFonts w:ascii="Times New Roman" w:hAnsi="Times New Roman"/>
        </w:rPr>
        <w:t xml:space="preserve"> сообщил следующее:</w:t>
      </w:r>
    </w:p>
    <w:p w:rsidR="002627CA" w:rsidRPr="00DE7C29" w:rsidRDefault="009754C4" w:rsidP="00A117E0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Сегодня у нас проходит </w:t>
      </w:r>
      <w:r w:rsidR="00B22C44" w:rsidRPr="00DE7C29">
        <w:rPr>
          <w:rFonts w:ascii="Times New Roman" w:hAnsi="Times New Roman"/>
        </w:rPr>
        <w:t xml:space="preserve">очередное </w:t>
      </w:r>
      <w:r w:rsidR="00274D06" w:rsidRPr="00DE7C29">
        <w:rPr>
          <w:rFonts w:ascii="Times New Roman" w:hAnsi="Times New Roman"/>
        </w:rPr>
        <w:t>заседание Общественно-</w:t>
      </w:r>
      <w:r w:rsidR="00B22C44" w:rsidRPr="00DE7C29">
        <w:rPr>
          <w:rFonts w:ascii="Times New Roman" w:hAnsi="Times New Roman"/>
        </w:rPr>
        <w:t xml:space="preserve">консультативного Совета при УФМС России по Ярославской области, </w:t>
      </w:r>
      <w:r w:rsidR="006B4AED" w:rsidRPr="00DE7C29">
        <w:rPr>
          <w:rFonts w:ascii="Times New Roman" w:hAnsi="Times New Roman"/>
        </w:rPr>
        <w:t>на котором будет рассмотрен</w:t>
      </w:r>
      <w:r>
        <w:rPr>
          <w:rFonts w:ascii="Times New Roman" w:hAnsi="Times New Roman"/>
        </w:rPr>
        <w:t>о</w:t>
      </w:r>
      <w:r w:rsidR="002627CA" w:rsidRPr="00DE7C29">
        <w:rPr>
          <w:rFonts w:ascii="Times New Roman" w:hAnsi="Times New Roman"/>
        </w:rPr>
        <w:t xml:space="preserve"> три</w:t>
      </w:r>
      <w:r w:rsidR="0000615C" w:rsidRPr="00DE7C29">
        <w:rPr>
          <w:rFonts w:ascii="Times New Roman" w:hAnsi="Times New Roman"/>
        </w:rPr>
        <w:t xml:space="preserve"> </w:t>
      </w:r>
      <w:r w:rsidR="006B4AED" w:rsidRPr="00DE7C29">
        <w:rPr>
          <w:rFonts w:ascii="Times New Roman" w:hAnsi="Times New Roman"/>
        </w:rPr>
        <w:t>вопрос</w:t>
      </w:r>
      <w:r w:rsidR="002627CA" w:rsidRPr="00DE7C29">
        <w:rPr>
          <w:rFonts w:ascii="Times New Roman" w:hAnsi="Times New Roman"/>
        </w:rPr>
        <w:t>а:</w:t>
      </w:r>
      <w:r w:rsidR="0000615C" w:rsidRPr="00DE7C29">
        <w:rPr>
          <w:rFonts w:ascii="Times New Roman" w:hAnsi="Times New Roman"/>
        </w:rPr>
        <w:t xml:space="preserve"> </w:t>
      </w:r>
      <w:r w:rsidR="002627CA" w:rsidRPr="00DE7C29">
        <w:rPr>
          <w:rFonts w:ascii="Times New Roman" w:hAnsi="Times New Roman"/>
        </w:rPr>
        <w:t xml:space="preserve">                  </w:t>
      </w:r>
    </w:p>
    <w:p w:rsidR="002627CA" w:rsidRPr="00DE7C29" w:rsidRDefault="002627CA" w:rsidP="00A117E0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1.</w:t>
      </w:r>
      <w:r w:rsidR="00274D06" w:rsidRPr="00DE7C29">
        <w:rPr>
          <w:rFonts w:ascii="Times New Roman" w:hAnsi="Times New Roman"/>
        </w:rPr>
        <w:t xml:space="preserve"> </w:t>
      </w:r>
      <w:r w:rsidR="0000615C" w:rsidRPr="00DE7C29">
        <w:rPr>
          <w:rFonts w:ascii="Times New Roman" w:hAnsi="Times New Roman"/>
        </w:rPr>
        <w:t>Обсу</w:t>
      </w:r>
      <w:r w:rsidR="00FB3758" w:rsidRPr="00DE7C29">
        <w:rPr>
          <w:rFonts w:ascii="Times New Roman" w:hAnsi="Times New Roman"/>
        </w:rPr>
        <w:t xml:space="preserve">ждение кандидатур на должности </w:t>
      </w:r>
      <w:r w:rsidR="0000615C" w:rsidRPr="00DE7C29">
        <w:rPr>
          <w:rFonts w:ascii="Times New Roman" w:hAnsi="Times New Roman"/>
        </w:rPr>
        <w:t>руководящего состава УФМС</w:t>
      </w:r>
      <w:r w:rsidR="00FB3758" w:rsidRPr="00DE7C29">
        <w:rPr>
          <w:rFonts w:ascii="Times New Roman" w:hAnsi="Times New Roman"/>
        </w:rPr>
        <w:t xml:space="preserve"> России по Ярославской области.</w:t>
      </w:r>
    </w:p>
    <w:p w:rsidR="00BE5448" w:rsidRPr="00DE7C29" w:rsidRDefault="009754C4" w:rsidP="00A117E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Итоги деятельности </w:t>
      </w:r>
      <w:r w:rsidR="00BE5448" w:rsidRPr="00DE7C29">
        <w:rPr>
          <w:rFonts w:ascii="Times New Roman" w:hAnsi="Times New Roman"/>
        </w:rPr>
        <w:t>УФМС за 11 месяцев 2013 года.</w:t>
      </w:r>
    </w:p>
    <w:p w:rsidR="00BE5448" w:rsidRPr="00DE7C29" w:rsidRDefault="00BE5448" w:rsidP="00A117E0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3.</w:t>
      </w:r>
      <w:r w:rsidRPr="00DE7C29">
        <w:rPr>
          <w:rFonts w:ascii="Times New Roman" w:hAnsi="Times New Roman"/>
          <w:b/>
        </w:rPr>
        <w:t xml:space="preserve"> </w:t>
      </w:r>
      <w:r w:rsidR="009754C4">
        <w:rPr>
          <w:rFonts w:ascii="Times New Roman" w:hAnsi="Times New Roman"/>
        </w:rPr>
        <w:t xml:space="preserve">Результаты </w:t>
      </w:r>
      <w:r w:rsidRPr="00DE7C29">
        <w:rPr>
          <w:rFonts w:ascii="Times New Roman" w:hAnsi="Times New Roman"/>
        </w:rPr>
        <w:t xml:space="preserve">работы Общественно-консультативного совета в 2013 году. </w:t>
      </w:r>
    </w:p>
    <w:p w:rsidR="00BE5448" w:rsidRPr="00DE7C29" w:rsidRDefault="00BE5448" w:rsidP="00BE5448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 Докладчик: председатель ОКС.</w:t>
      </w:r>
    </w:p>
    <w:p w:rsidR="00BE5448" w:rsidRPr="00DE7C29" w:rsidRDefault="00BE5448" w:rsidP="00A117E0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4.</w:t>
      </w:r>
      <w:r w:rsidRPr="00DE7C29">
        <w:rPr>
          <w:rFonts w:ascii="Times New Roman" w:hAnsi="Times New Roman"/>
          <w:b/>
        </w:rPr>
        <w:t xml:space="preserve"> </w:t>
      </w:r>
      <w:r w:rsidRPr="00DE7C29">
        <w:rPr>
          <w:rFonts w:ascii="Times New Roman" w:hAnsi="Times New Roman"/>
        </w:rPr>
        <w:t>Предложения в План работы Общественно-консультативного совета на 2014 год.</w:t>
      </w:r>
    </w:p>
    <w:p w:rsidR="006E1390" w:rsidRPr="00DE7C29" w:rsidRDefault="00EA0714" w:rsidP="00A117E0">
      <w:pPr>
        <w:ind w:firstLine="708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  <w:b/>
        </w:rPr>
        <w:t xml:space="preserve"> 1.</w:t>
      </w:r>
      <w:r w:rsidR="00331BD4" w:rsidRPr="00DE7C29">
        <w:rPr>
          <w:rFonts w:ascii="Times New Roman" w:hAnsi="Times New Roman"/>
          <w:b/>
        </w:rPr>
        <w:t xml:space="preserve"> </w:t>
      </w:r>
      <w:r w:rsidR="002A7B4A" w:rsidRPr="00DE7C29">
        <w:rPr>
          <w:rFonts w:ascii="Times New Roman" w:hAnsi="Times New Roman"/>
          <w:b/>
        </w:rPr>
        <w:t xml:space="preserve">Смирнова И.В., </w:t>
      </w:r>
      <w:r w:rsidR="00BE5448" w:rsidRPr="00DE7C29">
        <w:rPr>
          <w:rFonts w:ascii="Times New Roman" w:hAnsi="Times New Roman"/>
        </w:rPr>
        <w:t>начальник</w:t>
      </w:r>
      <w:r w:rsidR="0000615C" w:rsidRPr="00DE7C29">
        <w:rPr>
          <w:rFonts w:ascii="Times New Roman" w:hAnsi="Times New Roman"/>
        </w:rPr>
        <w:t xml:space="preserve"> отдела кадрового обеспечения УФМС России по Ярославской области</w:t>
      </w:r>
      <w:r w:rsidR="00274D06" w:rsidRPr="00DE7C29">
        <w:rPr>
          <w:rFonts w:ascii="Times New Roman" w:hAnsi="Times New Roman"/>
        </w:rPr>
        <w:t>,</w:t>
      </w:r>
      <w:r w:rsidR="0000615C" w:rsidRPr="00DE7C29">
        <w:rPr>
          <w:rFonts w:ascii="Times New Roman" w:hAnsi="Times New Roman"/>
        </w:rPr>
        <w:t xml:space="preserve"> представила членам ОКС кандидата на должность начальника</w:t>
      </w:r>
      <w:r w:rsidR="00D2262E" w:rsidRPr="00DE7C29">
        <w:rPr>
          <w:rFonts w:ascii="Times New Roman" w:hAnsi="Times New Roman"/>
        </w:rPr>
        <w:t xml:space="preserve"> отдела иммиграционного контроля </w:t>
      </w:r>
      <w:r w:rsidR="0000615C" w:rsidRPr="00DE7C29">
        <w:rPr>
          <w:rFonts w:ascii="Times New Roman" w:hAnsi="Times New Roman"/>
        </w:rPr>
        <w:t xml:space="preserve"> УФМС России по Ярославской области</w:t>
      </w:r>
      <w:r w:rsidR="00D2262E" w:rsidRPr="00DE7C29">
        <w:rPr>
          <w:rFonts w:ascii="Times New Roman" w:hAnsi="Times New Roman"/>
        </w:rPr>
        <w:t xml:space="preserve"> </w:t>
      </w:r>
      <w:r w:rsidR="00D2262E" w:rsidRPr="00DE7C29">
        <w:rPr>
          <w:rFonts w:ascii="Times New Roman" w:hAnsi="Times New Roman"/>
          <w:b/>
        </w:rPr>
        <w:t>Петрова Андрея Владимировича</w:t>
      </w:r>
      <w:r w:rsidR="0000615C" w:rsidRPr="00DE7C29">
        <w:rPr>
          <w:rFonts w:ascii="Times New Roman" w:hAnsi="Times New Roman"/>
        </w:rPr>
        <w:t>.</w:t>
      </w:r>
      <w:r w:rsidR="00AA0A15" w:rsidRPr="00DE7C29">
        <w:rPr>
          <w:rFonts w:ascii="Times New Roman" w:hAnsi="Times New Roman"/>
        </w:rPr>
        <w:t xml:space="preserve"> </w:t>
      </w:r>
      <w:r w:rsidR="00D2262E" w:rsidRPr="00DE7C29">
        <w:rPr>
          <w:rFonts w:ascii="Times New Roman" w:hAnsi="Times New Roman"/>
        </w:rPr>
        <w:t>Петров А.В.</w:t>
      </w:r>
      <w:r w:rsidR="009754C4">
        <w:rPr>
          <w:rFonts w:ascii="Times New Roman" w:hAnsi="Times New Roman"/>
        </w:rPr>
        <w:t>,</w:t>
      </w:r>
      <w:r w:rsidR="00D2262E" w:rsidRPr="00DE7C29">
        <w:rPr>
          <w:rFonts w:ascii="Times New Roman" w:hAnsi="Times New Roman"/>
        </w:rPr>
        <w:t xml:space="preserve"> </w:t>
      </w:r>
      <w:r w:rsidR="008A7755" w:rsidRPr="00DE7C29">
        <w:rPr>
          <w:rFonts w:ascii="Times New Roman" w:hAnsi="Times New Roman"/>
        </w:rPr>
        <w:t>19</w:t>
      </w:r>
      <w:r w:rsidR="00D2262E" w:rsidRPr="00DE7C29">
        <w:rPr>
          <w:rFonts w:ascii="Times New Roman" w:hAnsi="Times New Roman"/>
        </w:rPr>
        <w:t>70</w:t>
      </w:r>
      <w:r w:rsidR="008A7755" w:rsidRPr="00DE7C29">
        <w:rPr>
          <w:rFonts w:ascii="Times New Roman" w:hAnsi="Times New Roman"/>
        </w:rPr>
        <w:t xml:space="preserve"> года рождения,</w:t>
      </w:r>
      <w:r w:rsidR="00D2262E" w:rsidRPr="00DE7C29">
        <w:rPr>
          <w:rFonts w:ascii="Times New Roman" w:hAnsi="Times New Roman"/>
        </w:rPr>
        <w:t xml:space="preserve"> образование высшее. О</w:t>
      </w:r>
      <w:r w:rsidR="00FB3758" w:rsidRPr="00DE7C29">
        <w:rPr>
          <w:rFonts w:ascii="Times New Roman" w:hAnsi="Times New Roman"/>
        </w:rPr>
        <w:t>кончил Московск</w:t>
      </w:r>
      <w:r w:rsidR="00D2262E" w:rsidRPr="00DE7C29">
        <w:rPr>
          <w:rFonts w:ascii="Times New Roman" w:hAnsi="Times New Roman"/>
        </w:rPr>
        <w:t xml:space="preserve">ий университет МВД РФ </w:t>
      </w:r>
      <w:r w:rsidR="00FB3758" w:rsidRPr="00DE7C29">
        <w:rPr>
          <w:rFonts w:ascii="Times New Roman" w:hAnsi="Times New Roman"/>
        </w:rPr>
        <w:t xml:space="preserve"> в  2003 году по специальности </w:t>
      </w:r>
      <w:r w:rsidR="009754C4">
        <w:rPr>
          <w:rFonts w:ascii="Times New Roman" w:hAnsi="Times New Roman"/>
        </w:rPr>
        <w:t>«</w:t>
      </w:r>
      <w:r w:rsidR="00FB3758" w:rsidRPr="00DE7C29">
        <w:rPr>
          <w:rFonts w:ascii="Times New Roman" w:hAnsi="Times New Roman"/>
        </w:rPr>
        <w:t>юриспруденция</w:t>
      </w:r>
      <w:r w:rsidR="009754C4">
        <w:rPr>
          <w:rFonts w:ascii="Times New Roman" w:hAnsi="Times New Roman"/>
        </w:rPr>
        <w:t>»</w:t>
      </w:r>
      <w:r w:rsidR="00FB3758" w:rsidRPr="00DE7C29">
        <w:rPr>
          <w:rFonts w:ascii="Times New Roman" w:hAnsi="Times New Roman"/>
        </w:rPr>
        <w:t xml:space="preserve">. С  </w:t>
      </w:r>
      <w:r w:rsidR="00D2262E" w:rsidRPr="00DE7C29">
        <w:rPr>
          <w:rFonts w:ascii="Times New Roman" w:hAnsi="Times New Roman"/>
        </w:rPr>
        <w:t>ноября 1999</w:t>
      </w:r>
      <w:r w:rsidR="009754C4">
        <w:rPr>
          <w:rFonts w:ascii="Times New Roman" w:hAnsi="Times New Roman"/>
        </w:rPr>
        <w:t xml:space="preserve"> года</w:t>
      </w:r>
      <w:r w:rsidR="00FB3758" w:rsidRPr="00DE7C29">
        <w:rPr>
          <w:rFonts w:ascii="Times New Roman" w:hAnsi="Times New Roman"/>
        </w:rPr>
        <w:t xml:space="preserve"> по </w:t>
      </w:r>
      <w:r w:rsidR="00D2262E" w:rsidRPr="00DE7C29">
        <w:rPr>
          <w:rFonts w:ascii="Times New Roman" w:hAnsi="Times New Roman"/>
        </w:rPr>
        <w:t xml:space="preserve">март 2007 года </w:t>
      </w:r>
      <w:r w:rsidR="00FB3758" w:rsidRPr="00DE7C29">
        <w:rPr>
          <w:rFonts w:ascii="Times New Roman" w:hAnsi="Times New Roman"/>
        </w:rPr>
        <w:t>проходил службу в</w:t>
      </w:r>
      <w:r w:rsidR="00D2262E" w:rsidRPr="00DE7C29">
        <w:rPr>
          <w:rFonts w:ascii="Times New Roman" w:hAnsi="Times New Roman"/>
        </w:rPr>
        <w:t xml:space="preserve"> СУВДТ МВД РФ</w:t>
      </w:r>
      <w:r w:rsidR="00FB3758" w:rsidRPr="00DE7C29">
        <w:rPr>
          <w:rFonts w:ascii="Times New Roman" w:hAnsi="Times New Roman"/>
        </w:rPr>
        <w:t xml:space="preserve">. С </w:t>
      </w:r>
      <w:r w:rsidR="00D2262E" w:rsidRPr="00DE7C29">
        <w:rPr>
          <w:rFonts w:ascii="Times New Roman" w:hAnsi="Times New Roman"/>
        </w:rPr>
        <w:t>декабря 2013</w:t>
      </w:r>
      <w:r w:rsidR="00FB3758" w:rsidRPr="00DE7C29">
        <w:rPr>
          <w:rFonts w:ascii="Times New Roman" w:hAnsi="Times New Roman"/>
        </w:rPr>
        <w:t xml:space="preserve"> года </w:t>
      </w:r>
      <w:r w:rsidR="00D2262E" w:rsidRPr="00DE7C29">
        <w:rPr>
          <w:rFonts w:ascii="Times New Roman" w:hAnsi="Times New Roman"/>
        </w:rPr>
        <w:t>работает инспектором ОИК УФМС России по Ярославской области</w:t>
      </w:r>
      <w:r w:rsidR="00FB3758" w:rsidRPr="00DE7C29">
        <w:rPr>
          <w:rFonts w:ascii="Times New Roman" w:hAnsi="Times New Roman"/>
        </w:rPr>
        <w:t xml:space="preserve">. </w:t>
      </w:r>
      <w:r w:rsidR="00D2262E" w:rsidRPr="00DE7C29">
        <w:rPr>
          <w:rFonts w:ascii="Times New Roman" w:hAnsi="Times New Roman"/>
        </w:rPr>
        <w:t xml:space="preserve">Петров А.В. </w:t>
      </w:r>
      <w:r w:rsidR="00AA0A15" w:rsidRPr="00DE7C29">
        <w:rPr>
          <w:rFonts w:ascii="Times New Roman" w:hAnsi="Times New Roman"/>
        </w:rPr>
        <w:t xml:space="preserve">ознакомлен с Федеральным законом </w:t>
      </w:r>
      <w:r w:rsidR="006E1390" w:rsidRPr="00DE7C29">
        <w:rPr>
          <w:rFonts w:ascii="Times New Roman" w:hAnsi="Times New Roman"/>
        </w:rPr>
        <w:t xml:space="preserve">«О службе </w:t>
      </w:r>
      <w:r w:rsidR="003C0369" w:rsidRPr="00DE7C29">
        <w:rPr>
          <w:rFonts w:ascii="Times New Roman" w:hAnsi="Times New Roman"/>
        </w:rPr>
        <w:t xml:space="preserve">в ОВД </w:t>
      </w:r>
      <w:r w:rsidR="006E1390" w:rsidRPr="00DE7C29">
        <w:rPr>
          <w:rFonts w:ascii="Times New Roman" w:hAnsi="Times New Roman"/>
        </w:rPr>
        <w:t>РФ</w:t>
      </w:r>
      <w:r w:rsidR="00274D06" w:rsidRPr="00DE7C29">
        <w:rPr>
          <w:rFonts w:ascii="Times New Roman" w:hAnsi="Times New Roman"/>
        </w:rPr>
        <w:t xml:space="preserve"> и внесении</w:t>
      </w:r>
      <w:r w:rsidR="003C0369" w:rsidRPr="00DE7C29">
        <w:rPr>
          <w:rFonts w:ascii="Times New Roman" w:hAnsi="Times New Roman"/>
        </w:rPr>
        <w:t xml:space="preserve"> изменений в отдельные законодательные акты РФ</w:t>
      </w:r>
      <w:r w:rsidR="00274D06" w:rsidRPr="00DE7C29">
        <w:rPr>
          <w:rFonts w:ascii="Times New Roman" w:hAnsi="Times New Roman"/>
        </w:rPr>
        <w:t>», «</w:t>
      </w:r>
      <w:r w:rsidR="006E1390" w:rsidRPr="00DE7C29">
        <w:rPr>
          <w:rFonts w:ascii="Times New Roman" w:hAnsi="Times New Roman"/>
        </w:rPr>
        <w:t xml:space="preserve">Положением об Управлении Федеральной миграционной службы по Ярославской области», должностным </w:t>
      </w:r>
      <w:r w:rsidR="006E1390" w:rsidRPr="00DE7C29">
        <w:rPr>
          <w:rFonts w:ascii="Times New Roman" w:hAnsi="Times New Roman"/>
        </w:rPr>
        <w:lastRenderedPageBreak/>
        <w:t>регламентом начальника</w:t>
      </w:r>
      <w:r w:rsidR="00D2262E" w:rsidRPr="00DE7C29">
        <w:rPr>
          <w:rFonts w:ascii="Times New Roman" w:hAnsi="Times New Roman"/>
        </w:rPr>
        <w:t xml:space="preserve"> отдела иммиграционного контроля </w:t>
      </w:r>
      <w:r w:rsidR="006E1390" w:rsidRPr="00DE7C29">
        <w:rPr>
          <w:rFonts w:ascii="Times New Roman" w:hAnsi="Times New Roman"/>
        </w:rPr>
        <w:t xml:space="preserve"> УФМС России по Ярославской области.</w:t>
      </w:r>
      <w:r w:rsidR="003C0369" w:rsidRPr="00DE7C29">
        <w:rPr>
          <w:rFonts w:ascii="Times New Roman" w:hAnsi="Times New Roman"/>
        </w:rPr>
        <w:t xml:space="preserve"> </w:t>
      </w:r>
    </w:p>
    <w:p w:rsidR="00CC639E" w:rsidRPr="00DE7C29" w:rsidRDefault="003C0369" w:rsidP="001A1D64">
      <w:pPr>
        <w:ind w:firstLine="708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  <w:b/>
        </w:rPr>
        <w:t>Смирнова И.В.,</w:t>
      </w:r>
      <w:r w:rsidR="00274D06" w:rsidRPr="00DE7C29">
        <w:rPr>
          <w:rFonts w:ascii="Times New Roman" w:hAnsi="Times New Roman"/>
        </w:rPr>
        <w:t>.</w:t>
      </w:r>
      <w:r w:rsidR="006E1390" w:rsidRPr="00DE7C29">
        <w:rPr>
          <w:rFonts w:ascii="Times New Roman" w:hAnsi="Times New Roman"/>
        </w:rPr>
        <w:t xml:space="preserve"> начальник отдела кадрового обеспечения УФМС России по Ярославской области</w:t>
      </w:r>
      <w:r w:rsidR="00274D06" w:rsidRPr="00DE7C29">
        <w:rPr>
          <w:rFonts w:ascii="Times New Roman" w:hAnsi="Times New Roman"/>
        </w:rPr>
        <w:t>,</w:t>
      </w:r>
      <w:r w:rsidR="006E1390" w:rsidRPr="00DE7C29">
        <w:rPr>
          <w:rFonts w:ascii="Times New Roman" w:hAnsi="Times New Roman"/>
        </w:rPr>
        <w:t xml:space="preserve"> представила членам ОКС кандидата на должность государственной гражданской службы РФ</w:t>
      </w:r>
      <w:r w:rsidR="00FC7925" w:rsidRPr="00DE7C29">
        <w:rPr>
          <w:rFonts w:ascii="Times New Roman" w:hAnsi="Times New Roman"/>
        </w:rPr>
        <w:t xml:space="preserve"> </w:t>
      </w:r>
      <w:r w:rsidR="008A7755" w:rsidRPr="00DE7C29">
        <w:rPr>
          <w:rFonts w:ascii="Times New Roman" w:hAnsi="Times New Roman"/>
        </w:rPr>
        <w:t xml:space="preserve">начальника отдела </w:t>
      </w:r>
      <w:r w:rsidR="00FC7925" w:rsidRPr="00DE7C29">
        <w:rPr>
          <w:rFonts w:ascii="Times New Roman" w:hAnsi="Times New Roman"/>
        </w:rPr>
        <w:t xml:space="preserve">ресурсного обеспечения </w:t>
      </w:r>
      <w:r w:rsidR="008A7755" w:rsidRPr="00DE7C29">
        <w:rPr>
          <w:rFonts w:ascii="Times New Roman" w:hAnsi="Times New Roman"/>
        </w:rPr>
        <w:t xml:space="preserve"> </w:t>
      </w:r>
      <w:r w:rsidR="00FC7925" w:rsidRPr="00DE7C29">
        <w:rPr>
          <w:rFonts w:ascii="Times New Roman" w:hAnsi="Times New Roman"/>
          <w:b/>
        </w:rPr>
        <w:t>Влаева Владимира Власовича</w:t>
      </w:r>
      <w:r w:rsidR="006E1390" w:rsidRPr="00DE7C29">
        <w:rPr>
          <w:rFonts w:ascii="Times New Roman" w:hAnsi="Times New Roman"/>
        </w:rPr>
        <w:t>.</w:t>
      </w:r>
      <w:r w:rsidR="008A7755" w:rsidRPr="00DE7C29">
        <w:rPr>
          <w:rFonts w:ascii="Times New Roman" w:hAnsi="Times New Roman"/>
        </w:rPr>
        <w:t xml:space="preserve"> </w:t>
      </w:r>
      <w:r w:rsidR="00FC7925" w:rsidRPr="00DE7C29">
        <w:rPr>
          <w:rFonts w:ascii="Times New Roman" w:hAnsi="Times New Roman"/>
        </w:rPr>
        <w:t>Влаев В.В.</w:t>
      </w:r>
      <w:r w:rsidR="009754C4">
        <w:rPr>
          <w:rFonts w:ascii="Times New Roman" w:hAnsi="Times New Roman"/>
        </w:rPr>
        <w:t>,</w:t>
      </w:r>
      <w:r w:rsidR="00FC7925" w:rsidRPr="00DE7C29">
        <w:rPr>
          <w:rFonts w:ascii="Times New Roman" w:hAnsi="Times New Roman"/>
        </w:rPr>
        <w:t xml:space="preserve"> </w:t>
      </w:r>
      <w:r w:rsidR="006E1390" w:rsidRPr="00DE7C29">
        <w:rPr>
          <w:rFonts w:ascii="Times New Roman" w:hAnsi="Times New Roman"/>
        </w:rPr>
        <w:t>19</w:t>
      </w:r>
      <w:r w:rsidR="00FC7925" w:rsidRPr="00DE7C29">
        <w:rPr>
          <w:rFonts w:ascii="Times New Roman" w:hAnsi="Times New Roman"/>
        </w:rPr>
        <w:t>67</w:t>
      </w:r>
      <w:r w:rsidR="006E1390" w:rsidRPr="00DE7C29">
        <w:rPr>
          <w:rFonts w:ascii="Times New Roman" w:hAnsi="Times New Roman"/>
        </w:rPr>
        <w:t xml:space="preserve"> года рождения, образование высшее профессиональное.</w:t>
      </w:r>
      <w:r w:rsidR="008A7755" w:rsidRPr="00DE7C29">
        <w:rPr>
          <w:rFonts w:ascii="Times New Roman" w:hAnsi="Times New Roman"/>
          <w:szCs w:val="28"/>
        </w:rPr>
        <w:t xml:space="preserve">  В </w:t>
      </w:r>
      <w:r w:rsidR="00FC7925" w:rsidRPr="00DE7C29">
        <w:rPr>
          <w:rFonts w:ascii="Times New Roman" w:hAnsi="Times New Roman"/>
          <w:szCs w:val="28"/>
        </w:rPr>
        <w:t xml:space="preserve">1991 году окончил Ярославское высшее военное финансовое училище, специальность  </w:t>
      </w:r>
      <w:r w:rsidR="009754C4">
        <w:rPr>
          <w:rFonts w:ascii="Times New Roman" w:hAnsi="Times New Roman"/>
          <w:szCs w:val="28"/>
        </w:rPr>
        <w:t>«</w:t>
      </w:r>
      <w:r w:rsidR="00FC7925" w:rsidRPr="00DE7C29">
        <w:rPr>
          <w:rFonts w:ascii="Times New Roman" w:hAnsi="Times New Roman"/>
          <w:szCs w:val="28"/>
        </w:rPr>
        <w:t>финансовое обеспечение войск</w:t>
      </w:r>
      <w:r w:rsidR="009754C4">
        <w:rPr>
          <w:rFonts w:ascii="Times New Roman" w:hAnsi="Times New Roman"/>
          <w:szCs w:val="28"/>
        </w:rPr>
        <w:t>»</w:t>
      </w:r>
      <w:r w:rsidR="00FC7925" w:rsidRPr="00DE7C29">
        <w:rPr>
          <w:rFonts w:ascii="Times New Roman" w:hAnsi="Times New Roman"/>
          <w:szCs w:val="28"/>
        </w:rPr>
        <w:t>.</w:t>
      </w:r>
      <w:r w:rsidR="008A7755" w:rsidRPr="00DE7C29">
        <w:rPr>
          <w:rFonts w:ascii="Times New Roman" w:hAnsi="Times New Roman"/>
          <w:szCs w:val="28"/>
        </w:rPr>
        <w:t xml:space="preserve"> </w:t>
      </w:r>
      <w:r w:rsidR="008A7755" w:rsidRPr="00DE7C29">
        <w:rPr>
          <w:rFonts w:ascii="Times New Roman" w:hAnsi="Times New Roman"/>
        </w:rPr>
        <w:t xml:space="preserve">С </w:t>
      </w:r>
      <w:r w:rsidR="00FC7925" w:rsidRPr="00DE7C29">
        <w:rPr>
          <w:rFonts w:ascii="Times New Roman" w:hAnsi="Times New Roman"/>
        </w:rPr>
        <w:t xml:space="preserve"> августа </w:t>
      </w:r>
      <w:r w:rsidR="008A7755" w:rsidRPr="00DE7C29">
        <w:rPr>
          <w:rFonts w:ascii="Times New Roman" w:hAnsi="Times New Roman"/>
        </w:rPr>
        <w:t>19</w:t>
      </w:r>
      <w:r w:rsidR="00FC7925" w:rsidRPr="00DE7C29">
        <w:rPr>
          <w:rFonts w:ascii="Times New Roman" w:hAnsi="Times New Roman"/>
        </w:rPr>
        <w:t xml:space="preserve">87 </w:t>
      </w:r>
      <w:r w:rsidR="008A7755" w:rsidRPr="00DE7C29">
        <w:rPr>
          <w:rFonts w:ascii="Times New Roman" w:hAnsi="Times New Roman"/>
        </w:rPr>
        <w:t xml:space="preserve"> по </w:t>
      </w:r>
      <w:r w:rsidR="00FC7925" w:rsidRPr="00DE7C29">
        <w:rPr>
          <w:rFonts w:ascii="Times New Roman" w:hAnsi="Times New Roman"/>
        </w:rPr>
        <w:t>декабрь 1992</w:t>
      </w:r>
      <w:r w:rsidR="008A7755" w:rsidRPr="00DE7C29">
        <w:rPr>
          <w:rFonts w:ascii="Times New Roman" w:hAnsi="Times New Roman"/>
        </w:rPr>
        <w:t xml:space="preserve"> год</w:t>
      </w:r>
      <w:r w:rsidR="00FC7925" w:rsidRPr="00DE7C29">
        <w:rPr>
          <w:rFonts w:ascii="Times New Roman" w:hAnsi="Times New Roman"/>
        </w:rPr>
        <w:t>а</w:t>
      </w:r>
      <w:r w:rsidR="008A7755" w:rsidRPr="00DE7C29">
        <w:rPr>
          <w:rFonts w:ascii="Times New Roman" w:hAnsi="Times New Roman"/>
        </w:rPr>
        <w:t xml:space="preserve"> </w:t>
      </w:r>
      <w:r w:rsidR="00FC7925" w:rsidRPr="00DE7C29">
        <w:rPr>
          <w:rFonts w:ascii="Times New Roman" w:hAnsi="Times New Roman"/>
        </w:rPr>
        <w:t xml:space="preserve">служба в ВС СССР. </w:t>
      </w:r>
      <w:r w:rsidR="001A1D64" w:rsidRPr="00DE7C29">
        <w:rPr>
          <w:rFonts w:ascii="Times New Roman" w:hAnsi="Times New Roman"/>
          <w:szCs w:val="28"/>
        </w:rPr>
        <w:t xml:space="preserve">С </w:t>
      </w:r>
      <w:r w:rsidR="00FC7925" w:rsidRPr="00DE7C29">
        <w:rPr>
          <w:rFonts w:ascii="Times New Roman" w:hAnsi="Times New Roman"/>
          <w:szCs w:val="28"/>
        </w:rPr>
        <w:t xml:space="preserve"> января </w:t>
      </w:r>
      <w:r w:rsidR="001A1D64" w:rsidRPr="00DE7C29">
        <w:rPr>
          <w:rFonts w:ascii="Times New Roman" w:hAnsi="Times New Roman"/>
          <w:szCs w:val="28"/>
        </w:rPr>
        <w:t>199</w:t>
      </w:r>
      <w:r w:rsidR="00FC7925" w:rsidRPr="00DE7C29">
        <w:rPr>
          <w:rFonts w:ascii="Times New Roman" w:hAnsi="Times New Roman"/>
          <w:szCs w:val="28"/>
        </w:rPr>
        <w:t>3</w:t>
      </w:r>
      <w:r w:rsidR="001A1D64" w:rsidRPr="00DE7C29">
        <w:rPr>
          <w:rFonts w:ascii="Times New Roman" w:hAnsi="Times New Roman"/>
          <w:szCs w:val="28"/>
        </w:rPr>
        <w:t xml:space="preserve"> по</w:t>
      </w:r>
      <w:r w:rsidR="00FC7925" w:rsidRPr="00DE7C29">
        <w:rPr>
          <w:rFonts w:ascii="Times New Roman" w:hAnsi="Times New Roman"/>
          <w:szCs w:val="28"/>
        </w:rPr>
        <w:t xml:space="preserve"> ноябрь   1994 </w:t>
      </w:r>
      <w:r w:rsidR="001A1D64" w:rsidRPr="00DE7C29">
        <w:rPr>
          <w:rFonts w:ascii="Times New Roman" w:hAnsi="Times New Roman"/>
          <w:szCs w:val="28"/>
        </w:rPr>
        <w:t>год</w:t>
      </w:r>
      <w:r w:rsidR="00FC7925" w:rsidRPr="00DE7C29">
        <w:rPr>
          <w:rFonts w:ascii="Times New Roman" w:hAnsi="Times New Roman"/>
          <w:szCs w:val="28"/>
        </w:rPr>
        <w:t xml:space="preserve">а </w:t>
      </w:r>
      <w:r w:rsidR="009754C4">
        <w:rPr>
          <w:rFonts w:ascii="Times New Roman" w:hAnsi="Times New Roman"/>
          <w:szCs w:val="28"/>
        </w:rPr>
        <w:t>–</w:t>
      </w:r>
      <w:r w:rsidR="00FC7925" w:rsidRPr="00DE7C29">
        <w:rPr>
          <w:rFonts w:ascii="Times New Roman" w:hAnsi="Times New Roman"/>
          <w:szCs w:val="28"/>
        </w:rPr>
        <w:t xml:space="preserve">служба в УМВД России по Ярославской области. </w:t>
      </w:r>
      <w:r w:rsidR="001A1D64" w:rsidRPr="00DE7C29">
        <w:rPr>
          <w:rFonts w:ascii="Times New Roman" w:hAnsi="Times New Roman"/>
          <w:szCs w:val="28"/>
        </w:rPr>
        <w:t xml:space="preserve"> </w:t>
      </w:r>
      <w:r w:rsidR="008A7755" w:rsidRPr="00DE7C29">
        <w:rPr>
          <w:rFonts w:ascii="Times New Roman" w:hAnsi="Times New Roman"/>
          <w:szCs w:val="28"/>
        </w:rPr>
        <w:t xml:space="preserve"> </w:t>
      </w:r>
      <w:r w:rsidR="001A1D64" w:rsidRPr="00DE7C29">
        <w:rPr>
          <w:rFonts w:ascii="Times New Roman" w:hAnsi="Times New Roman"/>
          <w:szCs w:val="28"/>
        </w:rPr>
        <w:t xml:space="preserve">С </w:t>
      </w:r>
      <w:r w:rsidR="00FC7925" w:rsidRPr="00DE7C29">
        <w:rPr>
          <w:rFonts w:ascii="Times New Roman" w:hAnsi="Times New Roman"/>
          <w:szCs w:val="28"/>
        </w:rPr>
        <w:t xml:space="preserve">ноября 1994 по июнь 2003 </w:t>
      </w:r>
      <w:r w:rsidR="001A1D64" w:rsidRPr="00DE7C29">
        <w:rPr>
          <w:rFonts w:ascii="Times New Roman" w:hAnsi="Times New Roman"/>
          <w:szCs w:val="28"/>
        </w:rPr>
        <w:t xml:space="preserve"> года </w:t>
      </w:r>
      <w:r w:rsidR="00FC7925" w:rsidRPr="00DE7C29">
        <w:rPr>
          <w:rFonts w:ascii="Times New Roman" w:hAnsi="Times New Roman"/>
          <w:szCs w:val="28"/>
        </w:rPr>
        <w:t xml:space="preserve">работал в налоговой полиции Ярославской области. С июля 2004 года по </w:t>
      </w:r>
      <w:r w:rsidR="00DE7C29" w:rsidRPr="00DE7C29">
        <w:rPr>
          <w:rFonts w:ascii="Times New Roman" w:hAnsi="Times New Roman"/>
          <w:szCs w:val="28"/>
        </w:rPr>
        <w:t xml:space="preserve">июнь 2006 года работал в  коммерческих организациях на должности руководителя службы безопасности. С января 2007 года по ноябрь 2010 года </w:t>
      </w:r>
      <w:r w:rsidR="009754C4">
        <w:rPr>
          <w:rFonts w:ascii="Times New Roman" w:hAnsi="Times New Roman"/>
          <w:szCs w:val="28"/>
        </w:rPr>
        <w:t xml:space="preserve">– </w:t>
      </w:r>
      <w:r w:rsidR="00DE7C29" w:rsidRPr="00DE7C29">
        <w:rPr>
          <w:rFonts w:ascii="Times New Roman" w:hAnsi="Times New Roman"/>
          <w:szCs w:val="28"/>
        </w:rPr>
        <w:t xml:space="preserve">заместитель главы администрации Пошехонского муниципального района. С декабря 2010 по настоящее время начальник департамента корпоративных продаж ОАО «Русская механика». </w:t>
      </w:r>
      <w:r w:rsidR="00DE7C29" w:rsidRPr="00DE7C29">
        <w:rPr>
          <w:rFonts w:ascii="Times New Roman" w:hAnsi="Times New Roman"/>
        </w:rPr>
        <w:t xml:space="preserve">Влаев В.В. </w:t>
      </w:r>
      <w:r w:rsidR="00CC639E" w:rsidRPr="00DE7C29">
        <w:rPr>
          <w:rFonts w:ascii="Times New Roman" w:hAnsi="Times New Roman"/>
        </w:rPr>
        <w:t xml:space="preserve">ознакомлен с Федеральным законом «О государственной гражданской службе РФ»,  </w:t>
      </w:r>
      <w:r w:rsidR="00726DD7" w:rsidRPr="00DE7C29">
        <w:rPr>
          <w:rFonts w:ascii="Times New Roman" w:hAnsi="Times New Roman"/>
        </w:rPr>
        <w:t>«</w:t>
      </w:r>
      <w:r w:rsidR="00CC639E" w:rsidRPr="00DE7C29">
        <w:rPr>
          <w:rFonts w:ascii="Times New Roman" w:hAnsi="Times New Roman"/>
        </w:rPr>
        <w:t>Положением об Управлении Федеральной миграционной службы по Ярославской области</w:t>
      </w:r>
      <w:r w:rsidR="00726DD7" w:rsidRPr="00DE7C29">
        <w:rPr>
          <w:rFonts w:ascii="Times New Roman" w:hAnsi="Times New Roman"/>
        </w:rPr>
        <w:t>»</w:t>
      </w:r>
      <w:r w:rsidR="00CC639E" w:rsidRPr="00DE7C29">
        <w:rPr>
          <w:rFonts w:ascii="Times New Roman" w:hAnsi="Times New Roman"/>
        </w:rPr>
        <w:t>, должностным регламентом начальника</w:t>
      </w:r>
      <w:r w:rsidR="00DE7C29" w:rsidRPr="00DE7C29">
        <w:rPr>
          <w:rFonts w:ascii="Times New Roman" w:hAnsi="Times New Roman"/>
        </w:rPr>
        <w:t xml:space="preserve"> отдела ресурсного обеспечения </w:t>
      </w:r>
      <w:r w:rsidR="00CC639E" w:rsidRPr="00DE7C29">
        <w:rPr>
          <w:rFonts w:ascii="Times New Roman" w:hAnsi="Times New Roman"/>
        </w:rPr>
        <w:t xml:space="preserve"> УФМС России по Ярославской области</w:t>
      </w:r>
      <w:r w:rsidR="001A1D64" w:rsidRPr="00DE7C29">
        <w:rPr>
          <w:rFonts w:ascii="Times New Roman" w:hAnsi="Times New Roman"/>
        </w:rPr>
        <w:t xml:space="preserve">. </w:t>
      </w:r>
    </w:p>
    <w:p w:rsidR="00B225DC" w:rsidRPr="00DE7C29" w:rsidRDefault="00EA0714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  <w:r w:rsidRPr="00DE7C29">
        <w:rPr>
          <w:b/>
          <w:sz w:val="22"/>
          <w:szCs w:val="22"/>
        </w:rPr>
        <w:tab/>
        <w:t>2.</w:t>
      </w:r>
      <w:r w:rsidR="00115054" w:rsidRPr="00DE7C29">
        <w:rPr>
          <w:b/>
          <w:sz w:val="22"/>
          <w:szCs w:val="22"/>
        </w:rPr>
        <w:t xml:space="preserve"> </w:t>
      </w:r>
      <w:r w:rsidR="00BE5448" w:rsidRPr="00DE7C29">
        <w:rPr>
          <w:sz w:val="22"/>
          <w:szCs w:val="22"/>
          <w:shd w:val="clear" w:color="auto" w:fill="FFFFFF"/>
        </w:rPr>
        <w:t>По второму вопросу выступила начальник отдела анализа</w:t>
      </w:r>
      <w:r w:rsidR="00B225DC" w:rsidRPr="00DE7C29">
        <w:rPr>
          <w:sz w:val="22"/>
          <w:szCs w:val="22"/>
          <w:shd w:val="clear" w:color="auto" w:fill="FFFFFF"/>
        </w:rPr>
        <w:t>, планирования</w:t>
      </w:r>
      <w:r w:rsidR="00DE4639">
        <w:rPr>
          <w:sz w:val="22"/>
          <w:szCs w:val="22"/>
          <w:shd w:val="clear" w:color="auto" w:fill="FFFFFF"/>
        </w:rPr>
        <w:t xml:space="preserve">, контроля управления </w:t>
      </w:r>
      <w:r w:rsidR="00B225DC" w:rsidRPr="00DE7C29">
        <w:rPr>
          <w:sz w:val="22"/>
          <w:szCs w:val="22"/>
          <w:shd w:val="clear" w:color="auto" w:fill="FFFFFF"/>
        </w:rPr>
        <w:t>Смирнова И.</w:t>
      </w:r>
      <w:r w:rsidR="009754C4">
        <w:rPr>
          <w:sz w:val="22"/>
          <w:szCs w:val="22"/>
          <w:shd w:val="clear" w:color="auto" w:fill="FFFFFF"/>
        </w:rPr>
        <w:t xml:space="preserve"> </w:t>
      </w:r>
      <w:r w:rsidR="00B225DC" w:rsidRPr="00DE7C29">
        <w:rPr>
          <w:sz w:val="22"/>
          <w:szCs w:val="22"/>
          <w:shd w:val="clear" w:color="auto" w:fill="FFFFFF"/>
        </w:rPr>
        <w:t>Н. В своем докладе она отметила:</w:t>
      </w:r>
      <w:r w:rsidR="00B225DC" w:rsidRPr="00DE7C29">
        <w:rPr>
          <w:bCs/>
          <w:sz w:val="22"/>
          <w:szCs w:val="22"/>
        </w:rPr>
        <w:t xml:space="preserve"> Миграционная ситуация в Ярославской области за 11 месяцев 2013 года складывалась следующим образом.</w:t>
      </w: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color w:val="FF0000"/>
          <w:sz w:val="22"/>
          <w:szCs w:val="22"/>
        </w:rPr>
      </w:pPr>
      <w:r w:rsidRPr="00DE7C29">
        <w:rPr>
          <w:bCs/>
          <w:sz w:val="22"/>
          <w:szCs w:val="22"/>
        </w:rPr>
        <w:t>В отчетном периоде в Ярославской области на миграционный учет поставлены                     46.388</w:t>
      </w:r>
      <w:r w:rsidRPr="00DE7C29">
        <w:rPr>
          <w:bCs/>
          <w:color w:val="FF0000"/>
          <w:sz w:val="22"/>
          <w:szCs w:val="22"/>
        </w:rPr>
        <w:t xml:space="preserve"> </w:t>
      </w:r>
      <w:r w:rsidRPr="00DE7C29">
        <w:rPr>
          <w:bCs/>
          <w:sz w:val="22"/>
          <w:szCs w:val="22"/>
        </w:rPr>
        <w:t>(+2,8%</w:t>
      </w:r>
      <w:r w:rsidRPr="00DE7C29">
        <w:rPr>
          <w:rStyle w:val="a7"/>
          <w:sz w:val="22"/>
          <w:szCs w:val="22"/>
        </w:rPr>
        <w:footnoteReference w:id="1"/>
      </w:r>
      <w:r w:rsidRPr="00DE7C29">
        <w:rPr>
          <w:bCs/>
          <w:sz w:val="22"/>
          <w:szCs w:val="22"/>
        </w:rPr>
        <w:t>) иностранных граждан, из них по месту пребывания 43.776</w:t>
      </w:r>
      <w:r w:rsidRPr="00DE7C29">
        <w:rPr>
          <w:bCs/>
          <w:color w:val="FF0000"/>
          <w:sz w:val="22"/>
          <w:szCs w:val="22"/>
        </w:rPr>
        <w:t xml:space="preserve"> </w:t>
      </w:r>
      <w:r w:rsidRPr="00DE7C29">
        <w:rPr>
          <w:bCs/>
          <w:sz w:val="22"/>
          <w:szCs w:val="22"/>
        </w:rPr>
        <w:t xml:space="preserve">(+3,8%).  </w:t>
      </w:r>
      <w:r w:rsidRPr="00DE7C29">
        <w:rPr>
          <w:sz w:val="22"/>
          <w:szCs w:val="22"/>
        </w:rPr>
        <w:t>Почти 4/5 прибывших составили граждане государств-участников СНГ, пользующиеся правом безвизового въезда.</w:t>
      </w: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  <w:r w:rsidRPr="00DE7C29">
        <w:rPr>
          <w:bCs/>
          <w:sz w:val="22"/>
          <w:szCs w:val="22"/>
        </w:rPr>
        <w:t xml:space="preserve">Наибольшее количество иностранных граждан прибыло в Ярославскую область по частным делам </w:t>
      </w:r>
      <w:r w:rsidR="009754C4">
        <w:rPr>
          <w:bCs/>
          <w:sz w:val="22"/>
          <w:szCs w:val="22"/>
        </w:rPr>
        <w:t xml:space="preserve">– </w:t>
      </w:r>
      <w:r w:rsidRPr="00DE7C29">
        <w:rPr>
          <w:bCs/>
          <w:sz w:val="22"/>
          <w:szCs w:val="22"/>
        </w:rPr>
        <w:t xml:space="preserve">40% и для осуществления трудовой деятельности </w:t>
      </w:r>
      <w:r w:rsidR="009754C4">
        <w:rPr>
          <w:bCs/>
          <w:sz w:val="22"/>
          <w:szCs w:val="22"/>
        </w:rPr>
        <w:t xml:space="preserve">– </w:t>
      </w:r>
      <w:r w:rsidRPr="00DE7C29">
        <w:rPr>
          <w:bCs/>
          <w:sz w:val="22"/>
          <w:szCs w:val="22"/>
        </w:rPr>
        <w:t xml:space="preserve">20%. </w:t>
      </w: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  <w:r w:rsidRPr="00DE7C29">
        <w:rPr>
          <w:bCs/>
          <w:sz w:val="22"/>
          <w:szCs w:val="22"/>
        </w:rPr>
        <w:t>По разрешениям на временное проживание в регионе проживают 2.665 (+6,9%) иностранных граждан.</w:t>
      </w:r>
      <w:r w:rsidRPr="00DE7C29">
        <w:rPr>
          <w:sz w:val="22"/>
          <w:szCs w:val="22"/>
        </w:rPr>
        <w:t xml:space="preserve"> По видам на жительство проживают 2.873 (+18,1%) иностранных гражданина. </w:t>
      </w:r>
    </w:p>
    <w:p w:rsidR="00B225DC" w:rsidRPr="00DE7C29" w:rsidRDefault="00B225DC" w:rsidP="00B225DC">
      <w:pPr>
        <w:ind w:firstLine="570"/>
        <w:jc w:val="both"/>
        <w:rPr>
          <w:rFonts w:ascii="Times New Roman" w:hAnsi="Times New Roman"/>
        </w:rPr>
      </w:pPr>
    </w:p>
    <w:p w:rsidR="00115054" w:rsidRPr="00A117E0" w:rsidRDefault="00B225DC" w:rsidP="00115054">
      <w:pPr>
        <w:ind w:firstLine="570"/>
        <w:jc w:val="both"/>
        <w:rPr>
          <w:rFonts w:ascii="Times New Roman" w:hAnsi="Times New Roman"/>
          <w:u w:val="single"/>
        </w:rPr>
      </w:pPr>
      <w:r w:rsidRPr="00DE7C29">
        <w:rPr>
          <w:rFonts w:ascii="Times New Roman" w:hAnsi="Times New Roman"/>
        </w:rPr>
        <w:t xml:space="preserve">Управлением проведено 5.690 (+1,9 р.) мероприятий по выявлению фактов нарушения миграционного законодательства, в том числе 4.075 (+2,3 р.) – совместно с органами внутренних дел. </w:t>
      </w:r>
    </w:p>
    <w:p w:rsidR="00B225DC" w:rsidRPr="00DE7C29" w:rsidRDefault="00B225DC" w:rsidP="00115054">
      <w:pPr>
        <w:ind w:firstLine="570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По выявленным правонарушениям в области обеспечения режима пребывания иностранных граждан или лиц без гражданства на территории </w:t>
      </w:r>
      <w:r w:rsidR="00A117E0" w:rsidRPr="00A117E0">
        <w:rPr>
          <w:rFonts w:ascii="Times New Roman" w:hAnsi="Times New Roman"/>
          <w:color w:val="000000" w:themeColor="text1"/>
        </w:rPr>
        <w:t>РФ составлено</w:t>
      </w:r>
      <w:r w:rsidR="00A117E0">
        <w:rPr>
          <w:rFonts w:ascii="Times New Roman" w:hAnsi="Times New Roman"/>
          <w:b/>
          <w:color w:val="FF0000"/>
        </w:rPr>
        <w:t xml:space="preserve"> </w:t>
      </w:r>
      <w:r w:rsidRPr="002027D5">
        <w:rPr>
          <w:rFonts w:ascii="Times New Roman" w:hAnsi="Times New Roman"/>
        </w:rPr>
        <w:t>6.749 (+20,5%)</w:t>
      </w:r>
      <w:r w:rsidRPr="00DE7C29">
        <w:rPr>
          <w:rFonts w:ascii="Times New Roman" w:hAnsi="Times New Roman"/>
        </w:rPr>
        <w:t xml:space="preserve"> протоколов, в том числе:</w:t>
      </w:r>
    </w:p>
    <w:p w:rsidR="00B225DC" w:rsidRPr="00DE7C29" w:rsidRDefault="00B225DC" w:rsidP="00B225DC">
      <w:pPr>
        <w:numPr>
          <w:ilvl w:val="0"/>
          <w:numId w:val="6"/>
        </w:numPr>
        <w:tabs>
          <w:tab w:val="clear" w:pos="937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/>
        </w:rPr>
      </w:pPr>
      <w:bookmarkStart w:id="0" w:name="OLE_LINK1"/>
      <w:bookmarkStart w:id="1" w:name="sub_190"/>
      <w:r w:rsidRPr="00DE7C29">
        <w:rPr>
          <w:rFonts w:ascii="Times New Roman" w:hAnsi="Times New Roman"/>
        </w:rPr>
        <w:t>2.243 (+0,1%) по ст.18.8 КоАП РФ «Нарушение ИГ или ЛБГ правил въезда в РФ либо режима пребывания (проживания) в РФ»,</w:t>
      </w:r>
    </w:p>
    <w:p w:rsidR="00B225DC" w:rsidRPr="00DE7C29" w:rsidRDefault="00B225DC" w:rsidP="00B225DC">
      <w:pPr>
        <w:numPr>
          <w:ilvl w:val="0"/>
          <w:numId w:val="6"/>
        </w:numPr>
        <w:tabs>
          <w:tab w:val="clear" w:pos="937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902 (+8,5%) по ст.18.9 КоАП РФ «Нарушение должностным лицом организации, принимающей в РФ ИГ или ЛБГ, либо гражданином РФ или постоянно проживающими в РФ иностранным гражданином правил пребывания ИГ или ЛБГ в Российской Федерации»,</w:t>
      </w:r>
    </w:p>
    <w:p w:rsidR="00B225DC" w:rsidRPr="00DE7C29" w:rsidRDefault="00B225DC" w:rsidP="00B225DC">
      <w:pPr>
        <w:numPr>
          <w:ilvl w:val="0"/>
          <w:numId w:val="6"/>
        </w:numPr>
        <w:tabs>
          <w:tab w:val="clear" w:pos="937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2.068 (+33,5%) по ст. </w:t>
      </w:r>
      <w:smartTag w:uri="urn:schemas-microsoft-com:office:smarttags" w:element="time">
        <w:smartTagPr>
          <w:attr w:name="Minute" w:val="10"/>
          <w:attr w:name="Hour" w:val="18"/>
        </w:smartTagPr>
        <w:r w:rsidRPr="00DE7C29">
          <w:rPr>
            <w:rFonts w:ascii="Times New Roman" w:hAnsi="Times New Roman"/>
          </w:rPr>
          <w:t>18.10</w:t>
        </w:r>
      </w:smartTag>
      <w:r w:rsidRPr="00DE7C29">
        <w:rPr>
          <w:rFonts w:ascii="Times New Roman" w:hAnsi="Times New Roman"/>
        </w:rPr>
        <w:t xml:space="preserve"> КоАП РФ «Незаконное осуществление иностранным гражданином трудовой деятельности в РФ»,</w:t>
      </w:r>
    </w:p>
    <w:p w:rsidR="00B225DC" w:rsidRPr="00DE7C29" w:rsidRDefault="00B225DC" w:rsidP="00B225DC">
      <w:pPr>
        <w:numPr>
          <w:ilvl w:val="0"/>
          <w:numId w:val="6"/>
        </w:numPr>
        <w:tabs>
          <w:tab w:val="clear" w:pos="937"/>
          <w:tab w:val="num" w:pos="1080"/>
        </w:tabs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lastRenderedPageBreak/>
        <w:t>1.524 (+55,7%) по ст. 18.15 КоАП РФ «Незаконное привлечение к трудовой деятельности в Российской Федерации иностранного гражданина».</w:t>
      </w:r>
    </w:p>
    <w:p w:rsidR="00115054" w:rsidRPr="00DE7C29" w:rsidRDefault="00B225DC" w:rsidP="00115054">
      <w:pPr>
        <w:ind w:firstLine="570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В ФМС России направлено 345 (+27,8%) представлений о закрытии иностранным гражданам въезда в Российскую Федерацию, вынесено 1.150 (+2,6%) решений о сокращении срока временного пребывания, за пределы Российской Федерации в административном порядке выдворены 235</w:t>
      </w:r>
      <w:r w:rsidRPr="00DE7C29">
        <w:rPr>
          <w:rFonts w:ascii="Times New Roman" w:hAnsi="Times New Roman"/>
          <w:b/>
        </w:rPr>
        <w:t xml:space="preserve"> </w:t>
      </w:r>
      <w:r w:rsidRPr="00DE7C29">
        <w:rPr>
          <w:rFonts w:ascii="Times New Roman" w:hAnsi="Times New Roman"/>
        </w:rPr>
        <w:t xml:space="preserve">(+3,1 р.) иностранных граждан. </w:t>
      </w:r>
      <w:r w:rsidR="00115054" w:rsidRPr="00DE7C29">
        <w:rPr>
          <w:rFonts w:ascii="Times New Roman" w:hAnsi="Times New Roman"/>
        </w:rPr>
        <w:t xml:space="preserve"> </w:t>
      </w:r>
    </w:p>
    <w:p w:rsidR="00B225DC" w:rsidRPr="00DE7C29" w:rsidRDefault="00B225DC" w:rsidP="00115054">
      <w:pPr>
        <w:ind w:firstLine="570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На 01.12.2013 сотрудниками миграционной службы в органы внутренних дел для возбуждения уголовных дел направлены:</w:t>
      </w:r>
    </w:p>
    <w:p w:rsidR="00B225DC" w:rsidRPr="00DE7C29" w:rsidRDefault="00B225DC" w:rsidP="00B225DC">
      <w:pPr>
        <w:numPr>
          <w:ilvl w:val="0"/>
          <w:numId w:val="5"/>
        </w:numPr>
        <w:spacing w:after="0" w:line="240" w:lineRule="auto"/>
        <w:ind w:left="969" w:hanging="399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31 (в 2012 году 2) материал по ст. 322.1 УК РФ «Организация незаконной миграции» (возбуждено 11 уголовных дел),</w:t>
      </w:r>
    </w:p>
    <w:p w:rsidR="00B225DC" w:rsidRPr="00DE7C29" w:rsidRDefault="00B225DC" w:rsidP="00B225DC">
      <w:pPr>
        <w:numPr>
          <w:ilvl w:val="0"/>
          <w:numId w:val="5"/>
        </w:numPr>
        <w:spacing w:after="0" w:line="240" w:lineRule="auto"/>
        <w:ind w:left="969" w:hanging="399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5 (в 2012 году 0) материалов по ст. 322</w:t>
      </w:r>
      <w:r w:rsidR="009754C4">
        <w:rPr>
          <w:rFonts w:ascii="Times New Roman" w:hAnsi="Times New Roman"/>
        </w:rPr>
        <w:t xml:space="preserve"> УК РФ «Незаконное пересечение г</w:t>
      </w:r>
      <w:r w:rsidRPr="00DE7C29">
        <w:rPr>
          <w:rFonts w:ascii="Times New Roman" w:hAnsi="Times New Roman"/>
        </w:rPr>
        <w:t>осударственной границы Российской Федерации» (возбуждено 1 уголовное дело),</w:t>
      </w:r>
    </w:p>
    <w:p w:rsidR="00B225DC" w:rsidRPr="00DE7C29" w:rsidRDefault="00B225DC" w:rsidP="00B225DC">
      <w:pPr>
        <w:numPr>
          <w:ilvl w:val="0"/>
          <w:numId w:val="5"/>
        </w:numPr>
        <w:spacing w:after="0" w:line="240" w:lineRule="auto"/>
        <w:ind w:left="969" w:hanging="399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154 (+3,9 р.) материала по ч. 1 ст. 327 УК РФ «Подделка, изготовление или сбыт поддельных документов, государственных наград, штампов, печатей, бланков» (возбуждено 16 уголовных дел, привлечены к уголовной ответственности 10 человек).</w:t>
      </w:r>
    </w:p>
    <w:bookmarkEnd w:id="0"/>
    <w:bookmarkEnd w:id="1"/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  <w:r w:rsidRPr="00DE7C29">
        <w:rPr>
          <w:sz w:val="22"/>
          <w:szCs w:val="22"/>
        </w:rPr>
        <w:t>На 01.12.2013 действительные разрешения на работу имели 8.626 (+1,7 р.) иностранных граждан. Всего в отчетном периоде иностранным гражданам оформлено 8.176 (+57,7%) разрешений на работу, из них: 1.329 (+2,4 р.) – прибывшим в визовом порядке, 6.847 (+57,6%) – в безвизовом порядке.</w:t>
      </w: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bCs/>
          <w:sz w:val="22"/>
          <w:szCs w:val="22"/>
        </w:rPr>
      </w:pPr>
      <w:r w:rsidRPr="00DE7C29">
        <w:rPr>
          <w:sz w:val="22"/>
          <w:szCs w:val="22"/>
        </w:rPr>
        <w:t xml:space="preserve">Квота на выдачу иностранным гражданам разрешений на работу в 2013 году составила для Ярославской области 11.655 единиц. В рамках установленной квоты оформлено 7.892 разрешения на работу. Квота израсходована на 67,7%. </w:t>
      </w:r>
      <w:r w:rsidRPr="00DE7C29">
        <w:rPr>
          <w:bCs/>
          <w:sz w:val="22"/>
          <w:szCs w:val="22"/>
        </w:rPr>
        <w:t xml:space="preserve">В 2012 году квота была ниже – 9.237 разрешения </w:t>
      </w:r>
      <w:r w:rsidR="009754C4">
        <w:rPr>
          <w:bCs/>
          <w:sz w:val="22"/>
          <w:szCs w:val="22"/>
        </w:rPr>
        <w:t xml:space="preserve">– </w:t>
      </w:r>
      <w:r w:rsidRPr="00DE7C29">
        <w:rPr>
          <w:bCs/>
          <w:sz w:val="22"/>
          <w:szCs w:val="22"/>
        </w:rPr>
        <w:t>и была израсходована только на 52,7%.</w:t>
      </w: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</w:p>
    <w:p w:rsidR="00B225DC" w:rsidRPr="00DE7C29" w:rsidRDefault="00B225DC" w:rsidP="00B225DC">
      <w:pPr>
        <w:pStyle w:val="a3"/>
        <w:spacing w:after="0"/>
        <w:ind w:firstLine="570"/>
        <w:jc w:val="both"/>
        <w:rPr>
          <w:sz w:val="22"/>
          <w:szCs w:val="22"/>
        </w:rPr>
      </w:pPr>
      <w:r w:rsidRPr="00DE7C29">
        <w:rPr>
          <w:sz w:val="22"/>
          <w:szCs w:val="22"/>
        </w:rPr>
        <w:t>Наибольшее количество разрешений оформлено гражданам Узбекист</w:t>
      </w:r>
      <w:r w:rsidR="009754C4">
        <w:rPr>
          <w:sz w:val="22"/>
          <w:szCs w:val="22"/>
        </w:rPr>
        <w:t xml:space="preserve">ана </w:t>
      </w:r>
      <w:r w:rsidRPr="00DE7C29">
        <w:rPr>
          <w:sz w:val="22"/>
          <w:szCs w:val="22"/>
        </w:rPr>
        <w:t>и Таджикистана (46,2% и 14,5% от общего количества соответственно). Лидирующие отрасли – строительство и обрабатывающие производства (74% и 14,3% от общего количества соответственно).</w:t>
      </w:r>
    </w:p>
    <w:p w:rsidR="00B225DC" w:rsidRPr="00DE7C29" w:rsidRDefault="00B225DC" w:rsidP="00B225DC">
      <w:pPr>
        <w:ind w:firstLine="570"/>
        <w:jc w:val="both"/>
        <w:rPr>
          <w:rFonts w:ascii="Times New Roman" w:hAnsi="Times New Roman"/>
        </w:rPr>
      </w:pPr>
    </w:p>
    <w:p w:rsidR="00115054" w:rsidRPr="00DE7C29" w:rsidRDefault="00B225DC" w:rsidP="00115054">
      <w:pPr>
        <w:ind w:firstLine="570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В 2013 году иностранным гражданам оформлено 9.867 (+14,7%) патентов</w:t>
      </w:r>
      <w:r w:rsidR="00A117E0">
        <w:rPr>
          <w:rFonts w:ascii="Times New Roman" w:hAnsi="Times New Roman"/>
        </w:rPr>
        <w:t>.</w:t>
      </w:r>
      <w:r w:rsidRPr="00DE7C29">
        <w:rPr>
          <w:rFonts w:ascii="Times New Roman" w:hAnsi="Times New Roman"/>
        </w:rPr>
        <w:t xml:space="preserve"> Сумма поступившего в региональный бюджет налога на  доходы физических лиц в виде фиксированного авансового платежа за осуществление трудовой деятельности  на основании патента 51 млн. 806 тыс. руб. (+29,5%). </w:t>
      </w:r>
    </w:p>
    <w:p w:rsidR="00B225DC" w:rsidRPr="00DE7C29" w:rsidRDefault="00B225DC" w:rsidP="00115054">
      <w:pPr>
        <w:ind w:firstLine="570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Гражданство  Российской  Федерации приобрели 810 (+20%) человек, в том числе: 801 (+4,7 р.) принят в гражданство Российской Федерации; 9 признано гражданами России (ст. 41.2 ФЗ № 62). </w:t>
      </w:r>
    </w:p>
    <w:p w:rsidR="00B225DC" w:rsidRPr="00DE7C29" w:rsidRDefault="00B225DC" w:rsidP="00115054">
      <w:pPr>
        <w:shd w:val="clear" w:color="auto" w:fill="FFFFFF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Обязательную дактилоскопическую регистрацию прошли 22.154 (+6,7 р.) иностранных гражданина, из них: 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9.879 получивших патенты,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6.684 получивших разрешения на работу,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2.068 осуществлявших трудовую деятельность в нарушение законодательства РФ,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1.844 незаконно находящихся, 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1.179 (+1,6%) получивших разрешения на временное проживание.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391 обратившийся с заявлениями о выдаче дубликатов документов,</w:t>
      </w:r>
    </w:p>
    <w:p w:rsidR="00B225DC" w:rsidRPr="00DE7C29" w:rsidRDefault="00B225DC" w:rsidP="00B225DC">
      <w:pPr>
        <w:numPr>
          <w:ilvl w:val="0"/>
          <w:numId w:val="1"/>
        </w:numPr>
        <w:tabs>
          <w:tab w:val="clear" w:pos="2735"/>
          <w:tab w:val="num" w:pos="912"/>
          <w:tab w:val="num" w:pos="2906"/>
        </w:tabs>
        <w:spacing w:after="0" w:line="240" w:lineRule="auto"/>
        <w:ind w:left="912" w:hanging="342"/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</w:rPr>
        <w:t>37 (+4,1 р.) подлежащих выдворению,</w:t>
      </w:r>
    </w:p>
    <w:p w:rsidR="00B225DC" w:rsidRPr="00DE7C29" w:rsidRDefault="00B225DC" w:rsidP="00EA0714">
      <w:pPr>
        <w:tabs>
          <w:tab w:val="left" w:pos="990"/>
        </w:tabs>
        <w:ind w:firstLine="708"/>
        <w:jc w:val="both"/>
        <w:rPr>
          <w:rFonts w:ascii="Times New Roman" w:hAnsi="Times New Roman"/>
          <w:shd w:val="clear" w:color="auto" w:fill="FFFFFF"/>
        </w:rPr>
      </w:pPr>
    </w:p>
    <w:p w:rsidR="00F50792" w:rsidRPr="008A24FC" w:rsidRDefault="00750C91" w:rsidP="00F50792">
      <w:pPr>
        <w:jc w:val="both"/>
        <w:rPr>
          <w:rFonts w:ascii="Times New Roman" w:hAnsi="Times New Roman"/>
        </w:rPr>
      </w:pPr>
      <w:r w:rsidRPr="00DE7C29">
        <w:rPr>
          <w:rFonts w:ascii="Times New Roman" w:hAnsi="Times New Roman"/>
          <w:b/>
          <w:shd w:val="clear" w:color="auto" w:fill="FFFFFF"/>
        </w:rPr>
        <w:lastRenderedPageBreak/>
        <w:tab/>
      </w:r>
      <w:r w:rsidRPr="008A24FC">
        <w:rPr>
          <w:rFonts w:ascii="Times New Roman" w:hAnsi="Times New Roman"/>
          <w:b/>
          <w:shd w:val="clear" w:color="auto" w:fill="FFFFFF"/>
        </w:rPr>
        <w:t>3.</w:t>
      </w:r>
      <w:r w:rsidR="00EA0714" w:rsidRPr="008A24FC">
        <w:rPr>
          <w:rFonts w:ascii="Times New Roman" w:hAnsi="Times New Roman"/>
          <w:shd w:val="clear" w:color="auto" w:fill="FFFFFF"/>
        </w:rPr>
        <w:t> </w:t>
      </w:r>
      <w:r w:rsidR="006A3C3F" w:rsidRPr="008A24FC">
        <w:rPr>
          <w:rFonts w:ascii="Times New Roman" w:hAnsi="Times New Roman"/>
        </w:rPr>
        <w:t>Председатель Общественно-консультативного совета  при УФМС России по Ярославской области</w:t>
      </w:r>
      <w:r w:rsidR="006A3C3F" w:rsidRPr="008A24FC">
        <w:rPr>
          <w:rFonts w:ascii="Times New Roman" w:hAnsi="Times New Roman"/>
        </w:rPr>
        <w:tab/>
        <w:t xml:space="preserve">  В.В.Томашов подвел итоги работы за 2013 год. Он о</w:t>
      </w:r>
      <w:r w:rsidR="00C37BD5" w:rsidRPr="008A24FC">
        <w:rPr>
          <w:rFonts w:ascii="Times New Roman" w:hAnsi="Times New Roman"/>
        </w:rPr>
        <w:t>тметил</w:t>
      </w:r>
      <w:r w:rsidR="00C94C34" w:rsidRPr="008A24FC">
        <w:rPr>
          <w:rFonts w:ascii="Times New Roman" w:hAnsi="Times New Roman"/>
        </w:rPr>
        <w:t xml:space="preserve"> как положительный пример</w:t>
      </w:r>
      <w:r w:rsidR="00C37BD5" w:rsidRPr="008A24FC">
        <w:rPr>
          <w:rFonts w:ascii="Times New Roman" w:hAnsi="Times New Roman"/>
        </w:rPr>
        <w:t xml:space="preserve"> то</w:t>
      </w:r>
      <w:r w:rsidR="00C94C34" w:rsidRPr="008A24FC">
        <w:rPr>
          <w:rFonts w:ascii="Times New Roman" w:hAnsi="Times New Roman"/>
        </w:rPr>
        <w:t>, что в 2013 году  2 заседания ОКС прошли на терр</w:t>
      </w:r>
      <w:r w:rsidR="00C37BD5" w:rsidRPr="008A24FC">
        <w:rPr>
          <w:rFonts w:ascii="Times New Roman" w:hAnsi="Times New Roman"/>
        </w:rPr>
        <w:t>итории  храмов разных религий (</w:t>
      </w:r>
      <w:r w:rsidR="00C94C34" w:rsidRPr="008A24FC">
        <w:rPr>
          <w:rFonts w:ascii="Times New Roman" w:hAnsi="Times New Roman"/>
        </w:rPr>
        <w:t>мусульманской и православной), в которых проводятся бесплатные курсы по изучению русского языка и культуры для иностранных граждан.</w:t>
      </w:r>
      <w:r w:rsidR="00C37BD5" w:rsidRPr="008A24FC">
        <w:rPr>
          <w:rFonts w:ascii="Times New Roman" w:hAnsi="Times New Roman"/>
        </w:rPr>
        <w:t xml:space="preserve"> Так</w:t>
      </w:r>
      <w:r w:rsidR="00F50792" w:rsidRPr="008A24FC">
        <w:rPr>
          <w:rFonts w:ascii="Times New Roman" w:hAnsi="Times New Roman"/>
        </w:rPr>
        <w:t xml:space="preserve">же на заседаниях ОКС </w:t>
      </w:r>
      <w:r w:rsidR="00C37BD5" w:rsidRPr="008A24FC">
        <w:rPr>
          <w:rFonts w:ascii="Times New Roman" w:hAnsi="Times New Roman"/>
        </w:rPr>
        <w:t>рассматривались вопросы: к</w:t>
      </w:r>
      <w:r w:rsidR="00F50792" w:rsidRPr="008A24FC">
        <w:rPr>
          <w:rFonts w:ascii="Times New Roman" w:hAnsi="Times New Roman"/>
        </w:rPr>
        <w:t>онцепция государственной миграционной политики Российской Фед</w:t>
      </w:r>
      <w:r w:rsidR="00C37BD5" w:rsidRPr="008A24FC">
        <w:rPr>
          <w:rFonts w:ascii="Times New Roman" w:hAnsi="Times New Roman"/>
        </w:rPr>
        <w:t>ерации на период до 2025 года; п</w:t>
      </w:r>
      <w:r w:rsidR="00F50792" w:rsidRPr="008A24FC">
        <w:rPr>
          <w:rFonts w:ascii="Times New Roman" w:hAnsi="Times New Roman"/>
        </w:rPr>
        <w:t>орядок оформления документов на иностранных граждан, подлежащих административ</w:t>
      </w:r>
      <w:r w:rsidR="00C37BD5" w:rsidRPr="008A24FC">
        <w:rPr>
          <w:rFonts w:ascii="Times New Roman" w:hAnsi="Times New Roman"/>
        </w:rPr>
        <w:t>ному выдворению за пределы РФ; п</w:t>
      </w:r>
      <w:r w:rsidR="00F50792" w:rsidRPr="008A24FC">
        <w:rPr>
          <w:rFonts w:ascii="Times New Roman" w:hAnsi="Times New Roman"/>
        </w:rPr>
        <w:t>орядок подачи и оформления документов: на разрешение на временное</w:t>
      </w:r>
      <w:r w:rsidR="00C37BD5" w:rsidRPr="008A24FC">
        <w:rPr>
          <w:rFonts w:ascii="Times New Roman" w:hAnsi="Times New Roman"/>
        </w:rPr>
        <w:t xml:space="preserve"> проживание, вида на жительство;</w:t>
      </w:r>
      <w:r w:rsidR="00F50792" w:rsidRPr="008A24FC">
        <w:rPr>
          <w:rFonts w:ascii="Times New Roman" w:hAnsi="Times New Roman"/>
        </w:rPr>
        <w:t xml:space="preserve"> и  ряд других актуальных вопросов в области миграционной политики РФ.</w:t>
      </w:r>
    </w:p>
    <w:p w:rsidR="008A24FC" w:rsidRPr="008A24FC" w:rsidRDefault="00F5029D" w:rsidP="008A24FC">
      <w:pPr>
        <w:pStyle w:val="aa"/>
        <w:ind w:lef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Члены ОКС обсудили проект Плана работы Совета на 2014 год. </w:t>
      </w:r>
      <w:r w:rsidR="00A117E0" w:rsidRPr="008A24FC">
        <w:rPr>
          <w:rFonts w:ascii="Times New Roman" w:hAnsi="Times New Roman"/>
        </w:rPr>
        <w:t xml:space="preserve">Было предложено на 1 квартал 2014 года </w:t>
      </w:r>
      <w:r w:rsidR="008A24FC" w:rsidRPr="008A24FC">
        <w:rPr>
          <w:rFonts w:ascii="Times New Roman" w:hAnsi="Times New Roman"/>
        </w:rPr>
        <w:t>вопросы для рассмотр</w:t>
      </w:r>
      <w:r w:rsidR="008A24FC">
        <w:rPr>
          <w:rFonts w:ascii="Times New Roman" w:hAnsi="Times New Roman"/>
        </w:rPr>
        <w:t>ен</w:t>
      </w:r>
      <w:r>
        <w:rPr>
          <w:rFonts w:ascii="Times New Roman" w:hAnsi="Times New Roman"/>
        </w:rPr>
        <w:t xml:space="preserve">ия на заседании ОКС утвердить. </w:t>
      </w:r>
      <w:r w:rsidR="008A24FC">
        <w:rPr>
          <w:rFonts w:ascii="Times New Roman" w:hAnsi="Times New Roman"/>
        </w:rPr>
        <w:t>П</w:t>
      </w:r>
      <w:r w:rsidR="008A24FC" w:rsidRPr="008A24FC">
        <w:rPr>
          <w:rFonts w:ascii="Times New Roman" w:hAnsi="Times New Roman"/>
        </w:rPr>
        <w:t>редложения по корректировке в План работ</w:t>
      </w:r>
      <w:r>
        <w:rPr>
          <w:rFonts w:ascii="Times New Roman" w:hAnsi="Times New Roman"/>
        </w:rPr>
        <w:t>ы</w:t>
      </w:r>
      <w:r w:rsidR="008A24FC" w:rsidRPr="008A24FC">
        <w:rPr>
          <w:rFonts w:ascii="Times New Roman" w:hAnsi="Times New Roman"/>
        </w:rPr>
        <w:t xml:space="preserve"> на 2014 год направить в адрес секретаря ОКС до 30 января 2014 года. План работы с изменениями и дополнениями </w:t>
      </w:r>
      <w:r>
        <w:rPr>
          <w:rFonts w:ascii="Times New Roman" w:hAnsi="Times New Roman"/>
        </w:rPr>
        <w:t xml:space="preserve">утвердить на первом заседании </w:t>
      </w:r>
      <w:r w:rsidR="008A24FC" w:rsidRPr="008A24FC">
        <w:rPr>
          <w:rFonts w:ascii="Times New Roman" w:hAnsi="Times New Roman"/>
        </w:rPr>
        <w:t>С</w:t>
      </w:r>
      <w:r>
        <w:rPr>
          <w:rFonts w:ascii="Times New Roman" w:hAnsi="Times New Roman"/>
        </w:rPr>
        <w:t>овета</w:t>
      </w:r>
      <w:r w:rsidR="008A24FC" w:rsidRPr="008A24FC">
        <w:rPr>
          <w:rFonts w:ascii="Times New Roman" w:hAnsi="Times New Roman"/>
        </w:rPr>
        <w:t xml:space="preserve"> в 2014 году.</w:t>
      </w:r>
    </w:p>
    <w:p w:rsidR="00AA0A15" w:rsidRPr="00DE7C29" w:rsidRDefault="00CC639E" w:rsidP="008A24FC">
      <w:pPr>
        <w:jc w:val="center"/>
        <w:rPr>
          <w:rFonts w:ascii="Times New Roman" w:hAnsi="Times New Roman"/>
        </w:rPr>
      </w:pPr>
      <w:r w:rsidRPr="00DE7C29">
        <w:rPr>
          <w:rFonts w:ascii="Times New Roman" w:hAnsi="Times New Roman"/>
          <w:b/>
        </w:rPr>
        <w:t>Принято решение</w:t>
      </w:r>
      <w:r w:rsidRPr="00DE7C29">
        <w:rPr>
          <w:rFonts w:ascii="Times New Roman" w:hAnsi="Times New Roman"/>
        </w:rPr>
        <w:t>:</w:t>
      </w:r>
    </w:p>
    <w:p w:rsidR="00717E59" w:rsidRPr="00AC5157" w:rsidRDefault="00F038BE" w:rsidP="00AC5157">
      <w:pPr>
        <w:pStyle w:val="aa"/>
        <w:jc w:val="both"/>
        <w:rPr>
          <w:rFonts w:ascii="Times New Roman" w:hAnsi="Times New Roman"/>
        </w:rPr>
      </w:pPr>
      <w:r w:rsidRPr="00AC5157">
        <w:rPr>
          <w:rFonts w:ascii="Times New Roman" w:hAnsi="Times New Roman"/>
        </w:rPr>
        <w:t>1.</w:t>
      </w:r>
      <w:r w:rsidR="00717E59" w:rsidRPr="00AC5157">
        <w:rPr>
          <w:rFonts w:ascii="Times New Roman" w:hAnsi="Times New Roman"/>
        </w:rPr>
        <w:t xml:space="preserve"> Информацию, прозвучавшую в выступлениях</w:t>
      </w:r>
      <w:r w:rsidR="001E4631" w:rsidRPr="00AC5157">
        <w:rPr>
          <w:rFonts w:ascii="Times New Roman" w:hAnsi="Times New Roman"/>
        </w:rPr>
        <w:t>,</w:t>
      </w:r>
      <w:r w:rsidR="00717E59" w:rsidRPr="00AC5157">
        <w:rPr>
          <w:rFonts w:ascii="Times New Roman" w:hAnsi="Times New Roman"/>
        </w:rPr>
        <w:t xml:space="preserve"> принять к сведению присутствующих.</w:t>
      </w:r>
    </w:p>
    <w:p w:rsidR="00562458" w:rsidRPr="00AC5157" w:rsidRDefault="00717E59" w:rsidP="00AC5157">
      <w:pPr>
        <w:ind w:firstLine="708"/>
        <w:jc w:val="both"/>
        <w:rPr>
          <w:rFonts w:ascii="Times New Roman" w:hAnsi="Times New Roman"/>
        </w:rPr>
      </w:pPr>
      <w:r w:rsidRPr="00AC5157">
        <w:rPr>
          <w:rFonts w:ascii="Times New Roman" w:hAnsi="Times New Roman"/>
        </w:rPr>
        <w:t>2.</w:t>
      </w:r>
      <w:r w:rsidR="00AC5157" w:rsidRPr="00AC5157">
        <w:rPr>
          <w:rFonts w:ascii="Times New Roman" w:hAnsi="Times New Roman"/>
        </w:rPr>
        <w:t xml:space="preserve"> Принять перечень кандидатов на должности руководящего состава УФМС России по Ярославской области. Замечаний по кандидатурам нет</w:t>
      </w:r>
      <w:r w:rsidR="00EA0714" w:rsidRPr="00AC5157">
        <w:rPr>
          <w:rFonts w:ascii="Times New Roman" w:hAnsi="Times New Roman"/>
        </w:rPr>
        <w:t>.</w:t>
      </w:r>
    </w:p>
    <w:p w:rsidR="00AC5157" w:rsidRPr="00AC5157" w:rsidRDefault="00717E59" w:rsidP="00AC5157">
      <w:pPr>
        <w:pStyle w:val="aa"/>
        <w:jc w:val="both"/>
        <w:rPr>
          <w:rFonts w:ascii="Times New Roman" w:hAnsi="Times New Roman"/>
        </w:rPr>
      </w:pPr>
      <w:r w:rsidRPr="00AC5157">
        <w:rPr>
          <w:rFonts w:ascii="Times New Roman" w:hAnsi="Times New Roman"/>
        </w:rPr>
        <w:t>3.</w:t>
      </w:r>
      <w:r w:rsidR="001E4631" w:rsidRPr="00AC5157">
        <w:rPr>
          <w:rFonts w:ascii="Times New Roman" w:hAnsi="Times New Roman"/>
        </w:rPr>
        <w:t xml:space="preserve"> </w:t>
      </w:r>
      <w:r w:rsidR="00AC5157" w:rsidRPr="00AC5157">
        <w:rPr>
          <w:rFonts w:ascii="Times New Roman" w:hAnsi="Times New Roman"/>
        </w:rPr>
        <w:t>Предложения по коррект</w:t>
      </w:r>
      <w:r w:rsidR="00AC5157">
        <w:rPr>
          <w:rFonts w:ascii="Times New Roman" w:hAnsi="Times New Roman"/>
        </w:rPr>
        <w:t>ировке в План работы ОКС на 2014</w:t>
      </w:r>
      <w:r w:rsidR="00AC5157" w:rsidRPr="00AC5157">
        <w:rPr>
          <w:rFonts w:ascii="Times New Roman" w:hAnsi="Times New Roman"/>
        </w:rPr>
        <w:t xml:space="preserve"> год направить в а</w:t>
      </w:r>
      <w:r w:rsidR="00C37BD5">
        <w:rPr>
          <w:rFonts w:ascii="Times New Roman" w:hAnsi="Times New Roman"/>
        </w:rPr>
        <w:t xml:space="preserve">дрес секретаря ОКС до 30.01.2014 </w:t>
      </w:r>
      <w:r w:rsidR="00AC5157" w:rsidRPr="00AC5157">
        <w:rPr>
          <w:rFonts w:ascii="Times New Roman" w:hAnsi="Times New Roman"/>
        </w:rPr>
        <w:t>г.</w:t>
      </w:r>
    </w:p>
    <w:p w:rsidR="00AC5157" w:rsidRPr="00AC5157" w:rsidRDefault="00AC5157" w:rsidP="00AC5157">
      <w:pPr>
        <w:pStyle w:val="aa"/>
        <w:ind w:left="360"/>
        <w:jc w:val="both"/>
        <w:rPr>
          <w:rFonts w:ascii="Times New Roman" w:hAnsi="Times New Roman"/>
        </w:rPr>
      </w:pPr>
      <w:r w:rsidRPr="00AC5157">
        <w:rPr>
          <w:rFonts w:ascii="Times New Roman" w:hAnsi="Times New Roman"/>
        </w:rPr>
        <w:t xml:space="preserve">      4.</w:t>
      </w:r>
      <w:r w:rsidR="008A24FC">
        <w:rPr>
          <w:rFonts w:ascii="Times New Roman" w:hAnsi="Times New Roman"/>
        </w:rPr>
        <w:t xml:space="preserve"> </w:t>
      </w:r>
      <w:r w:rsidRPr="00AC5157">
        <w:rPr>
          <w:rFonts w:ascii="Times New Roman" w:hAnsi="Times New Roman"/>
        </w:rPr>
        <w:t>План работы с изменениями и дополнениями утвердить на первом заседании ОКС в 201</w:t>
      </w:r>
      <w:r>
        <w:rPr>
          <w:rFonts w:ascii="Times New Roman" w:hAnsi="Times New Roman"/>
        </w:rPr>
        <w:t>4</w:t>
      </w:r>
      <w:r w:rsidRPr="00AC5157">
        <w:rPr>
          <w:rFonts w:ascii="Times New Roman" w:hAnsi="Times New Roman"/>
        </w:rPr>
        <w:t xml:space="preserve"> году.</w:t>
      </w:r>
    </w:p>
    <w:p w:rsidR="00717E59" w:rsidRPr="00DE7C29" w:rsidRDefault="00717E59" w:rsidP="00717E59">
      <w:pPr>
        <w:ind w:firstLine="708"/>
        <w:jc w:val="both"/>
        <w:rPr>
          <w:rFonts w:ascii="Times New Roman" w:hAnsi="Times New Roman"/>
        </w:rPr>
      </w:pPr>
    </w:p>
    <w:p w:rsidR="00B22C44" w:rsidRPr="00DE7C29" w:rsidRDefault="00B22C44" w:rsidP="00CF3261">
      <w:pPr>
        <w:rPr>
          <w:rFonts w:ascii="Times New Roman" w:hAnsi="Times New Roman"/>
        </w:rPr>
      </w:pPr>
      <w:r w:rsidRPr="00DE7C29">
        <w:rPr>
          <w:rFonts w:ascii="Times New Roman" w:hAnsi="Times New Roman"/>
        </w:rPr>
        <w:t xml:space="preserve">Председатель Общественно-консультативного совета </w:t>
      </w:r>
    </w:p>
    <w:p w:rsidR="00B22C44" w:rsidRPr="00DE7C29" w:rsidRDefault="00B22C44" w:rsidP="00CF3261">
      <w:pPr>
        <w:tabs>
          <w:tab w:val="left" w:pos="7800"/>
        </w:tabs>
        <w:rPr>
          <w:rFonts w:ascii="Times New Roman" w:hAnsi="Times New Roman"/>
        </w:rPr>
      </w:pPr>
      <w:r w:rsidRPr="00DE7C29">
        <w:rPr>
          <w:rFonts w:ascii="Times New Roman" w:hAnsi="Times New Roman"/>
        </w:rPr>
        <w:t>при УФМС Росс</w:t>
      </w:r>
      <w:r w:rsidR="00857E0C">
        <w:rPr>
          <w:rFonts w:ascii="Times New Roman" w:hAnsi="Times New Roman"/>
        </w:rPr>
        <w:t>ии по Ярославской области</w:t>
      </w:r>
      <w:r w:rsidR="00857E0C">
        <w:rPr>
          <w:rFonts w:ascii="Times New Roman" w:hAnsi="Times New Roman"/>
        </w:rPr>
        <w:tab/>
        <w:t xml:space="preserve">     </w:t>
      </w:r>
      <w:r w:rsidRPr="00DE7C29">
        <w:rPr>
          <w:rFonts w:ascii="Times New Roman" w:hAnsi="Times New Roman"/>
        </w:rPr>
        <w:t>В.В.Томашов</w:t>
      </w:r>
    </w:p>
    <w:p w:rsidR="00B22C44" w:rsidRPr="00DE7C29" w:rsidRDefault="00B22C44" w:rsidP="00CF3261">
      <w:pPr>
        <w:rPr>
          <w:rFonts w:ascii="Times New Roman" w:hAnsi="Times New Roman"/>
        </w:rPr>
      </w:pPr>
    </w:p>
    <w:p w:rsidR="00B22C44" w:rsidRPr="00DE7C29" w:rsidRDefault="00DE7C29" w:rsidP="00CF3261">
      <w:pPr>
        <w:tabs>
          <w:tab w:val="left" w:pos="78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Секретарь </w:t>
      </w:r>
      <w:r>
        <w:rPr>
          <w:rFonts w:ascii="Times New Roman" w:hAnsi="Times New Roman"/>
        </w:rPr>
        <w:tab/>
        <w:t xml:space="preserve">     </w:t>
      </w:r>
      <w:r w:rsidR="00B22C44" w:rsidRPr="00DE7C29">
        <w:rPr>
          <w:rFonts w:ascii="Times New Roman" w:hAnsi="Times New Roman"/>
        </w:rPr>
        <w:t>О.Н.Гладков</w:t>
      </w:r>
    </w:p>
    <w:sectPr w:rsidR="00B22C44" w:rsidRPr="00DE7C29" w:rsidSect="00AF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C3A" w:rsidRDefault="00714C3A" w:rsidP="009D08D9">
      <w:pPr>
        <w:spacing w:after="0" w:line="240" w:lineRule="auto"/>
      </w:pPr>
      <w:r>
        <w:separator/>
      </w:r>
    </w:p>
  </w:endnote>
  <w:endnote w:type="continuationSeparator" w:id="0">
    <w:p w:rsidR="00714C3A" w:rsidRDefault="00714C3A" w:rsidP="009D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C3A" w:rsidRDefault="00714C3A" w:rsidP="009D08D9">
      <w:pPr>
        <w:spacing w:after="0" w:line="240" w:lineRule="auto"/>
      </w:pPr>
      <w:r>
        <w:separator/>
      </w:r>
    </w:p>
  </w:footnote>
  <w:footnote w:type="continuationSeparator" w:id="0">
    <w:p w:rsidR="00714C3A" w:rsidRDefault="00714C3A" w:rsidP="009D08D9">
      <w:pPr>
        <w:spacing w:after="0" w:line="240" w:lineRule="auto"/>
      </w:pPr>
      <w:r>
        <w:continuationSeparator/>
      </w:r>
    </w:p>
  </w:footnote>
  <w:footnote w:id="1">
    <w:p w:rsidR="009754C4" w:rsidRDefault="009754C4" w:rsidP="00B225DC">
      <w:pPr>
        <w:pStyle w:val="a5"/>
        <w:ind w:firstLine="0"/>
      </w:pPr>
      <w:r w:rsidRPr="00B12D2F">
        <w:rPr>
          <w:rStyle w:val="a7"/>
        </w:rPr>
        <w:footnoteRef/>
      </w:r>
      <w:r>
        <w:t xml:space="preserve"> В сравнении с аналогичным периодом прошлого года.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E3C"/>
    <w:multiLevelType w:val="hybridMultilevel"/>
    <w:tmpl w:val="517ECAA6"/>
    <w:lvl w:ilvl="0" w:tplc="F2C8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3E2176"/>
    <w:multiLevelType w:val="hybridMultilevel"/>
    <w:tmpl w:val="F5985CF2"/>
    <w:lvl w:ilvl="0" w:tplc="4DFAD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69577A"/>
    <w:multiLevelType w:val="hybridMultilevel"/>
    <w:tmpl w:val="8E9EA61E"/>
    <w:lvl w:ilvl="0" w:tplc="58D41B3A">
      <w:start w:val="1"/>
      <w:numFmt w:val="decimal"/>
      <w:lvlText w:val="%1."/>
      <w:lvlJc w:val="left"/>
      <w:pPr>
        <w:ind w:left="1683" w:hanging="9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8004AB"/>
    <w:multiLevelType w:val="hybridMultilevel"/>
    <w:tmpl w:val="692E7586"/>
    <w:lvl w:ilvl="0" w:tplc="7C007E76">
      <w:start w:val="1"/>
      <w:numFmt w:val="bullet"/>
      <w:lvlText w:val=""/>
      <w:lvlJc w:val="left"/>
      <w:pPr>
        <w:tabs>
          <w:tab w:val="num" w:pos="2735"/>
        </w:tabs>
        <w:ind w:left="2735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4">
    <w:nsid w:val="553E72F5"/>
    <w:multiLevelType w:val="hybridMultilevel"/>
    <w:tmpl w:val="AEEACE72"/>
    <w:lvl w:ilvl="0" w:tplc="4456E5C8">
      <w:start w:val="1"/>
      <w:numFmt w:val="bullet"/>
      <w:lvlText w:val=""/>
      <w:lvlJc w:val="left"/>
      <w:pPr>
        <w:tabs>
          <w:tab w:val="num" w:pos="967"/>
        </w:tabs>
        <w:ind w:left="967" w:hanging="284"/>
      </w:pPr>
      <w:rPr>
        <w:rFonts w:ascii="Symbol" w:hAnsi="Symbol" w:hint="default"/>
      </w:rPr>
    </w:lvl>
    <w:lvl w:ilvl="1" w:tplc="7C007E76">
      <w:start w:val="1"/>
      <w:numFmt w:val="bullet"/>
      <w:lvlText w:val=""/>
      <w:lvlJc w:val="left"/>
      <w:pPr>
        <w:tabs>
          <w:tab w:val="num" w:pos="4046"/>
        </w:tabs>
        <w:ind w:left="4046" w:hanging="28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5">
    <w:nsid w:val="58481380"/>
    <w:multiLevelType w:val="hybridMultilevel"/>
    <w:tmpl w:val="86B2E99C"/>
    <w:lvl w:ilvl="0" w:tplc="827E7E04">
      <w:start w:val="1"/>
      <w:numFmt w:val="bullet"/>
      <w:lvlText w:val=""/>
      <w:lvlJc w:val="left"/>
      <w:pPr>
        <w:tabs>
          <w:tab w:val="num" w:pos="937"/>
        </w:tabs>
        <w:ind w:left="8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F4109B1"/>
    <w:multiLevelType w:val="hybridMultilevel"/>
    <w:tmpl w:val="70DC3B5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368"/>
    <w:rsid w:val="000000D8"/>
    <w:rsid w:val="0000615C"/>
    <w:rsid w:val="00007E5C"/>
    <w:rsid w:val="00057F65"/>
    <w:rsid w:val="0009080C"/>
    <w:rsid w:val="000B1B2A"/>
    <w:rsid w:val="000B6EFC"/>
    <w:rsid w:val="000C6D82"/>
    <w:rsid w:val="000D2726"/>
    <w:rsid w:val="000F7571"/>
    <w:rsid w:val="00115054"/>
    <w:rsid w:val="00127467"/>
    <w:rsid w:val="00145546"/>
    <w:rsid w:val="001601CD"/>
    <w:rsid w:val="001739B2"/>
    <w:rsid w:val="001A1D64"/>
    <w:rsid w:val="001C51FC"/>
    <w:rsid w:val="001D1E7A"/>
    <w:rsid w:val="001E2958"/>
    <w:rsid w:val="001E4631"/>
    <w:rsid w:val="001F550F"/>
    <w:rsid w:val="00201EDA"/>
    <w:rsid w:val="002027D5"/>
    <w:rsid w:val="002129CE"/>
    <w:rsid w:val="002234C3"/>
    <w:rsid w:val="00230F16"/>
    <w:rsid w:val="0024199F"/>
    <w:rsid w:val="002627CA"/>
    <w:rsid w:val="00274D06"/>
    <w:rsid w:val="00284E02"/>
    <w:rsid w:val="002918CC"/>
    <w:rsid w:val="002A4CD4"/>
    <w:rsid w:val="002A5AFC"/>
    <w:rsid w:val="002A7773"/>
    <w:rsid w:val="002A7B4A"/>
    <w:rsid w:val="00327192"/>
    <w:rsid w:val="00331BD4"/>
    <w:rsid w:val="003834B0"/>
    <w:rsid w:val="0039076F"/>
    <w:rsid w:val="003A4F17"/>
    <w:rsid w:val="003C0369"/>
    <w:rsid w:val="003D00F8"/>
    <w:rsid w:val="003E0D3F"/>
    <w:rsid w:val="004120B6"/>
    <w:rsid w:val="00431323"/>
    <w:rsid w:val="00433AF1"/>
    <w:rsid w:val="00452AC1"/>
    <w:rsid w:val="00456F4C"/>
    <w:rsid w:val="00491088"/>
    <w:rsid w:val="004B7022"/>
    <w:rsid w:val="004D2630"/>
    <w:rsid w:val="004D2B5A"/>
    <w:rsid w:val="004F0DD4"/>
    <w:rsid w:val="004F2F22"/>
    <w:rsid w:val="004F6B17"/>
    <w:rsid w:val="005107B6"/>
    <w:rsid w:val="0052449F"/>
    <w:rsid w:val="005417DA"/>
    <w:rsid w:val="00560498"/>
    <w:rsid w:val="00562458"/>
    <w:rsid w:val="0059702D"/>
    <w:rsid w:val="005C0714"/>
    <w:rsid w:val="005D2D48"/>
    <w:rsid w:val="005D4370"/>
    <w:rsid w:val="005E4F48"/>
    <w:rsid w:val="005E6300"/>
    <w:rsid w:val="006133AA"/>
    <w:rsid w:val="006214B6"/>
    <w:rsid w:val="00641DAA"/>
    <w:rsid w:val="00650B72"/>
    <w:rsid w:val="00671A01"/>
    <w:rsid w:val="006963ED"/>
    <w:rsid w:val="006A3C3F"/>
    <w:rsid w:val="006B31EA"/>
    <w:rsid w:val="006B4AED"/>
    <w:rsid w:val="006C2469"/>
    <w:rsid w:val="006C4405"/>
    <w:rsid w:val="006C7248"/>
    <w:rsid w:val="006D4407"/>
    <w:rsid w:val="006E1390"/>
    <w:rsid w:val="006F7333"/>
    <w:rsid w:val="007059C3"/>
    <w:rsid w:val="00714C3A"/>
    <w:rsid w:val="00717E59"/>
    <w:rsid w:val="00721CA9"/>
    <w:rsid w:val="00726DD7"/>
    <w:rsid w:val="00732189"/>
    <w:rsid w:val="00735808"/>
    <w:rsid w:val="0074411A"/>
    <w:rsid w:val="007464DF"/>
    <w:rsid w:val="00750C91"/>
    <w:rsid w:val="00783B1C"/>
    <w:rsid w:val="007C6368"/>
    <w:rsid w:val="007E3998"/>
    <w:rsid w:val="008121B1"/>
    <w:rsid w:val="00857E0C"/>
    <w:rsid w:val="00867B11"/>
    <w:rsid w:val="00884EE7"/>
    <w:rsid w:val="00885BF9"/>
    <w:rsid w:val="008975E4"/>
    <w:rsid w:val="008A24FC"/>
    <w:rsid w:val="008A7755"/>
    <w:rsid w:val="008C79A4"/>
    <w:rsid w:val="008D0AF9"/>
    <w:rsid w:val="008D7D39"/>
    <w:rsid w:val="008E6E2C"/>
    <w:rsid w:val="008F6648"/>
    <w:rsid w:val="009156BC"/>
    <w:rsid w:val="00926FC3"/>
    <w:rsid w:val="0094537D"/>
    <w:rsid w:val="0095628D"/>
    <w:rsid w:val="00962A78"/>
    <w:rsid w:val="009754C4"/>
    <w:rsid w:val="00991DA2"/>
    <w:rsid w:val="009A489E"/>
    <w:rsid w:val="009B4484"/>
    <w:rsid w:val="009C2F0F"/>
    <w:rsid w:val="009D08D9"/>
    <w:rsid w:val="009E7C63"/>
    <w:rsid w:val="00A117E0"/>
    <w:rsid w:val="00A265A2"/>
    <w:rsid w:val="00A358A9"/>
    <w:rsid w:val="00A3620D"/>
    <w:rsid w:val="00A42142"/>
    <w:rsid w:val="00A53D44"/>
    <w:rsid w:val="00AA0A15"/>
    <w:rsid w:val="00AA7665"/>
    <w:rsid w:val="00AC5157"/>
    <w:rsid w:val="00AC7228"/>
    <w:rsid w:val="00AD2D3D"/>
    <w:rsid w:val="00AD4250"/>
    <w:rsid w:val="00AF5178"/>
    <w:rsid w:val="00AF6837"/>
    <w:rsid w:val="00AF78DC"/>
    <w:rsid w:val="00B02C88"/>
    <w:rsid w:val="00B03B09"/>
    <w:rsid w:val="00B110D2"/>
    <w:rsid w:val="00B225DC"/>
    <w:rsid w:val="00B22C44"/>
    <w:rsid w:val="00B41993"/>
    <w:rsid w:val="00B70092"/>
    <w:rsid w:val="00B97CAA"/>
    <w:rsid w:val="00BC1905"/>
    <w:rsid w:val="00BE5448"/>
    <w:rsid w:val="00BE64BA"/>
    <w:rsid w:val="00C00DC2"/>
    <w:rsid w:val="00C05164"/>
    <w:rsid w:val="00C14BB1"/>
    <w:rsid w:val="00C37BD5"/>
    <w:rsid w:val="00C46B30"/>
    <w:rsid w:val="00C5043D"/>
    <w:rsid w:val="00C52B97"/>
    <w:rsid w:val="00C6579C"/>
    <w:rsid w:val="00C67AB6"/>
    <w:rsid w:val="00C94C34"/>
    <w:rsid w:val="00CA090C"/>
    <w:rsid w:val="00CA5418"/>
    <w:rsid w:val="00CB406F"/>
    <w:rsid w:val="00CB70A7"/>
    <w:rsid w:val="00CC639E"/>
    <w:rsid w:val="00CD0DFE"/>
    <w:rsid w:val="00CF3261"/>
    <w:rsid w:val="00D03088"/>
    <w:rsid w:val="00D2262E"/>
    <w:rsid w:val="00D27F3D"/>
    <w:rsid w:val="00D34444"/>
    <w:rsid w:val="00D759A8"/>
    <w:rsid w:val="00D839A1"/>
    <w:rsid w:val="00DA3C69"/>
    <w:rsid w:val="00DA4C94"/>
    <w:rsid w:val="00DA74DB"/>
    <w:rsid w:val="00DC48A9"/>
    <w:rsid w:val="00DC652D"/>
    <w:rsid w:val="00DD7911"/>
    <w:rsid w:val="00DE3FC7"/>
    <w:rsid w:val="00DE4639"/>
    <w:rsid w:val="00DE7C29"/>
    <w:rsid w:val="00E03A28"/>
    <w:rsid w:val="00E07C1A"/>
    <w:rsid w:val="00E5368E"/>
    <w:rsid w:val="00E57D9C"/>
    <w:rsid w:val="00E77D7F"/>
    <w:rsid w:val="00E9114F"/>
    <w:rsid w:val="00E919CA"/>
    <w:rsid w:val="00E91B37"/>
    <w:rsid w:val="00EA0714"/>
    <w:rsid w:val="00EB03CE"/>
    <w:rsid w:val="00EC1FA6"/>
    <w:rsid w:val="00EC2494"/>
    <w:rsid w:val="00EE1A3A"/>
    <w:rsid w:val="00EF016A"/>
    <w:rsid w:val="00F0158D"/>
    <w:rsid w:val="00F038BE"/>
    <w:rsid w:val="00F046BD"/>
    <w:rsid w:val="00F15EEC"/>
    <w:rsid w:val="00F228C5"/>
    <w:rsid w:val="00F44DC4"/>
    <w:rsid w:val="00F5029D"/>
    <w:rsid w:val="00F50792"/>
    <w:rsid w:val="00F63A0E"/>
    <w:rsid w:val="00F73424"/>
    <w:rsid w:val="00F84A9E"/>
    <w:rsid w:val="00F94E91"/>
    <w:rsid w:val="00FB3758"/>
    <w:rsid w:val="00FB5F67"/>
    <w:rsid w:val="00FB649B"/>
    <w:rsid w:val="00FC7925"/>
    <w:rsid w:val="00FE2881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D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D08D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9D08D9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semiHidden/>
    <w:rsid w:val="009D08D9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9D08D9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9D08D9"/>
    <w:rPr>
      <w:rFonts w:cs="Times New Roman"/>
      <w:vertAlign w:val="superscript"/>
    </w:rPr>
  </w:style>
  <w:style w:type="paragraph" w:styleId="3">
    <w:name w:val="Body Text Indent 3"/>
    <w:basedOn w:val="a"/>
    <w:link w:val="30"/>
    <w:uiPriority w:val="99"/>
    <w:semiHidden/>
    <w:rsid w:val="009D08D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9D08D9"/>
    <w:rPr>
      <w:rFonts w:cs="Times New Roman"/>
      <w:sz w:val="16"/>
      <w:szCs w:val="16"/>
    </w:rPr>
  </w:style>
  <w:style w:type="paragraph" w:styleId="a8">
    <w:name w:val="Body Text Indent"/>
    <w:basedOn w:val="a"/>
    <w:link w:val="a9"/>
    <w:uiPriority w:val="99"/>
    <w:semiHidden/>
    <w:rsid w:val="00007E5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007E5C"/>
    <w:rPr>
      <w:rFonts w:cs="Times New Roman"/>
    </w:rPr>
  </w:style>
  <w:style w:type="paragraph" w:styleId="aa">
    <w:name w:val="List Paragraph"/>
    <w:basedOn w:val="a"/>
    <w:uiPriority w:val="34"/>
    <w:qFormat/>
    <w:rsid w:val="00CF3261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B225D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225DC"/>
    <w:rPr>
      <w:sz w:val="22"/>
      <w:szCs w:val="22"/>
    </w:rPr>
  </w:style>
  <w:style w:type="paragraph" w:customStyle="1" w:styleId="51">
    <w:name w:val="Знак5 Знак Знак Знак Знак Знак Знак Знак Знак Знак Знак Знак Знак Знак1 Знак Знак Знак Знак Знак Знак"/>
    <w:basedOn w:val="a"/>
    <w:rsid w:val="00B225DC"/>
    <w:pPr>
      <w:spacing w:after="160" w:line="240" w:lineRule="exact"/>
      <w:jc w:val="both"/>
    </w:pPr>
    <w:rPr>
      <w:rFonts w:ascii="Verdana" w:hAnsi="Verdana" w:cs="Verdana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1</cp:lastModifiedBy>
  <cp:revision>72</cp:revision>
  <cp:lastPrinted>2013-10-01T11:49:00Z</cp:lastPrinted>
  <dcterms:created xsi:type="dcterms:W3CDTF">2012-12-17T05:36:00Z</dcterms:created>
  <dcterms:modified xsi:type="dcterms:W3CDTF">2013-12-25T07:59:00Z</dcterms:modified>
</cp:coreProperties>
</file>