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76B" w:rsidRPr="00C825E6" w:rsidRDefault="002A0FF9" w:rsidP="0098176B">
      <w:pPr>
        <w:shd w:val="clear" w:color="auto" w:fill="FFFFFF"/>
        <w:ind w:right="2"/>
        <w:jc w:val="center"/>
        <w:rPr>
          <w:rFonts w:eastAsia="Times New Roman"/>
          <w:b/>
          <w:bCs/>
          <w:iCs/>
          <w:spacing w:val="-8"/>
          <w:sz w:val="28"/>
          <w:szCs w:val="28"/>
          <w:u w:val="single"/>
        </w:rPr>
      </w:pPr>
      <w:r>
        <w:rPr>
          <w:rFonts w:eastAsia="Times New Roman"/>
          <w:b/>
          <w:bCs/>
          <w:iCs/>
          <w:spacing w:val="-8"/>
          <w:sz w:val="28"/>
          <w:szCs w:val="28"/>
          <w:u w:val="single"/>
        </w:rPr>
        <w:t>ИНФОРМАЦИОННАЯ ПАМЯТКА</w:t>
      </w:r>
    </w:p>
    <w:p w:rsidR="0098176B" w:rsidRPr="00C825E6" w:rsidRDefault="0098176B" w:rsidP="0098176B">
      <w:pPr>
        <w:shd w:val="clear" w:color="auto" w:fill="FFFFFF"/>
        <w:ind w:right="2" w:hanging="57"/>
        <w:jc w:val="center"/>
        <w:rPr>
          <w:rFonts w:eastAsia="Times New Roman"/>
          <w:b/>
          <w:bCs/>
          <w:iCs/>
          <w:spacing w:val="-9"/>
          <w:sz w:val="28"/>
          <w:szCs w:val="28"/>
          <w:u w:val="single"/>
        </w:rPr>
      </w:pPr>
      <w:r w:rsidRPr="00C825E6">
        <w:rPr>
          <w:rFonts w:eastAsia="Times New Roman"/>
          <w:b/>
          <w:bCs/>
          <w:iCs/>
          <w:spacing w:val="-9"/>
          <w:sz w:val="28"/>
          <w:szCs w:val="28"/>
          <w:u w:val="single"/>
        </w:rPr>
        <w:t>об уголовной ответственности за получение и дачу взятки и мерах административной ответственности за незаконное вознаграждение от имени юридического лица</w:t>
      </w:r>
    </w:p>
    <w:p w:rsidR="0098176B" w:rsidRPr="00102088" w:rsidRDefault="0098176B" w:rsidP="0098176B">
      <w:pPr>
        <w:shd w:val="clear" w:color="auto" w:fill="FFFFFF"/>
        <w:ind w:right="634" w:hanging="57"/>
        <w:jc w:val="center"/>
        <w:rPr>
          <w:rFonts w:eastAsia="Times New Roman"/>
          <w:b/>
          <w:bCs/>
          <w:iCs/>
          <w:spacing w:val="-9"/>
          <w:sz w:val="28"/>
          <w:szCs w:val="28"/>
        </w:rPr>
      </w:pPr>
    </w:p>
    <w:p w:rsidR="0098176B" w:rsidRPr="00B946E8" w:rsidRDefault="0098176B" w:rsidP="0098176B">
      <w:pPr>
        <w:shd w:val="clear" w:color="auto" w:fill="FFFFFF"/>
        <w:ind w:right="53" w:firstLine="686"/>
        <w:jc w:val="both"/>
        <w:rPr>
          <w:sz w:val="27"/>
          <w:szCs w:val="27"/>
        </w:rPr>
      </w:pPr>
      <w:r w:rsidRPr="00B946E8">
        <w:rPr>
          <w:rFonts w:eastAsia="Times New Roman"/>
          <w:bCs/>
          <w:color w:val="000000"/>
          <w:spacing w:val="-9"/>
          <w:sz w:val="27"/>
          <w:szCs w:val="27"/>
        </w:rPr>
        <w:t xml:space="preserve">Получение взятки </w:t>
      </w:r>
      <w:r w:rsidRPr="00B946E8">
        <w:rPr>
          <w:rFonts w:eastAsia="Times New Roman"/>
          <w:color w:val="000000"/>
          <w:spacing w:val="-9"/>
          <w:sz w:val="27"/>
          <w:szCs w:val="27"/>
        </w:rPr>
        <w:t xml:space="preserve">- одно из самых опасных должностных преступлений, </w:t>
      </w:r>
      <w:r w:rsidRPr="00B946E8">
        <w:rPr>
          <w:rFonts w:eastAsia="Times New Roman"/>
          <w:color w:val="000000"/>
          <w:spacing w:val="5"/>
          <w:sz w:val="27"/>
          <w:szCs w:val="27"/>
        </w:rPr>
        <w:t xml:space="preserve">особенно если оно совершается группой лиц или сопровождается </w:t>
      </w:r>
      <w:r w:rsidRPr="00B946E8">
        <w:rPr>
          <w:rFonts w:eastAsia="Times New Roman"/>
          <w:color w:val="000000"/>
          <w:spacing w:val="-7"/>
          <w:sz w:val="27"/>
          <w:szCs w:val="27"/>
        </w:rPr>
        <w:t>вымогательством, которое заключается в получении должностным лицом преимуществ и выгод за законные или незаконные действия (бездействие).</w:t>
      </w:r>
    </w:p>
    <w:p w:rsidR="0098176B" w:rsidRPr="00B946E8" w:rsidRDefault="0098176B" w:rsidP="0098176B">
      <w:pPr>
        <w:shd w:val="clear" w:color="auto" w:fill="FFFFFF"/>
        <w:ind w:right="48" w:firstLine="682"/>
        <w:jc w:val="both"/>
        <w:rPr>
          <w:sz w:val="27"/>
          <w:szCs w:val="27"/>
        </w:rPr>
      </w:pPr>
      <w:r w:rsidRPr="00B946E8">
        <w:rPr>
          <w:rFonts w:eastAsia="Times New Roman"/>
          <w:bCs/>
          <w:color w:val="000000"/>
          <w:spacing w:val="-6"/>
          <w:sz w:val="27"/>
          <w:szCs w:val="27"/>
        </w:rPr>
        <w:t xml:space="preserve">Дача взятки </w:t>
      </w:r>
      <w:r w:rsidRPr="00B946E8">
        <w:rPr>
          <w:rFonts w:eastAsia="Times New Roman"/>
          <w:color w:val="000000"/>
          <w:spacing w:val="-6"/>
          <w:sz w:val="27"/>
          <w:szCs w:val="27"/>
        </w:rPr>
        <w:t xml:space="preserve">- преступление, направленное на склонение должностного </w:t>
      </w:r>
      <w:r w:rsidRPr="00B946E8">
        <w:rPr>
          <w:rFonts w:eastAsia="Times New Roman"/>
          <w:color w:val="000000"/>
          <w:spacing w:val="-7"/>
          <w:sz w:val="27"/>
          <w:szCs w:val="27"/>
        </w:rPr>
        <w:t>лица к совершению законных или незаконных действий (бездействия), либо предоставлению, получению каких-либо преимуществ в пользу дающего, в том числе за общее покровительство или попустительство по службе.</w:t>
      </w:r>
    </w:p>
    <w:p w:rsidR="0098176B" w:rsidRPr="00B946E8" w:rsidRDefault="0098176B" w:rsidP="0098176B">
      <w:pPr>
        <w:shd w:val="clear" w:color="auto" w:fill="FFFFFF"/>
        <w:ind w:right="53" w:firstLine="686"/>
        <w:jc w:val="both"/>
        <w:rPr>
          <w:rFonts w:eastAsia="Times New Roman"/>
          <w:spacing w:val="-7"/>
          <w:sz w:val="27"/>
          <w:szCs w:val="27"/>
        </w:rPr>
      </w:pPr>
      <w:r w:rsidRPr="00B946E8">
        <w:rPr>
          <w:rFonts w:eastAsia="Times New Roman"/>
          <w:spacing w:val="-6"/>
          <w:sz w:val="27"/>
          <w:szCs w:val="27"/>
        </w:rPr>
        <w:t xml:space="preserve">Уголовный кодекс Российской Федерации предусматривает следующие виды </w:t>
      </w:r>
      <w:r w:rsidRPr="00B946E8">
        <w:rPr>
          <w:rFonts w:eastAsia="Times New Roman"/>
          <w:spacing w:val="-7"/>
          <w:sz w:val="27"/>
          <w:szCs w:val="27"/>
        </w:rPr>
        <w:t xml:space="preserve">преступлений, связанных </w:t>
      </w:r>
      <w:proofErr w:type="gramStart"/>
      <w:r w:rsidRPr="00B946E8">
        <w:rPr>
          <w:rFonts w:eastAsia="Times New Roman"/>
          <w:spacing w:val="-7"/>
          <w:sz w:val="27"/>
          <w:szCs w:val="27"/>
        </w:rPr>
        <w:t>со</w:t>
      </w:r>
      <w:proofErr w:type="gramEnd"/>
      <w:r w:rsidRPr="00B946E8">
        <w:rPr>
          <w:rFonts w:eastAsia="Times New Roman"/>
          <w:spacing w:val="-7"/>
          <w:sz w:val="27"/>
          <w:szCs w:val="27"/>
        </w:rPr>
        <w:t xml:space="preserve"> взяткой:</w:t>
      </w:r>
    </w:p>
    <w:p w:rsidR="0098176B" w:rsidRPr="00B946E8" w:rsidRDefault="0098176B" w:rsidP="0098176B">
      <w:pPr>
        <w:shd w:val="clear" w:color="auto" w:fill="FFFFFF"/>
        <w:tabs>
          <w:tab w:val="left" w:pos="0"/>
        </w:tabs>
        <w:rPr>
          <w:rFonts w:eastAsia="Times New Roman"/>
          <w:bCs/>
          <w:sz w:val="27"/>
          <w:szCs w:val="27"/>
        </w:rPr>
      </w:pPr>
      <w:r w:rsidRPr="00B946E8">
        <w:rPr>
          <w:rFonts w:eastAsia="Times New Roman"/>
          <w:b/>
          <w:bCs/>
          <w:spacing w:val="-7"/>
          <w:sz w:val="27"/>
          <w:szCs w:val="27"/>
        </w:rPr>
        <w:tab/>
        <w:t xml:space="preserve">- </w:t>
      </w:r>
      <w:r w:rsidRPr="00B946E8">
        <w:rPr>
          <w:rFonts w:eastAsia="Times New Roman"/>
          <w:bCs/>
          <w:spacing w:val="-7"/>
          <w:sz w:val="27"/>
          <w:szCs w:val="27"/>
        </w:rPr>
        <w:t>получение взятки (статья 290);</w:t>
      </w:r>
    </w:p>
    <w:p w:rsidR="0098176B" w:rsidRPr="00B946E8" w:rsidRDefault="0098176B" w:rsidP="0098176B">
      <w:pPr>
        <w:shd w:val="clear" w:color="auto" w:fill="FFFFFF"/>
        <w:tabs>
          <w:tab w:val="left" w:pos="0"/>
        </w:tabs>
        <w:rPr>
          <w:rFonts w:eastAsia="Times New Roman"/>
          <w:bCs/>
          <w:sz w:val="27"/>
          <w:szCs w:val="27"/>
        </w:rPr>
      </w:pPr>
      <w:r w:rsidRPr="00B946E8">
        <w:rPr>
          <w:rFonts w:eastAsia="Times New Roman"/>
          <w:bCs/>
          <w:spacing w:val="-7"/>
          <w:sz w:val="27"/>
          <w:szCs w:val="27"/>
        </w:rPr>
        <w:tab/>
        <w:t>- дача взятки (статья 291);</w:t>
      </w:r>
    </w:p>
    <w:p w:rsidR="0098176B" w:rsidRPr="00B946E8" w:rsidRDefault="0098176B" w:rsidP="0098176B">
      <w:pPr>
        <w:pStyle w:val="a3"/>
        <w:jc w:val="both"/>
        <w:outlineLvl w:val="0"/>
        <w:rPr>
          <w:sz w:val="27"/>
          <w:szCs w:val="27"/>
        </w:rPr>
      </w:pPr>
      <w:r w:rsidRPr="00B946E8">
        <w:rPr>
          <w:sz w:val="27"/>
          <w:szCs w:val="27"/>
        </w:rPr>
        <w:t>- посредничество во взяточничестве (статья 291.1.);</w:t>
      </w:r>
    </w:p>
    <w:p w:rsidR="0098176B" w:rsidRPr="00B946E8" w:rsidRDefault="0098176B" w:rsidP="0098176B">
      <w:pPr>
        <w:pStyle w:val="a3"/>
        <w:jc w:val="both"/>
        <w:outlineLvl w:val="0"/>
        <w:rPr>
          <w:sz w:val="27"/>
          <w:szCs w:val="27"/>
        </w:rPr>
      </w:pPr>
      <w:r w:rsidRPr="00B946E8">
        <w:rPr>
          <w:sz w:val="27"/>
          <w:szCs w:val="27"/>
        </w:rPr>
        <w:t>- коммерческий подкуп (статья 204);</w:t>
      </w:r>
    </w:p>
    <w:p w:rsidR="0098176B" w:rsidRPr="00B946E8" w:rsidRDefault="0098176B" w:rsidP="0098176B">
      <w:pPr>
        <w:pStyle w:val="a3"/>
        <w:ind w:left="0" w:firstLine="720"/>
        <w:jc w:val="both"/>
        <w:outlineLvl w:val="0"/>
        <w:rPr>
          <w:sz w:val="27"/>
          <w:szCs w:val="27"/>
        </w:rPr>
      </w:pPr>
      <w:r w:rsidRPr="00B946E8">
        <w:rPr>
          <w:sz w:val="27"/>
          <w:szCs w:val="27"/>
        </w:rPr>
        <w:t>- провокация взятки либо коммерческого подкупа (статья 304).</w:t>
      </w:r>
    </w:p>
    <w:p w:rsidR="002102A8" w:rsidRPr="00B946E8" w:rsidRDefault="002102A8" w:rsidP="00424E6F">
      <w:pPr>
        <w:widowControl/>
        <w:ind w:firstLine="708"/>
        <w:jc w:val="both"/>
        <w:rPr>
          <w:rFonts w:eastAsiaTheme="minorHAnsi"/>
          <w:bCs/>
          <w:sz w:val="27"/>
          <w:szCs w:val="27"/>
          <w:lang w:eastAsia="en-US"/>
        </w:rPr>
      </w:pPr>
      <w:r w:rsidRPr="00B946E8">
        <w:rPr>
          <w:sz w:val="27"/>
          <w:szCs w:val="27"/>
        </w:rPr>
        <w:t>Кроме этого, статья 19.28. К</w:t>
      </w:r>
      <w:r w:rsidRPr="00B946E8">
        <w:rPr>
          <w:rFonts w:eastAsiaTheme="minorHAnsi"/>
          <w:sz w:val="27"/>
          <w:szCs w:val="27"/>
          <w:lang w:eastAsia="en-US"/>
        </w:rPr>
        <w:t xml:space="preserve">одекса Российской Федерации об административных правонарушениях </w:t>
      </w:r>
      <w:r w:rsidR="00424E6F" w:rsidRPr="00B946E8">
        <w:rPr>
          <w:rFonts w:eastAsiaTheme="minorHAnsi"/>
          <w:sz w:val="27"/>
          <w:szCs w:val="27"/>
          <w:lang w:eastAsia="en-US"/>
        </w:rPr>
        <w:t xml:space="preserve">от </w:t>
      </w:r>
      <w:r w:rsidR="00424E6F" w:rsidRPr="00B946E8">
        <w:rPr>
          <w:rFonts w:eastAsiaTheme="minorHAnsi"/>
          <w:bCs/>
          <w:sz w:val="27"/>
          <w:szCs w:val="27"/>
          <w:lang w:eastAsia="en-US"/>
        </w:rPr>
        <w:t>30 </w:t>
      </w:r>
      <w:r w:rsidR="00B946E8">
        <w:rPr>
          <w:rFonts w:eastAsiaTheme="minorHAnsi"/>
          <w:bCs/>
          <w:sz w:val="27"/>
          <w:szCs w:val="27"/>
          <w:lang w:eastAsia="en-US"/>
        </w:rPr>
        <w:t xml:space="preserve"> </w:t>
      </w:r>
      <w:r w:rsidR="00424E6F" w:rsidRPr="00B946E8">
        <w:rPr>
          <w:rFonts w:eastAsiaTheme="minorHAnsi"/>
          <w:bCs/>
          <w:sz w:val="27"/>
          <w:szCs w:val="27"/>
          <w:lang w:eastAsia="en-US"/>
        </w:rPr>
        <w:t>декабря </w:t>
      </w:r>
      <w:r w:rsidR="00B946E8">
        <w:rPr>
          <w:rFonts w:eastAsiaTheme="minorHAnsi"/>
          <w:bCs/>
          <w:sz w:val="27"/>
          <w:szCs w:val="27"/>
          <w:lang w:eastAsia="en-US"/>
        </w:rPr>
        <w:t xml:space="preserve"> </w:t>
      </w:r>
      <w:r w:rsidR="00424E6F" w:rsidRPr="00B946E8">
        <w:rPr>
          <w:rFonts w:eastAsiaTheme="minorHAnsi"/>
          <w:bCs/>
          <w:sz w:val="27"/>
          <w:szCs w:val="27"/>
          <w:lang w:eastAsia="en-US"/>
        </w:rPr>
        <w:t>2001</w:t>
      </w:r>
      <w:r w:rsidR="00B946E8">
        <w:rPr>
          <w:rFonts w:eastAsiaTheme="minorHAnsi"/>
          <w:bCs/>
          <w:sz w:val="27"/>
          <w:szCs w:val="27"/>
          <w:lang w:eastAsia="en-US"/>
        </w:rPr>
        <w:t xml:space="preserve"> </w:t>
      </w:r>
      <w:r w:rsidR="00424E6F" w:rsidRPr="00B946E8">
        <w:rPr>
          <w:rFonts w:eastAsiaTheme="minorHAnsi"/>
          <w:bCs/>
          <w:sz w:val="27"/>
          <w:szCs w:val="27"/>
          <w:lang w:eastAsia="en-US"/>
        </w:rPr>
        <w:t xml:space="preserve"> года № 195-ФЗ </w:t>
      </w:r>
      <w:r w:rsidRPr="00B946E8">
        <w:rPr>
          <w:rFonts w:eastAsiaTheme="minorHAnsi"/>
          <w:sz w:val="27"/>
          <w:szCs w:val="27"/>
          <w:lang w:eastAsia="en-US"/>
        </w:rPr>
        <w:t>предусматривает ответственность за незаконное вознаграждение от имени юридического лица.</w:t>
      </w:r>
    </w:p>
    <w:p w:rsidR="002102A8" w:rsidRPr="00B946E8" w:rsidRDefault="002102A8" w:rsidP="0098176B">
      <w:pPr>
        <w:pStyle w:val="a3"/>
        <w:ind w:left="0" w:firstLine="720"/>
        <w:jc w:val="both"/>
        <w:outlineLvl w:val="0"/>
        <w:rPr>
          <w:sz w:val="27"/>
          <w:szCs w:val="27"/>
        </w:rPr>
      </w:pPr>
    </w:p>
    <w:p w:rsidR="002102A8" w:rsidRPr="00B946E8" w:rsidRDefault="002A0FF9" w:rsidP="002102A8">
      <w:pPr>
        <w:shd w:val="clear" w:color="auto" w:fill="FFFFFF"/>
        <w:jc w:val="center"/>
        <w:rPr>
          <w:rFonts w:eastAsia="Times New Roman"/>
          <w:b/>
          <w:spacing w:val="-9"/>
          <w:sz w:val="27"/>
          <w:szCs w:val="27"/>
        </w:rPr>
      </w:pPr>
      <w:r w:rsidRPr="00B946E8">
        <w:rPr>
          <w:rFonts w:eastAsia="Times New Roman"/>
          <w:b/>
          <w:spacing w:val="-9"/>
          <w:sz w:val="27"/>
          <w:szCs w:val="27"/>
        </w:rPr>
        <w:t>ВЗЯТКОЙ МОГУТ БЫТЬ:</w:t>
      </w:r>
    </w:p>
    <w:p w:rsidR="002102A8" w:rsidRPr="00B946E8" w:rsidRDefault="002102A8" w:rsidP="002102A8">
      <w:pPr>
        <w:shd w:val="clear" w:color="auto" w:fill="FFFFFF"/>
        <w:rPr>
          <w:sz w:val="27"/>
          <w:szCs w:val="27"/>
        </w:rPr>
      </w:pPr>
    </w:p>
    <w:p w:rsidR="002102A8" w:rsidRPr="00B946E8" w:rsidRDefault="002102A8" w:rsidP="002102A8">
      <w:pPr>
        <w:shd w:val="clear" w:color="auto" w:fill="FFFFFF"/>
        <w:ind w:right="2" w:firstLine="682"/>
        <w:jc w:val="both"/>
        <w:rPr>
          <w:sz w:val="27"/>
          <w:szCs w:val="27"/>
        </w:rPr>
      </w:pPr>
      <w:proofErr w:type="gramStart"/>
      <w:r w:rsidRPr="00B946E8">
        <w:rPr>
          <w:rFonts w:eastAsia="Times New Roman"/>
          <w:spacing w:val="1"/>
          <w:sz w:val="27"/>
          <w:szCs w:val="27"/>
          <w:u w:val="single"/>
        </w:rPr>
        <w:t>Предметы</w:t>
      </w:r>
      <w:r w:rsidRPr="00B946E8">
        <w:rPr>
          <w:rFonts w:eastAsia="Times New Roman"/>
          <w:spacing w:val="1"/>
          <w:sz w:val="27"/>
          <w:szCs w:val="27"/>
        </w:rPr>
        <w:t xml:space="preserve"> - деньги, в том числе валюта, банковские чеки и ценные </w:t>
      </w:r>
      <w:r w:rsidRPr="00B946E8">
        <w:rPr>
          <w:rFonts w:eastAsia="Times New Roman"/>
          <w:spacing w:val="-7"/>
          <w:sz w:val="27"/>
          <w:szCs w:val="27"/>
        </w:rPr>
        <w:t xml:space="preserve">бумаги, изделия из драгоценных металлов и камней, автомашины, продукты </w:t>
      </w:r>
      <w:r w:rsidRPr="00B946E8">
        <w:rPr>
          <w:rFonts w:eastAsia="Times New Roman"/>
          <w:spacing w:val="-6"/>
          <w:sz w:val="27"/>
          <w:szCs w:val="27"/>
        </w:rPr>
        <w:t xml:space="preserve">питания, видеотехника, бытовые приборы и другие товары, квартиры, дачи, </w:t>
      </w:r>
      <w:r w:rsidRPr="00B946E8">
        <w:rPr>
          <w:rFonts w:eastAsia="Times New Roman"/>
          <w:spacing w:val="-7"/>
          <w:sz w:val="27"/>
          <w:szCs w:val="27"/>
        </w:rPr>
        <w:t>загородные дома, гаражи, земельные участки и другая недвижимость,</w:t>
      </w:r>
      <w:r w:rsidRPr="00B946E8">
        <w:rPr>
          <w:sz w:val="27"/>
          <w:szCs w:val="27"/>
        </w:rPr>
        <w:t xml:space="preserve"> иное имущество, в том числе изъятое из оборота или ограниченное в обороте (наркотические средства, психотропные вещества, оружие, боеприпасы и др.).</w:t>
      </w:r>
      <w:proofErr w:type="gramEnd"/>
    </w:p>
    <w:p w:rsidR="002102A8" w:rsidRPr="00B946E8" w:rsidRDefault="002102A8" w:rsidP="002102A8">
      <w:pPr>
        <w:shd w:val="clear" w:color="auto" w:fill="FFFFFF"/>
        <w:ind w:right="2" w:firstLine="677"/>
        <w:jc w:val="both"/>
        <w:rPr>
          <w:sz w:val="27"/>
          <w:szCs w:val="27"/>
        </w:rPr>
      </w:pPr>
      <w:r w:rsidRPr="00B946E8">
        <w:rPr>
          <w:rFonts w:eastAsia="Times New Roman"/>
          <w:spacing w:val="4"/>
          <w:sz w:val="27"/>
          <w:szCs w:val="27"/>
          <w:u w:val="single"/>
        </w:rPr>
        <w:t>Услуги и выгоды</w:t>
      </w:r>
      <w:r w:rsidRPr="00B946E8">
        <w:rPr>
          <w:rFonts w:eastAsia="Times New Roman"/>
          <w:spacing w:val="4"/>
          <w:sz w:val="27"/>
          <w:szCs w:val="27"/>
        </w:rPr>
        <w:t xml:space="preserve"> - лечение, ремонтные и строительные работы, </w:t>
      </w:r>
      <w:r w:rsidRPr="00B946E8">
        <w:rPr>
          <w:rFonts w:eastAsia="Times New Roman"/>
          <w:spacing w:val="-8"/>
          <w:sz w:val="27"/>
          <w:szCs w:val="27"/>
        </w:rPr>
        <w:t xml:space="preserve">санаторные и туристические путевки, поездки за границу, оплата развлечений и </w:t>
      </w:r>
      <w:r w:rsidRPr="00B946E8">
        <w:rPr>
          <w:rFonts w:eastAsia="Times New Roman"/>
          <w:spacing w:val="-7"/>
          <w:sz w:val="27"/>
          <w:szCs w:val="27"/>
        </w:rPr>
        <w:t>других расходов безвозмездно или по заниженной стоимости.</w:t>
      </w:r>
      <w:r w:rsidRPr="00B946E8">
        <w:rPr>
          <w:sz w:val="27"/>
          <w:szCs w:val="27"/>
        </w:rPr>
        <w:t xml:space="preserve"> </w:t>
      </w:r>
    </w:p>
    <w:p w:rsidR="002102A8" w:rsidRPr="00B946E8" w:rsidRDefault="002102A8" w:rsidP="002102A8">
      <w:pPr>
        <w:shd w:val="clear" w:color="auto" w:fill="FFFFFF"/>
        <w:ind w:right="2" w:firstLine="686"/>
        <w:jc w:val="both"/>
        <w:rPr>
          <w:sz w:val="27"/>
          <w:szCs w:val="27"/>
        </w:rPr>
      </w:pPr>
      <w:proofErr w:type="gramStart"/>
      <w:r w:rsidRPr="00B946E8">
        <w:rPr>
          <w:rFonts w:eastAsia="Times New Roman"/>
          <w:spacing w:val="-6"/>
          <w:sz w:val="27"/>
          <w:szCs w:val="27"/>
          <w:u w:val="single"/>
        </w:rPr>
        <w:t>Завуалированная форма взятки</w:t>
      </w:r>
      <w:r w:rsidRPr="00B946E8">
        <w:rPr>
          <w:rFonts w:eastAsia="Times New Roman"/>
          <w:spacing w:val="-6"/>
          <w:sz w:val="27"/>
          <w:szCs w:val="27"/>
        </w:rPr>
        <w:t xml:space="preserve"> - банковская ссуда в долг или под видом </w:t>
      </w:r>
      <w:r w:rsidRPr="00B946E8">
        <w:rPr>
          <w:rFonts w:eastAsia="Times New Roman"/>
          <w:spacing w:val="-8"/>
          <w:sz w:val="27"/>
          <w:szCs w:val="27"/>
        </w:rPr>
        <w:t xml:space="preserve">погашения несуществующего долга, оплата товаров, купленных по заниженной </w:t>
      </w:r>
      <w:r w:rsidRPr="00B946E8">
        <w:rPr>
          <w:rFonts w:eastAsia="Times New Roman"/>
          <w:spacing w:val="-6"/>
          <w:sz w:val="27"/>
          <w:szCs w:val="27"/>
        </w:rPr>
        <w:t xml:space="preserve">цене, покупка товаров по завышенной цене, заключение фиктивных трудовых </w:t>
      </w:r>
      <w:r w:rsidRPr="00B946E8">
        <w:rPr>
          <w:rFonts w:eastAsia="Times New Roman"/>
          <w:spacing w:val="-3"/>
          <w:sz w:val="27"/>
          <w:szCs w:val="27"/>
        </w:rPr>
        <w:t xml:space="preserve">договоров с выплатой зарплаты взяточнику, его родственникам, друзьям, </w:t>
      </w:r>
      <w:r w:rsidRPr="00B946E8">
        <w:rPr>
          <w:rFonts w:eastAsia="Times New Roman"/>
          <w:spacing w:val="-7"/>
          <w:sz w:val="27"/>
          <w:szCs w:val="27"/>
        </w:rPr>
        <w:t xml:space="preserve">получение льготного кредита, завышение гонораров за лекции, статьи, и книги, </w:t>
      </w:r>
      <w:r w:rsidRPr="00B946E8">
        <w:rPr>
          <w:rFonts w:eastAsia="Times New Roman"/>
          <w:spacing w:val="-8"/>
          <w:sz w:val="27"/>
          <w:szCs w:val="27"/>
        </w:rPr>
        <w:t xml:space="preserve">«случайный» выигрыш в казино, прощение долга, уменьшение арендной платы, </w:t>
      </w:r>
      <w:r w:rsidRPr="00B946E8">
        <w:rPr>
          <w:rFonts w:eastAsia="Times New Roman"/>
          <w:spacing w:val="-7"/>
          <w:sz w:val="27"/>
          <w:szCs w:val="27"/>
        </w:rPr>
        <w:t>увеличение процентных ставок по кредиту и</w:t>
      </w:r>
      <w:proofErr w:type="gramEnd"/>
      <w:r w:rsidRPr="00B946E8">
        <w:rPr>
          <w:rFonts w:eastAsia="Times New Roman"/>
          <w:spacing w:val="-7"/>
          <w:sz w:val="27"/>
          <w:szCs w:val="27"/>
        </w:rPr>
        <w:t xml:space="preserve"> т.д.</w:t>
      </w:r>
    </w:p>
    <w:p w:rsidR="002102A8" w:rsidRPr="00B946E8" w:rsidRDefault="002102A8" w:rsidP="002102A8">
      <w:pPr>
        <w:shd w:val="clear" w:color="auto" w:fill="FFFFFF"/>
        <w:ind w:firstLine="686"/>
        <w:jc w:val="both"/>
        <w:rPr>
          <w:sz w:val="27"/>
          <w:szCs w:val="27"/>
        </w:rPr>
      </w:pPr>
      <w:proofErr w:type="gramStart"/>
      <w:r w:rsidRPr="00B946E8">
        <w:rPr>
          <w:sz w:val="27"/>
          <w:szCs w:val="27"/>
        </w:rPr>
        <w:t>Ответственность за получение, дачу взятки, посредничество во взяточничестве наступает независимо от времени получения должностным лицом взятки - до или после совершения им действий (бездействия) по службе в пользу взяткодателя или представляемых им лиц, а также независимо от того, были ли указанные действия (бездействие) заранее обусловлены взяткой или договоренностью с должностным лицом о передаче за их совершение взятки.</w:t>
      </w:r>
      <w:proofErr w:type="gramEnd"/>
    </w:p>
    <w:p w:rsidR="0098176B" w:rsidRPr="001A586E" w:rsidRDefault="0098176B" w:rsidP="00B946E8">
      <w:pPr>
        <w:pStyle w:val="a3"/>
        <w:ind w:left="0"/>
        <w:jc w:val="center"/>
        <w:outlineLvl w:val="0"/>
        <w:rPr>
          <w:b/>
          <w:sz w:val="26"/>
          <w:szCs w:val="26"/>
          <w:u w:val="single"/>
        </w:rPr>
      </w:pPr>
      <w:r w:rsidRPr="001A586E">
        <w:rPr>
          <w:b/>
          <w:sz w:val="26"/>
          <w:szCs w:val="26"/>
          <w:u w:val="single"/>
        </w:rPr>
        <w:lastRenderedPageBreak/>
        <w:t>Статья 290. Получение взятки</w:t>
      </w:r>
    </w:p>
    <w:p w:rsidR="0098176B" w:rsidRPr="00166DC6" w:rsidRDefault="0098176B" w:rsidP="0098176B">
      <w:pPr>
        <w:pStyle w:val="a3"/>
        <w:ind w:left="0" w:firstLine="720"/>
        <w:jc w:val="center"/>
        <w:outlineLvl w:val="0"/>
        <w:rPr>
          <w:b/>
          <w:sz w:val="6"/>
          <w:szCs w:val="6"/>
          <w:u w:val="single"/>
        </w:rPr>
      </w:pPr>
    </w:p>
    <w:tbl>
      <w:tblPr>
        <w:tblW w:w="5000" w:type="pct"/>
        <w:jc w:val="center"/>
        <w:tblCellSpacing w:w="0" w:type="dxa"/>
        <w:tblBorders>
          <w:top w:val="outset" w:sz="6" w:space="0" w:color="341500"/>
          <w:left w:val="outset" w:sz="6" w:space="0" w:color="341500"/>
          <w:bottom w:val="outset" w:sz="6" w:space="0" w:color="341500"/>
          <w:right w:val="outset" w:sz="6" w:space="0" w:color="341500"/>
        </w:tblBorders>
        <w:tblCellMar>
          <w:left w:w="0" w:type="dxa"/>
          <w:right w:w="0" w:type="dxa"/>
        </w:tblCellMar>
        <w:tblLook w:val="04A0"/>
      </w:tblPr>
      <w:tblGrid>
        <w:gridCol w:w="3558"/>
        <w:gridCol w:w="6393"/>
      </w:tblGrid>
      <w:tr w:rsidR="0098176B" w:rsidRPr="00C825E6" w:rsidTr="00C825E6">
        <w:trPr>
          <w:tblCellSpacing w:w="0" w:type="dxa"/>
          <w:jc w:val="center"/>
        </w:trPr>
        <w:tc>
          <w:tcPr>
            <w:tcW w:w="1788" w:type="pct"/>
            <w:tcBorders>
              <w:top w:val="outset" w:sz="6" w:space="0" w:color="341500"/>
              <w:left w:val="outset" w:sz="6" w:space="0" w:color="341500"/>
              <w:bottom w:val="outset" w:sz="6" w:space="0" w:color="341500"/>
              <w:right w:val="outset" w:sz="6" w:space="0" w:color="341500"/>
            </w:tcBorders>
            <w:shd w:val="clear" w:color="auto" w:fill="FFFFFF" w:themeFill="background1"/>
            <w:hideMark/>
          </w:tcPr>
          <w:p w:rsidR="0098176B" w:rsidRPr="00C825E6" w:rsidRDefault="0098176B" w:rsidP="008A7D9E">
            <w:pPr>
              <w:jc w:val="center"/>
              <w:rPr>
                <w:rFonts w:ascii="Arial" w:eastAsia="Times New Roman" w:hAnsi="Arial" w:cs="Arial"/>
                <w:b/>
                <w:bCs/>
                <w:sz w:val="24"/>
                <w:szCs w:val="24"/>
              </w:rPr>
            </w:pPr>
            <w:r w:rsidRPr="00C825E6">
              <w:rPr>
                <w:rFonts w:ascii="Arial" w:eastAsia="Times New Roman" w:hAnsi="Arial" w:cs="Arial"/>
                <w:b/>
                <w:bCs/>
                <w:sz w:val="24"/>
                <w:szCs w:val="24"/>
              </w:rPr>
              <w:t>Преступление</w:t>
            </w:r>
          </w:p>
        </w:tc>
        <w:tc>
          <w:tcPr>
            <w:tcW w:w="3212" w:type="pct"/>
            <w:tcBorders>
              <w:top w:val="outset" w:sz="6" w:space="0" w:color="341500"/>
              <w:left w:val="outset" w:sz="6" w:space="0" w:color="341500"/>
              <w:bottom w:val="outset" w:sz="6" w:space="0" w:color="341500"/>
              <w:right w:val="outset" w:sz="6" w:space="0" w:color="341500"/>
            </w:tcBorders>
            <w:shd w:val="clear" w:color="auto" w:fill="FFFFFF" w:themeFill="background1"/>
            <w:hideMark/>
          </w:tcPr>
          <w:p w:rsidR="0098176B" w:rsidRPr="00C825E6" w:rsidRDefault="0098176B" w:rsidP="008A7D9E">
            <w:pPr>
              <w:jc w:val="center"/>
              <w:rPr>
                <w:rFonts w:ascii="Arial" w:eastAsia="Times New Roman" w:hAnsi="Arial" w:cs="Arial"/>
                <w:b/>
                <w:bCs/>
                <w:sz w:val="24"/>
                <w:szCs w:val="24"/>
              </w:rPr>
            </w:pPr>
            <w:r w:rsidRPr="00C825E6">
              <w:rPr>
                <w:rFonts w:ascii="Arial" w:eastAsia="Times New Roman" w:hAnsi="Arial" w:cs="Arial"/>
                <w:b/>
                <w:bCs/>
                <w:sz w:val="24"/>
                <w:szCs w:val="24"/>
              </w:rPr>
              <w:t>Наказание</w:t>
            </w:r>
          </w:p>
        </w:tc>
      </w:tr>
      <w:tr w:rsidR="0098176B" w:rsidRPr="00EE25A8" w:rsidTr="008A7D9E">
        <w:trPr>
          <w:trHeight w:val="1493"/>
          <w:tblCellSpacing w:w="0" w:type="dxa"/>
          <w:jc w:val="center"/>
        </w:trPr>
        <w:tc>
          <w:tcPr>
            <w:tcW w:w="1788" w:type="pct"/>
            <w:tcBorders>
              <w:top w:val="outset" w:sz="6" w:space="0" w:color="341500"/>
              <w:left w:val="outset" w:sz="6" w:space="0" w:color="341500"/>
              <w:bottom w:val="outset" w:sz="6" w:space="0" w:color="341500"/>
              <w:right w:val="outset" w:sz="6" w:space="0" w:color="341500"/>
            </w:tcBorders>
            <w:hideMark/>
          </w:tcPr>
          <w:p w:rsidR="0098176B" w:rsidRPr="00EE25A8" w:rsidRDefault="0098176B" w:rsidP="001A586E">
            <w:pPr>
              <w:ind w:left="57" w:right="57"/>
              <w:jc w:val="both"/>
              <w:rPr>
                <w:rFonts w:ascii="Arial" w:eastAsia="Times New Roman" w:hAnsi="Arial" w:cs="Arial"/>
                <w:sz w:val="18"/>
                <w:szCs w:val="18"/>
              </w:rPr>
            </w:pPr>
            <w:r w:rsidRPr="00EE25A8">
              <w:rPr>
                <w:rFonts w:ascii="Arial" w:eastAsia="Times New Roman" w:hAnsi="Arial" w:cs="Arial"/>
                <w:sz w:val="18"/>
                <w:szCs w:val="18"/>
              </w:rPr>
              <w:t>Получение взятки должностным лицом лично или через посредника</w:t>
            </w:r>
          </w:p>
        </w:tc>
        <w:tc>
          <w:tcPr>
            <w:tcW w:w="3212" w:type="pct"/>
            <w:tcBorders>
              <w:top w:val="outset" w:sz="6" w:space="0" w:color="341500"/>
              <w:left w:val="outset" w:sz="6" w:space="0" w:color="341500"/>
              <w:bottom w:val="outset" w:sz="6" w:space="0" w:color="341500"/>
              <w:right w:val="outset" w:sz="6" w:space="0" w:color="341500"/>
            </w:tcBorders>
            <w:hideMark/>
          </w:tcPr>
          <w:p w:rsidR="0098176B" w:rsidRPr="00F5362D" w:rsidRDefault="0098176B" w:rsidP="008A7D9E">
            <w:pPr>
              <w:ind w:left="57" w:right="57"/>
              <w:jc w:val="both"/>
              <w:rPr>
                <w:rFonts w:ascii="Arial" w:eastAsia="Times New Roman" w:hAnsi="Arial" w:cs="Arial"/>
                <w:bCs/>
                <w:sz w:val="18"/>
              </w:rPr>
            </w:pPr>
            <w:proofErr w:type="gramStart"/>
            <w:r w:rsidRPr="00F5362D">
              <w:rPr>
                <w:rFonts w:ascii="Arial" w:eastAsia="Times New Roman" w:hAnsi="Arial" w:cs="Arial"/>
                <w:bCs/>
                <w:sz w:val="18"/>
              </w:rPr>
              <w:t xml:space="preserve">штраф в размере от </w:t>
            </w:r>
            <w:proofErr w:type="spellStart"/>
            <w:r w:rsidRPr="00F5362D">
              <w:rPr>
                <w:rFonts w:ascii="Arial" w:eastAsia="Times New Roman" w:hAnsi="Arial" w:cs="Arial"/>
                <w:bCs/>
                <w:sz w:val="18"/>
              </w:rPr>
              <w:t>двадцатипятикратной</w:t>
            </w:r>
            <w:proofErr w:type="spellEnd"/>
            <w:r w:rsidRPr="00F5362D">
              <w:rPr>
                <w:rFonts w:ascii="Arial" w:eastAsia="Times New Roman" w:hAnsi="Arial" w:cs="Arial"/>
                <w:bCs/>
                <w:sz w:val="18"/>
              </w:rPr>
              <w:t xml:space="preserve"> до пятидесятикратной суммы взятки с лишением права занимать определенные должности или заниматься определенной деятельностью на срок до трех лет либо принудительные работы на срок до пяти лет с лишением права занимать определенные должности или заниматься определенной деятельностью на срок до трех лет, либо лишение свободы на срок до трех лет со штрафом в размере двадцатикратной</w:t>
            </w:r>
            <w:proofErr w:type="gramEnd"/>
            <w:r w:rsidRPr="00F5362D">
              <w:rPr>
                <w:rFonts w:ascii="Arial" w:eastAsia="Times New Roman" w:hAnsi="Arial" w:cs="Arial"/>
                <w:bCs/>
                <w:sz w:val="18"/>
              </w:rPr>
              <w:t xml:space="preserve"> суммы взятки</w:t>
            </w:r>
          </w:p>
        </w:tc>
      </w:tr>
      <w:tr w:rsidR="0098176B" w:rsidRPr="00EE25A8" w:rsidTr="008A7D9E">
        <w:trPr>
          <w:trHeight w:val="1241"/>
          <w:tblCellSpacing w:w="0" w:type="dxa"/>
          <w:jc w:val="center"/>
        </w:trPr>
        <w:tc>
          <w:tcPr>
            <w:tcW w:w="1788" w:type="pct"/>
            <w:tcBorders>
              <w:top w:val="outset" w:sz="6" w:space="0" w:color="341500"/>
              <w:left w:val="outset" w:sz="6" w:space="0" w:color="341500"/>
              <w:bottom w:val="outset" w:sz="6" w:space="0" w:color="341500"/>
              <w:right w:val="outset" w:sz="6" w:space="0" w:color="341500"/>
            </w:tcBorders>
            <w:hideMark/>
          </w:tcPr>
          <w:p w:rsidR="0098176B" w:rsidRPr="00B75F34" w:rsidRDefault="0098176B" w:rsidP="008A7D9E">
            <w:pPr>
              <w:ind w:left="57" w:right="57"/>
              <w:jc w:val="both"/>
              <w:rPr>
                <w:rFonts w:ascii="Arial" w:eastAsia="Times New Roman" w:hAnsi="Arial" w:cs="Arial"/>
                <w:sz w:val="18"/>
                <w:szCs w:val="18"/>
              </w:rPr>
            </w:pPr>
            <w:r w:rsidRPr="00F5362D">
              <w:rPr>
                <w:rFonts w:ascii="Arial" w:eastAsia="Times New Roman" w:hAnsi="Arial" w:cs="Arial"/>
                <w:sz w:val="18"/>
                <w:szCs w:val="18"/>
              </w:rPr>
              <w:t>Получение</w:t>
            </w:r>
            <w:r w:rsidR="001A586E">
              <w:rPr>
                <w:rFonts w:ascii="Arial" w:eastAsia="Times New Roman" w:hAnsi="Arial" w:cs="Arial"/>
                <w:sz w:val="18"/>
                <w:szCs w:val="18"/>
              </w:rPr>
              <w:t xml:space="preserve"> должностным лицом</w:t>
            </w:r>
            <w:r w:rsidRPr="00F5362D">
              <w:rPr>
                <w:rFonts w:ascii="Arial" w:eastAsia="Times New Roman" w:hAnsi="Arial" w:cs="Arial"/>
                <w:sz w:val="18"/>
                <w:szCs w:val="18"/>
              </w:rPr>
              <w:t xml:space="preserve"> взятки в значительном размере</w:t>
            </w:r>
            <w:r w:rsidRPr="00F5362D">
              <w:rPr>
                <w:rFonts w:ascii="Arial" w:hAnsi="Arial" w:cs="Arial"/>
                <w:sz w:val="18"/>
                <w:szCs w:val="18"/>
              </w:rPr>
              <w:t xml:space="preserve"> (сумма денег, стоимость ценных бумаг, иного имущества, услуг имущественного характера, ины</w:t>
            </w:r>
            <w:r w:rsidR="001A586E">
              <w:rPr>
                <w:rFonts w:ascii="Arial" w:hAnsi="Arial" w:cs="Arial"/>
                <w:sz w:val="18"/>
                <w:szCs w:val="18"/>
              </w:rPr>
              <w:t>х имущественных прав, превышает</w:t>
            </w:r>
            <w:r w:rsidR="00424E6F">
              <w:rPr>
                <w:rFonts w:ascii="Arial" w:hAnsi="Arial" w:cs="Arial"/>
                <w:sz w:val="18"/>
                <w:szCs w:val="18"/>
              </w:rPr>
              <w:t xml:space="preserve"> </w:t>
            </w:r>
            <w:r>
              <w:rPr>
                <w:rFonts w:ascii="Arial" w:hAnsi="Arial" w:cs="Arial"/>
                <w:sz w:val="18"/>
                <w:szCs w:val="18"/>
              </w:rPr>
              <w:t>25</w:t>
            </w:r>
            <w:r w:rsidRPr="00F5362D">
              <w:rPr>
                <w:rFonts w:ascii="Arial" w:hAnsi="Arial" w:cs="Arial"/>
                <w:sz w:val="18"/>
                <w:szCs w:val="18"/>
              </w:rPr>
              <w:t xml:space="preserve"> тысяч рублей)</w:t>
            </w:r>
          </w:p>
        </w:tc>
        <w:tc>
          <w:tcPr>
            <w:tcW w:w="3212" w:type="pct"/>
            <w:tcBorders>
              <w:top w:val="outset" w:sz="6" w:space="0" w:color="341500"/>
              <w:left w:val="outset" w:sz="6" w:space="0" w:color="341500"/>
              <w:bottom w:val="outset" w:sz="6" w:space="0" w:color="341500"/>
              <w:right w:val="outset" w:sz="6" w:space="0" w:color="341500"/>
            </w:tcBorders>
            <w:hideMark/>
          </w:tcPr>
          <w:p w:rsidR="0098176B" w:rsidRPr="00B75F34" w:rsidRDefault="0098176B" w:rsidP="008A7D9E">
            <w:pPr>
              <w:pStyle w:val="a3"/>
              <w:ind w:left="57" w:right="57"/>
              <w:jc w:val="both"/>
              <w:rPr>
                <w:rFonts w:ascii="Arial" w:hAnsi="Arial" w:cs="Arial"/>
                <w:sz w:val="18"/>
                <w:szCs w:val="18"/>
              </w:rPr>
            </w:pPr>
            <w:r w:rsidRPr="00B75F34">
              <w:rPr>
                <w:rFonts w:ascii="Arial" w:hAnsi="Arial" w:cs="Arial"/>
                <w:sz w:val="18"/>
                <w:szCs w:val="18"/>
              </w:rPr>
              <w:t>штраф в размере от тридцатикратной до шестидесятикратной суммы взятки с лишением права занимать определенные должности или заниматься определенной деятельностью н</w:t>
            </w:r>
            <w:r>
              <w:rPr>
                <w:rFonts w:ascii="Arial" w:hAnsi="Arial" w:cs="Arial"/>
                <w:sz w:val="18"/>
                <w:szCs w:val="18"/>
              </w:rPr>
              <w:t>а срок до трех лет либо лишение</w:t>
            </w:r>
            <w:r w:rsidRPr="00B75F34">
              <w:rPr>
                <w:rFonts w:ascii="Arial" w:hAnsi="Arial" w:cs="Arial"/>
                <w:sz w:val="18"/>
                <w:szCs w:val="18"/>
              </w:rPr>
              <w:t xml:space="preserve"> свободы на срок до шести лет со штрафом в размере тридцатикратной суммы взятки.</w:t>
            </w:r>
          </w:p>
          <w:p w:rsidR="0098176B" w:rsidRPr="00EE25A8" w:rsidRDefault="0098176B" w:rsidP="008A7D9E">
            <w:pPr>
              <w:jc w:val="both"/>
              <w:rPr>
                <w:rFonts w:ascii="Arial" w:eastAsia="Times New Roman" w:hAnsi="Symbol" w:cs="Arial"/>
                <w:color w:val="FF0000"/>
                <w:sz w:val="18"/>
                <w:szCs w:val="18"/>
              </w:rPr>
            </w:pPr>
          </w:p>
        </w:tc>
      </w:tr>
      <w:tr w:rsidR="0098176B" w:rsidRPr="00EE25A8" w:rsidTr="008A7D9E">
        <w:trPr>
          <w:tblCellSpacing w:w="0" w:type="dxa"/>
          <w:jc w:val="center"/>
        </w:trPr>
        <w:tc>
          <w:tcPr>
            <w:tcW w:w="1788" w:type="pct"/>
            <w:tcBorders>
              <w:top w:val="outset" w:sz="6" w:space="0" w:color="341500"/>
              <w:left w:val="outset" w:sz="6" w:space="0" w:color="341500"/>
              <w:bottom w:val="outset" w:sz="6" w:space="0" w:color="341500"/>
              <w:right w:val="outset" w:sz="6" w:space="0" w:color="341500"/>
            </w:tcBorders>
            <w:hideMark/>
          </w:tcPr>
          <w:p w:rsidR="0098176B" w:rsidRPr="00B75F34" w:rsidRDefault="0098176B" w:rsidP="008A7D9E">
            <w:pPr>
              <w:ind w:left="57" w:right="57"/>
              <w:jc w:val="both"/>
              <w:rPr>
                <w:rFonts w:ascii="Arial" w:eastAsia="Times New Roman" w:hAnsi="Arial" w:cs="Arial"/>
                <w:sz w:val="18"/>
                <w:szCs w:val="18"/>
              </w:rPr>
            </w:pPr>
            <w:r w:rsidRPr="00B75F34">
              <w:rPr>
                <w:rFonts w:ascii="Arial" w:eastAsia="Times New Roman" w:hAnsi="Arial" w:cs="Arial"/>
                <w:sz w:val="18"/>
                <w:szCs w:val="18"/>
              </w:rPr>
              <w:t xml:space="preserve">Получение взятки должностным лицом за незаконные действия (бездействие) </w:t>
            </w:r>
          </w:p>
        </w:tc>
        <w:tc>
          <w:tcPr>
            <w:tcW w:w="3212" w:type="pct"/>
            <w:tcBorders>
              <w:top w:val="outset" w:sz="6" w:space="0" w:color="341500"/>
              <w:left w:val="outset" w:sz="6" w:space="0" w:color="341500"/>
              <w:bottom w:val="outset" w:sz="6" w:space="0" w:color="341500"/>
              <w:right w:val="outset" w:sz="6" w:space="0" w:color="341500"/>
            </w:tcBorders>
            <w:hideMark/>
          </w:tcPr>
          <w:p w:rsidR="0098176B" w:rsidRPr="001A586E" w:rsidRDefault="0098176B" w:rsidP="001A586E">
            <w:pPr>
              <w:ind w:left="57" w:right="57"/>
              <w:jc w:val="both"/>
              <w:rPr>
                <w:rFonts w:ascii="Arial" w:eastAsia="Times New Roman" w:hAnsi="Arial" w:cs="Arial"/>
                <w:sz w:val="18"/>
                <w:szCs w:val="18"/>
              </w:rPr>
            </w:pPr>
            <w:r w:rsidRPr="00B75F34">
              <w:rPr>
                <w:rFonts w:ascii="Arial" w:eastAsia="Times New Roman" w:hAnsi="Arial" w:cs="Arial"/>
                <w:bCs/>
                <w:sz w:val="18"/>
              </w:rPr>
              <w:t>штраф в размере от сорокакратной до семидесятикратной суммы взятки с лишение</w:t>
            </w:r>
            <w:r w:rsidR="001A586E">
              <w:rPr>
                <w:rFonts w:ascii="Arial" w:eastAsia="Times New Roman" w:hAnsi="Arial" w:cs="Arial"/>
                <w:bCs/>
                <w:sz w:val="18"/>
              </w:rPr>
              <w:t>м</w:t>
            </w:r>
            <w:r w:rsidRPr="00B75F34">
              <w:rPr>
                <w:rFonts w:ascii="Arial" w:eastAsia="Times New Roman" w:hAnsi="Arial" w:cs="Arial"/>
                <w:bCs/>
                <w:sz w:val="18"/>
              </w:rPr>
              <w:t xml:space="preserve"> права занимать определенные должности или заниматься определенной деятельностью на срок до трех лет либо</w:t>
            </w:r>
            <w:r w:rsidRPr="00B75F34">
              <w:rPr>
                <w:rFonts w:ascii="Arial" w:eastAsia="Times New Roman" w:hAnsi="Arial" w:cs="Arial"/>
                <w:sz w:val="18"/>
                <w:szCs w:val="18"/>
              </w:rPr>
              <w:t xml:space="preserve"> </w:t>
            </w:r>
            <w:r w:rsidRPr="00B75F34">
              <w:rPr>
                <w:rFonts w:ascii="Arial" w:eastAsia="Times New Roman" w:hAnsi="Arial" w:cs="Arial"/>
                <w:bCs/>
                <w:sz w:val="18"/>
              </w:rPr>
              <w:t xml:space="preserve">лишение свободы </w:t>
            </w:r>
            <w:proofErr w:type="gramStart"/>
            <w:r w:rsidRPr="00B75F34">
              <w:rPr>
                <w:rFonts w:ascii="Arial" w:eastAsia="Times New Roman" w:hAnsi="Arial" w:cs="Arial"/>
                <w:bCs/>
                <w:sz w:val="18"/>
              </w:rPr>
              <w:t>на срок от трех до семи лет со штрафом в размере</w:t>
            </w:r>
            <w:proofErr w:type="gramEnd"/>
            <w:r w:rsidRPr="00B75F34">
              <w:rPr>
                <w:rFonts w:ascii="Arial" w:eastAsia="Times New Roman" w:hAnsi="Arial" w:cs="Arial"/>
                <w:bCs/>
                <w:sz w:val="18"/>
              </w:rPr>
              <w:t xml:space="preserve"> сорокакратной суммы взятки</w:t>
            </w:r>
            <w:r w:rsidRPr="00B75F34">
              <w:rPr>
                <w:rFonts w:ascii="Arial" w:eastAsia="Times New Roman" w:hAnsi="Arial" w:cs="Arial"/>
                <w:bCs/>
                <w:color w:val="FF0000"/>
                <w:sz w:val="18"/>
              </w:rPr>
              <w:t xml:space="preserve"> </w:t>
            </w:r>
          </w:p>
        </w:tc>
      </w:tr>
      <w:tr w:rsidR="0098176B" w:rsidRPr="00EE25A8" w:rsidTr="008A7D9E">
        <w:trPr>
          <w:tblCellSpacing w:w="0" w:type="dxa"/>
          <w:jc w:val="center"/>
        </w:trPr>
        <w:tc>
          <w:tcPr>
            <w:tcW w:w="1788" w:type="pct"/>
            <w:tcBorders>
              <w:top w:val="outset" w:sz="6" w:space="0" w:color="341500"/>
              <w:left w:val="outset" w:sz="6" w:space="0" w:color="341500"/>
              <w:bottom w:val="outset" w:sz="6" w:space="0" w:color="341500"/>
              <w:right w:val="outset" w:sz="6" w:space="0" w:color="341500"/>
            </w:tcBorders>
            <w:hideMark/>
          </w:tcPr>
          <w:p w:rsidR="0098176B" w:rsidRPr="00B75F34" w:rsidRDefault="0098176B" w:rsidP="008A7D9E">
            <w:pPr>
              <w:ind w:left="57" w:right="57"/>
              <w:jc w:val="both"/>
              <w:rPr>
                <w:rFonts w:ascii="Arial" w:eastAsia="Times New Roman" w:hAnsi="Arial" w:cs="Arial"/>
                <w:sz w:val="18"/>
                <w:szCs w:val="18"/>
              </w:rPr>
            </w:pPr>
            <w:r w:rsidRPr="00B75F34">
              <w:rPr>
                <w:rFonts w:ascii="Arial" w:eastAsia="Times New Roman" w:hAnsi="Arial" w:cs="Arial"/>
                <w:sz w:val="18"/>
                <w:szCs w:val="18"/>
              </w:rPr>
              <w:t xml:space="preserve">Совершение </w:t>
            </w:r>
            <w:r>
              <w:rPr>
                <w:rFonts w:ascii="Arial" w:eastAsia="Times New Roman" w:hAnsi="Arial" w:cs="Arial"/>
                <w:sz w:val="18"/>
                <w:szCs w:val="18"/>
              </w:rPr>
              <w:t>вышеназванных преступлений</w:t>
            </w:r>
            <w:r w:rsidRPr="00B75F34">
              <w:rPr>
                <w:rFonts w:ascii="Arial" w:eastAsia="Times New Roman" w:hAnsi="Arial" w:cs="Arial"/>
                <w:sz w:val="18"/>
                <w:szCs w:val="18"/>
              </w:rPr>
              <w:t xml:space="preserve"> лицом, занимающим государственную должность Российской Федерации, субъекта Российской Федерации</w:t>
            </w:r>
          </w:p>
        </w:tc>
        <w:tc>
          <w:tcPr>
            <w:tcW w:w="3212" w:type="pct"/>
            <w:tcBorders>
              <w:top w:val="outset" w:sz="6" w:space="0" w:color="341500"/>
              <w:left w:val="outset" w:sz="6" w:space="0" w:color="341500"/>
              <w:bottom w:val="outset" w:sz="6" w:space="0" w:color="341500"/>
              <w:right w:val="outset" w:sz="6" w:space="0" w:color="341500"/>
            </w:tcBorders>
            <w:hideMark/>
          </w:tcPr>
          <w:p w:rsidR="0098176B" w:rsidRPr="00B75F34" w:rsidRDefault="0098176B" w:rsidP="008A7D9E">
            <w:pPr>
              <w:ind w:left="57" w:right="57"/>
              <w:jc w:val="both"/>
              <w:rPr>
                <w:rFonts w:ascii="Arial" w:eastAsia="Times New Roman" w:hAnsi="Arial" w:cs="Arial"/>
                <w:sz w:val="18"/>
                <w:szCs w:val="18"/>
              </w:rPr>
            </w:pPr>
            <w:r w:rsidRPr="00B75F34">
              <w:rPr>
                <w:rFonts w:ascii="Arial" w:eastAsia="Times New Roman" w:hAnsi="Arial" w:cs="Arial"/>
                <w:bCs/>
                <w:sz w:val="18"/>
              </w:rPr>
              <w:t xml:space="preserve">штраф </w:t>
            </w:r>
            <w:r w:rsidR="001A586E">
              <w:rPr>
                <w:rFonts w:ascii="Arial" w:eastAsia="Times New Roman" w:hAnsi="Arial" w:cs="Arial"/>
                <w:bCs/>
                <w:sz w:val="18"/>
              </w:rPr>
              <w:t xml:space="preserve">в размере от шестидесятикратной </w:t>
            </w:r>
            <w:r w:rsidRPr="00B75F34">
              <w:rPr>
                <w:rFonts w:ascii="Arial" w:eastAsia="Times New Roman" w:hAnsi="Arial" w:cs="Arial"/>
                <w:bCs/>
                <w:sz w:val="18"/>
              </w:rPr>
              <w:t>до во</w:t>
            </w:r>
            <w:r>
              <w:rPr>
                <w:rFonts w:ascii="Arial" w:eastAsia="Times New Roman" w:hAnsi="Arial" w:cs="Arial"/>
                <w:bCs/>
                <w:sz w:val="18"/>
              </w:rPr>
              <w:t>сьмидесяти</w:t>
            </w:r>
            <w:r w:rsidRPr="00B75F34">
              <w:rPr>
                <w:rFonts w:ascii="Arial" w:eastAsia="Times New Roman" w:hAnsi="Arial" w:cs="Arial"/>
                <w:bCs/>
                <w:sz w:val="18"/>
              </w:rPr>
              <w:t xml:space="preserve">кратной суммы взятки с лишением права занимать определенные должности или заниматься определенной деятельностью на срок до трех лет либо лишение свободы </w:t>
            </w:r>
            <w:proofErr w:type="gramStart"/>
            <w:r w:rsidRPr="00B75F34">
              <w:rPr>
                <w:rFonts w:ascii="Arial" w:eastAsia="Times New Roman" w:hAnsi="Arial" w:cs="Arial"/>
                <w:bCs/>
                <w:sz w:val="18"/>
              </w:rPr>
              <w:t>на срок от пяти до десяти лет со штрафом в размере</w:t>
            </w:r>
            <w:proofErr w:type="gramEnd"/>
            <w:r w:rsidRPr="00B75F34">
              <w:rPr>
                <w:rFonts w:ascii="Arial" w:eastAsia="Times New Roman" w:hAnsi="Arial" w:cs="Arial"/>
                <w:bCs/>
                <w:sz w:val="18"/>
              </w:rPr>
              <w:t xml:space="preserve"> пятидесятикратной суммы взятки </w:t>
            </w:r>
          </w:p>
        </w:tc>
      </w:tr>
      <w:tr w:rsidR="0098176B" w:rsidRPr="00EE25A8" w:rsidTr="008A7D9E">
        <w:trPr>
          <w:tblCellSpacing w:w="0" w:type="dxa"/>
          <w:jc w:val="center"/>
        </w:trPr>
        <w:tc>
          <w:tcPr>
            <w:tcW w:w="1788" w:type="pct"/>
            <w:tcBorders>
              <w:top w:val="outset" w:sz="6" w:space="0" w:color="341500"/>
              <w:left w:val="outset" w:sz="6" w:space="0" w:color="341500"/>
              <w:bottom w:val="outset" w:sz="6" w:space="0" w:color="341500"/>
              <w:right w:val="outset" w:sz="6" w:space="0" w:color="341500"/>
            </w:tcBorders>
            <w:hideMark/>
          </w:tcPr>
          <w:p w:rsidR="0098176B" w:rsidRPr="00625EB3" w:rsidRDefault="0098176B" w:rsidP="008A7D9E">
            <w:pPr>
              <w:ind w:left="57" w:right="57"/>
              <w:jc w:val="both"/>
              <w:rPr>
                <w:rFonts w:ascii="Arial" w:eastAsia="Times New Roman" w:hAnsi="Arial" w:cs="Arial"/>
                <w:sz w:val="18"/>
                <w:szCs w:val="18"/>
              </w:rPr>
            </w:pPr>
            <w:r w:rsidRPr="00625EB3">
              <w:rPr>
                <w:rFonts w:ascii="Arial" w:eastAsia="Times New Roman" w:hAnsi="Arial" w:cs="Arial"/>
                <w:sz w:val="18"/>
                <w:szCs w:val="18"/>
              </w:rPr>
              <w:t>Совершение преступления</w:t>
            </w:r>
            <w:r w:rsidR="001A586E">
              <w:rPr>
                <w:rFonts w:ascii="Arial" w:eastAsia="Times New Roman" w:hAnsi="Arial" w:cs="Arial"/>
                <w:sz w:val="18"/>
                <w:szCs w:val="18"/>
              </w:rPr>
              <w:t>:</w:t>
            </w:r>
            <w:r w:rsidRPr="00625EB3">
              <w:rPr>
                <w:rFonts w:ascii="Arial" w:eastAsia="Times New Roman" w:hAnsi="Arial" w:cs="Arial"/>
                <w:sz w:val="18"/>
                <w:szCs w:val="18"/>
              </w:rPr>
              <w:t xml:space="preserve"> группой лиц по предварительному сговору или организованно</w:t>
            </w:r>
            <w:r w:rsidR="001A586E">
              <w:rPr>
                <w:rFonts w:ascii="Arial" w:eastAsia="Times New Roman" w:hAnsi="Arial" w:cs="Arial"/>
                <w:sz w:val="18"/>
                <w:szCs w:val="18"/>
              </w:rPr>
              <w:t>й группой; с вымогательством;</w:t>
            </w:r>
            <w:r w:rsidRPr="00625EB3">
              <w:rPr>
                <w:rFonts w:ascii="Arial" w:eastAsia="Times New Roman" w:hAnsi="Arial" w:cs="Arial"/>
                <w:sz w:val="18"/>
                <w:szCs w:val="18"/>
              </w:rPr>
              <w:t xml:space="preserve"> в</w:t>
            </w:r>
            <w:r>
              <w:rPr>
                <w:rFonts w:ascii="Arial" w:eastAsia="Times New Roman" w:hAnsi="Arial" w:cs="Arial"/>
                <w:sz w:val="18"/>
                <w:szCs w:val="18"/>
              </w:rPr>
              <w:t xml:space="preserve"> крупном размере (свыше 150 тысяч</w:t>
            </w:r>
            <w:r w:rsidRPr="00625EB3">
              <w:rPr>
                <w:rFonts w:ascii="Arial" w:eastAsia="Times New Roman" w:hAnsi="Arial" w:cs="Arial"/>
                <w:sz w:val="18"/>
                <w:szCs w:val="18"/>
              </w:rPr>
              <w:t xml:space="preserve"> руб.)</w:t>
            </w:r>
          </w:p>
        </w:tc>
        <w:tc>
          <w:tcPr>
            <w:tcW w:w="3212" w:type="pct"/>
            <w:tcBorders>
              <w:top w:val="outset" w:sz="6" w:space="0" w:color="341500"/>
              <w:left w:val="outset" w:sz="6" w:space="0" w:color="341500"/>
              <w:bottom w:val="outset" w:sz="6" w:space="0" w:color="341500"/>
              <w:right w:val="outset" w:sz="6" w:space="0" w:color="341500"/>
            </w:tcBorders>
            <w:hideMark/>
          </w:tcPr>
          <w:p w:rsidR="0098176B" w:rsidRPr="00625EB3" w:rsidRDefault="0098176B" w:rsidP="008A7D9E">
            <w:pPr>
              <w:ind w:left="57" w:right="57"/>
              <w:jc w:val="both"/>
              <w:rPr>
                <w:rFonts w:ascii="Arial" w:eastAsia="Times New Roman" w:hAnsi="Arial" w:cs="Arial"/>
                <w:sz w:val="18"/>
                <w:szCs w:val="18"/>
              </w:rPr>
            </w:pPr>
            <w:r w:rsidRPr="00625EB3">
              <w:rPr>
                <w:rFonts w:ascii="Arial" w:eastAsia="Times New Roman" w:hAnsi="Arial" w:cs="Arial"/>
                <w:bCs/>
                <w:sz w:val="18"/>
              </w:rPr>
              <w:t>штраф в размере от семидесятикратной до девяностократной суммы взятки либо лишение свободы на срок от семи до двенадцати лет с лишением права занимать определенные должности или заниматься определенной деятельностью на срок до трех лет и со штрафом в размере шестидесятикратной суммы взятки</w:t>
            </w:r>
            <w:r w:rsidRPr="00625EB3">
              <w:rPr>
                <w:rFonts w:ascii="Arial" w:eastAsia="Times New Roman" w:hAnsi="Arial" w:cs="Arial"/>
                <w:sz w:val="18"/>
                <w:szCs w:val="18"/>
              </w:rPr>
              <w:t xml:space="preserve"> </w:t>
            </w:r>
          </w:p>
        </w:tc>
      </w:tr>
      <w:tr w:rsidR="0098176B" w:rsidRPr="00EE25A8" w:rsidTr="008A7D9E">
        <w:trPr>
          <w:tblCellSpacing w:w="0" w:type="dxa"/>
          <w:jc w:val="center"/>
        </w:trPr>
        <w:tc>
          <w:tcPr>
            <w:tcW w:w="1788" w:type="pct"/>
            <w:tcBorders>
              <w:top w:val="outset" w:sz="6" w:space="0" w:color="341500"/>
              <w:left w:val="outset" w:sz="6" w:space="0" w:color="341500"/>
              <w:bottom w:val="outset" w:sz="6" w:space="0" w:color="341500"/>
              <w:right w:val="outset" w:sz="6" w:space="0" w:color="341500"/>
            </w:tcBorders>
            <w:hideMark/>
          </w:tcPr>
          <w:p w:rsidR="0098176B" w:rsidRPr="00625EB3" w:rsidRDefault="0098176B" w:rsidP="008A7D9E">
            <w:pPr>
              <w:ind w:left="57" w:right="57"/>
              <w:jc w:val="both"/>
              <w:rPr>
                <w:rFonts w:ascii="Arial" w:eastAsia="Times New Roman" w:hAnsi="Arial" w:cs="Arial"/>
                <w:sz w:val="18"/>
                <w:szCs w:val="18"/>
              </w:rPr>
            </w:pPr>
            <w:r>
              <w:rPr>
                <w:rFonts w:ascii="Arial" w:eastAsia="Times New Roman" w:hAnsi="Arial" w:cs="Arial"/>
                <w:sz w:val="18"/>
                <w:szCs w:val="18"/>
              </w:rPr>
              <w:t>Совершение преступления в особо крупном размере (свыше одного миллиона рублей)</w:t>
            </w:r>
          </w:p>
        </w:tc>
        <w:tc>
          <w:tcPr>
            <w:tcW w:w="3212" w:type="pct"/>
            <w:tcBorders>
              <w:top w:val="outset" w:sz="6" w:space="0" w:color="341500"/>
              <w:left w:val="outset" w:sz="6" w:space="0" w:color="341500"/>
              <w:bottom w:val="outset" w:sz="6" w:space="0" w:color="341500"/>
              <w:right w:val="outset" w:sz="6" w:space="0" w:color="341500"/>
            </w:tcBorders>
            <w:hideMark/>
          </w:tcPr>
          <w:p w:rsidR="0098176B" w:rsidRPr="00625EB3" w:rsidRDefault="0098176B" w:rsidP="008A7D9E">
            <w:pPr>
              <w:ind w:left="57" w:right="57"/>
              <w:jc w:val="both"/>
              <w:rPr>
                <w:rFonts w:ascii="Arial" w:eastAsia="Times New Roman" w:hAnsi="Arial" w:cs="Arial"/>
                <w:sz w:val="18"/>
                <w:szCs w:val="18"/>
              </w:rPr>
            </w:pPr>
            <w:r>
              <w:rPr>
                <w:rFonts w:ascii="Arial" w:eastAsia="Times New Roman" w:hAnsi="Arial" w:cs="Arial"/>
                <w:bCs/>
                <w:sz w:val="18"/>
              </w:rPr>
              <w:t xml:space="preserve">штраф в размере от восьмидесятикратной до </w:t>
            </w:r>
            <w:r w:rsidRPr="00625EB3">
              <w:rPr>
                <w:rFonts w:ascii="Arial" w:eastAsia="Times New Roman" w:hAnsi="Arial" w:cs="Arial"/>
                <w:bCs/>
                <w:sz w:val="18"/>
              </w:rPr>
              <w:t xml:space="preserve">стократной суммы взятки с лишением права занимать определенные должности или заниматься определенной деятельностью на срок до трех лет </w:t>
            </w:r>
            <w:r>
              <w:rPr>
                <w:rFonts w:ascii="Arial" w:eastAsia="Times New Roman" w:hAnsi="Arial" w:cs="Arial"/>
                <w:bCs/>
                <w:sz w:val="18"/>
              </w:rPr>
              <w:t xml:space="preserve">либо лишение свободы </w:t>
            </w:r>
            <w:proofErr w:type="gramStart"/>
            <w:r>
              <w:rPr>
                <w:rFonts w:ascii="Arial" w:eastAsia="Times New Roman" w:hAnsi="Arial" w:cs="Arial"/>
                <w:bCs/>
                <w:sz w:val="18"/>
              </w:rPr>
              <w:t>на срок от восьми до пятнадцати лет со штрафом в размере</w:t>
            </w:r>
            <w:proofErr w:type="gramEnd"/>
            <w:r>
              <w:rPr>
                <w:rFonts w:ascii="Arial" w:eastAsia="Times New Roman" w:hAnsi="Arial" w:cs="Arial"/>
                <w:bCs/>
                <w:sz w:val="18"/>
              </w:rPr>
              <w:t xml:space="preserve"> семидесятикратной суммы взятки</w:t>
            </w:r>
          </w:p>
        </w:tc>
      </w:tr>
    </w:tbl>
    <w:p w:rsidR="00262EAC" w:rsidRPr="00166DC6" w:rsidRDefault="00262EAC" w:rsidP="0098176B">
      <w:pPr>
        <w:spacing w:before="28" w:after="28"/>
        <w:ind w:firstLine="92"/>
        <w:jc w:val="center"/>
        <w:rPr>
          <w:rFonts w:ascii="Arial" w:eastAsia="Times New Roman" w:hAnsi="Arial" w:cs="Arial"/>
          <w:b/>
          <w:bCs/>
          <w:sz w:val="6"/>
          <w:szCs w:val="6"/>
          <w:u w:val="single"/>
        </w:rPr>
      </w:pPr>
    </w:p>
    <w:p w:rsidR="0098176B" w:rsidRPr="001A586E" w:rsidRDefault="0098176B" w:rsidP="0098176B">
      <w:pPr>
        <w:spacing w:before="28" w:after="28"/>
        <w:ind w:firstLine="92"/>
        <w:jc w:val="center"/>
        <w:rPr>
          <w:rFonts w:eastAsia="Times New Roman"/>
          <w:b/>
          <w:bCs/>
          <w:sz w:val="26"/>
          <w:szCs w:val="26"/>
          <w:u w:val="single"/>
        </w:rPr>
      </w:pPr>
      <w:r w:rsidRPr="001A586E">
        <w:rPr>
          <w:rFonts w:eastAsia="Times New Roman"/>
          <w:b/>
          <w:bCs/>
          <w:sz w:val="26"/>
          <w:szCs w:val="26"/>
          <w:u w:val="single"/>
        </w:rPr>
        <w:t>Статья 291. Дача взятки</w:t>
      </w:r>
    </w:p>
    <w:p w:rsidR="0098176B" w:rsidRPr="00166DC6" w:rsidRDefault="0098176B" w:rsidP="0098176B">
      <w:pPr>
        <w:spacing w:before="28" w:after="28"/>
        <w:ind w:firstLine="92"/>
        <w:jc w:val="center"/>
        <w:rPr>
          <w:rFonts w:ascii="Arial" w:eastAsia="Times New Roman" w:hAnsi="Arial" w:cs="Arial"/>
          <w:color w:val="FF0000"/>
          <w:sz w:val="10"/>
          <w:szCs w:val="10"/>
        </w:rPr>
      </w:pPr>
    </w:p>
    <w:tbl>
      <w:tblPr>
        <w:tblW w:w="5000" w:type="pct"/>
        <w:jc w:val="center"/>
        <w:tblCellSpacing w:w="0" w:type="dxa"/>
        <w:tblBorders>
          <w:top w:val="outset" w:sz="6" w:space="0" w:color="341500"/>
          <w:left w:val="outset" w:sz="6" w:space="0" w:color="341500"/>
          <w:bottom w:val="outset" w:sz="6" w:space="0" w:color="341500"/>
          <w:right w:val="outset" w:sz="6" w:space="0" w:color="341500"/>
        </w:tblBorders>
        <w:tblCellMar>
          <w:left w:w="0" w:type="dxa"/>
          <w:right w:w="0" w:type="dxa"/>
        </w:tblCellMar>
        <w:tblLook w:val="04A0"/>
      </w:tblPr>
      <w:tblGrid>
        <w:gridCol w:w="3558"/>
        <w:gridCol w:w="6393"/>
      </w:tblGrid>
      <w:tr w:rsidR="0098176B" w:rsidRPr="00C825E6" w:rsidTr="00C825E6">
        <w:trPr>
          <w:tblCellSpacing w:w="0" w:type="dxa"/>
          <w:jc w:val="center"/>
        </w:trPr>
        <w:tc>
          <w:tcPr>
            <w:tcW w:w="1788" w:type="pct"/>
            <w:tcBorders>
              <w:top w:val="outset" w:sz="6" w:space="0" w:color="341500"/>
              <w:left w:val="outset" w:sz="6" w:space="0" w:color="341500"/>
              <w:bottom w:val="outset" w:sz="6" w:space="0" w:color="341500"/>
              <w:right w:val="outset" w:sz="6" w:space="0" w:color="341500"/>
            </w:tcBorders>
            <w:shd w:val="clear" w:color="auto" w:fill="FFFFFF" w:themeFill="background1"/>
            <w:hideMark/>
          </w:tcPr>
          <w:p w:rsidR="0098176B" w:rsidRPr="00C825E6" w:rsidRDefault="0098176B" w:rsidP="008A7D9E">
            <w:pPr>
              <w:jc w:val="center"/>
              <w:rPr>
                <w:rFonts w:ascii="Arial" w:eastAsia="Times New Roman" w:hAnsi="Arial" w:cs="Arial"/>
                <w:b/>
                <w:bCs/>
                <w:sz w:val="24"/>
                <w:szCs w:val="24"/>
              </w:rPr>
            </w:pPr>
            <w:r w:rsidRPr="00C825E6">
              <w:rPr>
                <w:rFonts w:ascii="Arial" w:eastAsia="Times New Roman" w:hAnsi="Arial" w:cs="Arial"/>
                <w:b/>
                <w:bCs/>
                <w:sz w:val="24"/>
                <w:szCs w:val="24"/>
              </w:rPr>
              <w:t>Преступление</w:t>
            </w:r>
          </w:p>
        </w:tc>
        <w:tc>
          <w:tcPr>
            <w:tcW w:w="3212" w:type="pct"/>
            <w:tcBorders>
              <w:top w:val="outset" w:sz="6" w:space="0" w:color="341500"/>
              <w:left w:val="outset" w:sz="6" w:space="0" w:color="341500"/>
              <w:bottom w:val="outset" w:sz="6" w:space="0" w:color="341500"/>
              <w:right w:val="outset" w:sz="6" w:space="0" w:color="341500"/>
            </w:tcBorders>
            <w:shd w:val="clear" w:color="auto" w:fill="FFFFFF" w:themeFill="background1"/>
            <w:hideMark/>
          </w:tcPr>
          <w:p w:rsidR="0098176B" w:rsidRPr="00C825E6" w:rsidRDefault="0098176B" w:rsidP="008A7D9E">
            <w:pPr>
              <w:jc w:val="center"/>
              <w:rPr>
                <w:rFonts w:ascii="Arial" w:eastAsia="Times New Roman" w:hAnsi="Arial" w:cs="Arial"/>
                <w:b/>
                <w:bCs/>
                <w:sz w:val="24"/>
                <w:szCs w:val="24"/>
              </w:rPr>
            </w:pPr>
            <w:r w:rsidRPr="00C825E6">
              <w:rPr>
                <w:rFonts w:ascii="Arial" w:eastAsia="Times New Roman" w:hAnsi="Arial" w:cs="Arial"/>
                <w:b/>
                <w:bCs/>
                <w:sz w:val="24"/>
                <w:szCs w:val="24"/>
              </w:rPr>
              <w:t>Наказание</w:t>
            </w:r>
          </w:p>
        </w:tc>
      </w:tr>
      <w:tr w:rsidR="0098176B" w:rsidRPr="00EE25A8" w:rsidTr="00424E6F">
        <w:trPr>
          <w:trHeight w:val="637"/>
          <w:tblCellSpacing w:w="0" w:type="dxa"/>
          <w:jc w:val="center"/>
        </w:trPr>
        <w:tc>
          <w:tcPr>
            <w:tcW w:w="1788" w:type="pct"/>
            <w:tcBorders>
              <w:top w:val="outset" w:sz="6" w:space="0" w:color="341500"/>
              <w:left w:val="outset" w:sz="6" w:space="0" w:color="341500"/>
              <w:bottom w:val="outset" w:sz="6" w:space="0" w:color="341500"/>
              <w:right w:val="outset" w:sz="6" w:space="0" w:color="341500"/>
            </w:tcBorders>
            <w:hideMark/>
          </w:tcPr>
          <w:p w:rsidR="0098176B" w:rsidRPr="00FA04AF" w:rsidRDefault="0098176B" w:rsidP="008A7D9E">
            <w:pPr>
              <w:ind w:left="57" w:right="57"/>
              <w:jc w:val="both"/>
              <w:rPr>
                <w:rFonts w:ascii="Arial" w:eastAsia="Times New Roman" w:hAnsi="Arial" w:cs="Arial"/>
                <w:sz w:val="18"/>
                <w:szCs w:val="18"/>
              </w:rPr>
            </w:pPr>
            <w:r w:rsidRPr="00FA04AF">
              <w:rPr>
                <w:rFonts w:ascii="Arial" w:eastAsia="Times New Roman" w:hAnsi="Arial" w:cs="Arial"/>
                <w:sz w:val="18"/>
                <w:szCs w:val="18"/>
              </w:rPr>
              <w:t xml:space="preserve">Дача взятки должностному лицу лично или через посредника </w:t>
            </w:r>
          </w:p>
        </w:tc>
        <w:tc>
          <w:tcPr>
            <w:tcW w:w="3212" w:type="pct"/>
            <w:tcBorders>
              <w:top w:val="outset" w:sz="6" w:space="0" w:color="341500"/>
              <w:left w:val="outset" w:sz="6" w:space="0" w:color="341500"/>
              <w:bottom w:val="outset" w:sz="6" w:space="0" w:color="341500"/>
              <w:right w:val="outset" w:sz="6" w:space="0" w:color="341500"/>
            </w:tcBorders>
            <w:hideMark/>
          </w:tcPr>
          <w:p w:rsidR="0098176B" w:rsidRPr="00FA04AF" w:rsidRDefault="0098176B" w:rsidP="008A7D9E">
            <w:pPr>
              <w:ind w:left="57" w:right="57"/>
              <w:jc w:val="both"/>
              <w:rPr>
                <w:rFonts w:ascii="Arial" w:eastAsia="Times New Roman" w:hAnsi="Arial" w:cs="Arial"/>
                <w:sz w:val="18"/>
                <w:szCs w:val="18"/>
              </w:rPr>
            </w:pPr>
            <w:r w:rsidRPr="00FA04AF">
              <w:rPr>
                <w:rFonts w:ascii="Arial" w:eastAsia="Times New Roman" w:hAnsi="Arial" w:cs="Arial"/>
                <w:bCs/>
                <w:sz w:val="18"/>
              </w:rPr>
              <w:t>штраф в размере от пятнадцатикратной до тридцатикратной суммы взятки</w:t>
            </w:r>
            <w:r w:rsidR="004E00C7">
              <w:rPr>
                <w:rFonts w:ascii="Arial" w:eastAsia="Times New Roman" w:hAnsi="Arial" w:cs="Arial"/>
                <w:bCs/>
                <w:sz w:val="18"/>
              </w:rPr>
              <w:t>,</w:t>
            </w:r>
            <w:r w:rsidRPr="00FA04AF">
              <w:rPr>
                <w:rFonts w:ascii="Arial" w:eastAsia="Times New Roman" w:hAnsi="Arial" w:cs="Arial"/>
                <w:bCs/>
                <w:sz w:val="18"/>
              </w:rPr>
              <w:t xml:space="preserve"> либо принудительные работы на срок до трех лет, либо лишение свободы на срок до двух лет со штрафом в размере десятикратной суммы взятки</w:t>
            </w:r>
          </w:p>
        </w:tc>
      </w:tr>
      <w:tr w:rsidR="0098176B" w:rsidRPr="00EE25A8" w:rsidTr="00424E6F">
        <w:trPr>
          <w:tblCellSpacing w:w="0" w:type="dxa"/>
          <w:jc w:val="center"/>
        </w:trPr>
        <w:tc>
          <w:tcPr>
            <w:tcW w:w="1788" w:type="pct"/>
            <w:tcBorders>
              <w:top w:val="outset" w:sz="6" w:space="0" w:color="341500"/>
              <w:left w:val="outset" w:sz="6" w:space="0" w:color="341500"/>
              <w:bottom w:val="outset" w:sz="6" w:space="0" w:color="341500"/>
              <w:right w:val="outset" w:sz="6" w:space="0" w:color="341500"/>
            </w:tcBorders>
            <w:hideMark/>
          </w:tcPr>
          <w:p w:rsidR="0098176B" w:rsidRPr="00EE25A8" w:rsidRDefault="0098176B" w:rsidP="008A7D9E">
            <w:pPr>
              <w:ind w:left="57" w:right="57"/>
              <w:jc w:val="both"/>
              <w:rPr>
                <w:rFonts w:ascii="Arial" w:eastAsia="Times New Roman" w:hAnsi="Arial" w:cs="Arial"/>
                <w:color w:val="FF0000"/>
                <w:sz w:val="18"/>
                <w:szCs w:val="18"/>
              </w:rPr>
            </w:pPr>
            <w:r w:rsidRPr="00FA04AF">
              <w:rPr>
                <w:rFonts w:ascii="Arial" w:eastAsia="Times New Roman" w:hAnsi="Arial" w:cs="Arial"/>
                <w:sz w:val="18"/>
                <w:szCs w:val="18"/>
              </w:rPr>
              <w:t>Дача взятки должностному лицу лично или через посредника в значительном размере</w:t>
            </w:r>
            <w:r>
              <w:rPr>
                <w:rFonts w:ascii="Arial" w:eastAsia="Times New Roman" w:hAnsi="Arial" w:cs="Arial"/>
                <w:sz w:val="18"/>
                <w:szCs w:val="18"/>
              </w:rPr>
              <w:t xml:space="preserve"> </w:t>
            </w:r>
            <w:r w:rsidRPr="00FA04AF">
              <w:rPr>
                <w:rFonts w:ascii="Arial" w:hAnsi="Arial" w:cs="Arial"/>
                <w:sz w:val="18"/>
                <w:szCs w:val="18"/>
              </w:rPr>
              <w:t>(сумма денег, стоимость ценных бумаг, иного имущества, услуг имущественного характера, иных имущественных</w:t>
            </w:r>
            <w:r w:rsidRPr="00F5362D">
              <w:rPr>
                <w:rFonts w:ascii="Arial" w:hAnsi="Arial" w:cs="Arial"/>
                <w:sz w:val="18"/>
                <w:szCs w:val="18"/>
              </w:rPr>
              <w:t xml:space="preserve"> прав, превышает </w:t>
            </w:r>
            <w:r>
              <w:rPr>
                <w:rFonts w:ascii="Arial" w:hAnsi="Arial" w:cs="Arial"/>
                <w:sz w:val="18"/>
                <w:szCs w:val="18"/>
              </w:rPr>
              <w:t xml:space="preserve">    </w:t>
            </w:r>
            <w:r w:rsidR="00A36F74">
              <w:rPr>
                <w:rFonts w:ascii="Arial" w:hAnsi="Arial" w:cs="Arial"/>
                <w:sz w:val="18"/>
                <w:szCs w:val="18"/>
              </w:rPr>
              <w:t xml:space="preserve">   </w:t>
            </w:r>
            <w:r>
              <w:rPr>
                <w:rFonts w:ascii="Arial" w:hAnsi="Arial" w:cs="Arial"/>
                <w:sz w:val="18"/>
                <w:szCs w:val="18"/>
              </w:rPr>
              <w:t xml:space="preserve"> 25</w:t>
            </w:r>
            <w:r w:rsidRPr="00F5362D">
              <w:rPr>
                <w:rFonts w:ascii="Arial" w:hAnsi="Arial" w:cs="Arial"/>
                <w:sz w:val="18"/>
                <w:szCs w:val="18"/>
              </w:rPr>
              <w:t xml:space="preserve"> тысяч рублей)</w:t>
            </w:r>
          </w:p>
        </w:tc>
        <w:tc>
          <w:tcPr>
            <w:tcW w:w="3212" w:type="pct"/>
            <w:tcBorders>
              <w:top w:val="outset" w:sz="6" w:space="0" w:color="341500"/>
              <w:left w:val="outset" w:sz="6" w:space="0" w:color="341500"/>
              <w:bottom w:val="outset" w:sz="6" w:space="0" w:color="341500"/>
              <w:right w:val="outset" w:sz="6" w:space="0" w:color="341500"/>
            </w:tcBorders>
            <w:hideMark/>
          </w:tcPr>
          <w:p w:rsidR="0098176B" w:rsidRPr="00CF6E61" w:rsidRDefault="0098176B" w:rsidP="008A7D9E">
            <w:pPr>
              <w:ind w:left="57" w:right="57"/>
              <w:jc w:val="both"/>
              <w:rPr>
                <w:rFonts w:ascii="Arial" w:eastAsia="Times New Roman" w:hAnsi="Arial" w:cs="Arial"/>
                <w:sz w:val="18"/>
                <w:szCs w:val="18"/>
              </w:rPr>
            </w:pPr>
            <w:r w:rsidRPr="00CF6E61">
              <w:rPr>
                <w:rFonts w:ascii="Arial" w:eastAsia="Times New Roman" w:hAnsi="Arial" w:cs="Arial"/>
                <w:bCs/>
                <w:sz w:val="18"/>
              </w:rPr>
              <w:t>штраф в размере от двадцатикратной до сорокакратной суммы взятки либо лишение</w:t>
            </w:r>
            <w:r w:rsidRPr="00CF6E61">
              <w:rPr>
                <w:rFonts w:ascii="Arial" w:eastAsia="Times New Roman" w:hAnsi="Arial" w:cs="Arial"/>
                <w:sz w:val="18"/>
                <w:szCs w:val="18"/>
              </w:rPr>
              <w:t xml:space="preserve"> </w:t>
            </w:r>
            <w:r w:rsidRPr="00CF6E61">
              <w:rPr>
                <w:rFonts w:ascii="Arial" w:eastAsia="Times New Roman" w:hAnsi="Arial" w:cs="Arial"/>
                <w:bCs/>
                <w:sz w:val="18"/>
              </w:rPr>
              <w:t xml:space="preserve">свободы на срок до трех лет со штрафом в размере пятнадцатикратной суммы взятки </w:t>
            </w:r>
          </w:p>
        </w:tc>
      </w:tr>
      <w:tr w:rsidR="0098176B" w:rsidRPr="00EE25A8" w:rsidTr="00424E6F">
        <w:trPr>
          <w:tblCellSpacing w:w="0" w:type="dxa"/>
          <w:jc w:val="center"/>
        </w:trPr>
        <w:tc>
          <w:tcPr>
            <w:tcW w:w="1788" w:type="pct"/>
            <w:tcBorders>
              <w:top w:val="outset" w:sz="6" w:space="0" w:color="341500"/>
              <w:left w:val="outset" w:sz="6" w:space="0" w:color="341500"/>
              <w:bottom w:val="outset" w:sz="6" w:space="0" w:color="341500"/>
              <w:right w:val="outset" w:sz="6" w:space="0" w:color="341500"/>
            </w:tcBorders>
            <w:hideMark/>
          </w:tcPr>
          <w:p w:rsidR="0098176B" w:rsidRPr="00CF6E61" w:rsidRDefault="0098176B" w:rsidP="008A7D9E">
            <w:pPr>
              <w:ind w:left="57" w:right="57"/>
              <w:jc w:val="both"/>
              <w:rPr>
                <w:rFonts w:ascii="Arial" w:eastAsia="Times New Roman" w:hAnsi="Arial" w:cs="Arial"/>
                <w:sz w:val="18"/>
                <w:szCs w:val="18"/>
              </w:rPr>
            </w:pPr>
            <w:r w:rsidRPr="00CF6E61">
              <w:rPr>
                <w:rFonts w:ascii="Arial" w:eastAsia="Times New Roman" w:hAnsi="Arial" w:cs="Arial"/>
                <w:sz w:val="18"/>
                <w:szCs w:val="18"/>
              </w:rPr>
              <w:t>Дача взятки должностному лицу лично или через посредника за совершение заведомо незаконных действий (бездействие)</w:t>
            </w:r>
          </w:p>
        </w:tc>
        <w:tc>
          <w:tcPr>
            <w:tcW w:w="3212" w:type="pct"/>
            <w:tcBorders>
              <w:top w:val="outset" w:sz="6" w:space="0" w:color="341500"/>
              <w:left w:val="outset" w:sz="6" w:space="0" w:color="341500"/>
              <w:bottom w:val="outset" w:sz="6" w:space="0" w:color="341500"/>
              <w:right w:val="outset" w:sz="6" w:space="0" w:color="341500"/>
            </w:tcBorders>
            <w:hideMark/>
          </w:tcPr>
          <w:p w:rsidR="0098176B" w:rsidRPr="00CF6E61" w:rsidRDefault="0098176B" w:rsidP="008A7D9E">
            <w:pPr>
              <w:ind w:left="57" w:right="57"/>
              <w:jc w:val="both"/>
              <w:rPr>
                <w:rFonts w:ascii="Arial" w:eastAsia="Times New Roman" w:hAnsi="Arial" w:cs="Arial"/>
                <w:sz w:val="18"/>
                <w:szCs w:val="18"/>
              </w:rPr>
            </w:pPr>
            <w:r w:rsidRPr="00CF6E61">
              <w:rPr>
                <w:rFonts w:ascii="Arial" w:eastAsia="Times New Roman" w:hAnsi="Arial" w:cs="Arial"/>
                <w:bCs/>
                <w:sz w:val="18"/>
              </w:rPr>
              <w:t xml:space="preserve">штраф в размере от тридцатикратной до шестидесятикратной суммы взятки либо лишение свободы на срок до восьми лет со штрафом в размере тридцатикратной суммы взятки </w:t>
            </w:r>
          </w:p>
        </w:tc>
      </w:tr>
      <w:tr w:rsidR="0098176B" w:rsidRPr="00EE25A8" w:rsidTr="00424E6F">
        <w:trPr>
          <w:tblCellSpacing w:w="0" w:type="dxa"/>
          <w:jc w:val="center"/>
        </w:trPr>
        <w:tc>
          <w:tcPr>
            <w:tcW w:w="1788" w:type="pct"/>
            <w:tcBorders>
              <w:top w:val="outset" w:sz="6" w:space="0" w:color="341500"/>
              <w:left w:val="outset" w:sz="6" w:space="0" w:color="341500"/>
              <w:bottom w:val="outset" w:sz="6" w:space="0" w:color="341500"/>
              <w:right w:val="outset" w:sz="6" w:space="0" w:color="341500"/>
            </w:tcBorders>
            <w:hideMark/>
          </w:tcPr>
          <w:p w:rsidR="0098176B" w:rsidRPr="00CF6E61" w:rsidRDefault="0098176B" w:rsidP="008A7D9E">
            <w:pPr>
              <w:ind w:left="57" w:right="57"/>
              <w:jc w:val="both"/>
              <w:rPr>
                <w:rFonts w:ascii="Arial" w:eastAsia="Times New Roman" w:hAnsi="Arial" w:cs="Arial"/>
                <w:sz w:val="18"/>
                <w:szCs w:val="18"/>
              </w:rPr>
            </w:pPr>
            <w:r w:rsidRPr="00CF6E61">
              <w:rPr>
                <w:rFonts w:ascii="Arial" w:eastAsia="Times New Roman" w:hAnsi="Arial" w:cs="Arial"/>
                <w:sz w:val="18"/>
                <w:szCs w:val="18"/>
              </w:rPr>
              <w:t>Совершение преступления</w:t>
            </w:r>
            <w:r w:rsidR="004E00C7">
              <w:rPr>
                <w:rFonts w:ascii="Arial" w:eastAsia="Times New Roman" w:hAnsi="Arial" w:cs="Arial"/>
                <w:sz w:val="18"/>
                <w:szCs w:val="18"/>
              </w:rPr>
              <w:t>:</w:t>
            </w:r>
            <w:r w:rsidRPr="00CF6E61">
              <w:rPr>
                <w:rFonts w:ascii="Arial" w:eastAsia="Times New Roman" w:hAnsi="Arial" w:cs="Arial"/>
                <w:sz w:val="18"/>
                <w:szCs w:val="18"/>
              </w:rPr>
              <w:t xml:space="preserve"> группой лиц по предварительному сго</w:t>
            </w:r>
            <w:r w:rsidR="004E00C7">
              <w:rPr>
                <w:rFonts w:ascii="Arial" w:eastAsia="Times New Roman" w:hAnsi="Arial" w:cs="Arial"/>
                <w:sz w:val="18"/>
                <w:szCs w:val="18"/>
              </w:rPr>
              <w:t>вору или организованной группой;</w:t>
            </w:r>
            <w:r w:rsidRPr="00CF6E61">
              <w:rPr>
                <w:rFonts w:ascii="Arial" w:eastAsia="Times New Roman" w:hAnsi="Arial" w:cs="Arial"/>
                <w:sz w:val="18"/>
                <w:szCs w:val="18"/>
              </w:rPr>
              <w:t xml:space="preserve"> в</w:t>
            </w:r>
            <w:r>
              <w:rPr>
                <w:rFonts w:ascii="Arial" w:eastAsia="Times New Roman" w:hAnsi="Arial" w:cs="Arial"/>
                <w:sz w:val="18"/>
                <w:szCs w:val="18"/>
              </w:rPr>
              <w:t xml:space="preserve"> крупном размере (свыше 150 тысяч</w:t>
            </w:r>
            <w:r w:rsidRPr="00CF6E61">
              <w:rPr>
                <w:rFonts w:ascii="Arial" w:eastAsia="Times New Roman" w:hAnsi="Arial" w:cs="Arial"/>
                <w:sz w:val="18"/>
                <w:szCs w:val="18"/>
              </w:rPr>
              <w:t xml:space="preserve"> руб.)</w:t>
            </w:r>
          </w:p>
        </w:tc>
        <w:tc>
          <w:tcPr>
            <w:tcW w:w="3212" w:type="pct"/>
            <w:tcBorders>
              <w:top w:val="outset" w:sz="6" w:space="0" w:color="341500"/>
              <w:left w:val="outset" w:sz="6" w:space="0" w:color="341500"/>
              <w:bottom w:val="outset" w:sz="6" w:space="0" w:color="341500"/>
              <w:right w:val="outset" w:sz="6" w:space="0" w:color="341500"/>
            </w:tcBorders>
            <w:hideMark/>
          </w:tcPr>
          <w:p w:rsidR="0098176B" w:rsidRPr="00CF6E61" w:rsidRDefault="0098176B" w:rsidP="008A7D9E">
            <w:pPr>
              <w:ind w:left="57" w:right="57"/>
              <w:jc w:val="both"/>
              <w:rPr>
                <w:rFonts w:ascii="Arial" w:eastAsia="Times New Roman" w:hAnsi="Arial" w:cs="Arial"/>
                <w:sz w:val="18"/>
                <w:szCs w:val="18"/>
              </w:rPr>
            </w:pPr>
            <w:r w:rsidRPr="00CF6E61">
              <w:rPr>
                <w:rFonts w:ascii="Arial" w:eastAsia="Times New Roman" w:hAnsi="Arial" w:cs="Arial"/>
                <w:bCs/>
                <w:sz w:val="18"/>
              </w:rPr>
              <w:t>штраф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трех лет</w:t>
            </w:r>
            <w:r w:rsidRPr="00CF6E61">
              <w:rPr>
                <w:rFonts w:ascii="Arial" w:eastAsia="Times New Roman" w:hAnsi="Arial" w:cs="Arial"/>
                <w:sz w:val="18"/>
                <w:szCs w:val="18"/>
              </w:rPr>
              <w:t xml:space="preserve"> либо </w:t>
            </w:r>
            <w:r w:rsidRPr="00CF6E61">
              <w:rPr>
                <w:rFonts w:ascii="Arial" w:eastAsia="Times New Roman" w:hAnsi="Arial" w:cs="Arial"/>
                <w:bCs/>
                <w:sz w:val="18"/>
              </w:rPr>
              <w:t xml:space="preserve">лишение свободы </w:t>
            </w:r>
            <w:proofErr w:type="gramStart"/>
            <w:r w:rsidRPr="00CF6E61">
              <w:rPr>
                <w:rFonts w:ascii="Arial" w:eastAsia="Times New Roman" w:hAnsi="Arial" w:cs="Arial"/>
                <w:bCs/>
                <w:sz w:val="18"/>
              </w:rPr>
              <w:t>на срок от пяти до десяти лет со штрафом в размере</w:t>
            </w:r>
            <w:proofErr w:type="gramEnd"/>
            <w:r w:rsidRPr="00CF6E61">
              <w:rPr>
                <w:rFonts w:ascii="Arial" w:eastAsia="Times New Roman" w:hAnsi="Arial" w:cs="Arial"/>
                <w:bCs/>
                <w:sz w:val="18"/>
              </w:rPr>
              <w:t xml:space="preserve"> шестидесятикратной суммы взятки</w:t>
            </w:r>
          </w:p>
        </w:tc>
      </w:tr>
      <w:tr w:rsidR="0098176B" w:rsidRPr="00482889" w:rsidTr="00424E6F">
        <w:trPr>
          <w:tblCellSpacing w:w="0" w:type="dxa"/>
          <w:jc w:val="center"/>
        </w:trPr>
        <w:tc>
          <w:tcPr>
            <w:tcW w:w="1788" w:type="pct"/>
            <w:tcBorders>
              <w:top w:val="outset" w:sz="6" w:space="0" w:color="341500"/>
              <w:left w:val="outset" w:sz="6" w:space="0" w:color="341500"/>
              <w:bottom w:val="outset" w:sz="6" w:space="0" w:color="341500"/>
              <w:right w:val="outset" w:sz="6" w:space="0" w:color="341500"/>
            </w:tcBorders>
            <w:hideMark/>
          </w:tcPr>
          <w:p w:rsidR="0098176B" w:rsidRPr="00482889" w:rsidRDefault="0098176B" w:rsidP="008A7D9E">
            <w:pPr>
              <w:ind w:left="57" w:right="57"/>
              <w:jc w:val="both"/>
              <w:rPr>
                <w:rFonts w:ascii="Arial" w:eastAsia="Times New Roman" w:hAnsi="Arial" w:cs="Arial"/>
                <w:sz w:val="18"/>
                <w:szCs w:val="18"/>
              </w:rPr>
            </w:pPr>
            <w:r w:rsidRPr="00482889">
              <w:rPr>
                <w:rFonts w:ascii="Arial" w:eastAsia="Times New Roman" w:hAnsi="Arial" w:cs="Arial"/>
                <w:sz w:val="18"/>
                <w:szCs w:val="18"/>
              </w:rPr>
              <w:t>Совершение преступления в особо крупном размере (свыше одного миллиона рублей)</w:t>
            </w:r>
          </w:p>
        </w:tc>
        <w:tc>
          <w:tcPr>
            <w:tcW w:w="3212" w:type="pct"/>
            <w:tcBorders>
              <w:top w:val="outset" w:sz="6" w:space="0" w:color="341500"/>
              <w:left w:val="outset" w:sz="6" w:space="0" w:color="341500"/>
              <w:bottom w:val="outset" w:sz="6" w:space="0" w:color="341500"/>
              <w:right w:val="outset" w:sz="6" w:space="0" w:color="341500"/>
            </w:tcBorders>
            <w:hideMark/>
          </w:tcPr>
          <w:p w:rsidR="0098176B" w:rsidRPr="00482889" w:rsidRDefault="0098176B" w:rsidP="008A7D9E">
            <w:pPr>
              <w:ind w:left="57" w:right="57"/>
              <w:jc w:val="both"/>
              <w:rPr>
                <w:rFonts w:ascii="Arial" w:eastAsia="Times New Roman" w:hAnsi="Arial" w:cs="Arial"/>
                <w:sz w:val="18"/>
                <w:szCs w:val="18"/>
              </w:rPr>
            </w:pPr>
            <w:r w:rsidRPr="00482889">
              <w:rPr>
                <w:rFonts w:ascii="Arial" w:eastAsia="Times New Roman" w:hAnsi="Arial" w:cs="Arial"/>
                <w:bCs/>
                <w:sz w:val="18"/>
              </w:rPr>
              <w:t xml:space="preserve">штраф в размере от семидесятикратной до девяностократной суммы взятки либо лишение свободы </w:t>
            </w:r>
            <w:proofErr w:type="gramStart"/>
            <w:r w:rsidRPr="00482889">
              <w:rPr>
                <w:rFonts w:ascii="Arial" w:eastAsia="Times New Roman" w:hAnsi="Arial" w:cs="Arial"/>
                <w:bCs/>
                <w:sz w:val="18"/>
              </w:rPr>
              <w:t>на срок от семи до двенадцати лет со штрафом в размере</w:t>
            </w:r>
            <w:proofErr w:type="gramEnd"/>
            <w:r w:rsidRPr="00482889">
              <w:rPr>
                <w:rFonts w:ascii="Arial" w:eastAsia="Times New Roman" w:hAnsi="Arial" w:cs="Arial"/>
                <w:bCs/>
                <w:sz w:val="18"/>
              </w:rPr>
              <w:t xml:space="preserve"> семидесятикратной суммы взятки</w:t>
            </w:r>
          </w:p>
        </w:tc>
      </w:tr>
    </w:tbl>
    <w:p w:rsidR="00663A28" w:rsidRPr="00166DC6" w:rsidRDefault="00663A28" w:rsidP="00424E6F">
      <w:pPr>
        <w:pStyle w:val="a3"/>
        <w:ind w:left="0" w:firstLine="720"/>
        <w:jc w:val="both"/>
        <w:rPr>
          <w:rFonts w:ascii="Arial" w:hAnsi="Arial" w:cs="Arial"/>
          <w:sz w:val="4"/>
          <w:szCs w:val="4"/>
        </w:rPr>
      </w:pPr>
    </w:p>
    <w:p w:rsidR="000E4A77" w:rsidRPr="00424E6F" w:rsidRDefault="0098176B" w:rsidP="00424E6F">
      <w:pPr>
        <w:pStyle w:val="a3"/>
        <w:ind w:left="0" w:firstLine="720"/>
        <w:jc w:val="both"/>
        <w:rPr>
          <w:rFonts w:ascii="Arial" w:hAnsi="Arial" w:cs="Arial"/>
          <w:sz w:val="18"/>
          <w:szCs w:val="18"/>
        </w:rPr>
      </w:pPr>
      <w:r w:rsidRPr="00DB7847">
        <w:rPr>
          <w:rFonts w:ascii="Arial" w:hAnsi="Arial" w:cs="Arial"/>
          <w:sz w:val="18"/>
          <w:szCs w:val="18"/>
        </w:rPr>
        <w:t xml:space="preserve">Примечание. </w:t>
      </w:r>
      <w:r w:rsidRPr="00482889">
        <w:rPr>
          <w:rFonts w:ascii="Arial" w:hAnsi="Arial" w:cs="Arial"/>
          <w:sz w:val="18"/>
          <w:szCs w:val="18"/>
        </w:rPr>
        <w:t>Лицо, давшее взятку, освобождается от уголовной ответственности, если оно активно способствовало раскрытию и (или) расследованию преступления и либо имело место вымогательство взятки со стороны должностного лица, либо лицо после совершения преступления добровольно сообщило о даче взятки органу, имеющему право возбудить уголовное дело.</w:t>
      </w:r>
    </w:p>
    <w:p w:rsidR="0098176B" w:rsidRPr="001A586E" w:rsidRDefault="0098176B" w:rsidP="0098176B">
      <w:pPr>
        <w:pStyle w:val="a3"/>
        <w:ind w:left="0"/>
        <w:jc w:val="center"/>
        <w:rPr>
          <w:b/>
          <w:sz w:val="26"/>
          <w:szCs w:val="26"/>
          <w:u w:val="single"/>
        </w:rPr>
      </w:pPr>
      <w:r w:rsidRPr="001A586E">
        <w:rPr>
          <w:b/>
          <w:sz w:val="26"/>
          <w:szCs w:val="26"/>
          <w:u w:val="single"/>
        </w:rPr>
        <w:lastRenderedPageBreak/>
        <w:t>Статья 291.1. Посредничество во взяточничестве</w:t>
      </w:r>
    </w:p>
    <w:p w:rsidR="0098176B" w:rsidRPr="00166DC6" w:rsidRDefault="0098176B" w:rsidP="0098176B">
      <w:pPr>
        <w:pStyle w:val="a3"/>
        <w:ind w:left="0" w:firstLine="720"/>
        <w:jc w:val="both"/>
        <w:rPr>
          <w:rFonts w:ascii="Arial" w:hAnsi="Arial" w:cs="Arial"/>
          <w:sz w:val="10"/>
          <w:szCs w:val="10"/>
        </w:rPr>
      </w:pPr>
    </w:p>
    <w:tbl>
      <w:tblPr>
        <w:tblW w:w="5000" w:type="pct"/>
        <w:jc w:val="center"/>
        <w:tblCellSpacing w:w="0" w:type="dxa"/>
        <w:tblBorders>
          <w:top w:val="outset" w:sz="6" w:space="0" w:color="341500"/>
          <w:left w:val="outset" w:sz="6" w:space="0" w:color="341500"/>
          <w:bottom w:val="outset" w:sz="6" w:space="0" w:color="341500"/>
          <w:right w:val="outset" w:sz="6" w:space="0" w:color="341500"/>
        </w:tblBorders>
        <w:tblCellMar>
          <w:left w:w="0" w:type="dxa"/>
          <w:right w:w="0" w:type="dxa"/>
        </w:tblCellMar>
        <w:tblLook w:val="04A0"/>
      </w:tblPr>
      <w:tblGrid>
        <w:gridCol w:w="4126"/>
        <w:gridCol w:w="5825"/>
      </w:tblGrid>
      <w:tr w:rsidR="0098176B" w:rsidRPr="00C825E6" w:rsidTr="00C825E6">
        <w:trPr>
          <w:tblCellSpacing w:w="0" w:type="dxa"/>
          <w:jc w:val="center"/>
        </w:trPr>
        <w:tc>
          <w:tcPr>
            <w:tcW w:w="2073" w:type="pct"/>
            <w:tcBorders>
              <w:top w:val="outset" w:sz="6" w:space="0" w:color="341500"/>
              <w:left w:val="outset" w:sz="6" w:space="0" w:color="341500"/>
              <w:bottom w:val="outset" w:sz="6" w:space="0" w:color="341500"/>
              <w:right w:val="outset" w:sz="6" w:space="0" w:color="341500"/>
            </w:tcBorders>
            <w:shd w:val="clear" w:color="auto" w:fill="FFFFFF" w:themeFill="background1"/>
            <w:hideMark/>
          </w:tcPr>
          <w:p w:rsidR="0098176B" w:rsidRPr="00C825E6" w:rsidRDefault="0098176B" w:rsidP="008A7D9E">
            <w:pPr>
              <w:jc w:val="center"/>
              <w:rPr>
                <w:rFonts w:ascii="Arial" w:eastAsia="Times New Roman" w:hAnsi="Arial" w:cs="Arial"/>
                <w:b/>
                <w:bCs/>
                <w:sz w:val="24"/>
                <w:szCs w:val="24"/>
              </w:rPr>
            </w:pPr>
            <w:r w:rsidRPr="00C825E6">
              <w:rPr>
                <w:rFonts w:ascii="Arial" w:eastAsia="Times New Roman" w:hAnsi="Arial" w:cs="Arial"/>
                <w:b/>
                <w:bCs/>
                <w:sz w:val="24"/>
                <w:szCs w:val="24"/>
              </w:rPr>
              <w:t>Преступление</w:t>
            </w:r>
          </w:p>
        </w:tc>
        <w:tc>
          <w:tcPr>
            <w:tcW w:w="2927" w:type="pct"/>
            <w:tcBorders>
              <w:top w:val="outset" w:sz="6" w:space="0" w:color="341500"/>
              <w:left w:val="outset" w:sz="6" w:space="0" w:color="341500"/>
              <w:bottom w:val="outset" w:sz="6" w:space="0" w:color="341500"/>
              <w:right w:val="outset" w:sz="6" w:space="0" w:color="341500"/>
            </w:tcBorders>
            <w:shd w:val="clear" w:color="auto" w:fill="FFFFFF" w:themeFill="background1"/>
            <w:hideMark/>
          </w:tcPr>
          <w:p w:rsidR="0098176B" w:rsidRPr="00C825E6" w:rsidRDefault="0098176B" w:rsidP="008A7D9E">
            <w:pPr>
              <w:jc w:val="center"/>
              <w:rPr>
                <w:rFonts w:ascii="Arial" w:eastAsia="Times New Roman" w:hAnsi="Arial" w:cs="Arial"/>
                <w:b/>
                <w:bCs/>
                <w:sz w:val="24"/>
                <w:szCs w:val="24"/>
              </w:rPr>
            </w:pPr>
            <w:r w:rsidRPr="00C825E6">
              <w:rPr>
                <w:rFonts w:ascii="Arial" w:eastAsia="Times New Roman" w:hAnsi="Arial" w:cs="Arial"/>
                <w:b/>
                <w:bCs/>
                <w:sz w:val="24"/>
                <w:szCs w:val="24"/>
              </w:rPr>
              <w:t>Наказание</w:t>
            </w:r>
          </w:p>
        </w:tc>
      </w:tr>
      <w:tr w:rsidR="0098176B" w:rsidRPr="00EE25A8" w:rsidTr="00A36F74">
        <w:trPr>
          <w:tblCellSpacing w:w="0" w:type="dxa"/>
          <w:jc w:val="center"/>
        </w:trPr>
        <w:tc>
          <w:tcPr>
            <w:tcW w:w="2073" w:type="pct"/>
            <w:tcBorders>
              <w:top w:val="outset" w:sz="6" w:space="0" w:color="341500"/>
              <w:left w:val="outset" w:sz="6" w:space="0" w:color="341500"/>
              <w:bottom w:val="outset" w:sz="6" w:space="0" w:color="341500"/>
              <w:right w:val="outset" w:sz="6" w:space="0" w:color="341500"/>
            </w:tcBorders>
            <w:hideMark/>
          </w:tcPr>
          <w:p w:rsidR="0098176B" w:rsidRPr="00F149D5" w:rsidRDefault="0098176B" w:rsidP="008A7D9E">
            <w:pPr>
              <w:ind w:left="57" w:right="57"/>
              <w:jc w:val="both"/>
              <w:rPr>
                <w:rFonts w:ascii="Arial" w:eastAsia="Times New Roman" w:hAnsi="Arial" w:cs="Arial"/>
                <w:sz w:val="18"/>
                <w:szCs w:val="18"/>
              </w:rPr>
            </w:pPr>
            <w:proofErr w:type="gramStart"/>
            <w:r w:rsidRPr="00F149D5">
              <w:rPr>
                <w:rFonts w:ascii="Arial" w:hAnsi="Arial" w:cs="Arial"/>
                <w:sz w:val="18"/>
                <w:szCs w:val="18"/>
              </w:rPr>
              <w:t xml:space="preserve">Посредничество во взяточничестве, то есть непосредственная передача взятки по поручению взяткодателя или взяткополучателя либо иное способствование взяткодателю и (или) взяткополучателю в достижении либо реализации соглашения между ними о получении и даче взятки в </w:t>
            </w:r>
            <w:hyperlink r:id="rId7" w:history="1">
              <w:r w:rsidRPr="00F149D5">
                <w:rPr>
                  <w:rFonts w:ascii="Arial" w:hAnsi="Arial" w:cs="Arial"/>
                  <w:sz w:val="18"/>
                  <w:szCs w:val="18"/>
                </w:rPr>
                <w:t>значительном размере</w:t>
              </w:r>
            </w:hyperlink>
            <w:r w:rsidRPr="00F149D5">
              <w:rPr>
                <w:rFonts w:ascii="Arial" w:hAnsi="Arial" w:cs="Arial"/>
                <w:sz w:val="18"/>
                <w:szCs w:val="18"/>
              </w:rPr>
              <w:t xml:space="preserve"> (сумма денег, стоимость ценных бумаг, иного имущества, услуг имущественного характера, иных и</w:t>
            </w:r>
            <w:r w:rsidR="004E00C7">
              <w:rPr>
                <w:rFonts w:ascii="Arial" w:hAnsi="Arial" w:cs="Arial"/>
                <w:sz w:val="18"/>
                <w:szCs w:val="18"/>
              </w:rPr>
              <w:t>мущественных прав, превышает</w:t>
            </w:r>
            <w:r w:rsidRPr="00F149D5">
              <w:rPr>
                <w:rFonts w:ascii="Arial" w:hAnsi="Arial" w:cs="Arial"/>
                <w:sz w:val="18"/>
                <w:szCs w:val="18"/>
              </w:rPr>
              <w:t xml:space="preserve"> 25 тысяч рублей)</w:t>
            </w:r>
            <w:proofErr w:type="gramEnd"/>
          </w:p>
        </w:tc>
        <w:tc>
          <w:tcPr>
            <w:tcW w:w="2927" w:type="pct"/>
            <w:tcBorders>
              <w:top w:val="outset" w:sz="6" w:space="0" w:color="341500"/>
              <w:left w:val="outset" w:sz="6" w:space="0" w:color="341500"/>
              <w:bottom w:val="outset" w:sz="6" w:space="0" w:color="341500"/>
              <w:right w:val="outset" w:sz="6" w:space="0" w:color="341500"/>
            </w:tcBorders>
            <w:hideMark/>
          </w:tcPr>
          <w:p w:rsidR="0098176B" w:rsidRPr="004E00C7" w:rsidRDefault="0098176B" w:rsidP="004E00C7">
            <w:pPr>
              <w:ind w:left="57" w:right="57"/>
              <w:jc w:val="both"/>
              <w:rPr>
                <w:rFonts w:ascii="Arial" w:eastAsia="Times New Roman" w:hAnsi="Arial" w:cs="Arial"/>
                <w:sz w:val="18"/>
                <w:szCs w:val="18"/>
              </w:rPr>
            </w:pPr>
            <w:r w:rsidRPr="00F149D5">
              <w:rPr>
                <w:rFonts w:ascii="Arial" w:eastAsia="Times New Roman" w:hAnsi="Arial" w:cs="Arial"/>
                <w:bCs/>
                <w:sz w:val="18"/>
              </w:rPr>
              <w:t>штраф в размере от двадцатикратной до сорокакратной суммы взятки с лишением права занимать определенные должности или заниматься определенной деятельностью на срок до трех лет либо лишение свободы на срок до пяти лет со штрафом в размере двадцатикратной суммы взятки</w:t>
            </w:r>
          </w:p>
        </w:tc>
      </w:tr>
      <w:tr w:rsidR="0098176B" w:rsidRPr="00EE25A8" w:rsidTr="00A36F74">
        <w:trPr>
          <w:tblCellSpacing w:w="0" w:type="dxa"/>
          <w:jc w:val="center"/>
        </w:trPr>
        <w:tc>
          <w:tcPr>
            <w:tcW w:w="2073" w:type="pct"/>
            <w:tcBorders>
              <w:top w:val="outset" w:sz="6" w:space="0" w:color="341500"/>
              <w:left w:val="outset" w:sz="6" w:space="0" w:color="341500"/>
              <w:bottom w:val="outset" w:sz="6" w:space="0" w:color="341500"/>
              <w:right w:val="outset" w:sz="6" w:space="0" w:color="341500"/>
            </w:tcBorders>
            <w:hideMark/>
          </w:tcPr>
          <w:p w:rsidR="0098176B" w:rsidRPr="00F149D5" w:rsidRDefault="0098176B" w:rsidP="008A7D9E">
            <w:pPr>
              <w:ind w:left="57" w:right="57"/>
              <w:jc w:val="both"/>
              <w:rPr>
                <w:rFonts w:ascii="Arial" w:eastAsia="Times New Roman" w:hAnsi="Arial" w:cs="Arial"/>
                <w:sz w:val="18"/>
                <w:szCs w:val="18"/>
              </w:rPr>
            </w:pPr>
            <w:r w:rsidRPr="00F149D5">
              <w:rPr>
                <w:rFonts w:ascii="Arial" w:hAnsi="Arial" w:cs="Arial"/>
                <w:sz w:val="18"/>
                <w:szCs w:val="18"/>
              </w:rPr>
              <w:t>Посредничество во взяточничестве за совершение заведомо незаконных действий (бездействие) либо лицом с использованием своего служебного положения</w:t>
            </w:r>
          </w:p>
        </w:tc>
        <w:tc>
          <w:tcPr>
            <w:tcW w:w="2927" w:type="pct"/>
            <w:tcBorders>
              <w:top w:val="outset" w:sz="6" w:space="0" w:color="341500"/>
              <w:left w:val="outset" w:sz="6" w:space="0" w:color="341500"/>
              <w:bottom w:val="outset" w:sz="6" w:space="0" w:color="341500"/>
              <w:right w:val="outset" w:sz="6" w:space="0" w:color="341500"/>
            </w:tcBorders>
            <w:hideMark/>
          </w:tcPr>
          <w:p w:rsidR="0098176B" w:rsidRPr="00DB7847" w:rsidRDefault="0098176B" w:rsidP="008A7D9E">
            <w:pPr>
              <w:ind w:left="57" w:right="57"/>
              <w:jc w:val="both"/>
              <w:rPr>
                <w:rFonts w:ascii="Arial" w:eastAsia="Times New Roman" w:hAnsi="Arial" w:cs="Arial"/>
                <w:sz w:val="18"/>
                <w:szCs w:val="18"/>
              </w:rPr>
            </w:pPr>
            <w:r w:rsidRPr="00DB7847">
              <w:rPr>
                <w:rFonts w:ascii="Arial" w:hAnsi="Arial" w:cs="Arial"/>
                <w:sz w:val="18"/>
                <w:szCs w:val="18"/>
              </w:rPr>
              <w:t xml:space="preserve">штраф в размере от тридцатикратной до шестидесятикратной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 свободы </w:t>
            </w:r>
            <w:proofErr w:type="gramStart"/>
            <w:r w:rsidRPr="00DB7847">
              <w:rPr>
                <w:rFonts w:ascii="Arial" w:hAnsi="Arial" w:cs="Arial"/>
                <w:sz w:val="18"/>
                <w:szCs w:val="18"/>
              </w:rPr>
              <w:t>на срок от трех до семи лет со штрафом в размере</w:t>
            </w:r>
            <w:proofErr w:type="gramEnd"/>
            <w:r w:rsidRPr="00DB7847">
              <w:rPr>
                <w:rFonts w:ascii="Arial" w:hAnsi="Arial" w:cs="Arial"/>
                <w:sz w:val="18"/>
                <w:szCs w:val="18"/>
              </w:rPr>
              <w:t xml:space="preserve"> тридцатикратной суммы взятки</w:t>
            </w:r>
          </w:p>
        </w:tc>
      </w:tr>
      <w:tr w:rsidR="0098176B" w:rsidRPr="00EE25A8" w:rsidTr="00A36F74">
        <w:trPr>
          <w:tblCellSpacing w:w="0" w:type="dxa"/>
          <w:jc w:val="center"/>
        </w:trPr>
        <w:tc>
          <w:tcPr>
            <w:tcW w:w="2073" w:type="pct"/>
            <w:tcBorders>
              <w:top w:val="outset" w:sz="6" w:space="0" w:color="341500"/>
              <w:left w:val="outset" w:sz="6" w:space="0" w:color="341500"/>
              <w:bottom w:val="outset" w:sz="6" w:space="0" w:color="341500"/>
              <w:right w:val="outset" w:sz="6" w:space="0" w:color="341500"/>
            </w:tcBorders>
            <w:hideMark/>
          </w:tcPr>
          <w:p w:rsidR="0098176B" w:rsidRPr="00DB7847" w:rsidRDefault="0098176B" w:rsidP="008A7D9E">
            <w:pPr>
              <w:pStyle w:val="a3"/>
              <w:ind w:left="57" w:right="57"/>
              <w:jc w:val="both"/>
              <w:rPr>
                <w:rFonts w:ascii="Arial" w:hAnsi="Arial" w:cs="Arial"/>
                <w:sz w:val="18"/>
                <w:szCs w:val="18"/>
              </w:rPr>
            </w:pPr>
            <w:r w:rsidRPr="00DB7847">
              <w:rPr>
                <w:rFonts w:ascii="Arial" w:hAnsi="Arial" w:cs="Arial"/>
                <w:sz w:val="18"/>
                <w:szCs w:val="18"/>
              </w:rPr>
              <w:t>Посредничество во взяточничестве, сов</w:t>
            </w:r>
            <w:r>
              <w:rPr>
                <w:rFonts w:ascii="Arial" w:hAnsi="Arial" w:cs="Arial"/>
                <w:sz w:val="18"/>
                <w:szCs w:val="18"/>
              </w:rPr>
              <w:t>ершенное</w:t>
            </w:r>
            <w:r w:rsidR="004E00C7">
              <w:rPr>
                <w:rFonts w:ascii="Arial" w:hAnsi="Arial" w:cs="Arial"/>
                <w:sz w:val="18"/>
                <w:szCs w:val="18"/>
              </w:rPr>
              <w:t>:</w:t>
            </w:r>
            <w:r>
              <w:rPr>
                <w:rFonts w:ascii="Arial" w:hAnsi="Arial" w:cs="Arial"/>
                <w:sz w:val="18"/>
                <w:szCs w:val="18"/>
              </w:rPr>
              <w:t xml:space="preserve"> </w:t>
            </w:r>
            <w:r w:rsidRPr="00DB7847">
              <w:rPr>
                <w:rFonts w:ascii="Arial" w:hAnsi="Arial" w:cs="Arial"/>
                <w:sz w:val="18"/>
                <w:szCs w:val="18"/>
              </w:rPr>
              <w:t>группой лиц по предварительному сго</w:t>
            </w:r>
            <w:r w:rsidR="004E00C7">
              <w:rPr>
                <w:rFonts w:ascii="Arial" w:hAnsi="Arial" w:cs="Arial"/>
                <w:sz w:val="18"/>
                <w:szCs w:val="18"/>
              </w:rPr>
              <w:t>вору или организованной группой;</w:t>
            </w:r>
            <w:r w:rsidRPr="00DB7847">
              <w:rPr>
                <w:rFonts w:ascii="Arial" w:hAnsi="Arial" w:cs="Arial"/>
                <w:sz w:val="18"/>
                <w:szCs w:val="18"/>
              </w:rPr>
              <w:t xml:space="preserve"> в </w:t>
            </w:r>
            <w:hyperlink r:id="rId8" w:history="1">
              <w:r w:rsidRPr="00DB7847">
                <w:rPr>
                  <w:rFonts w:ascii="Arial" w:hAnsi="Arial" w:cs="Arial"/>
                  <w:sz w:val="18"/>
                  <w:szCs w:val="18"/>
                </w:rPr>
                <w:t>крупном размере</w:t>
              </w:r>
            </w:hyperlink>
            <w:r>
              <w:rPr>
                <w:rFonts w:ascii="Arial" w:eastAsia="Times New Roman" w:hAnsi="Arial" w:cs="Arial"/>
                <w:sz w:val="18"/>
                <w:szCs w:val="18"/>
              </w:rPr>
              <w:t>(свыше 150 тысяч</w:t>
            </w:r>
            <w:r w:rsidRPr="00CF6E61">
              <w:rPr>
                <w:rFonts w:ascii="Arial" w:eastAsia="Times New Roman" w:hAnsi="Arial" w:cs="Arial"/>
                <w:sz w:val="18"/>
                <w:szCs w:val="18"/>
              </w:rPr>
              <w:t xml:space="preserve"> руб.)</w:t>
            </w:r>
          </w:p>
        </w:tc>
        <w:tc>
          <w:tcPr>
            <w:tcW w:w="2927" w:type="pct"/>
            <w:tcBorders>
              <w:top w:val="outset" w:sz="6" w:space="0" w:color="341500"/>
              <w:left w:val="outset" w:sz="6" w:space="0" w:color="341500"/>
              <w:bottom w:val="outset" w:sz="6" w:space="0" w:color="341500"/>
              <w:right w:val="outset" w:sz="6" w:space="0" w:color="341500"/>
            </w:tcBorders>
            <w:hideMark/>
          </w:tcPr>
          <w:p w:rsidR="0098176B" w:rsidRPr="00DB7847" w:rsidRDefault="0098176B" w:rsidP="008A7D9E">
            <w:pPr>
              <w:pStyle w:val="a3"/>
              <w:ind w:left="57" w:right="57"/>
              <w:jc w:val="both"/>
              <w:rPr>
                <w:rFonts w:ascii="Arial" w:hAnsi="Arial" w:cs="Arial"/>
                <w:sz w:val="18"/>
                <w:szCs w:val="18"/>
              </w:rPr>
            </w:pPr>
            <w:r>
              <w:rPr>
                <w:rFonts w:ascii="Arial" w:hAnsi="Arial" w:cs="Arial"/>
                <w:sz w:val="18"/>
                <w:szCs w:val="18"/>
              </w:rPr>
              <w:t>штраф</w:t>
            </w:r>
            <w:r w:rsidRPr="00DB7847">
              <w:rPr>
                <w:rFonts w:ascii="Arial" w:hAnsi="Arial" w:cs="Arial"/>
                <w:sz w:val="18"/>
                <w:szCs w:val="18"/>
              </w:rPr>
              <w:t xml:space="preserve">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w:t>
            </w:r>
            <w:r>
              <w:rPr>
                <w:rFonts w:ascii="Arial" w:hAnsi="Arial" w:cs="Arial"/>
                <w:sz w:val="18"/>
                <w:szCs w:val="18"/>
              </w:rPr>
              <w:t>а срок до трех лет либо лишение</w:t>
            </w:r>
            <w:r w:rsidRPr="00DB7847">
              <w:rPr>
                <w:rFonts w:ascii="Arial" w:hAnsi="Arial" w:cs="Arial"/>
                <w:sz w:val="18"/>
                <w:szCs w:val="18"/>
              </w:rPr>
              <w:t xml:space="preserve"> свободы </w:t>
            </w:r>
            <w:proofErr w:type="gramStart"/>
            <w:r w:rsidRPr="00DB7847">
              <w:rPr>
                <w:rFonts w:ascii="Arial" w:hAnsi="Arial" w:cs="Arial"/>
                <w:sz w:val="18"/>
                <w:szCs w:val="18"/>
              </w:rPr>
              <w:t>на срок от семи до двенадцати лет со штрафом в размере</w:t>
            </w:r>
            <w:proofErr w:type="gramEnd"/>
            <w:r w:rsidRPr="00DB7847">
              <w:rPr>
                <w:rFonts w:ascii="Arial" w:hAnsi="Arial" w:cs="Arial"/>
                <w:sz w:val="18"/>
                <w:szCs w:val="18"/>
              </w:rPr>
              <w:t xml:space="preserve"> шестидесятикратной суммы взятки</w:t>
            </w:r>
          </w:p>
        </w:tc>
      </w:tr>
      <w:tr w:rsidR="0098176B" w:rsidRPr="00EE25A8" w:rsidTr="00A36F74">
        <w:trPr>
          <w:tblCellSpacing w:w="0" w:type="dxa"/>
          <w:jc w:val="center"/>
        </w:trPr>
        <w:tc>
          <w:tcPr>
            <w:tcW w:w="2073" w:type="pct"/>
            <w:tcBorders>
              <w:top w:val="outset" w:sz="6" w:space="0" w:color="341500"/>
              <w:left w:val="outset" w:sz="6" w:space="0" w:color="341500"/>
              <w:bottom w:val="outset" w:sz="6" w:space="0" w:color="341500"/>
              <w:right w:val="outset" w:sz="6" w:space="0" w:color="341500"/>
            </w:tcBorders>
            <w:hideMark/>
          </w:tcPr>
          <w:p w:rsidR="0098176B" w:rsidRPr="00DB7847" w:rsidRDefault="0098176B" w:rsidP="008A7D9E">
            <w:pPr>
              <w:ind w:left="57" w:right="57"/>
              <w:jc w:val="both"/>
              <w:rPr>
                <w:rFonts w:ascii="Arial" w:eastAsia="Times New Roman" w:hAnsi="Arial" w:cs="Arial"/>
                <w:sz w:val="18"/>
                <w:szCs w:val="18"/>
              </w:rPr>
            </w:pPr>
            <w:r w:rsidRPr="00DB7847">
              <w:rPr>
                <w:rFonts w:ascii="Arial" w:hAnsi="Arial" w:cs="Arial"/>
                <w:sz w:val="18"/>
                <w:szCs w:val="18"/>
              </w:rPr>
              <w:t xml:space="preserve">Посредничество во взяточничестве, совершенное в </w:t>
            </w:r>
            <w:hyperlink r:id="rId9" w:history="1">
              <w:r w:rsidRPr="00DB7847">
                <w:rPr>
                  <w:rFonts w:ascii="Arial" w:hAnsi="Arial" w:cs="Arial"/>
                  <w:sz w:val="18"/>
                  <w:szCs w:val="18"/>
                </w:rPr>
                <w:t>особо крупном размере</w:t>
              </w:r>
            </w:hyperlink>
            <w:r w:rsidR="002102A8">
              <w:rPr>
                <w:rFonts w:ascii="Arial" w:hAnsi="Arial" w:cs="Arial"/>
                <w:sz w:val="18"/>
                <w:szCs w:val="18"/>
              </w:rPr>
              <w:t xml:space="preserve"> </w:t>
            </w:r>
            <w:r w:rsidR="002102A8" w:rsidRPr="00482889">
              <w:rPr>
                <w:rFonts w:ascii="Arial" w:eastAsia="Times New Roman" w:hAnsi="Arial" w:cs="Arial"/>
                <w:sz w:val="18"/>
                <w:szCs w:val="18"/>
              </w:rPr>
              <w:t>(свыше одного миллиона рублей)</w:t>
            </w:r>
          </w:p>
        </w:tc>
        <w:tc>
          <w:tcPr>
            <w:tcW w:w="2927" w:type="pct"/>
            <w:tcBorders>
              <w:top w:val="outset" w:sz="6" w:space="0" w:color="341500"/>
              <w:left w:val="outset" w:sz="6" w:space="0" w:color="341500"/>
              <w:bottom w:val="outset" w:sz="6" w:space="0" w:color="341500"/>
              <w:right w:val="outset" w:sz="6" w:space="0" w:color="341500"/>
            </w:tcBorders>
            <w:hideMark/>
          </w:tcPr>
          <w:p w:rsidR="0098176B" w:rsidRPr="00DB7847" w:rsidRDefault="0098176B" w:rsidP="008A7D9E">
            <w:pPr>
              <w:ind w:left="57" w:right="57"/>
              <w:jc w:val="both"/>
              <w:rPr>
                <w:rFonts w:ascii="Arial" w:eastAsia="Times New Roman" w:hAnsi="Arial" w:cs="Arial"/>
                <w:sz w:val="18"/>
                <w:szCs w:val="18"/>
              </w:rPr>
            </w:pPr>
            <w:r>
              <w:rPr>
                <w:rFonts w:ascii="Arial" w:hAnsi="Arial" w:cs="Arial"/>
                <w:sz w:val="18"/>
                <w:szCs w:val="18"/>
              </w:rPr>
              <w:t>штраф</w:t>
            </w:r>
            <w:r w:rsidRPr="00DB7847">
              <w:rPr>
                <w:rFonts w:ascii="Arial" w:hAnsi="Arial" w:cs="Arial"/>
                <w:sz w:val="18"/>
                <w:szCs w:val="18"/>
              </w:rPr>
              <w:t xml:space="preserve"> в размере от семидесятикратной до девяностократной суммы взятки с лишением права занимать определенные должности или заниматься определенной деятельностью н</w:t>
            </w:r>
            <w:r>
              <w:rPr>
                <w:rFonts w:ascii="Arial" w:hAnsi="Arial" w:cs="Arial"/>
                <w:sz w:val="18"/>
                <w:szCs w:val="18"/>
              </w:rPr>
              <w:t>а срок до трех лет либо лишение</w:t>
            </w:r>
            <w:r w:rsidRPr="00DB7847">
              <w:rPr>
                <w:rFonts w:ascii="Arial" w:hAnsi="Arial" w:cs="Arial"/>
                <w:sz w:val="18"/>
                <w:szCs w:val="18"/>
              </w:rPr>
              <w:t xml:space="preserve"> свободы </w:t>
            </w:r>
            <w:proofErr w:type="gramStart"/>
            <w:r w:rsidRPr="00DB7847">
              <w:rPr>
                <w:rFonts w:ascii="Arial" w:hAnsi="Arial" w:cs="Arial"/>
                <w:sz w:val="18"/>
                <w:szCs w:val="18"/>
              </w:rPr>
              <w:t>на срок от семи до двенадцати лет со штрафом в размере</w:t>
            </w:r>
            <w:proofErr w:type="gramEnd"/>
            <w:r w:rsidRPr="00DB7847">
              <w:rPr>
                <w:rFonts w:ascii="Arial" w:hAnsi="Arial" w:cs="Arial"/>
                <w:sz w:val="18"/>
                <w:szCs w:val="18"/>
              </w:rPr>
              <w:t xml:space="preserve"> семидесятикратной суммы взятки</w:t>
            </w:r>
          </w:p>
        </w:tc>
      </w:tr>
      <w:tr w:rsidR="0098176B" w:rsidRPr="00EE25A8" w:rsidTr="00A36F74">
        <w:trPr>
          <w:tblCellSpacing w:w="0" w:type="dxa"/>
          <w:jc w:val="center"/>
        </w:trPr>
        <w:tc>
          <w:tcPr>
            <w:tcW w:w="2073" w:type="pct"/>
            <w:tcBorders>
              <w:top w:val="outset" w:sz="6" w:space="0" w:color="341500"/>
              <w:left w:val="outset" w:sz="6" w:space="0" w:color="341500"/>
              <w:bottom w:val="outset" w:sz="6" w:space="0" w:color="341500"/>
              <w:right w:val="outset" w:sz="6" w:space="0" w:color="341500"/>
            </w:tcBorders>
            <w:hideMark/>
          </w:tcPr>
          <w:p w:rsidR="0098176B" w:rsidRPr="00DB7847" w:rsidRDefault="0098176B" w:rsidP="008A7D9E">
            <w:pPr>
              <w:ind w:left="57" w:right="57"/>
              <w:jc w:val="both"/>
              <w:rPr>
                <w:rFonts w:ascii="Arial" w:eastAsia="Times New Roman" w:hAnsi="Arial" w:cs="Arial"/>
                <w:sz w:val="18"/>
                <w:szCs w:val="18"/>
              </w:rPr>
            </w:pPr>
            <w:r w:rsidRPr="00DB7847">
              <w:rPr>
                <w:rFonts w:ascii="Arial" w:hAnsi="Arial" w:cs="Arial"/>
                <w:sz w:val="18"/>
                <w:szCs w:val="18"/>
              </w:rPr>
              <w:t>Обещание или предложение посредничества во взяточничестве</w:t>
            </w:r>
          </w:p>
        </w:tc>
        <w:tc>
          <w:tcPr>
            <w:tcW w:w="2927" w:type="pct"/>
            <w:tcBorders>
              <w:top w:val="outset" w:sz="6" w:space="0" w:color="341500"/>
              <w:left w:val="outset" w:sz="6" w:space="0" w:color="341500"/>
              <w:bottom w:val="outset" w:sz="6" w:space="0" w:color="341500"/>
              <w:right w:val="outset" w:sz="6" w:space="0" w:color="341500"/>
            </w:tcBorders>
            <w:hideMark/>
          </w:tcPr>
          <w:p w:rsidR="0098176B" w:rsidRPr="00DB7847" w:rsidRDefault="0098176B" w:rsidP="008A7D9E">
            <w:pPr>
              <w:ind w:left="57" w:right="57"/>
              <w:jc w:val="both"/>
              <w:rPr>
                <w:rFonts w:ascii="Arial" w:eastAsia="Times New Roman" w:hAnsi="Arial" w:cs="Arial"/>
                <w:sz w:val="18"/>
                <w:szCs w:val="18"/>
              </w:rPr>
            </w:pPr>
            <w:proofErr w:type="gramStart"/>
            <w:r>
              <w:rPr>
                <w:rFonts w:ascii="Arial" w:hAnsi="Arial" w:cs="Arial"/>
                <w:sz w:val="18"/>
                <w:szCs w:val="18"/>
              </w:rPr>
              <w:t>штраф</w:t>
            </w:r>
            <w:r w:rsidRPr="00DB7847">
              <w:rPr>
                <w:rFonts w:ascii="Arial" w:hAnsi="Arial" w:cs="Arial"/>
                <w:sz w:val="18"/>
                <w:szCs w:val="18"/>
              </w:rPr>
              <w:t xml:space="preserve"> в размере от пятнадцатикратной до семидесятикратной суммы взятки с лишением права занимать определенные должности или заниматься определенной деятельностью на срок до трех лет или штрафом в размере от двадцати пяти тысяч до пятисот миллионов рублей с лишением права занимать определенные должности или заниматься определенной деятельностью н</w:t>
            </w:r>
            <w:r>
              <w:rPr>
                <w:rFonts w:ascii="Arial" w:hAnsi="Arial" w:cs="Arial"/>
                <w:sz w:val="18"/>
                <w:szCs w:val="18"/>
              </w:rPr>
              <w:t>а срок до трех лет либо лишение</w:t>
            </w:r>
            <w:r w:rsidRPr="00DB7847">
              <w:rPr>
                <w:rFonts w:ascii="Arial" w:hAnsi="Arial" w:cs="Arial"/>
                <w:sz w:val="18"/>
                <w:szCs w:val="18"/>
              </w:rPr>
              <w:t xml:space="preserve"> свободы на срок до семи лет со</w:t>
            </w:r>
            <w:proofErr w:type="gramEnd"/>
            <w:r w:rsidRPr="00DB7847">
              <w:rPr>
                <w:rFonts w:ascii="Arial" w:hAnsi="Arial" w:cs="Arial"/>
                <w:sz w:val="18"/>
                <w:szCs w:val="18"/>
              </w:rPr>
              <w:t xml:space="preserve"> штрафом в размере от десятикратной до шестидесятикратной суммы взятки</w:t>
            </w:r>
          </w:p>
        </w:tc>
      </w:tr>
    </w:tbl>
    <w:p w:rsidR="0098176B" w:rsidRPr="00663A28" w:rsidRDefault="0098176B" w:rsidP="0098176B">
      <w:pPr>
        <w:pStyle w:val="a3"/>
        <w:ind w:left="0" w:firstLine="720"/>
        <w:jc w:val="both"/>
        <w:rPr>
          <w:color w:val="FF0000"/>
          <w:sz w:val="16"/>
          <w:szCs w:val="16"/>
        </w:rPr>
      </w:pPr>
    </w:p>
    <w:p w:rsidR="0098176B" w:rsidRPr="00424E6F" w:rsidRDefault="0098176B" w:rsidP="00424E6F">
      <w:pPr>
        <w:pStyle w:val="a3"/>
        <w:ind w:left="0" w:firstLine="720"/>
        <w:jc w:val="both"/>
        <w:rPr>
          <w:rFonts w:ascii="Arial" w:hAnsi="Arial" w:cs="Arial"/>
          <w:sz w:val="18"/>
          <w:szCs w:val="18"/>
        </w:rPr>
      </w:pPr>
      <w:r w:rsidRPr="00DB7847">
        <w:rPr>
          <w:rFonts w:ascii="Arial" w:hAnsi="Arial" w:cs="Arial"/>
          <w:sz w:val="18"/>
          <w:szCs w:val="18"/>
        </w:rPr>
        <w:t xml:space="preserve">Примечание. Лицо, являющееся посредником во взяточничестве, освобождается от уголовной ответственности, если оно после совершения преступления активно способствовало раскрытию и (или) пресечению преступления и </w:t>
      </w:r>
      <w:hyperlink r:id="rId10" w:history="1">
        <w:r w:rsidRPr="00DB7847">
          <w:rPr>
            <w:rFonts w:ascii="Arial" w:hAnsi="Arial" w:cs="Arial"/>
            <w:sz w:val="18"/>
            <w:szCs w:val="18"/>
          </w:rPr>
          <w:t>добровольно</w:t>
        </w:r>
      </w:hyperlink>
      <w:r w:rsidRPr="00DB7847">
        <w:rPr>
          <w:rFonts w:ascii="Arial" w:hAnsi="Arial" w:cs="Arial"/>
          <w:sz w:val="18"/>
          <w:szCs w:val="18"/>
        </w:rPr>
        <w:t xml:space="preserve"> сообщило органу, имеющему право возбудить уголовное дело, о посредничестве во взяточничестве.</w:t>
      </w:r>
    </w:p>
    <w:p w:rsidR="00663A28" w:rsidRPr="00166DC6" w:rsidRDefault="00663A28" w:rsidP="0098176B">
      <w:pPr>
        <w:spacing w:before="28" w:after="28"/>
        <w:jc w:val="both"/>
        <w:rPr>
          <w:rFonts w:ascii="Arial" w:eastAsia="Times New Roman" w:hAnsi="Arial" w:cs="Arial"/>
          <w:b/>
          <w:bCs/>
          <w:color w:val="FF0000"/>
          <w:sz w:val="8"/>
          <w:szCs w:val="8"/>
        </w:rPr>
      </w:pPr>
    </w:p>
    <w:p w:rsidR="0098176B" w:rsidRPr="001A586E" w:rsidRDefault="0098176B" w:rsidP="0098176B">
      <w:pPr>
        <w:spacing w:before="28" w:after="28"/>
        <w:jc w:val="center"/>
        <w:rPr>
          <w:rFonts w:eastAsia="Times New Roman"/>
          <w:b/>
          <w:bCs/>
          <w:sz w:val="26"/>
          <w:szCs w:val="26"/>
          <w:u w:val="single"/>
        </w:rPr>
      </w:pPr>
      <w:r w:rsidRPr="001A586E">
        <w:rPr>
          <w:rFonts w:eastAsia="Times New Roman"/>
          <w:b/>
          <w:bCs/>
          <w:sz w:val="26"/>
          <w:szCs w:val="26"/>
          <w:u w:val="single"/>
        </w:rPr>
        <w:t>Статья 204. Коммерческий подкуп</w:t>
      </w:r>
    </w:p>
    <w:p w:rsidR="0098176B" w:rsidRPr="00663A28" w:rsidRDefault="0098176B" w:rsidP="0098176B">
      <w:pPr>
        <w:spacing w:before="28" w:after="28"/>
        <w:jc w:val="both"/>
        <w:rPr>
          <w:rFonts w:eastAsia="Times New Roman"/>
          <w:color w:val="FF0000"/>
          <w:sz w:val="16"/>
          <w:szCs w:val="16"/>
        </w:rPr>
      </w:pPr>
    </w:p>
    <w:tbl>
      <w:tblPr>
        <w:tblW w:w="5000" w:type="pct"/>
        <w:jc w:val="center"/>
        <w:tblCellSpacing w:w="0" w:type="dxa"/>
        <w:tblBorders>
          <w:top w:val="outset" w:sz="6" w:space="0" w:color="341500"/>
          <w:left w:val="outset" w:sz="6" w:space="0" w:color="341500"/>
          <w:bottom w:val="outset" w:sz="6" w:space="0" w:color="341500"/>
          <w:right w:val="outset" w:sz="6" w:space="0" w:color="341500"/>
        </w:tblBorders>
        <w:tblCellMar>
          <w:left w:w="0" w:type="dxa"/>
          <w:right w:w="0" w:type="dxa"/>
        </w:tblCellMar>
        <w:tblLook w:val="04A0"/>
      </w:tblPr>
      <w:tblGrid>
        <w:gridCol w:w="4552"/>
        <w:gridCol w:w="141"/>
        <w:gridCol w:w="5258"/>
      </w:tblGrid>
      <w:tr w:rsidR="00A36F74" w:rsidRPr="00C825E6" w:rsidTr="00C825E6">
        <w:trPr>
          <w:tblCellSpacing w:w="0" w:type="dxa"/>
          <w:jc w:val="center"/>
        </w:trPr>
        <w:tc>
          <w:tcPr>
            <w:tcW w:w="2287" w:type="pct"/>
            <w:tcBorders>
              <w:top w:val="outset" w:sz="6" w:space="0" w:color="341500"/>
              <w:left w:val="outset" w:sz="6" w:space="0" w:color="341500"/>
              <w:bottom w:val="outset" w:sz="6" w:space="0" w:color="341500"/>
              <w:right w:val="outset" w:sz="6" w:space="0" w:color="341500"/>
            </w:tcBorders>
            <w:shd w:val="clear" w:color="auto" w:fill="FFFFFF" w:themeFill="background1"/>
            <w:hideMark/>
          </w:tcPr>
          <w:p w:rsidR="0098176B" w:rsidRPr="00C825E6" w:rsidRDefault="0098176B" w:rsidP="008A7D9E">
            <w:pPr>
              <w:jc w:val="center"/>
              <w:rPr>
                <w:rFonts w:ascii="Arial" w:eastAsia="Times New Roman" w:hAnsi="Arial" w:cs="Arial"/>
                <w:b/>
                <w:bCs/>
                <w:sz w:val="24"/>
                <w:szCs w:val="24"/>
              </w:rPr>
            </w:pPr>
            <w:r w:rsidRPr="00C825E6">
              <w:rPr>
                <w:rFonts w:ascii="Arial" w:eastAsia="Times New Roman" w:hAnsi="Arial" w:cs="Arial"/>
                <w:b/>
                <w:bCs/>
                <w:sz w:val="24"/>
                <w:szCs w:val="24"/>
              </w:rPr>
              <w:t>Преступление</w:t>
            </w:r>
          </w:p>
        </w:tc>
        <w:tc>
          <w:tcPr>
            <w:tcW w:w="2713" w:type="pct"/>
            <w:gridSpan w:val="2"/>
            <w:tcBorders>
              <w:top w:val="outset" w:sz="6" w:space="0" w:color="341500"/>
              <w:left w:val="outset" w:sz="6" w:space="0" w:color="341500"/>
              <w:bottom w:val="outset" w:sz="6" w:space="0" w:color="341500"/>
              <w:right w:val="outset" w:sz="6" w:space="0" w:color="341500"/>
            </w:tcBorders>
            <w:shd w:val="clear" w:color="auto" w:fill="FFFFFF" w:themeFill="background1"/>
            <w:hideMark/>
          </w:tcPr>
          <w:p w:rsidR="0098176B" w:rsidRPr="00C825E6" w:rsidRDefault="0098176B" w:rsidP="008A7D9E">
            <w:pPr>
              <w:jc w:val="center"/>
              <w:rPr>
                <w:rFonts w:ascii="Arial" w:eastAsia="Times New Roman" w:hAnsi="Arial" w:cs="Arial"/>
                <w:b/>
                <w:bCs/>
                <w:sz w:val="24"/>
                <w:szCs w:val="24"/>
              </w:rPr>
            </w:pPr>
            <w:r w:rsidRPr="00C825E6">
              <w:rPr>
                <w:rFonts w:ascii="Arial" w:eastAsia="Times New Roman" w:hAnsi="Arial" w:cs="Arial"/>
                <w:b/>
                <w:bCs/>
                <w:sz w:val="24"/>
                <w:szCs w:val="24"/>
              </w:rPr>
              <w:t>Наказание</w:t>
            </w:r>
          </w:p>
        </w:tc>
      </w:tr>
      <w:tr w:rsidR="00A36F74" w:rsidRPr="00EE25A8" w:rsidTr="00424E6F">
        <w:trPr>
          <w:trHeight w:val="3029"/>
          <w:tblCellSpacing w:w="0" w:type="dxa"/>
          <w:jc w:val="center"/>
        </w:trPr>
        <w:tc>
          <w:tcPr>
            <w:tcW w:w="2287" w:type="pct"/>
            <w:tcBorders>
              <w:top w:val="outset" w:sz="6" w:space="0" w:color="341500"/>
              <w:left w:val="outset" w:sz="6" w:space="0" w:color="341500"/>
              <w:bottom w:val="outset" w:sz="6" w:space="0" w:color="341500"/>
              <w:right w:val="outset" w:sz="6" w:space="0" w:color="341500"/>
            </w:tcBorders>
            <w:hideMark/>
          </w:tcPr>
          <w:p w:rsidR="00A36F74" w:rsidRDefault="00DE1F3F" w:rsidP="00A36F74">
            <w:pPr>
              <w:ind w:left="57" w:right="57"/>
              <w:jc w:val="both"/>
              <w:rPr>
                <w:rFonts w:ascii="Arial" w:hAnsi="Arial" w:cs="Arial"/>
                <w:sz w:val="18"/>
                <w:szCs w:val="18"/>
              </w:rPr>
            </w:pPr>
            <w:proofErr w:type="gramStart"/>
            <w:r w:rsidRPr="00DE1F3F">
              <w:rPr>
                <w:rFonts w:ascii="Arial" w:hAnsi="Arial" w:cs="Arial"/>
                <w:sz w:val="18"/>
                <w:szCs w:val="18"/>
              </w:rPr>
              <w:t xml:space="preserve">Незаконные передача лицу, </w:t>
            </w:r>
            <w:hyperlink r:id="rId11" w:history="1">
              <w:r w:rsidRPr="00DE1F3F">
                <w:rPr>
                  <w:rFonts w:ascii="Arial" w:hAnsi="Arial" w:cs="Arial"/>
                  <w:sz w:val="18"/>
                  <w:szCs w:val="18"/>
                </w:rPr>
                <w:t>выполняющему</w:t>
              </w:r>
            </w:hyperlink>
            <w:r w:rsidRPr="00DE1F3F">
              <w:rPr>
                <w:rFonts w:ascii="Arial" w:hAnsi="Arial" w:cs="Arial"/>
                <w:sz w:val="18"/>
                <w:szCs w:val="18"/>
              </w:rPr>
              <w:t xml:space="preserve"> управленческие функции в коммерческой или иной организации, денег, ценных бумаг, иного имущества, оказание ему услуг имущественного характера, предоставление иных имущественных прав за совершение действий (бездействие) в интересах дающего в связи с занимаемым этим лицом служебным положением</w:t>
            </w:r>
            <w:r w:rsidR="00A36F74">
              <w:rPr>
                <w:rFonts w:ascii="Arial" w:hAnsi="Arial" w:cs="Arial"/>
                <w:sz w:val="18"/>
                <w:szCs w:val="18"/>
              </w:rPr>
              <w:t xml:space="preserve"> </w:t>
            </w:r>
            <w:proofErr w:type="gramEnd"/>
          </w:p>
          <w:p w:rsidR="00A36F74" w:rsidRDefault="00A36F74" w:rsidP="00A36F74">
            <w:pPr>
              <w:ind w:left="57" w:right="57"/>
              <w:jc w:val="both"/>
              <w:rPr>
                <w:rFonts w:ascii="Arial" w:hAnsi="Arial" w:cs="Arial"/>
                <w:sz w:val="18"/>
                <w:szCs w:val="18"/>
              </w:rPr>
            </w:pPr>
          </w:p>
          <w:p w:rsidR="00A36F74" w:rsidRDefault="00A36F74" w:rsidP="00A36F74">
            <w:pPr>
              <w:ind w:left="57" w:right="57"/>
              <w:jc w:val="both"/>
              <w:rPr>
                <w:rFonts w:ascii="Arial" w:hAnsi="Arial" w:cs="Arial"/>
                <w:sz w:val="18"/>
                <w:szCs w:val="18"/>
              </w:rPr>
            </w:pPr>
            <w:r>
              <w:rPr>
                <w:rFonts w:ascii="Arial" w:hAnsi="Arial" w:cs="Arial"/>
                <w:sz w:val="18"/>
                <w:szCs w:val="18"/>
              </w:rPr>
              <w:t>Если деяния совершены:</w:t>
            </w:r>
          </w:p>
          <w:p w:rsidR="00A36F74" w:rsidRDefault="00A36F74" w:rsidP="00A36F74">
            <w:pPr>
              <w:ind w:left="57" w:right="57"/>
              <w:jc w:val="both"/>
              <w:rPr>
                <w:rFonts w:ascii="Arial" w:hAnsi="Arial" w:cs="Arial"/>
                <w:sz w:val="18"/>
                <w:szCs w:val="18"/>
              </w:rPr>
            </w:pPr>
            <w:r w:rsidRPr="00DE1F3F">
              <w:rPr>
                <w:rFonts w:ascii="Arial" w:hAnsi="Arial" w:cs="Arial"/>
                <w:sz w:val="18"/>
                <w:szCs w:val="18"/>
              </w:rPr>
              <w:t>группой лиц по предварительному сго</w:t>
            </w:r>
            <w:r>
              <w:rPr>
                <w:rFonts w:ascii="Arial" w:hAnsi="Arial" w:cs="Arial"/>
                <w:sz w:val="18"/>
                <w:szCs w:val="18"/>
              </w:rPr>
              <w:t xml:space="preserve">вору или организованной группой; </w:t>
            </w:r>
          </w:p>
          <w:p w:rsidR="00A36F74" w:rsidRDefault="00A36F74" w:rsidP="000E4A77">
            <w:pPr>
              <w:ind w:left="57" w:right="57"/>
              <w:jc w:val="both"/>
              <w:rPr>
                <w:rFonts w:ascii="Arial" w:hAnsi="Arial" w:cs="Arial"/>
                <w:sz w:val="18"/>
                <w:szCs w:val="18"/>
              </w:rPr>
            </w:pPr>
            <w:r w:rsidRPr="00DE1F3F">
              <w:rPr>
                <w:rFonts w:ascii="Arial" w:hAnsi="Arial" w:cs="Arial"/>
                <w:sz w:val="18"/>
                <w:szCs w:val="18"/>
              </w:rPr>
              <w:t xml:space="preserve">за заведомо незаконные действия </w:t>
            </w:r>
            <w:r w:rsidR="000E4A77" w:rsidRPr="00DE1F3F">
              <w:rPr>
                <w:rFonts w:ascii="Arial" w:hAnsi="Arial" w:cs="Arial"/>
                <w:sz w:val="18"/>
                <w:szCs w:val="18"/>
              </w:rPr>
              <w:t>(бездействие)</w:t>
            </w:r>
          </w:p>
          <w:p w:rsidR="0098176B" w:rsidRPr="00DE1F3F" w:rsidRDefault="0098176B" w:rsidP="000E4A77">
            <w:pPr>
              <w:ind w:right="57"/>
              <w:jc w:val="both"/>
              <w:rPr>
                <w:rFonts w:ascii="Arial" w:eastAsia="Times New Roman" w:hAnsi="Arial" w:cs="Arial"/>
                <w:sz w:val="18"/>
                <w:szCs w:val="18"/>
              </w:rPr>
            </w:pPr>
          </w:p>
        </w:tc>
        <w:tc>
          <w:tcPr>
            <w:tcW w:w="2713" w:type="pct"/>
            <w:gridSpan w:val="2"/>
            <w:tcBorders>
              <w:top w:val="outset" w:sz="6" w:space="0" w:color="341500"/>
              <w:left w:val="outset" w:sz="6" w:space="0" w:color="341500"/>
              <w:bottom w:val="outset" w:sz="6" w:space="0" w:color="341500"/>
              <w:right w:val="outset" w:sz="6" w:space="0" w:color="341500"/>
            </w:tcBorders>
            <w:hideMark/>
          </w:tcPr>
          <w:p w:rsidR="00DE1F3F" w:rsidRDefault="00DE1F3F" w:rsidP="00DE1F3F">
            <w:pPr>
              <w:ind w:left="57" w:right="57" w:hanging="14"/>
              <w:jc w:val="both"/>
              <w:rPr>
                <w:rFonts w:ascii="Arial" w:hAnsi="Arial" w:cs="Arial"/>
                <w:sz w:val="18"/>
                <w:szCs w:val="18"/>
              </w:rPr>
            </w:pPr>
            <w:proofErr w:type="gramStart"/>
            <w:r>
              <w:rPr>
                <w:rFonts w:ascii="Arial" w:hAnsi="Arial" w:cs="Arial"/>
                <w:sz w:val="18"/>
                <w:szCs w:val="18"/>
              </w:rPr>
              <w:t>штраф</w:t>
            </w:r>
            <w:r w:rsidRPr="00DE1F3F">
              <w:rPr>
                <w:rFonts w:ascii="Arial" w:hAnsi="Arial" w:cs="Arial"/>
                <w:sz w:val="18"/>
                <w:szCs w:val="18"/>
              </w:rPr>
              <w:t xml:space="preserve"> в размере от десятикратной до пятидесятикратной суммы коммерческого подкупа с лишением права занимать определенные должности или заниматься определенной деятельностью на сро</w:t>
            </w:r>
            <w:r>
              <w:rPr>
                <w:rFonts w:ascii="Arial" w:hAnsi="Arial" w:cs="Arial"/>
                <w:sz w:val="18"/>
                <w:szCs w:val="18"/>
              </w:rPr>
              <w:t>к до двух лет, либо ограничение</w:t>
            </w:r>
            <w:r w:rsidRPr="00DE1F3F">
              <w:rPr>
                <w:rFonts w:ascii="Arial" w:hAnsi="Arial" w:cs="Arial"/>
                <w:sz w:val="18"/>
                <w:szCs w:val="18"/>
              </w:rPr>
              <w:t xml:space="preserve"> свободы на срок д</w:t>
            </w:r>
            <w:r>
              <w:rPr>
                <w:rFonts w:ascii="Arial" w:hAnsi="Arial" w:cs="Arial"/>
                <w:sz w:val="18"/>
                <w:szCs w:val="18"/>
              </w:rPr>
              <w:t>о двух лет, либо принудительные работы</w:t>
            </w:r>
            <w:r w:rsidRPr="00DE1F3F">
              <w:rPr>
                <w:rFonts w:ascii="Arial" w:hAnsi="Arial" w:cs="Arial"/>
                <w:sz w:val="18"/>
                <w:szCs w:val="18"/>
              </w:rPr>
              <w:t xml:space="preserve"> на срок до трех лет,</w:t>
            </w:r>
            <w:r>
              <w:rPr>
                <w:rFonts w:ascii="Arial" w:hAnsi="Arial" w:cs="Arial"/>
                <w:sz w:val="18"/>
                <w:szCs w:val="18"/>
              </w:rPr>
              <w:t xml:space="preserve"> либо лишение свободы на тот же срок</w:t>
            </w:r>
            <w:proofErr w:type="gramEnd"/>
          </w:p>
          <w:p w:rsidR="00A36F74" w:rsidRDefault="00A36F74" w:rsidP="00DE1F3F">
            <w:pPr>
              <w:ind w:left="57" w:right="57" w:hanging="14"/>
              <w:jc w:val="both"/>
              <w:rPr>
                <w:rFonts w:ascii="Arial" w:hAnsi="Arial" w:cs="Arial"/>
                <w:sz w:val="18"/>
                <w:szCs w:val="18"/>
              </w:rPr>
            </w:pPr>
          </w:p>
          <w:p w:rsidR="00A36F74" w:rsidRDefault="00A36F74" w:rsidP="00DE1F3F">
            <w:pPr>
              <w:ind w:left="57" w:right="57" w:hanging="14"/>
              <w:jc w:val="both"/>
              <w:rPr>
                <w:rFonts w:ascii="Arial" w:hAnsi="Arial" w:cs="Arial"/>
                <w:sz w:val="18"/>
                <w:szCs w:val="18"/>
              </w:rPr>
            </w:pPr>
          </w:p>
          <w:p w:rsidR="00A36F74" w:rsidRPr="00DE1F3F" w:rsidRDefault="00A36F74" w:rsidP="00DE1F3F">
            <w:pPr>
              <w:ind w:left="57" w:right="57" w:hanging="14"/>
              <w:jc w:val="both"/>
              <w:rPr>
                <w:rFonts w:ascii="Arial" w:hAnsi="Arial" w:cs="Arial"/>
                <w:sz w:val="18"/>
                <w:szCs w:val="18"/>
              </w:rPr>
            </w:pPr>
          </w:p>
          <w:p w:rsidR="0098176B" w:rsidRPr="00EE25A8" w:rsidRDefault="00A36F74" w:rsidP="00A36F74">
            <w:pPr>
              <w:ind w:left="57" w:right="57"/>
              <w:jc w:val="both"/>
              <w:rPr>
                <w:rFonts w:ascii="Arial" w:eastAsia="Times New Roman" w:hAnsi="Arial" w:cs="Arial"/>
                <w:color w:val="FF0000"/>
                <w:sz w:val="18"/>
                <w:szCs w:val="18"/>
              </w:rPr>
            </w:pPr>
            <w:proofErr w:type="gramStart"/>
            <w:r>
              <w:rPr>
                <w:rFonts w:ascii="Arial" w:hAnsi="Arial" w:cs="Arial"/>
                <w:sz w:val="18"/>
                <w:szCs w:val="18"/>
              </w:rPr>
              <w:t>штраф</w:t>
            </w:r>
            <w:r w:rsidRPr="00DE1F3F">
              <w:rPr>
                <w:rFonts w:ascii="Arial" w:hAnsi="Arial" w:cs="Arial"/>
                <w:sz w:val="18"/>
                <w:szCs w:val="18"/>
              </w:rPr>
              <w:t xml:space="preserve"> в размере от сорокакратной до семидесятикратной суммы коммерческого подкупа с лишением права занимать определенные должности или заниматься определенной деятельностью на срок до трех лет, либо</w:t>
            </w:r>
            <w:r>
              <w:rPr>
                <w:rFonts w:ascii="Arial" w:hAnsi="Arial" w:cs="Arial"/>
                <w:sz w:val="18"/>
                <w:szCs w:val="18"/>
              </w:rPr>
              <w:t xml:space="preserve"> принудительные работы</w:t>
            </w:r>
            <w:r w:rsidRPr="00DE1F3F">
              <w:rPr>
                <w:rFonts w:ascii="Arial" w:hAnsi="Arial" w:cs="Arial"/>
                <w:sz w:val="18"/>
                <w:szCs w:val="18"/>
              </w:rPr>
              <w:t xml:space="preserve"> на с</w:t>
            </w:r>
            <w:r>
              <w:rPr>
                <w:rFonts w:ascii="Arial" w:hAnsi="Arial" w:cs="Arial"/>
                <w:sz w:val="18"/>
                <w:szCs w:val="18"/>
              </w:rPr>
              <w:t>рок до четырех лет, либо арест</w:t>
            </w:r>
            <w:r w:rsidRPr="00DE1F3F">
              <w:rPr>
                <w:rFonts w:ascii="Arial" w:hAnsi="Arial" w:cs="Arial"/>
                <w:sz w:val="18"/>
                <w:szCs w:val="18"/>
              </w:rPr>
              <w:t xml:space="preserve"> на срок от трех</w:t>
            </w:r>
            <w:r>
              <w:rPr>
                <w:rFonts w:ascii="Arial" w:hAnsi="Arial" w:cs="Arial"/>
                <w:sz w:val="18"/>
                <w:szCs w:val="18"/>
              </w:rPr>
              <w:t xml:space="preserve"> до шести месяцев, либо лишение</w:t>
            </w:r>
            <w:r w:rsidRPr="00DE1F3F">
              <w:rPr>
                <w:rFonts w:ascii="Arial" w:hAnsi="Arial" w:cs="Arial"/>
                <w:sz w:val="18"/>
                <w:szCs w:val="18"/>
              </w:rPr>
              <w:t xml:space="preserve"> свободы на срок до шести лет</w:t>
            </w:r>
            <w:proofErr w:type="gramEnd"/>
          </w:p>
        </w:tc>
      </w:tr>
      <w:tr w:rsidR="000E4A77" w:rsidRPr="00EE25A8" w:rsidTr="000E4A77">
        <w:trPr>
          <w:tblCellSpacing w:w="0" w:type="dxa"/>
          <w:jc w:val="center"/>
        </w:trPr>
        <w:tc>
          <w:tcPr>
            <w:tcW w:w="5000" w:type="pct"/>
            <w:gridSpan w:val="3"/>
            <w:tcBorders>
              <w:top w:val="outset" w:sz="6" w:space="0" w:color="341500"/>
              <w:left w:val="outset" w:sz="6" w:space="0" w:color="341500"/>
              <w:bottom w:val="outset" w:sz="6" w:space="0" w:color="341500"/>
              <w:right w:val="outset" w:sz="6" w:space="0" w:color="341500"/>
            </w:tcBorders>
            <w:hideMark/>
          </w:tcPr>
          <w:p w:rsidR="000E4A77" w:rsidRPr="00A36F74" w:rsidRDefault="000E4A77" w:rsidP="00424E6F">
            <w:pPr>
              <w:ind w:left="57" w:right="57"/>
              <w:jc w:val="both"/>
              <w:rPr>
                <w:rFonts w:ascii="Arial" w:hAnsi="Arial" w:cs="Arial"/>
                <w:sz w:val="18"/>
                <w:szCs w:val="18"/>
              </w:rPr>
            </w:pPr>
            <w:r w:rsidRPr="00A36F74">
              <w:rPr>
                <w:rFonts w:ascii="Arial" w:hAnsi="Arial" w:cs="Arial"/>
                <w:sz w:val="18"/>
                <w:szCs w:val="18"/>
              </w:rPr>
              <w:t xml:space="preserve">Примечание. Лицо, совершившее </w:t>
            </w:r>
            <w:r>
              <w:rPr>
                <w:rFonts w:ascii="Arial" w:hAnsi="Arial" w:cs="Arial"/>
                <w:sz w:val="18"/>
                <w:szCs w:val="18"/>
              </w:rPr>
              <w:t>вышеуказанные деяния</w:t>
            </w:r>
            <w:r w:rsidRPr="00A36F74">
              <w:rPr>
                <w:rFonts w:ascii="Arial" w:hAnsi="Arial" w:cs="Arial"/>
                <w:sz w:val="18"/>
                <w:szCs w:val="18"/>
              </w:rPr>
              <w:t xml:space="preserve">,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либо это лицо </w:t>
            </w:r>
            <w:hyperlink r:id="rId12" w:history="1">
              <w:r w:rsidRPr="00A36F74">
                <w:rPr>
                  <w:rFonts w:ascii="Arial" w:hAnsi="Arial" w:cs="Arial"/>
                  <w:sz w:val="18"/>
                  <w:szCs w:val="18"/>
                </w:rPr>
                <w:t>добровольно</w:t>
              </w:r>
            </w:hyperlink>
            <w:r w:rsidRPr="00A36F74">
              <w:rPr>
                <w:rFonts w:ascii="Arial" w:hAnsi="Arial" w:cs="Arial"/>
                <w:sz w:val="18"/>
                <w:szCs w:val="18"/>
              </w:rPr>
              <w:t xml:space="preserve"> сообщило о подкупе органу, имеющему право возбудить уголовное дело.</w:t>
            </w:r>
          </w:p>
        </w:tc>
      </w:tr>
      <w:tr w:rsidR="00A36F74" w:rsidRPr="00EE25A8" w:rsidTr="00A36F74">
        <w:trPr>
          <w:tblCellSpacing w:w="0" w:type="dxa"/>
          <w:jc w:val="center"/>
        </w:trPr>
        <w:tc>
          <w:tcPr>
            <w:tcW w:w="2358" w:type="pct"/>
            <w:gridSpan w:val="2"/>
            <w:tcBorders>
              <w:top w:val="outset" w:sz="6" w:space="0" w:color="341500"/>
              <w:left w:val="outset" w:sz="6" w:space="0" w:color="341500"/>
              <w:bottom w:val="outset" w:sz="6" w:space="0" w:color="341500"/>
              <w:right w:val="outset" w:sz="6" w:space="0" w:color="341500"/>
            </w:tcBorders>
            <w:hideMark/>
          </w:tcPr>
          <w:p w:rsidR="0098176B" w:rsidRDefault="00262EAC" w:rsidP="00262EAC">
            <w:pPr>
              <w:ind w:left="57" w:right="57"/>
              <w:jc w:val="both"/>
              <w:rPr>
                <w:rFonts w:ascii="Arial" w:hAnsi="Arial" w:cs="Arial"/>
                <w:sz w:val="18"/>
                <w:szCs w:val="18"/>
              </w:rPr>
            </w:pPr>
            <w:r w:rsidRPr="00262EAC">
              <w:rPr>
                <w:rFonts w:ascii="Arial" w:hAnsi="Arial" w:cs="Arial"/>
                <w:sz w:val="18"/>
                <w:szCs w:val="18"/>
              </w:rPr>
              <w:lastRenderedPageBreak/>
              <w:t>Незаконное получение лицом, выполняющим управленческие функции в коммерческой или иной организации, денег, ценных бумаг, иного имущества, а равно незаконное пользование услугами имущественного характера или другими имущественными правами за совершение действий (бездействие) в интересах дающего в связи с занимаемым этим лицом служебным положением</w:t>
            </w:r>
          </w:p>
          <w:p w:rsidR="00A36F74" w:rsidRDefault="00A36F74" w:rsidP="00262EAC">
            <w:pPr>
              <w:ind w:left="57" w:right="57"/>
              <w:jc w:val="both"/>
              <w:rPr>
                <w:rFonts w:ascii="Arial" w:hAnsi="Arial" w:cs="Arial"/>
                <w:sz w:val="18"/>
                <w:szCs w:val="18"/>
              </w:rPr>
            </w:pPr>
          </w:p>
          <w:p w:rsidR="00A36F74" w:rsidRDefault="00A36F74" w:rsidP="00262EAC">
            <w:pPr>
              <w:ind w:left="57" w:right="57"/>
              <w:jc w:val="both"/>
              <w:rPr>
                <w:rFonts w:ascii="Arial" w:hAnsi="Arial" w:cs="Arial"/>
                <w:sz w:val="18"/>
                <w:szCs w:val="18"/>
              </w:rPr>
            </w:pPr>
          </w:p>
          <w:p w:rsidR="00A36F74" w:rsidRDefault="00A36F74" w:rsidP="00A36F74">
            <w:pPr>
              <w:ind w:left="57" w:right="57"/>
              <w:jc w:val="both"/>
              <w:rPr>
                <w:rFonts w:ascii="Arial" w:hAnsi="Arial" w:cs="Arial"/>
                <w:sz w:val="18"/>
                <w:szCs w:val="18"/>
              </w:rPr>
            </w:pPr>
          </w:p>
          <w:p w:rsidR="00A36F74" w:rsidRDefault="00A36F74" w:rsidP="00A36F74">
            <w:pPr>
              <w:ind w:left="57" w:right="57"/>
              <w:jc w:val="both"/>
              <w:rPr>
                <w:rFonts w:ascii="Arial" w:hAnsi="Arial" w:cs="Arial"/>
                <w:sz w:val="18"/>
                <w:szCs w:val="18"/>
              </w:rPr>
            </w:pPr>
            <w:r>
              <w:rPr>
                <w:rFonts w:ascii="Arial" w:hAnsi="Arial" w:cs="Arial"/>
                <w:sz w:val="18"/>
                <w:szCs w:val="18"/>
              </w:rPr>
              <w:t>Если деяния:</w:t>
            </w:r>
          </w:p>
          <w:p w:rsidR="00A36F74" w:rsidRPr="00A36F74" w:rsidRDefault="00A36F74" w:rsidP="00A36F74">
            <w:pPr>
              <w:ind w:left="57" w:right="57"/>
              <w:jc w:val="both"/>
              <w:rPr>
                <w:rFonts w:ascii="Arial" w:hAnsi="Arial" w:cs="Arial"/>
                <w:sz w:val="18"/>
                <w:szCs w:val="18"/>
              </w:rPr>
            </w:pPr>
            <w:proofErr w:type="gramStart"/>
            <w:r w:rsidRPr="00A36F74">
              <w:rPr>
                <w:rFonts w:ascii="Arial" w:hAnsi="Arial" w:cs="Arial"/>
                <w:sz w:val="18"/>
                <w:szCs w:val="18"/>
              </w:rPr>
              <w:t>совершены</w:t>
            </w:r>
            <w:proofErr w:type="gramEnd"/>
            <w:r w:rsidRPr="00A36F74">
              <w:rPr>
                <w:rFonts w:ascii="Arial" w:hAnsi="Arial" w:cs="Arial"/>
                <w:sz w:val="18"/>
                <w:szCs w:val="18"/>
              </w:rPr>
              <w:t xml:space="preserve"> группой лиц по предварительному сговору или организованной группой;</w:t>
            </w:r>
          </w:p>
          <w:p w:rsidR="00A36F74" w:rsidRPr="00A36F74" w:rsidRDefault="00A36F74" w:rsidP="00A36F74">
            <w:pPr>
              <w:ind w:left="57" w:right="57"/>
              <w:jc w:val="both"/>
              <w:rPr>
                <w:rFonts w:ascii="Arial" w:hAnsi="Arial" w:cs="Arial"/>
                <w:sz w:val="18"/>
                <w:szCs w:val="18"/>
              </w:rPr>
            </w:pPr>
            <w:proofErr w:type="gramStart"/>
            <w:r w:rsidRPr="00A36F74">
              <w:rPr>
                <w:rFonts w:ascii="Arial" w:hAnsi="Arial" w:cs="Arial"/>
                <w:sz w:val="18"/>
                <w:szCs w:val="18"/>
              </w:rPr>
              <w:t>сопряжены</w:t>
            </w:r>
            <w:proofErr w:type="gramEnd"/>
            <w:r w:rsidRPr="00A36F74">
              <w:rPr>
                <w:rFonts w:ascii="Arial" w:hAnsi="Arial" w:cs="Arial"/>
                <w:sz w:val="18"/>
                <w:szCs w:val="18"/>
              </w:rPr>
              <w:t xml:space="preserve"> с вымогательством предмета подкупа;</w:t>
            </w:r>
          </w:p>
          <w:p w:rsidR="00A36F74" w:rsidRPr="00A36F74" w:rsidRDefault="00A36F74" w:rsidP="00A36F74">
            <w:pPr>
              <w:ind w:left="57" w:right="57"/>
              <w:jc w:val="both"/>
              <w:rPr>
                <w:rFonts w:ascii="Arial" w:hAnsi="Arial" w:cs="Arial"/>
                <w:sz w:val="18"/>
                <w:szCs w:val="18"/>
              </w:rPr>
            </w:pPr>
            <w:proofErr w:type="gramStart"/>
            <w:r w:rsidRPr="00A36F74">
              <w:rPr>
                <w:rFonts w:ascii="Arial" w:hAnsi="Arial" w:cs="Arial"/>
                <w:sz w:val="18"/>
                <w:szCs w:val="18"/>
              </w:rPr>
              <w:t>совершены за неза</w:t>
            </w:r>
            <w:r>
              <w:rPr>
                <w:rFonts w:ascii="Arial" w:hAnsi="Arial" w:cs="Arial"/>
                <w:sz w:val="18"/>
                <w:szCs w:val="18"/>
              </w:rPr>
              <w:t>конные действия (бездействие)</w:t>
            </w:r>
            <w:proofErr w:type="gramEnd"/>
          </w:p>
          <w:p w:rsidR="00A36F74" w:rsidRPr="00A36F74" w:rsidRDefault="00A36F74" w:rsidP="00262EAC">
            <w:pPr>
              <w:ind w:left="57" w:right="57"/>
              <w:jc w:val="both"/>
              <w:rPr>
                <w:rFonts w:ascii="Arial" w:hAnsi="Arial" w:cs="Arial"/>
                <w:sz w:val="18"/>
                <w:szCs w:val="18"/>
              </w:rPr>
            </w:pPr>
          </w:p>
          <w:p w:rsidR="00A36F74" w:rsidRPr="00262EAC" w:rsidRDefault="00A36F74" w:rsidP="00262EAC">
            <w:pPr>
              <w:ind w:left="57" w:right="57"/>
              <w:jc w:val="both"/>
              <w:rPr>
                <w:rFonts w:ascii="Arial" w:eastAsia="Times New Roman" w:hAnsi="Arial" w:cs="Arial"/>
                <w:color w:val="FF0000"/>
                <w:sz w:val="18"/>
                <w:szCs w:val="18"/>
              </w:rPr>
            </w:pPr>
          </w:p>
        </w:tc>
        <w:tc>
          <w:tcPr>
            <w:tcW w:w="2642" w:type="pct"/>
            <w:tcBorders>
              <w:top w:val="outset" w:sz="6" w:space="0" w:color="341500"/>
              <w:left w:val="outset" w:sz="6" w:space="0" w:color="341500"/>
              <w:bottom w:val="outset" w:sz="6" w:space="0" w:color="341500"/>
              <w:right w:val="outset" w:sz="6" w:space="0" w:color="341500"/>
            </w:tcBorders>
            <w:hideMark/>
          </w:tcPr>
          <w:p w:rsidR="00262EAC" w:rsidRPr="00262EAC" w:rsidRDefault="000E4A77" w:rsidP="00262EAC">
            <w:pPr>
              <w:ind w:left="57" w:right="57"/>
              <w:jc w:val="both"/>
              <w:rPr>
                <w:rFonts w:ascii="Arial" w:hAnsi="Arial" w:cs="Arial"/>
                <w:sz w:val="18"/>
                <w:szCs w:val="18"/>
              </w:rPr>
            </w:pPr>
            <w:proofErr w:type="gramStart"/>
            <w:r>
              <w:rPr>
                <w:rFonts w:ascii="Arial" w:hAnsi="Arial" w:cs="Arial"/>
                <w:sz w:val="18"/>
                <w:szCs w:val="18"/>
              </w:rPr>
              <w:t>штраф</w:t>
            </w:r>
            <w:r w:rsidR="00262EAC" w:rsidRPr="00262EAC">
              <w:rPr>
                <w:rFonts w:ascii="Arial" w:hAnsi="Arial" w:cs="Arial"/>
                <w:sz w:val="18"/>
                <w:szCs w:val="18"/>
              </w:rPr>
              <w:t xml:space="preserve"> в размере от пятнадцатикратной до семидесятикратной суммы коммерческого подкупа с лишением права занимать определенные должности или заниматься определенной деятельностью на срок д</w:t>
            </w:r>
            <w:r>
              <w:rPr>
                <w:rFonts w:ascii="Arial" w:hAnsi="Arial" w:cs="Arial"/>
                <w:sz w:val="18"/>
                <w:szCs w:val="18"/>
              </w:rPr>
              <w:t>о трех лет, либо принудительные работы</w:t>
            </w:r>
            <w:r w:rsidR="00262EAC" w:rsidRPr="00262EAC">
              <w:rPr>
                <w:rFonts w:ascii="Arial" w:hAnsi="Arial" w:cs="Arial"/>
                <w:sz w:val="18"/>
                <w:szCs w:val="18"/>
              </w:rPr>
              <w:t xml:space="preserve"> на срок до пяти лет с лишением права занимать определенные должности или заниматься определенной деятельностью на срок до трех лет</w:t>
            </w:r>
            <w:r>
              <w:rPr>
                <w:rFonts w:ascii="Arial" w:hAnsi="Arial" w:cs="Arial"/>
                <w:sz w:val="18"/>
                <w:szCs w:val="18"/>
              </w:rPr>
              <w:t xml:space="preserve"> или без такового, либо лишение</w:t>
            </w:r>
            <w:r w:rsidR="00262EAC" w:rsidRPr="00262EAC">
              <w:rPr>
                <w:rFonts w:ascii="Arial" w:hAnsi="Arial" w:cs="Arial"/>
                <w:sz w:val="18"/>
                <w:szCs w:val="18"/>
              </w:rPr>
              <w:t xml:space="preserve"> свободы на срок до семи лет со</w:t>
            </w:r>
            <w:proofErr w:type="gramEnd"/>
            <w:r w:rsidR="00262EAC" w:rsidRPr="00262EAC">
              <w:rPr>
                <w:rFonts w:ascii="Arial" w:hAnsi="Arial" w:cs="Arial"/>
                <w:sz w:val="18"/>
                <w:szCs w:val="18"/>
              </w:rPr>
              <w:t xml:space="preserve"> штрафом в размере до сорокакрат</w:t>
            </w:r>
            <w:r>
              <w:rPr>
                <w:rFonts w:ascii="Arial" w:hAnsi="Arial" w:cs="Arial"/>
                <w:sz w:val="18"/>
                <w:szCs w:val="18"/>
              </w:rPr>
              <w:t>ной суммы коммерческого подкупа</w:t>
            </w:r>
          </w:p>
          <w:p w:rsidR="00A36F74" w:rsidRDefault="00A36F74" w:rsidP="00A36F74">
            <w:pPr>
              <w:jc w:val="both"/>
              <w:rPr>
                <w:rFonts w:ascii="Calibri" w:hAnsi="Calibri" w:cs="Calibri"/>
              </w:rPr>
            </w:pPr>
          </w:p>
          <w:p w:rsidR="0098176B" w:rsidRPr="00A36F74" w:rsidRDefault="00A36F74" w:rsidP="00A36F74">
            <w:pPr>
              <w:ind w:left="57" w:right="57"/>
              <w:jc w:val="both"/>
              <w:rPr>
                <w:rFonts w:ascii="Arial" w:hAnsi="Arial" w:cs="Arial"/>
                <w:sz w:val="18"/>
                <w:szCs w:val="18"/>
              </w:rPr>
            </w:pPr>
            <w:proofErr w:type="gramStart"/>
            <w:r>
              <w:rPr>
                <w:rFonts w:ascii="Arial" w:hAnsi="Arial" w:cs="Arial"/>
                <w:sz w:val="18"/>
                <w:szCs w:val="18"/>
              </w:rPr>
              <w:t>штраф</w:t>
            </w:r>
            <w:r w:rsidRPr="00A36F74">
              <w:rPr>
                <w:rFonts w:ascii="Arial" w:hAnsi="Arial" w:cs="Arial"/>
                <w:sz w:val="18"/>
                <w:szCs w:val="18"/>
              </w:rPr>
              <w:t xml:space="preserve"> в размере от пятидесятикратной до девяностократной суммы коммерческого подкупа с лишением права занимать определенные должности или заниматься определенной деятельностью н</w:t>
            </w:r>
            <w:r>
              <w:rPr>
                <w:rFonts w:ascii="Arial" w:hAnsi="Arial" w:cs="Arial"/>
                <w:sz w:val="18"/>
                <w:szCs w:val="18"/>
              </w:rPr>
              <w:t>а срок до трех лет либо лишение</w:t>
            </w:r>
            <w:r w:rsidRPr="00A36F74">
              <w:rPr>
                <w:rFonts w:ascii="Arial" w:hAnsi="Arial" w:cs="Arial"/>
                <w:sz w:val="18"/>
                <w:szCs w:val="18"/>
              </w:rPr>
              <w:t xml:space="preserve"> свободы на срок до двенадцати лет со штрафом в размере до пятидесятикратной суммы коммерче</w:t>
            </w:r>
            <w:r>
              <w:rPr>
                <w:rFonts w:ascii="Arial" w:hAnsi="Arial" w:cs="Arial"/>
                <w:sz w:val="18"/>
                <w:szCs w:val="18"/>
              </w:rPr>
              <w:t>ского подкупа</w:t>
            </w:r>
            <w:proofErr w:type="gramEnd"/>
          </w:p>
        </w:tc>
      </w:tr>
    </w:tbl>
    <w:p w:rsidR="000E4A77" w:rsidRDefault="000E4A77" w:rsidP="00DE1F3F">
      <w:pPr>
        <w:ind w:firstLine="540"/>
        <w:jc w:val="both"/>
        <w:outlineLvl w:val="0"/>
        <w:rPr>
          <w:rFonts w:ascii="Calibri" w:hAnsi="Calibri" w:cs="Calibri"/>
        </w:rPr>
      </w:pPr>
    </w:p>
    <w:p w:rsidR="0098176B" w:rsidRPr="001A586E" w:rsidRDefault="0098176B" w:rsidP="0098176B">
      <w:pPr>
        <w:pStyle w:val="a3"/>
        <w:ind w:left="0"/>
        <w:jc w:val="center"/>
        <w:outlineLvl w:val="0"/>
        <w:rPr>
          <w:b/>
          <w:sz w:val="26"/>
          <w:szCs w:val="26"/>
          <w:u w:val="single"/>
        </w:rPr>
      </w:pPr>
      <w:r w:rsidRPr="001A586E">
        <w:rPr>
          <w:b/>
          <w:sz w:val="26"/>
          <w:szCs w:val="26"/>
          <w:u w:val="single"/>
        </w:rPr>
        <w:t>Статья 304. Провокация взятки либо коммерческого подкупа</w:t>
      </w:r>
    </w:p>
    <w:p w:rsidR="0098176B" w:rsidRPr="008E367E" w:rsidRDefault="0098176B" w:rsidP="0098176B">
      <w:pPr>
        <w:pStyle w:val="a3"/>
        <w:ind w:left="0"/>
        <w:jc w:val="center"/>
        <w:outlineLvl w:val="0"/>
        <w:rPr>
          <w:b/>
          <w:color w:val="FF0000"/>
          <w:sz w:val="28"/>
          <w:szCs w:val="28"/>
        </w:rPr>
      </w:pPr>
    </w:p>
    <w:tbl>
      <w:tblPr>
        <w:tblW w:w="5000" w:type="pct"/>
        <w:jc w:val="center"/>
        <w:tblCellSpacing w:w="0" w:type="dxa"/>
        <w:tblBorders>
          <w:top w:val="outset" w:sz="6" w:space="0" w:color="341500"/>
          <w:left w:val="outset" w:sz="6" w:space="0" w:color="341500"/>
          <w:bottom w:val="outset" w:sz="6" w:space="0" w:color="341500"/>
          <w:right w:val="outset" w:sz="6" w:space="0" w:color="341500"/>
        </w:tblBorders>
        <w:tblCellMar>
          <w:left w:w="0" w:type="dxa"/>
          <w:right w:w="0" w:type="dxa"/>
        </w:tblCellMar>
        <w:tblLook w:val="04A0"/>
      </w:tblPr>
      <w:tblGrid>
        <w:gridCol w:w="4410"/>
        <w:gridCol w:w="5541"/>
      </w:tblGrid>
      <w:tr w:rsidR="0098176B" w:rsidRPr="00C825E6" w:rsidTr="00C825E6">
        <w:trPr>
          <w:tblCellSpacing w:w="0" w:type="dxa"/>
          <w:jc w:val="center"/>
        </w:trPr>
        <w:tc>
          <w:tcPr>
            <w:tcW w:w="2216" w:type="pct"/>
            <w:tcBorders>
              <w:top w:val="outset" w:sz="6" w:space="0" w:color="341500"/>
              <w:left w:val="outset" w:sz="6" w:space="0" w:color="341500"/>
              <w:bottom w:val="outset" w:sz="6" w:space="0" w:color="341500"/>
              <w:right w:val="outset" w:sz="6" w:space="0" w:color="341500"/>
            </w:tcBorders>
            <w:shd w:val="clear" w:color="auto" w:fill="FFFFFF" w:themeFill="background1"/>
            <w:hideMark/>
          </w:tcPr>
          <w:p w:rsidR="0098176B" w:rsidRPr="00C825E6" w:rsidRDefault="0098176B" w:rsidP="008A7D9E">
            <w:pPr>
              <w:jc w:val="center"/>
              <w:rPr>
                <w:rFonts w:ascii="Arial" w:eastAsia="Times New Roman" w:hAnsi="Arial" w:cs="Arial"/>
                <w:b/>
                <w:bCs/>
                <w:sz w:val="24"/>
                <w:szCs w:val="24"/>
              </w:rPr>
            </w:pPr>
            <w:r w:rsidRPr="00C825E6">
              <w:rPr>
                <w:rFonts w:ascii="Arial" w:eastAsia="Times New Roman" w:hAnsi="Arial" w:cs="Arial"/>
                <w:b/>
                <w:bCs/>
                <w:sz w:val="24"/>
                <w:szCs w:val="24"/>
              </w:rPr>
              <w:t>Преступление</w:t>
            </w:r>
          </w:p>
        </w:tc>
        <w:tc>
          <w:tcPr>
            <w:tcW w:w="2784" w:type="pct"/>
            <w:tcBorders>
              <w:top w:val="outset" w:sz="6" w:space="0" w:color="341500"/>
              <w:left w:val="outset" w:sz="6" w:space="0" w:color="341500"/>
              <w:bottom w:val="outset" w:sz="6" w:space="0" w:color="341500"/>
              <w:right w:val="outset" w:sz="6" w:space="0" w:color="341500"/>
            </w:tcBorders>
            <w:shd w:val="clear" w:color="auto" w:fill="FFFFFF" w:themeFill="background1"/>
            <w:hideMark/>
          </w:tcPr>
          <w:p w:rsidR="0098176B" w:rsidRPr="00C825E6" w:rsidRDefault="0098176B" w:rsidP="008A7D9E">
            <w:pPr>
              <w:jc w:val="center"/>
              <w:rPr>
                <w:rFonts w:ascii="Arial" w:eastAsia="Times New Roman" w:hAnsi="Arial" w:cs="Arial"/>
                <w:b/>
                <w:bCs/>
                <w:sz w:val="24"/>
                <w:szCs w:val="24"/>
              </w:rPr>
            </w:pPr>
            <w:r w:rsidRPr="00C825E6">
              <w:rPr>
                <w:rFonts w:ascii="Arial" w:eastAsia="Times New Roman" w:hAnsi="Arial" w:cs="Arial"/>
                <w:b/>
                <w:bCs/>
                <w:sz w:val="24"/>
                <w:szCs w:val="24"/>
              </w:rPr>
              <w:t>Наказание</w:t>
            </w:r>
          </w:p>
        </w:tc>
      </w:tr>
      <w:tr w:rsidR="0098176B" w:rsidRPr="0098176B" w:rsidTr="000E4A77">
        <w:trPr>
          <w:tblCellSpacing w:w="0" w:type="dxa"/>
          <w:jc w:val="center"/>
        </w:trPr>
        <w:tc>
          <w:tcPr>
            <w:tcW w:w="2216" w:type="pct"/>
            <w:tcBorders>
              <w:top w:val="outset" w:sz="6" w:space="0" w:color="341500"/>
              <w:left w:val="outset" w:sz="6" w:space="0" w:color="341500"/>
              <w:bottom w:val="outset" w:sz="6" w:space="0" w:color="341500"/>
              <w:right w:val="outset" w:sz="6" w:space="0" w:color="341500"/>
            </w:tcBorders>
            <w:hideMark/>
          </w:tcPr>
          <w:p w:rsidR="0098176B" w:rsidRPr="0098176B" w:rsidRDefault="00E44E83" w:rsidP="0098176B">
            <w:pPr>
              <w:ind w:left="57" w:right="57"/>
              <w:jc w:val="both"/>
              <w:rPr>
                <w:rFonts w:ascii="Arial" w:eastAsia="Times New Roman" w:hAnsi="Arial" w:cs="Arial"/>
                <w:sz w:val="18"/>
                <w:szCs w:val="18"/>
              </w:rPr>
            </w:pPr>
            <w:hyperlink r:id="rId13" w:history="1">
              <w:r w:rsidR="0098176B" w:rsidRPr="0098176B">
                <w:rPr>
                  <w:rFonts w:ascii="Arial" w:hAnsi="Arial" w:cs="Arial"/>
                  <w:sz w:val="18"/>
                  <w:szCs w:val="18"/>
                </w:rPr>
                <w:t>Провокация взятки</w:t>
              </w:r>
            </w:hyperlink>
            <w:r w:rsidR="0098176B" w:rsidRPr="0098176B">
              <w:rPr>
                <w:rFonts w:ascii="Arial" w:hAnsi="Arial" w:cs="Arial"/>
                <w:sz w:val="18"/>
                <w:szCs w:val="18"/>
              </w:rPr>
              <w:t xml:space="preserve"> либо коммерческого подкупа, то есть попытка передачи должностному лицу либо лицу, выполняющему управленческие функции в коммерческих или иных организациях, без его согласия денег, ценных бумаг, иного имущества или оказания ему услуг имущественного характера в целях искусственного создания доказательств совершения преступления либо шантажа</w:t>
            </w:r>
            <w:r w:rsidR="0098176B" w:rsidRPr="0098176B">
              <w:rPr>
                <w:rFonts w:ascii="Arial" w:eastAsia="Times New Roman" w:hAnsi="Arial" w:cs="Arial"/>
                <w:sz w:val="18"/>
                <w:szCs w:val="18"/>
              </w:rPr>
              <w:t xml:space="preserve"> </w:t>
            </w:r>
          </w:p>
        </w:tc>
        <w:tc>
          <w:tcPr>
            <w:tcW w:w="2784" w:type="pct"/>
            <w:tcBorders>
              <w:top w:val="outset" w:sz="6" w:space="0" w:color="341500"/>
              <w:left w:val="outset" w:sz="6" w:space="0" w:color="341500"/>
              <w:bottom w:val="outset" w:sz="6" w:space="0" w:color="341500"/>
              <w:right w:val="outset" w:sz="6" w:space="0" w:color="341500"/>
            </w:tcBorders>
            <w:hideMark/>
          </w:tcPr>
          <w:p w:rsidR="0098176B" w:rsidRPr="00DE1F3F" w:rsidRDefault="00DE1F3F" w:rsidP="00DE1F3F">
            <w:pPr>
              <w:pStyle w:val="a3"/>
              <w:ind w:left="57" w:right="57"/>
              <w:jc w:val="both"/>
              <w:rPr>
                <w:rFonts w:ascii="Arial" w:hAnsi="Arial" w:cs="Arial"/>
                <w:sz w:val="18"/>
                <w:szCs w:val="18"/>
              </w:rPr>
            </w:pPr>
            <w:proofErr w:type="gramStart"/>
            <w:r>
              <w:rPr>
                <w:rFonts w:ascii="Arial" w:hAnsi="Arial" w:cs="Arial"/>
                <w:sz w:val="18"/>
                <w:szCs w:val="18"/>
              </w:rPr>
              <w:t>штраф</w:t>
            </w:r>
            <w:r w:rsidR="0098176B" w:rsidRPr="0098176B">
              <w:rPr>
                <w:rFonts w:ascii="Arial" w:hAnsi="Arial" w:cs="Arial"/>
                <w:sz w:val="18"/>
                <w:szCs w:val="18"/>
              </w:rPr>
              <w:t xml:space="preserve"> в размере до двухсот тысяч рублей или в размере заработной платы или иного дохода осужденного за период до восемнадца</w:t>
            </w:r>
            <w:r w:rsidR="00663A28">
              <w:rPr>
                <w:rFonts w:ascii="Arial" w:hAnsi="Arial" w:cs="Arial"/>
                <w:sz w:val="18"/>
                <w:szCs w:val="18"/>
              </w:rPr>
              <w:t>ти месяцев, либо принудительные работы</w:t>
            </w:r>
            <w:r w:rsidR="0098176B" w:rsidRPr="0098176B">
              <w:rPr>
                <w:rFonts w:ascii="Arial" w:hAnsi="Arial" w:cs="Arial"/>
                <w:sz w:val="18"/>
                <w:szCs w:val="18"/>
              </w:rPr>
              <w:t xml:space="preserve"> на срок до пяти лет с лишением права занимать определенные должности или заниматься определенной деятельностью на срок до трех лет</w:t>
            </w:r>
            <w:r>
              <w:rPr>
                <w:rFonts w:ascii="Arial" w:hAnsi="Arial" w:cs="Arial"/>
                <w:sz w:val="18"/>
                <w:szCs w:val="18"/>
              </w:rPr>
              <w:t xml:space="preserve"> или без такового, либо лишение</w:t>
            </w:r>
            <w:r w:rsidR="0098176B" w:rsidRPr="0098176B">
              <w:rPr>
                <w:rFonts w:ascii="Arial" w:hAnsi="Arial" w:cs="Arial"/>
                <w:sz w:val="18"/>
                <w:szCs w:val="18"/>
              </w:rPr>
              <w:t xml:space="preserve"> свободы на срок до пяти лет с лишением права занимать определенные</w:t>
            </w:r>
            <w:proofErr w:type="gramEnd"/>
            <w:r w:rsidR="0098176B" w:rsidRPr="0098176B">
              <w:rPr>
                <w:rFonts w:ascii="Arial" w:hAnsi="Arial" w:cs="Arial"/>
                <w:sz w:val="18"/>
                <w:szCs w:val="18"/>
              </w:rPr>
              <w:t xml:space="preserve"> должности или заниматься определенной деятельностью на ср</w:t>
            </w:r>
            <w:r>
              <w:rPr>
                <w:rFonts w:ascii="Arial" w:hAnsi="Arial" w:cs="Arial"/>
                <w:sz w:val="18"/>
                <w:szCs w:val="18"/>
              </w:rPr>
              <w:t>ок до трех лет или без такового</w:t>
            </w:r>
          </w:p>
        </w:tc>
      </w:tr>
    </w:tbl>
    <w:p w:rsidR="0098176B" w:rsidRPr="0098176B" w:rsidRDefault="0098176B" w:rsidP="0098176B">
      <w:pPr>
        <w:pStyle w:val="a3"/>
        <w:ind w:left="0"/>
        <w:jc w:val="both"/>
        <w:rPr>
          <w:b/>
          <w:color w:val="FF0000"/>
          <w:sz w:val="28"/>
          <w:szCs w:val="28"/>
        </w:rPr>
      </w:pPr>
    </w:p>
    <w:p w:rsidR="00C825E6" w:rsidRDefault="00D255F9" w:rsidP="00C825E6">
      <w:pPr>
        <w:widowControl/>
        <w:jc w:val="center"/>
        <w:rPr>
          <w:b/>
          <w:sz w:val="26"/>
          <w:szCs w:val="26"/>
          <w:u w:val="single"/>
        </w:rPr>
      </w:pPr>
      <w:r w:rsidRPr="001A586E">
        <w:rPr>
          <w:b/>
          <w:sz w:val="26"/>
          <w:szCs w:val="26"/>
          <w:u w:val="single"/>
        </w:rPr>
        <w:t>Статья</w:t>
      </w:r>
      <w:r w:rsidR="00553E97" w:rsidRPr="001A586E">
        <w:rPr>
          <w:b/>
          <w:sz w:val="26"/>
          <w:szCs w:val="26"/>
          <w:u w:val="single"/>
        </w:rPr>
        <w:t xml:space="preserve"> 19.28. </w:t>
      </w:r>
      <w:r w:rsidR="00C825E6" w:rsidRPr="00C825E6">
        <w:rPr>
          <w:b/>
          <w:sz w:val="26"/>
          <w:szCs w:val="26"/>
          <w:u w:val="single"/>
        </w:rPr>
        <w:t xml:space="preserve">Незаконное вознаграждение от имени юридического лица </w:t>
      </w:r>
    </w:p>
    <w:p w:rsidR="00C825E6" w:rsidRPr="00C825E6" w:rsidRDefault="00C825E6" w:rsidP="00C825E6">
      <w:pPr>
        <w:widowControl/>
        <w:jc w:val="center"/>
        <w:rPr>
          <w:rFonts w:eastAsiaTheme="minorHAnsi"/>
          <w:b/>
          <w:sz w:val="26"/>
          <w:szCs w:val="26"/>
          <w:u w:val="single"/>
          <w:lang w:eastAsia="en-US"/>
        </w:rPr>
      </w:pPr>
      <w:r w:rsidRPr="001A586E">
        <w:rPr>
          <w:b/>
          <w:sz w:val="26"/>
          <w:szCs w:val="26"/>
          <w:u w:val="single"/>
        </w:rPr>
        <w:t>К</w:t>
      </w:r>
      <w:r w:rsidRPr="001A586E">
        <w:rPr>
          <w:rFonts w:eastAsiaTheme="minorHAnsi"/>
          <w:b/>
          <w:sz w:val="26"/>
          <w:szCs w:val="26"/>
          <w:u w:val="single"/>
          <w:lang w:eastAsia="en-US"/>
        </w:rPr>
        <w:t>одекс Российской Федерации</w:t>
      </w:r>
      <w:r>
        <w:rPr>
          <w:rFonts w:eastAsiaTheme="minorHAnsi"/>
          <w:b/>
          <w:sz w:val="26"/>
          <w:szCs w:val="26"/>
          <w:u w:val="single"/>
          <w:lang w:eastAsia="en-US"/>
        </w:rPr>
        <w:t xml:space="preserve"> </w:t>
      </w:r>
      <w:r w:rsidRPr="001A586E">
        <w:rPr>
          <w:rFonts w:eastAsiaTheme="minorHAnsi"/>
          <w:b/>
          <w:sz w:val="26"/>
          <w:szCs w:val="26"/>
          <w:u w:val="single"/>
          <w:lang w:eastAsia="en-US"/>
        </w:rPr>
        <w:t>об административных правонарушениях</w:t>
      </w:r>
    </w:p>
    <w:p w:rsidR="00C825E6" w:rsidRPr="001A586E" w:rsidRDefault="00C825E6" w:rsidP="001A586E">
      <w:pPr>
        <w:widowControl/>
        <w:jc w:val="center"/>
        <w:rPr>
          <w:rFonts w:eastAsiaTheme="minorHAnsi"/>
          <w:b/>
          <w:sz w:val="26"/>
          <w:szCs w:val="26"/>
          <w:lang w:eastAsia="en-US"/>
        </w:rPr>
      </w:pPr>
    </w:p>
    <w:p w:rsidR="00D255F9" w:rsidRPr="002102A8" w:rsidRDefault="00D255F9" w:rsidP="00553E97">
      <w:pPr>
        <w:widowControl/>
        <w:jc w:val="both"/>
        <w:rPr>
          <w:rFonts w:eastAsiaTheme="minorHAnsi"/>
          <w:sz w:val="16"/>
          <w:szCs w:val="16"/>
          <w:lang w:eastAsia="en-US"/>
        </w:rPr>
      </w:pPr>
    </w:p>
    <w:tbl>
      <w:tblPr>
        <w:tblW w:w="5000" w:type="pct"/>
        <w:jc w:val="center"/>
        <w:tblCellSpacing w:w="0" w:type="dxa"/>
        <w:tblBorders>
          <w:top w:val="outset" w:sz="6" w:space="0" w:color="341500"/>
          <w:left w:val="outset" w:sz="6" w:space="0" w:color="341500"/>
          <w:bottom w:val="outset" w:sz="6" w:space="0" w:color="341500"/>
          <w:right w:val="outset" w:sz="6" w:space="0" w:color="341500"/>
        </w:tblBorders>
        <w:tblCellMar>
          <w:left w:w="0" w:type="dxa"/>
          <w:right w:w="0" w:type="dxa"/>
        </w:tblCellMar>
        <w:tblLook w:val="04A0"/>
      </w:tblPr>
      <w:tblGrid>
        <w:gridCol w:w="3843"/>
        <w:gridCol w:w="6108"/>
      </w:tblGrid>
      <w:tr w:rsidR="00D71614" w:rsidRPr="00C825E6" w:rsidTr="00C825E6">
        <w:trPr>
          <w:tblCellSpacing w:w="0" w:type="dxa"/>
          <w:jc w:val="center"/>
        </w:trPr>
        <w:tc>
          <w:tcPr>
            <w:tcW w:w="1931" w:type="pct"/>
            <w:tcBorders>
              <w:top w:val="outset" w:sz="6" w:space="0" w:color="341500"/>
              <w:left w:val="outset" w:sz="6" w:space="0" w:color="341500"/>
              <w:bottom w:val="outset" w:sz="6" w:space="0" w:color="341500"/>
              <w:right w:val="outset" w:sz="6" w:space="0" w:color="341500"/>
            </w:tcBorders>
            <w:shd w:val="clear" w:color="auto" w:fill="FFFFFF" w:themeFill="background1"/>
            <w:hideMark/>
          </w:tcPr>
          <w:p w:rsidR="00D255F9" w:rsidRPr="00C825E6" w:rsidRDefault="00D255F9" w:rsidP="008A7D9E">
            <w:pPr>
              <w:jc w:val="center"/>
              <w:rPr>
                <w:rFonts w:ascii="Arial" w:eastAsia="Times New Roman" w:hAnsi="Arial" w:cs="Arial"/>
                <w:b/>
                <w:bCs/>
                <w:sz w:val="24"/>
                <w:szCs w:val="24"/>
              </w:rPr>
            </w:pPr>
            <w:r w:rsidRPr="00C825E6">
              <w:rPr>
                <w:rFonts w:ascii="Arial" w:eastAsia="Times New Roman" w:hAnsi="Arial" w:cs="Arial"/>
                <w:b/>
                <w:bCs/>
                <w:sz w:val="24"/>
                <w:szCs w:val="24"/>
              </w:rPr>
              <w:t>Правонарушение</w:t>
            </w:r>
          </w:p>
        </w:tc>
        <w:tc>
          <w:tcPr>
            <w:tcW w:w="3069" w:type="pct"/>
            <w:tcBorders>
              <w:top w:val="outset" w:sz="6" w:space="0" w:color="341500"/>
              <w:left w:val="outset" w:sz="6" w:space="0" w:color="341500"/>
              <w:bottom w:val="outset" w:sz="6" w:space="0" w:color="341500"/>
              <w:right w:val="outset" w:sz="6" w:space="0" w:color="341500"/>
            </w:tcBorders>
            <w:shd w:val="clear" w:color="auto" w:fill="FFFFFF" w:themeFill="background1"/>
            <w:hideMark/>
          </w:tcPr>
          <w:p w:rsidR="00D255F9" w:rsidRPr="00C825E6" w:rsidRDefault="00D255F9" w:rsidP="008A7D9E">
            <w:pPr>
              <w:jc w:val="center"/>
              <w:rPr>
                <w:rFonts w:ascii="Arial" w:eastAsia="Times New Roman" w:hAnsi="Arial" w:cs="Arial"/>
                <w:b/>
                <w:bCs/>
                <w:sz w:val="24"/>
                <w:szCs w:val="24"/>
              </w:rPr>
            </w:pPr>
            <w:r w:rsidRPr="00C825E6">
              <w:rPr>
                <w:rFonts w:ascii="Arial" w:eastAsia="Times New Roman" w:hAnsi="Arial" w:cs="Arial"/>
                <w:b/>
                <w:bCs/>
                <w:sz w:val="24"/>
                <w:szCs w:val="24"/>
              </w:rPr>
              <w:t>Наказание</w:t>
            </w:r>
          </w:p>
        </w:tc>
      </w:tr>
      <w:tr w:rsidR="00D71614" w:rsidRPr="00EE25A8" w:rsidTr="002102A8">
        <w:trPr>
          <w:tblCellSpacing w:w="0" w:type="dxa"/>
          <w:jc w:val="center"/>
        </w:trPr>
        <w:tc>
          <w:tcPr>
            <w:tcW w:w="1931" w:type="pct"/>
            <w:tcBorders>
              <w:top w:val="outset" w:sz="6" w:space="0" w:color="341500"/>
              <w:left w:val="outset" w:sz="6" w:space="0" w:color="341500"/>
              <w:bottom w:val="outset" w:sz="6" w:space="0" w:color="341500"/>
              <w:right w:val="outset" w:sz="6" w:space="0" w:color="341500"/>
            </w:tcBorders>
            <w:hideMark/>
          </w:tcPr>
          <w:p w:rsidR="00D255F9" w:rsidRPr="00D255F9" w:rsidRDefault="00D255F9" w:rsidP="00D255F9">
            <w:pPr>
              <w:ind w:left="57" w:right="57"/>
              <w:jc w:val="both"/>
              <w:rPr>
                <w:rFonts w:ascii="Arial" w:eastAsia="Times New Roman" w:hAnsi="Arial" w:cs="Arial"/>
                <w:sz w:val="18"/>
                <w:szCs w:val="18"/>
              </w:rPr>
            </w:pPr>
            <w:r w:rsidRPr="00D255F9">
              <w:rPr>
                <w:rFonts w:ascii="Arial" w:hAnsi="Arial" w:cs="Arial"/>
                <w:sz w:val="18"/>
                <w:szCs w:val="18"/>
              </w:rPr>
              <w:t>Незаконные передача, предложение или обещание от имени или в интересах юридического лица должностному лицу денег, ценных бумаг, иного имущества, оказание ему услуг имущественного характера, предоставление имущественных прав за совершение в интересах данного юридического лица должностным лицом, действия (бездействие), связанного с занимаемым им служебным положением</w:t>
            </w:r>
          </w:p>
        </w:tc>
        <w:tc>
          <w:tcPr>
            <w:tcW w:w="3069" w:type="pct"/>
            <w:tcBorders>
              <w:top w:val="outset" w:sz="6" w:space="0" w:color="341500"/>
              <w:left w:val="outset" w:sz="6" w:space="0" w:color="341500"/>
              <w:bottom w:val="outset" w:sz="6" w:space="0" w:color="341500"/>
              <w:right w:val="outset" w:sz="6" w:space="0" w:color="341500"/>
            </w:tcBorders>
            <w:hideMark/>
          </w:tcPr>
          <w:p w:rsidR="00D255F9" w:rsidRPr="00D255F9" w:rsidRDefault="00D255F9" w:rsidP="00D255F9">
            <w:pPr>
              <w:ind w:left="57" w:right="57"/>
              <w:jc w:val="both"/>
              <w:rPr>
                <w:rFonts w:ascii="Arial" w:hAnsi="Arial" w:cs="Arial"/>
                <w:sz w:val="18"/>
                <w:szCs w:val="18"/>
              </w:rPr>
            </w:pPr>
            <w:proofErr w:type="gramStart"/>
            <w:r>
              <w:rPr>
                <w:rFonts w:ascii="Arial" w:hAnsi="Arial" w:cs="Arial"/>
                <w:sz w:val="18"/>
                <w:szCs w:val="18"/>
              </w:rPr>
              <w:t>штраф</w:t>
            </w:r>
            <w:r w:rsidRPr="00D255F9">
              <w:rPr>
                <w:rFonts w:ascii="Arial" w:hAnsi="Arial" w:cs="Arial"/>
                <w:sz w:val="18"/>
                <w:szCs w:val="18"/>
              </w:rPr>
              <w:t xml:space="preserve"> на юридических лиц в размере до трехкратной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одного миллиона рублей с конфискацией денег, ценных бумаг, иного имущества или стоимости услуг имущественного хар</w:t>
            </w:r>
            <w:r w:rsidR="00D71614">
              <w:rPr>
                <w:rFonts w:ascii="Arial" w:hAnsi="Arial" w:cs="Arial"/>
                <w:sz w:val="18"/>
                <w:szCs w:val="18"/>
              </w:rPr>
              <w:t>актера, иных имущественных прав</w:t>
            </w:r>
            <w:proofErr w:type="gramEnd"/>
          </w:p>
          <w:p w:rsidR="00D255F9" w:rsidRPr="00D255F9" w:rsidRDefault="00D255F9" w:rsidP="008A7D9E">
            <w:pPr>
              <w:ind w:left="57" w:right="57"/>
              <w:jc w:val="both"/>
              <w:rPr>
                <w:rFonts w:ascii="Arial" w:eastAsia="Times New Roman" w:hAnsi="Arial" w:cs="Arial"/>
                <w:color w:val="FF0000"/>
                <w:sz w:val="18"/>
                <w:szCs w:val="18"/>
              </w:rPr>
            </w:pPr>
          </w:p>
        </w:tc>
      </w:tr>
      <w:tr w:rsidR="00D71614" w:rsidRPr="00D71614" w:rsidTr="002102A8">
        <w:trPr>
          <w:tblCellSpacing w:w="0" w:type="dxa"/>
          <w:jc w:val="center"/>
        </w:trPr>
        <w:tc>
          <w:tcPr>
            <w:tcW w:w="1931" w:type="pct"/>
            <w:tcBorders>
              <w:top w:val="outset" w:sz="6" w:space="0" w:color="341500"/>
              <w:left w:val="outset" w:sz="6" w:space="0" w:color="341500"/>
              <w:bottom w:val="outset" w:sz="6" w:space="0" w:color="341500"/>
              <w:right w:val="outset" w:sz="6" w:space="0" w:color="341500"/>
            </w:tcBorders>
            <w:hideMark/>
          </w:tcPr>
          <w:p w:rsidR="00D255F9" w:rsidRPr="00D71614" w:rsidRDefault="00D71614" w:rsidP="00D71614">
            <w:pPr>
              <w:ind w:left="57" w:right="57"/>
              <w:jc w:val="both"/>
              <w:rPr>
                <w:rFonts w:ascii="Arial" w:eastAsia="Times New Roman" w:hAnsi="Arial" w:cs="Arial"/>
                <w:color w:val="FF0000"/>
                <w:sz w:val="18"/>
                <w:szCs w:val="18"/>
              </w:rPr>
            </w:pPr>
            <w:r w:rsidRPr="00D71614">
              <w:rPr>
                <w:rFonts w:ascii="Arial" w:hAnsi="Arial" w:cs="Arial"/>
                <w:sz w:val="18"/>
                <w:szCs w:val="18"/>
              </w:rPr>
              <w:t>Действия, совершенные в крупном размере</w:t>
            </w:r>
            <w:r>
              <w:rPr>
                <w:rFonts w:ascii="Calibri" w:hAnsi="Calibri" w:cs="Calibri"/>
              </w:rPr>
              <w:t xml:space="preserve"> (</w:t>
            </w:r>
            <w:r w:rsidRPr="00D71614">
              <w:rPr>
                <w:rFonts w:ascii="Arial" w:hAnsi="Arial" w:cs="Arial"/>
                <w:sz w:val="18"/>
                <w:szCs w:val="18"/>
              </w:rPr>
              <w:t>сумма денег, стоимость ценных бумаг, иного имущества, услуг имущественного характера, иных имущественных прав, превышающие один миллион рублей</w:t>
            </w:r>
            <w:r w:rsidR="002102A8">
              <w:rPr>
                <w:rFonts w:ascii="Arial" w:hAnsi="Arial" w:cs="Arial"/>
                <w:sz w:val="18"/>
                <w:szCs w:val="18"/>
              </w:rPr>
              <w:t>)</w:t>
            </w:r>
          </w:p>
        </w:tc>
        <w:tc>
          <w:tcPr>
            <w:tcW w:w="3069" w:type="pct"/>
            <w:tcBorders>
              <w:top w:val="outset" w:sz="6" w:space="0" w:color="341500"/>
              <w:left w:val="outset" w:sz="6" w:space="0" w:color="341500"/>
              <w:bottom w:val="outset" w:sz="6" w:space="0" w:color="341500"/>
              <w:right w:val="outset" w:sz="6" w:space="0" w:color="341500"/>
            </w:tcBorders>
            <w:hideMark/>
          </w:tcPr>
          <w:p w:rsidR="00D255F9" w:rsidRPr="002102A8" w:rsidRDefault="00D71614" w:rsidP="002102A8">
            <w:pPr>
              <w:ind w:left="57" w:right="57"/>
              <w:jc w:val="both"/>
              <w:rPr>
                <w:rFonts w:ascii="Arial" w:hAnsi="Arial" w:cs="Arial"/>
                <w:sz w:val="18"/>
                <w:szCs w:val="18"/>
              </w:rPr>
            </w:pPr>
            <w:proofErr w:type="gramStart"/>
            <w:r>
              <w:rPr>
                <w:rFonts w:ascii="Arial" w:hAnsi="Arial" w:cs="Arial"/>
                <w:sz w:val="18"/>
                <w:szCs w:val="18"/>
              </w:rPr>
              <w:t>штраф</w:t>
            </w:r>
            <w:r w:rsidRPr="00D71614">
              <w:rPr>
                <w:rFonts w:ascii="Arial" w:hAnsi="Arial" w:cs="Arial"/>
                <w:sz w:val="18"/>
                <w:szCs w:val="18"/>
              </w:rPr>
              <w:t xml:space="preserve"> на юридических лиц до тридцатикратного размера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двадцати миллионов рублей с конфискацией денег, ценных бумаг, иного имущества или стоимости услуг имущественного хар</w:t>
            </w:r>
            <w:r>
              <w:rPr>
                <w:rFonts w:ascii="Arial" w:hAnsi="Arial" w:cs="Arial"/>
                <w:sz w:val="18"/>
                <w:szCs w:val="18"/>
              </w:rPr>
              <w:t>актера, иных имущественных прав</w:t>
            </w:r>
            <w:proofErr w:type="gramEnd"/>
          </w:p>
        </w:tc>
      </w:tr>
      <w:tr w:rsidR="00D71614" w:rsidRPr="00D71614" w:rsidTr="002102A8">
        <w:trPr>
          <w:tblCellSpacing w:w="0" w:type="dxa"/>
          <w:jc w:val="center"/>
        </w:trPr>
        <w:tc>
          <w:tcPr>
            <w:tcW w:w="1931" w:type="pct"/>
            <w:tcBorders>
              <w:top w:val="outset" w:sz="6" w:space="0" w:color="341500"/>
              <w:left w:val="outset" w:sz="6" w:space="0" w:color="341500"/>
              <w:bottom w:val="outset" w:sz="6" w:space="0" w:color="341500"/>
              <w:right w:val="outset" w:sz="6" w:space="0" w:color="341500"/>
            </w:tcBorders>
            <w:hideMark/>
          </w:tcPr>
          <w:p w:rsidR="00D255F9" w:rsidRPr="002102A8" w:rsidRDefault="002102A8" w:rsidP="002102A8">
            <w:pPr>
              <w:pStyle w:val="a3"/>
              <w:ind w:left="57" w:right="57"/>
              <w:jc w:val="both"/>
              <w:rPr>
                <w:rFonts w:ascii="Arial" w:hAnsi="Arial" w:cs="Arial"/>
                <w:color w:val="FF0000"/>
                <w:sz w:val="18"/>
                <w:szCs w:val="18"/>
              </w:rPr>
            </w:pPr>
            <w:r w:rsidRPr="002102A8">
              <w:rPr>
                <w:rFonts w:ascii="Arial" w:hAnsi="Arial" w:cs="Arial"/>
                <w:sz w:val="18"/>
                <w:szCs w:val="18"/>
              </w:rPr>
              <w:t>Действия, совершенные в особо крупном размере</w:t>
            </w:r>
            <w:r>
              <w:rPr>
                <w:rFonts w:ascii="Arial" w:hAnsi="Arial" w:cs="Arial"/>
                <w:sz w:val="18"/>
                <w:szCs w:val="18"/>
              </w:rPr>
              <w:t xml:space="preserve"> (</w:t>
            </w:r>
            <w:r w:rsidRPr="002102A8">
              <w:rPr>
                <w:rFonts w:ascii="Arial" w:hAnsi="Arial" w:cs="Arial"/>
                <w:sz w:val="18"/>
                <w:szCs w:val="18"/>
              </w:rPr>
              <w:t>сумма денег, стоимость ценных бумаг, иного имущества, услуг имущественного характера, иных имущественных прав, превышающие двадцать миллионов рублей</w:t>
            </w:r>
            <w:r>
              <w:rPr>
                <w:rFonts w:ascii="Arial" w:hAnsi="Arial" w:cs="Arial"/>
                <w:sz w:val="18"/>
                <w:szCs w:val="18"/>
              </w:rPr>
              <w:t>)</w:t>
            </w:r>
          </w:p>
        </w:tc>
        <w:tc>
          <w:tcPr>
            <w:tcW w:w="3069" w:type="pct"/>
            <w:tcBorders>
              <w:top w:val="outset" w:sz="6" w:space="0" w:color="341500"/>
              <w:left w:val="outset" w:sz="6" w:space="0" w:color="341500"/>
              <w:bottom w:val="outset" w:sz="6" w:space="0" w:color="341500"/>
              <w:right w:val="outset" w:sz="6" w:space="0" w:color="341500"/>
            </w:tcBorders>
            <w:hideMark/>
          </w:tcPr>
          <w:p w:rsidR="00D255F9" w:rsidRPr="002102A8" w:rsidRDefault="002102A8" w:rsidP="002102A8">
            <w:pPr>
              <w:ind w:left="57" w:right="57"/>
              <w:jc w:val="both"/>
              <w:rPr>
                <w:rFonts w:ascii="Arial" w:hAnsi="Arial" w:cs="Arial"/>
                <w:sz w:val="18"/>
                <w:szCs w:val="18"/>
              </w:rPr>
            </w:pPr>
            <w:proofErr w:type="gramStart"/>
            <w:r>
              <w:rPr>
                <w:rFonts w:ascii="Arial" w:hAnsi="Arial" w:cs="Arial"/>
                <w:sz w:val="18"/>
                <w:szCs w:val="18"/>
              </w:rPr>
              <w:t>штраф</w:t>
            </w:r>
            <w:r w:rsidRPr="002102A8">
              <w:rPr>
                <w:rFonts w:ascii="Arial" w:hAnsi="Arial" w:cs="Arial"/>
                <w:sz w:val="18"/>
                <w:szCs w:val="18"/>
              </w:rPr>
              <w:t xml:space="preserve"> на юридических лиц в размере до стократной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ста миллионов рублей с конфискацией денег, ценных бумаг, иного имущества или стоимости услуг имущественного характера, иных имущественных прав.</w:t>
            </w:r>
            <w:proofErr w:type="gramEnd"/>
          </w:p>
        </w:tc>
      </w:tr>
    </w:tbl>
    <w:p w:rsidR="0098176B" w:rsidRPr="00553E97" w:rsidRDefault="0098176B" w:rsidP="00553E97">
      <w:pPr>
        <w:pStyle w:val="a3"/>
        <w:ind w:left="0"/>
        <w:jc w:val="both"/>
        <w:rPr>
          <w:sz w:val="28"/>
          <w:szCs w:val="28"/>
        </w:rPr>
      </w:pPr>
    </w:p>
    <w:p w:rsidR="002A0FF9" w:rsidRDefault="002A0FF9" w:rsidP="00166DC6">
      <w:pPr>
        <w:jc w:val="both"/>
        <w:rPr>
          <w:rFonts w:ascii="Calibri" w:hAnsi="Calibri" w:cs="Calibri"/>
        </w:rPr>
      </w:pPr>
    </w:p>
    <w:p w:rsidR="002A0FF9" w:rsidRPr="00B946E8" w:rsidRDefault="00166DC6" w:rsidP="002A0FF9">
      <w:pPr>
        <w:pStyle w:val="a4"/>
        <w:spacing w:before="0" w:beforeAutospacing="0" w:after="0" w:afterAutospacing="0"/>
        <w:ind w:firstLine="708"/>
        <w:jc w:val="both"/>
        <w:rPr>
          <w:sz w:val="28"/>
          <w:szCs w:val="28"/>
        </w:rPr>
      </w:pPr>
      <w:r w:rsidRPr="00B946E8">
        <w:rPr>
          <w:sz w:val="28"/>
          <w:szCs w:val="28"/>
        </w:rPr>
        <w:lastRenderedPageBreak/>
        <w:t>Г</w:t>
      </w:r>
      <w:r w:rsidR="002A0FF9" w:rsidRPr="00B946E8">
        <w:rPr>
          <w:sz w:val="28"/>
          <w:szCs w:val="28"/>
        </w:rPr>
        <w:t>осударственным  служащим и работникам ФМС России следует уделять внимание манере своего общения с гражданами, коллегами, представителями организаций, и, в частности воздерживаться от поведения, которое может восприниматься окружающими как обещание или предложение дачи взятки либо как согласие принять взятку или как просьба о даче взятки.</w:t>
      </w:r>
    </w:p>
    <w:p w:rsidR="002A0FF9" w:rsidRPr="00B946E8" w:rsidRDefault="002A0FF9" w:rsidP="002A0FF9">
      <w:pPr>
        <w:shd w:val="clear" w:color="auto" w:fill="FFFFFF"/>
        <w:ind w:right="38" w:firstLine="686"/>
        <w:jc w:val="center"/>
        <w:rPr>
          <w:rFonts w:eastAsia="Times New Roman"/>
          <w:b/>
          <w:color w:val="000000"/>
          <w:spacing w:val="-3"/>
          <w:sz w:val="28"/>
          <w:szCs w:val="28"/>
        </w:rPr>
      </w:pPr>
    </w:p>
    <w:p w:rsidR="00166DC6" w:rsidRPr="00B946E8" w:rsidRDefault="002A0FF9" w:rsidP="00166DC6">
      <w:pPr>
        <w:shd w:val="clear" w:color="auto" w:fill="FFFFFF"/>
        <w:ind w:right="38"/>
        <w:jc w:val="center"/>
        <w:rPr>
          <w:rFonts w:eastAsia="Times New Roman"/>
          <w:b/>
          <w:color w:val="000000"/>
          <w:spacing w:val="-3"/>
          <w:sz w:val="28"/>
          <w:szCs w:val="28"/>
        </w:rPr>
      </w:pPr>
      <w:r w:rsidRPr="00B946E8">
        <w:rPr>
          <w:rFonts w:eastAsia="Times New Roman"/>
          <w:b/>
          <w:color w:val="000000"/>
          <w:spacing w:val="-3"/>
          <w:sz w:val="28"/>
          <w:szCs w:val="28"/>
        </w:rPr>
        <w:t xml:space="preserve">ВАШИ ДЕЙСТВИЯ В СЛУЧАЕ ПРЕДЛОЖЕНИЯ </w:t>
      </w:r>
    </w:p>
    <w:p w:rsidR="002A0FF9" w:rsidRPr="00B946E8" w:rsidRDefault="002A0FF9" w:rsidP="00166DC6">
      <w:pPr>
        <w:shd w:val="clear" w:color="auto" w:fill="FFFFFF"/>
        <w:ind w:right="38"/>
        <w:jc w:val="center"/>
        <w:rPr>
          <w:rFonts w:eastAsia="Times New Roman"/>
          <w:b/>
          <w:color w:val="000000"/>
          <w:spacing w:val="-9"/>
          <w:sz w:val="28"/>
          <w:szCs w:val="28"/>
        </w:rPr>
      </w:pPr>
      <w:r w:rsidRPr="00B946E8">
        <w:rPr>
          <w:rFonts w:eastAsia="Times New Roman"/>
          <w:b/>
          <w:color w:val="000000"/>
          <w:spacing w:val="-3"/>
          <w:sz w:val="28"/>
          <w:szCs w:val="28"/>
        </w:rPr>
        <w:t xml:space="preserve">ИЛИ </w:t>
      </w:r>
      <w:r w:rsidRPr="00B946E8">
        <w:rPr>
          <w:rFonts w:eastAsia="Times New Roman"/>
          <w:b/>
          <w:color w:val="000000"/>
          <w:spacing w:val="-9"/>
          <w:sz w:val="28"/>
          <w:szCs w:val="28"/>
        </w:rPr>
        <w:t>ВЫМОГАТЕЛЬСТВА ВЗЯТКИ</w:t>
      </w:r>
    </w:p>
    <w:p w:rsidR="002A0FF9" w:rsidRPr="00B946E8" w:rsidRDefault="002A0FF9" w:rsidP="002A0FF9">
      <w:pPr>
        <w:shd w:val="clear" w:color="auto" w:fill="FFFFFF"/>
        <w:ind w:right="38" w:firstLine="686"/>
        <w:jc w:val="center"/>
        <w:rPr>
          <w:b/>
          <w:sz w:val="28"/>
          <w:szCs w:val="28"/>
        </w:rPr>
      </w:pPr>
    </w:p>
    <w:p w:rsidR="002A0FF9" w:rsidRPr="00B946E8" w:rsidRDefault="00166DC6" w:rsidP="00166DC6">
      <w:pPr>
        <w:shd w:val="clear" w:color="auto" w:fill="FFFFFF"/>
        <w:tabs>
          <w:tab w:val="left" w:pos="0"/>
        </w:tabs>
        <w:jc w:val="both"/>
        <w:rPr>
          <w:rFonts w:eastAsia="Times New Roman"/>
          <w:color w:val="000000"/>
          <w:sz w:val="28"/>
          <w:szCs w:val="28"/>
        </w:rPr>
      </w:pPr>
      <w:r w:rsidRPr="00B946E8">
        <w:rPr>
          <w:rFonts w:eastAsia="Times New Roman"/>
          <w:color w:val="000000"/>
          <w:spacing w:val="-4"/>
          <w:sz w:val="28"/>
          <w:szCs w:val="28"/>
        </w:rPr>
        <w:tab/>
        <w:t xml:space="preserve">- </w:t>
      </w:r>
      <w:r w:rsidR="002A0FF9" w:rsidRPr="00B946E8">
        <w:rPr>
          <w:rFonts w:eastAsia="Times New Roman"/>
          <w:color w:val="000000"/>
          <w:spacing w:val="-4"/>
          <w:sz w:val="28"/>
          <w:szCs w:val="28"/>
        </w:rPr>
        <w:t xml:space="preserve">вести себя крайне осторожно, вежливо, без заискивания, не допуская опрометчивых высказываний, которые могли бы трактоваться </w:t>
      </w:r>
      <w:r w:rsidR="002A0FF9" w:rsidRPr="00B946E8">
        <w:rPr>
          <w:rFonts w:eastAsia="Times New Roman"/>
          <w:color w:val="000000"/>
          <w:spacing w:val="-1"/>
          <w:sz w:val="28"/>
          <w:szCs w:val="28"/>
        </w:rPr>
        <w:t>взяткодателем (</w:t>
      </w:r>
      <w:proofErr w:type="spellStart"/>
      <w:r w:rsidR="002A0FF9" w:rsidRPr="00B946E8">
        <w:rPr>
          <w:rFonts w:eastAsia="Times New Roman"/>
          <w:color w:val="000000"/>
          <w:spacing w:val="-1"/>
          <w:sz w:val="28"/>
          <w:szCs w:val="28"/>
        </w:rPr>
        <w:t>взятковымогателем</w:t>
      </w:r>
      <w:proofErr w:type="spellEnd"/>
      <w:r w:rsidR="002A0FF9" w:rsidRPr="00B946E8">
        <w:rPr>
          <w:rFonts w:eastAsia="Times New Roman"/>
          <w:color w:val="000000"/>
          <w:spacing w:val="-1"/>
          <w:sz w:val="28"/>
          <w:szCs w:val="28"/>
        </w:rPr>
        <w:t xml:space="preserve">) либо как готовность, либо как </w:t>
      </w:r>
      <w:r w:rsidR="002A0FF9" w:rsidRPr="00B946E8">
        <w:rPr>
          <w:rFonts w:eastAsia="Times New Roman"/>
          <w:color w:val="000000"/>
          <w:spacing w:val="-6"/>
          <w:sz w:val="28"/>
          <w:szCs w:val="28"/>
        </w:rPr>
        <w:t>категорический отказ принять (дать) взятку;</w:t>
      </w:r>
    </w:p>
    <w:p w:rsidR="002A0FF9" w:rsidRPr="00B946E8" w:rsidRDefault="00166DC6" w:rsidP="00166DC6">
      <w:pPr>
        <w:shd w:val="clear" w:color="auto" w:fill="FFFFFF"/>
        <w:tabs>
          <w:tab w:val="left" w:pos="0"/>
        </w:tabs>
        <w:jc w:val="both"/>
        <w:rPr>
          <w:rFonts w:eastAsia="Times New Roman"/>
          <w:color w:val="000000"/>
          <w:sz w:val="28"/>
          <w:szCs w:val="28"/>
        </w:rPr>
      </w:pPr>
      <w:r w:rsidRPr="00B946E8">
        <w:rPr>
          <w:rFonts w:eastAsia="Times New Roman"/>
          <w:color w:val="000000"/>
          <w:spacing w:val="3"/>
          <w:sz w:val="28"/>
          <w:szCs w:val="28"/>
        </w:rPr>
        <w:tab/>
        <w:t xml:space="preserve">- </w:t>
      </w:r>
      <w:r w:rsidR="002A0FF9" w:rsidRPr="00B946E8">
        <w:rPr>
          <w:rFonts w:eastAsia="Times New Roman"/>
          <w:color w:val="000000"/>
          <w:spacing w:val="3"/>
          <w:sz w:val="28"/>
          <w:szCs w:val="28"/>
        </w:rPr>
        <w:t xml:space="preserve">внимательно выслушать и точно запомнить предложенные Вам </w:t>
      </w:r>
      <w:r w:rsidR="002A0FF9" w:rsidRPr="00B946E8">
        <w:rPr>
          <w:rFonts w:eastAsia="Times New Roman"/>
          <w:color w:val="000000"/>
          <w:spacing w:val="6"/>
          <w:sz w:val="28"/>
          <w:szCs w:val="28"/>
        </w:rPr>
        <w:t xml:space="preserve">условия (размеры сумм, наименование товаров и характер услуг, сроки и </w:t>
      </w:r>
      <w:r w:rsidR="002A0FF9" w:rsidRPr="00B946E8">
        <w:rPr>
          <w:rFonts w:eastAsia="Times New Roman"/>
          <w:color w:val="000000"/>
          <w:spacing w:val="-3"/>
          <w:sz w:val="28"/>
          <w:szCs w:val="28"/>
        </w:rPr>
        <w:t xml:space="preserve">способы передачи взятки, форма коммерческого подкупа, последовательность </w:t>
      </w:r>
      <w:r w:rsidR="002A0FF9" w:rsidRPr="00B946E8">
        <w:rPr>
          <w:rFonts w:eastAsia="Times New Roman"/>
          <w:color w:val="000000"/>
          <w:spacing w:val="-7"/>
          <w:sz w:val="28"/>
          <w:szCs w:val="28"/>
        </w:rPr>
        <w:t>решения вопросов);</w:t>
      </w:r>
    </w:p>
    <w:p w:rsidR="002A0FF9" w:rsidRPr="00B946E8" w:rsidRDefault="00166DC6" w:rsidP="00166DC6">
      <w:pPr>
        <w:shd w:val="clear" w:color="auto" w:fill="FFFFFF"/>
        <w:tabs>
          <w:tab w:val="left" w:pos="0"/>
        </w:tabs>
        <w:jc w:val="both"/>
        <w:rPr>
          <w:rFonts w:eastAsia="Times New Roman"/>
          <w:color w:val="000000"/>
          <w:sz w:val="28"/>
          <w:szCs w:val="28"/>
        </w:rPr>
      </w:pPr>
      <w:r w:rsidRPr="00B946E8">
        <w:rPr>
          <w:rFonts w:eastAsia="Times New Roman"/>
          <w:color w:val="000000"/>
          <w:spacing w:val="-7"/>
          <w:sz w:val="28"/>
          <w:szCs w:val="28"/>
        </w:rPr>
        <w:tab/>
        <w:t xml:space="preserve">- </w:t>
      </w:r>
      <w:r w:rsidR="002A0FF9" w:rsidRPr="00B946E8">
        <w:rPr>
          <w:rFonts w:eastAsia="Times New Roman"/>
          <w:color w:val="000000"/>
          <w:spacing w:val="-7"/>
          <w:sz w:val="28"/>
          <w:szCs w:val="28"/>
        </w:rPr>
        <w:t xml:space="preserve">постараться перенести вопрос о времени и месте передачи взятки до </w:t>
      </w:r>
      <w:r w:rsidR="002A0FF9" w:rsidRPr="00B946E8">
        <w:rPr>
          <w:rFonts w:eastAsia="Times New Roman"/>
          <w:color w:val="000000"/>
          <w:spacing w:val="-4"/>
          <w:sz w:val="28"/>
          <w:szCs w:val="28"/>
        </w:rPr>
        <w:t xml:space="preserve">следующей беседы и предложить хорошо </w:t>
      </w:r>
      <w:proofErr w:type="gramStart"/>
      <w:r w:rsidR="002A0FF9" w:rsidRPr="00B946E8">
        <w:rPr>
          <w:rFonts w:eastAsia="Times New Roman"/>
          <w:color w:val="000000"/>
          <w:spacing w:val="-4"/>
          <w:sz w:val="28"/>
          <w:szCs w:val="28"/>
        </w:rPr>
        <w:t>знакомое</w:t>
      </w:r>
      <w:proofErr w:type="gramEnd"/>
      <w:r w:rsidR="002A0FF9" w:rsidRPr="00B946E8">
        <w:rPr>
          <w:rFonts w:eastAsia="Times New Roman"/>
          <w:color w:val="000000"/>
          <w:spacing w:val="-4"/>
          <w:sz w:val="28"/>
          <w:szCs w:val="28"/>
        </w:rPr>
        <w:t xml:space="preserve"> Вам место для следующей </w:t>
      </w:r>
      <w:r w:rsidR="002A0FF9" w:rsidRPr="00B946E8">
        <w:rPr>
          <w:rFonts w:eastAsia="Times New Roman"/>
          <w:color w:val="000000"/>
          <w:spacing w:val="-10"/>
          <w:sz w:val="28"/>
          <w:szCs w:val="28"/>
        </w:rPr>
        <w:t>встречи;</w:t>
      </w:r>
    </w:p>
    <w:p w:rsidR="002A0FF9" w:rsidRPr="00B946E8" w:rsidRDefault="00166DC6" w:rsidP="00166DC6">
      <w:pPr>
        <w:shd w:val="clear" w:color="auto" w:fill="FFFFFF"/>
        <w:tabs>
          <w:tab w:val="left" w:pos="0"/>
        </w:tabs>
        <w:jc w:val="both"/>
        <w:rPr>
          <w:rFonts w:eastAsia="Times New Roman"/>
          <w:color w:val="000000"/>
          <w:sz w:val="28"/>
          <w:szCs w:val="28"/>
        </w:rPr>
      </w:pPr>
      <w:r w:rsidRPr="00B946E8">
        <w:rPr>
          <w:rFonts w:eastAsia="Times New Roman"/>
          <w:color w:val="000000"/>
          <w:sz w:val="28"/>
          <w:szCs w:val="28"/>
        </w:rPr>
        <w:tab/>
        <w:t xml:space="preserve">- </w:t>
      </w:r>
      <w:r w:rsidR="002A0FF9" w:rsidRPr="00B946E8">
        <w:rPr>
          <w:rFonts w:eastAsia="Times New Roman"/>
          <w:color w:val="000000"/>
          <w:sz w:val="28"/>
          <w:szCs w:val="28"/>
        </w:rPr>
        <w:t xml:space="preserve">не берите инициативу в разговоре на себя, больше «работайте на </w:t>
      </w:r>
      <w:r w:rsidR="002A0FF9" w:rsidRPr="00B946E8">
        <w:rPr>
          <w:rFonts w:eastAsia="Times New Roman"/>
          <w:color w:val="000000"/>
          <w:spacing w:val="-4"/>
          <w:sz w:val="28"/>
          <w:szCs w:val="28"/>
        </w:rPr>
        <w:t xml:space="preserve">прием», позволяйте потенциальному взяткополучателю (взяткодателю) </w:t>
      </w:r>
      <w:r w:rsidR="002A0FF9" w:rsidRPr="00B946E8">
        <w:rPr>
          <w:rFonts w:eastAsia="Times New Roman"/>
          <w:color w:val="000000"/>
          <w:spacing w:val="-6"/>
          <w:sz w:val="28"/>
          <w:szCs w:val="28"/>
        </w:rPr>
        <w:t>«выговориться», сообщить Вам как можно больше информации;</w:t>
      </w:r>
    </w:p>
    <w:p w:rsidR="002A0FF9" w:rsidRPr="00B946E8" w:rsidRDefault="00166DC6" w:rsidP="00166DC6">
      <w:pPr>
        <w:shd w:val="clear" w:color="auto" w:fill="FFFFFF"/>
        <w:tabs>
          <w:tab w:val="left" w:pos="0"/>
        </w:tabs>
        <w:jc w:val="both"/>
        <w:rPr>
          <w:rFonts w:eastAsia="Times New Roman"/>
          <w:color w:val="000000"/>
          <w:sz w:val="28"/>
          <w:szCs w:val="28"/>
        </w:rPr>
      </w:pPr>
      <w:r w:rsidRPr="00B946E8">
        <w:rPr>
          <w:rFonts w:eastAsia="Times New Roman"/>
          <w:color w:val="000000"/>
          <w:spacing w:val="4"/>
          <w:sz w:val="28"/>
          <w:szCs w:val="28"/>
        </w:rPr>
        <w:tab/>
        <w:t xml:space="preserve">- </w:t>
      </w:r>
      <w:r w:rsidR="002A0FF9" w:rsidRPr="00B946E8">
        <w:rPr>
          <w:rFonts w:eastAsia="Times New Roman"/>
          <w:color w:val="000000"/>
          <w:spacing w:val="4"/>
          <w:sz w:val="28"/>
          <w:szCs w:val="28"/>
        </w:rPr>
        <w:t xml:space="preserve">при наличии у Вас диктофона постараться записать (скрытно) </w:t>
      </w:r>
      <w:r w:rsidR="002A0FF9" w:rsidRPr="00B946E8">
        <w:rPr>
          <w:rFonts w:eastAsia="Times New Roman"/>
          <w:color w:val="000000"/>
          <w:spacing w:val="-6"/>
          <w:sz w:val="28"/>
          <w:szCs w:val="28"/>
        </w:rPr>
        <w:t>предложение о взятке или ее вымогательстве.</w:t>
      </w:r>
    </w:p>
    <w:p w:rsidR="002A0FF9" w:rsidRPr="00B946E8" w:rsidRDefault="002A0FF9" w:rsidP="002A0FF9">
      <w:pPr>
        <w:shd w:val="clear" w:color="auto" w:fill="FFFFFF"/>
        <w:ind w:hanging="1133"/>
        <w:jc w:val="both"/>
        <w:rPr>
          <w:rFonts w:eastAsia="Times New Roman"/>
          <w:color w:val="000000"/>
          <w:spacing w:val="-8"/>
          <w:sz w:val="28"/>
          <w:szCs w:val="28"/>
        </w:rPr>
      </w:pPr>
    </w:p>
    <w:p w:rsidR="002A0FF9" w:rsidRPr="00B946E8" w:rsidRDefault="002A0FF9" w:rsidP="002A0FF9">
      <w:pPr>
        <w:shd w:val="clear" w:color="auto" w:fill="FFFFFF"/>
        <w:jc w:val="center"/>
        <w:rPr>
          <w:rFonts w:eastAsia="Times New Roman"/>
          <w:b/>
          <w:color w:val="000000"/>
          <w:spacing w:val="-6"/>
          <w:sz w:val="28"/>
          <w:szCs w:val="28"/>
        </w:rPr>
      </w:pPr>
      <w:r w:rsidRPr="00B946E8">
        <w:rPr>
          <w:rFonts w:eastAsia="Times New Roman"/>
          <w:b/>
          <w:color w:val="000000"/>
          <w:spacing w:val="-8"/>
          <w:sz w:val="28"/>
          <w:szCs w:val="28"/>
        </w:rPr>
        <w:t xml:space="preserve">ЧТО СЛЕДУЕТ ВАМ ПРЕДПРИНЯТЬ СРАЗУ ПОСЛЕ СВЕРШИВШЕГОСЯ </w:t>
      </w:r>
      <w:r w:rsidRPr="00B946E8">
        <w:rPr>
          <w:rFonts w:eastAsia="Times New Roman"/>
          <w:b/>
          <w:color w:val="000000"/>
          <w:spacing w:val="-6"/>
          <w:sz w:val="28"/>
          <w:szCs w:val="28"/>
        </w:rPr>
        <w:t>ФАКТА ПРЕДЛОЖЕНИЯ ИЛИ ВЫМОГАНИЯ ВЗЯТКИ?</w:t>
      </w:r>
    </w:p>
    <w:p w:rsidR="002A0FF9" w:rsidRPr="00B946E8" w:rsidRDefault="002A0FF9" w:rsidP="002A0FF9">
      <w:pPr>
        <w:shd w:val="clear" w:color="auto" w:fill="FFFFFF"/>
        <w:jc w:val="center"/>
        <w:rPr>
          <w:b/>
          <w:sz w:val="28"/>
          <w:szCs w:val="28"/>
        </w:rPr>
      </w:pPr>
    </w:p>
    <w:p w:rsidR="002A0FF9" w:rsidRPr="00B946E8" w:rsidRDefault="002A0FF9" w:rsidP="002A0FF9">
      <w:pPr>
        <w:shd w:val="clear" w:color="auto" w:fill="FFFFFF"/>
        <w:tabs>
          <w:tab w:val="left" w:pos="1296"/>
        </w:tabs>
        <w:ind w:firstLine="730"/>
        <w:jc w:val="both"/>
        <w:rPr>
          <w:sz w:val="28"/>
          <w:szCs w:val="28"/>
        </w:rPr>
      </w:pPr>
      <w:r w:rsidRPr="00B946E8">
        <w:rPr>
          <w:color w:val="000000"/>
          <w:spacing w:val="-28"/>
          <w:sz w:val="28"/>
          <w:szCs w:val="28"/>
        </w:rPr>
        <w:t>1.</w:t>
      </w:r>
      <w:r w:rsidRPr="00B946E8">
        <w:rPr>
          <w:color w:val="000000"/>
          <w:sz w:val="28"/>
          <w:szCs w:val="28"/>
        </w:rPr>
        <w:tab/>
      </w:r>
      <w:r w:rsidRPr="00B946E8">
        <w:rPr>
          <w:rFonts w:eastAsia="Times New Roman"/>
          <w:color w:val="000000"/>
          <w:spacing w:val="-1"/>
          <w:sz w:val="28"/>
          <w:szCs w:val="28"/>
        </w:rPr>
        <w:t xml:space="preserve">Доложить о данном факте служебной запиской </w:t>
      </w:r>
      <w:r w:rsidR="00166DC6" w:rsidRPr="00B946E8">
        <w:rPr>
          <w:rFonts w:eastAsia="Times New Roman"/>
          <w:color w:val="000000"/>
          <w:spacing w:val="-1"/>
          <w:sz w:val="28"/>
          <w:szCs w:val="28"/>
        </w:rPr>
        <w:t xml:space="preserve">(рапортом) </w:t>
      </w:r>
      <w:r w:rsidRPr="00B946E8">
        <w:rPr>
          <w:rFonts w:eastAsia="Times New Roman"/>
          <w:color w:val="000000"/>
          <w:spacing w:val="-1"/>
          <w:sz w:val="28"/>
          <w:szCs w:val="28"/>
        </w:rPr>
        <w:t xml:space="preserve">своему </w:t>
      </w:r>
      <w:r w:rsidRPr="00B946E8">
        <w:rPr>
          <w:rFonts w:eastAsia="Times New Roman"/>
          <w:color w:val="000000"/>
          <w:spacing w:val="-5"/>
          <w:sz w:val="28"/>
          <w:szCs w:val="28"/>
        </w:rPr>
        <w:t>непосредственному начальнику.</w:t>
      </w:r>
    </w:p>
    <w:p w:rsidR="002A0FF9" w:rsidRPr="00B946E8" w:rsidRDefault="002A0FF9" w:rsidP="002A0FF9">
      <w:pPr>
        <w:shd w:val="clear" w:color="auto" w:fill="FFFFFF"/>
        <w:tabs>
          <w:tab w:val="left" w:pos="1080"/>
        </w:tabs>
        <w:ind w:firstLine="701"/>
        <w:jc w:val="both"/>
        <w:rPr>
          <w:sz w:val="28"/>
          <w:szCs w:val="28"/>
        </w:rPr>
      </w:pPr>
      <w:r w:rsidRPr="00B946E8">
        <w:rPr>
          <w:color w:val="000000"/>
          <w:spacing w:val="-16"/>
          <w:sz w:val="28"/>
          <w:szCs w:val="28"/>
        </w:rPr>
        <w:t>2.</w:t>
      </w:r>
      <w:r w:rsidRPr="00B946E8">
        <w:rPr>
          <w:color w:val="000000"/>
          <w:sz w:val="28"/>
          <w:szCs w:val="28"/>
        </w:rPr>
        <w:tab/>
      </w:r>
      <w:r w:rsidRPr="00B946E8">
        <w:rPr>
          <w:rFonts w:eastAsia="Times New Roman"/>
          <w:color w:val="000000"/>
          <w:spacing w:val="2"/>
          <w:sz w:val="28"/>
          <w:szCs w:val="28"/>
        </w:rPr>
        <w:t xml:space="preserve">Обратиться с устным или письменным сообщением о готовящемся </w:t>
      </w:r>
      <w:r w:rsidRPr="00B946E8">
        <w:rPr>
          <w:rFonts w:eastAsia="Times New Roman"/>
          <w:color w:val="000000"/>
          <w:sz w:val="28"/>
          <w:szCs w:val="28"/>
        </w:rPr>
        <w:t xml:space="preserve">преступлении к непосредственному начальнику по месту Вашей службы </w:t>
      </w:r>
      <w:r w:rsidRPr="00B946E8">
        <w:rPr>
          <w:rFonts w:eastAsia="Times New Roman"/>
          <w:color w:val="000000"/>
          <w:spacing w:val="-5"/>
          <w:sz w:val="28"/>
          <w:szCs w:val="28"/>
        </w:rPr>
        <w:t>(работы) или в правоохранительные органы.</w:t>
      </w:r>
    </w:p>
    <w:p w:rsidR="002A0FF9" w:rsidRPr="00B946E8" w:rsidRDefault="002A0FF9" w:rsidP="00B946E8">
      <w:pPr>
        <w:shd w:val="clear" w:color="auto" w:fill="FFFFFF"/>
        <w:ind w:right="5" w:firstLine="701"/>
        <w:jc w:val="both"/>
        <w:rPr>
          <w:sz w:val="28"/>
          <w:szCs w:val="28"/>
        </w:rPr>
      </w:pPr>
      <w:r w:rsidRPr="00B946E8">
        <w:rPr>
          <w:rFonts w:eastAsia="Times New Roman"/>
          <w:color w:val="000000"/>
          <w:spacing w:val="6"/>
          <w:sz w:val="28"/>
          <w:szCs w:val="28"/>
        </w:rPr>
        <w:t xml:space="preserve">В случаях предложения или вымогательства взятки со стороны </w:t>
      </w:r>
      <w:r w:rsidRPr="00B946E8">
        <w:rPr>
          <w:rFonts w:eastAsia="Times New Roman"/>
          <w:color w:val="000000"/>
          <w:spacing w:val="14"/>
          <w:sz w:val="28"/>
          <w:szCs w:val="28"/>
        </w:rPr>
        <w:t xml:space="preserve">сотрудников органов внутренних дел, безопасности и других </w:t>
      </w:r>
      <w:r w:rsidRPr="00B946E8">
        <w:rPr>
          <w:rFonts w:eastAsia="Times New Roman"/>
          <w:color w:val="000000"/>
          <w:spacing w:val="-4"/>
          <w:sz w:val="28"/>
          <w:szCs w:val="28"/>
        </w:rPr>
        <w:t xml:space="preserve">правоохранительных органов, Вы можете обращаться непосредственно в подразделения собственной безопасности этих органов, которые занимаются </w:t>
      </w:r>
      <w:r w:rsidRPr="00B946E8">
        <w:rPr>
          <w:rFonts w:eastAsia="Times New Roman"/>
          <w:color w:val="000000"/>
          <w:spacing w:val="-5"/>
          <w:sz w:val="28"/>
          <w:szCs w:val="28"/>
        </w:rPr>
        <w:t>вопросами пресечения преступлений, совершаемых их сотрудниками.</w:t>
      </w:r>
    </w:p>
    <w:p w:rsidR="002A0FF9" w:rsidRPr="00B946E8" w:rsidRDefault="002A0FF9" w:rsidP="002A0FF9">
      <w:pPr>
        <w:shd w:val="clear" w:color="auto" w:fill="FFFFFF"/>
        <w:ind w:right="10" w:firstLine="706"/>
        <w:jc w:val="both"/>
        <w:rPr>
          <w:sz w:val="28"/>
          <w:szCs w:val="28"/>
        </w:rPr>
      </w:pPr>
      <w:r w:rsidRPr="00B946E8">
        <w:rPr>
          <w:rFonts w:eastAsia="Times New Roman"/>
          <w:color w:val="000000"/>
          <w:spacing w:val="9"/>
          <w:sz w:val="28"/>
          <w:szCs w:val="28"/>
        </w:rPr>
        <w:t xml:space="preserve">Устные сообщения и письменные заявления о преступлениях </w:t>
      </w:r>
      <w:r w:rsidRPr="00B946E8">
        <w:rPr>
          <w:rFonts w:eastAsia="Times New Roman"/>
          <w:color w:val="000000"/>
          <w:spacing w:val="-4"/>
          <w:sz w:val="28"/>
          <w:szCs w:val="28"/>
        </w:rPr>
        <w:t xml:space="preserve">принимаются в правоохранительных органах независимо от места и времени </w:t>
      </w:r>
      <w:r w:rsidRPr="00B946E8">
        <w:rPr>
          <w:rFonts w:eastAsia="Times New Roman"/>
          <w:color w:val="000000"/>
          <w:spacing w:val="-5"/>
          <w:sz w:val="28"/>
          <w:szCs w:val="28"/>
        </w:rPr>
        <w:t>совершения преступления круглосуточно.</w:t>
      </w:r>
    </w:p>
    <w:p w:rsidR="002A0FF9" w:rsidRPr="00B946E8" w:rsidRDefault="002A0FF9" w:rsidP="002A0FF9">
      <w:pPr>
        <w:shd w:val="clear" w:color="auto" w:fill="FFFFFF"/>
        <w:ind w:right="5" w:firstLine="696"/>
        <w:jc w:val="both"/>
        <w:rPr>
          <w:sz w:val="28"/>
          <w:szCs w:val="28"/>
        </w:rPr>
      </w:pPr>
      <w:r w:rsidRPr="00B946E8">
        <w:rPr>
          <w:rFonts w:eastAsia="Times New Roman"/>
          <w:color w:val="000000"/>
          <w:spacing w:val="10"/>
          <w:sz w:val="28"/>
          <w:szCs w:val="28"/>
        </w:rPr>
        <w:t xml:space="preserve">В дежурной части органа внутренних дел, приемной органов </w:t>
      </w:r>
      <w:r w:rsidRPr="00B946E8">
        <w:rPr>
          <w:rFonts w:eastAsia="Times New Roman"/>
          <w:color w:val="000000"/>
          <w:spacing w:val="-4"/>
          <w:sz w:val="28"/>
          <w:szCs w:val="28"/>
        </w:rPr>
        <w:t xml:space="preserve">прокуратуры, Федеральной службы безопасности Вас обязаны выслушать и принять сообщение в устной или письменной форме, при этом Вам следует поинтересоваться </w:t>
      </w:r>
      <w:r w:rsidRPr="00B946E8">
        <w:rPr>
          <w:rFonts w:eastAsia="Times New Roman"/>
          <w:color w:val="000000"/>
          <w:spacing w:val="-4"/>
          <w:sz w:val="28"/>
          <w:szCs w:val="28"/>
        </w:rPr>
        <w:lastRenderedPageBreak/>
        <w:t xml:space="preserve">фамилией, должностью и рабочим телефоном сотрудника, </w:t>
      </w:r>
      <w:r w:rsidRPr="00B946E8">
        <w:rPr>
          <w:rFonts w:eastAsia="Times New Roman"/>
          <w:color w:val="000000"/>
          <w:spacing w:val="-6"/>
          <w:sz w:val="28"/>
          <w:szCs w:val="28"/>
        </w:rPr>
        <w:t>принявшего сообщение.</w:t>
      </w:r>
    </w:p>
    <w:p w:rsidR="002A0FF9" w:rsidRPr="00B946E8" w:rsidRDefault="002A0FF9" w:rsidP="002A0FF9">
      <w:pPr>
        <w:shd w:val="clear" w:color="auto" w:fill="FFFFFF"/>
        <w:ind w:right="10" w:firstLine="696"/>
        <w:jc w:val="both"/>
        <w:rPr>
          <w:sz w:val="28"/>
          <w:szCs w:val="28"/>
        </w:rPr>
      </w:pPr>
      <w:r w:rsidRPr="00B946E8">
        <w:rPr>
          <w:rFonts w:eastAsia="Times New Roman"/>
          <w:color w:val="000000"/>
          <w:spacing w:val="3"/>
          <w:sz w:val="28"/>
          <w:szCs w:val="28"/>
        </w:rPr>
        <w:t xml:space="preserve">Вы имеете право получить копию своего заявления с отметкой о </w:t>
      </w:r>
      <w:r w:rsidRPr="00B946E8">
        <w:rPr>
          <w:rFonts w:eastAsia="Times New Roman"/>
          <w:color w:val="000000"/>
          <w:spacing w:val="1"/>
          <w:sz w:val="28"/>
          <w:szCs w:val="28"/>
        </w:rPr>
        <w:t xml:space="preserve">регистрации его в правоохранительном органе или талон-уведомление, в </w:t>
      </w:r>
      <w:r w:rsidRPr="00B946E8">
        <w:rPr>
          <w:rFonts w:eastAsia="Times New Roman"/>
          <w:color w:val="000000"/>
          <w:spacing w:val="-3"/>
          <w:sz w:val="28"/>
          <w:szCs w:val="28"/>
        </w:rPr>
        <w:t xml:space="preserve">котором указываются сведения о сотруднике, принявшем сообщение, и его </w:t>
      </w:r>
      <w:r w:rsidRPr="00B946E8">
        <w:rPr>
          <w:rFonts w:eastAsia="Times New Roman"/>
          <w:color w:val="000000"/>
          <w:spacing w:val="2"/>
          <w:sz w:val="28"/>
          <w:szCs w:val="28"/>
        </w:rPr>
        <w:t xml:space="preserve">подпись, регистрационный номер, наименование, адрес и телефон </w:t>
      </w:r>
      <w:r w:rsidRPr="00B946E8">
        <w:rPr>
          <w:rFonts w:eastAsia="Times New Roman"/>
          <w:color w:val="000000"/>
          <w:spacing w:val="-5"/>
          <w:sz w:val="28"/>
          <w:szCs w:val="28"/>
        </w:rPr>
        <w:t>правоохранительного органа, дата приема сообщения.</w:t>
      </w:r>
    </w:p>
    <w:p w:rsidR="002A0FF9" w:rsidRPr="00B946E8" w:rsidRDefault="002A0FF9" w:rsidP="002A0FF9">
      <w:pPr>
        <w:shd w:val="clear" w:color="auto" w:fill="FFFFFF"/>
        <w:ind w:right="14" w:firstLine="706"/>
        <w:jc w:val="both"/>
        <w:rPr>
          <w:sz w:val="28"/>
          <w:szCs w:val="28"/>
        </w:rPr>
      </w:pPr>
      <w:r w:rsidRPr="00B946E8">
        <w:rPr>
          <w:rFonts w:eastAsia="Times New Roman"/>
          <w:color w:val="000000"/>
          <w:spacing w:val="-4"/>
          <w:sz w:val="28"/>
          <w:szCs w:val="28"/>
        </w:rPr>
        <w:t xml:space="preserve">В правоохранительном органе полученное от Вас сообщение (заявление) </w:t>
      </w:r>
      <w:r w:rsidRPr="00B946E8">
        <w:rPr>
          <w:rFonts w:eastAsia="Times New Roman"/>
          <w:color w:val="000000"/>
          <w:spacing w:val="-5"/>
          <w:sz w:val="28"/>
          <w:szCs w:val="28"/>
        </w:rPr>
        <w:t xml:space="preserve">должно быть незамедлительно зарегистрировано и доложено вышестоящему </w:t>
      </w:r>
      <w:r w:rsidRPr="00B946E8">
        <w:rPr>
          <w:rFonts w:eastAsia="Times New Roman"/>
          <w:color w:val="000000"/>
          <w:spacing w:val="3"/>
          <w:sz w:val="28"/>
          <w:szCs w:val="28"/>
        </w:rPr>
        <w:t xml:space="preserve">руководителю для осуществления процессуальных действий согласно </w:t>
      </w:r>
      <w:r w:rsidRPr="00B946E8">
        <w:rPr>
          <w:rFonts w:eastAsia="Times New Roman"/>
          <w:color w:val="000000"/>
          <w:spacing w:val="-5"/>
          <w:sz w:val="28"/>
          <w:szCs w:val="28"/>
        </w:rPr>
        <w:t>требованиям Уголовно-процессуального кодекса Российской Федерации.</w:t>
      </w:r>
    </w:p>
    <w:p w:rsidR="002A0FF9" w:rsidRPr="00B946E8" w:rsidRDefault="002A0FF9" w:rsidP="002A0FF9">
      <w:pPr>
        <w:shd w:val="clear" w:color="auto" w:fill="FFFFFF"/>
        <w:ind w:right="14" w:firstLine="696"/>
        <w:jc w:val="both"/>
        <w:rPr>
          <w:sz w:val="28"/>
          <w:szCs w:val="28"/>
        </w:rPr>
      </w:pPr>
      <w:r w:rsidRPr="00B946E8">
        <w:rPr>
          <w:rFonts w:eastAsia="Times New Roman"/>
          <w:color w:val="000000"/>
          <w:spacing w:val="-1"/>
          <w:sz w:val="28"/>
          <w:szCs w:val="28"/>
        </w:rPr>
        <w:t xml:space="preserve">Вы имеете право выяснить в правоохранительном органе, которому </w:t>
      </w:r>
      <w:r w:rsidRPr="00B946E8">
        <w:rPr>
          <w:rFonts w:eastAsia="Times New Roman"/>
          <w:color w:val="000000"/>
          <w:spacing w:val="10"/>
          <w:sz w:val="28"/>
          <w:szCs w:val="28"/>
        </w:rPr>
        <w:t xml:space="preserve">поручено заниматься исполнением Вашего заявления, о характере </w:t>
      </w:r>
      <w:r w:rsidRPr="00B946E8">
        <w:rPr>
          <w:rFonts w:eastAsia="Times New Roman"/>
          <w:color w:val="000000"/>
          <w:spacing w:val="-4"/>
          <w:sz w:val="28"/>
          <w:szCs w:val="28"/>
        </w:rPr>
        <w:t xml:space="preserve">принимаемых мер и требовать приема Вас руководителем соответствующего </w:t>
      </w:r>
      <w:r w:rsidRPr="00B946E8">
        <w:rPr>
          <w:rFonts w:eastAsia="Times New Roman"/>
          <w:color w:val="000000"/>
          <w:spacing w:val="-1"/>
          <w:sz w:val="28"/>
          <w:szCs w:val="28"/>
        </w:rPr>
        <w:t xml:space="preserve">подразделения для получения более полной информации по вопросам, </w:t>
      </w:r>
      <w:r w:rsidRPr="00B946E8">
        <w:rPr>
          <w:rFonts w:eastAsia="Times New Roman"/>
          <w:color w:val="000000"/>
          <w:spacing w:val="-5"/>
          <w:sz w:val="28"/>
          <w:szCs w:val="28"/>
        </w:rPr>
        <w:t>затрагивающим Ваши права и законные интересы.</w:t>
      </w:r>
    </w:p>
    <w:p w:rsidR="002A0FF9" w:rsidRPr="00B946E8" w:rsidRDefault="002A0FF9" w:rsidP="002A0FF9">
      <w:pPr>
        <w:shd w:val="clear" w:color="auto" w:fill="FFFFFF"/>
        <w:ind w:firstLine="696"/>
        <w:jc w:val="both"/>
        <w:rPr>
          <w:rFonts w:eastAsia="Times New Roman"/>
          <w:color w:val="000000"/>
          <w:spacing w:val="-8"/>
          <w:sz w:val="28"/>
          <w:szCs w:val="28"/>
        </w:rPr>
      </w:pPr>
      <w:r w:rsidRPr="00B946E8">
        <w:rPr>
          <w:rFonts w:eastAsia="Times New Roman"/>
          <w:color w:val="000000"/>
          <w:spacing w:val="-3"/>
          <w:sz w:val="28"/>
          <w:szCs w:val="28"/>
        </w:rPr>
        <w:t xml:space="preserve">В случае отказа принять от Вас сообщение (заявление) о даче взятки Вы </w:t>
      </w:r>
      <w:r w:rsidRPr="00B946E8">
        <w:rPr>
          <w:rFonts w:eastAsia="Times New Roman"/>
          <w:color w:val="000000"/>
          <w:spacing w:val="-5"/>
          <w:sz w:val="28"/>
          <w:szCs w:val="28"/>
        </w:rPr>
        <w:t xml:space="preserve">имеете право обжаловать эти незаконные действия в вышестоящих инстанциях (районных, областных, республиканских, федеральных), а также подать жалобу </w:t>
      </w:r>
      <w:r w:rsidRPr="00B946E8">
        <w:rPr>
          <w:rFonts w:eastAsia="Times New Roman"/>
          <w:color w:val="000000"/>
          <w:spacing w:val="-3"/>
          <w:sz w:val="28"/>
          <w:szCs w:val="28"/>
        </w:rPr>
        <w:t xml:space="preserve">на неправомерные действия сотрудников правоохранительных органов в </w:t>
      </w:r>
      <w:r w:rsidRPr="00B946E8">
        <w:rPr>
          <w:rFonts w:eastAsia="Times New Roman"/>
          <w:color w:val="000000"/>
          <w:spacing w:val="3"/>
          <w:sz w:val="28"/>
          <w:szCs w:val="28"/>
        </w:rPr>
        <w:t xml:space="preserve">Генеральную прокуратуру Российской Федерации, осуществляющую </w:t>
      </w:r>
      <w:r w:rsidRPr="00B946E8">
        <w:rPr>
          <w:rFonts w:eastAsia="Times New Roman"/>
          <w:color w:val="000000"/>
          <w:spacing w:val="-6"/>
          <w:sz w:val="28"/>
          <w:szCs w:val="28"/>
        </w:rPr>
        <w:t xml:space="preserve">прокурорский надзор за деятельностью правоохранительных органов и силовых </w:t>
      </w:r>
      <w:r w:rsidRPr="00B946E8">
        <w:rPr>
          <w:rFonts w:eastAsia="Times New Roman"/>
          <w:color w:val="000000"/>
          <w:spacing w:val="-8"/>
          <w:sz w:val="28"/>
          <w:szCs w:val="28"/>
        </w:rPr>
        <w:t>структур.</w:t>
      </w:r>
    </w:p>
    <w:p w:rsidR="00B946E8" w:rsidRPr="00B946E8" w:rsidRDefault="00B946E8" w:rsidP="002A0FF9">
      <w:pPr>
        <w:shd w:val="clear" w:color="auto" w:fill="FFFFFF"/>
        <w:ind w:firstLine="696"/>
        <w:jc w:val="both"/>
        <w:rPr>
          <w:rFonts w:eastAsia="Times New Roman"/>
          <w:color w:val="000000"/>
          <w:spacing w:val="-8"/>
          <w:sz w:val="28"/>
          <w:szCs w:val="28"/>
        </w:rPr>
      </w:pPr>
    </w:p>
    <w:p w:rsidR="00B946E8" w:rsidRPr="00B946E8" w:rsidRDefault="00B946E8" w:rsidP="002A0FF9">
      <w:pPr>
        <w:shd w:val="clear" w:color="auto" w:fill="FFFFFF"/>
        <w:ind w:firstLine="696"/>
        <w:jc w:val="both"/>
        <w:rPr>
          <w:rFonts w:eastAsia="Times New Roman"/>
          <w:color w:val="000000"/>
          <w:spacing w:val="-8"/>
          <w:sz w:val="28"/>
          <w:szCs w:val="28"/>
        </w:rPr>
      </w:pPr>
    </w:p>
    <w:p w:rsidR="00B946E8" w:rsidRPr="00B946E8" w:rsidRDefault="00B946E8" w:rsidP="002A0FF9">
      <w:pPr>
        <w:shd w:val="clear" w:color="auto" w:fill="FFFFFF"/>
        <w:ind w:firstLine="696"/>
        <w:jc w:val="both"/>
        <w:rPr>
          <w:rFonts w:eastAsia="Times New Roman"/>
          <w:color w:val="000000"/>
          <w:spacing w:val="-8"/>
          <w:sz w:val="28"/>
          <w:szCs w:val="28"/>
        </w:rPr>
      </w:pPr>
    </w:p>
    <w:p w:rsidR="00B946E8" w:rsidRPr="00B946E8" w:rsidRDefault="00B946E8" w:rsidP="002A0FF9">
      <w:pPr>
        <w:shd w:val="clear" w:color="auto" w:fill="FFFFFF"/>
        <w:ind w:firstLine="696"/>
        <w:jc w:val="both"/>
        <w:rPr>
          <w:rFonts w:eastAsia="Times New Roman"/>
          <w:color w:val="000000"/>
          <w:spacing w:val="-8"/>
          <w:sz w:val="28"/>
          <w:szCs w:val="28"/>
        </w:rPr>
      </w:pPr>
    </w:p>
    <w:p w:rsidR="00B946E8" w:rsidRPr="00B946E8" w:rsidRDefault="00B946E8" w:rsidP="00B946E8">
      <w:pPr>
        <w:shd w:val="clear" w:color="auto" w:fill="FFFFFF"/>
        <w:jc w:val="both"/>
        <w:rPr>
          <w:sz w:val="28"/>
          <w:szCs w:val="28"/>
        </w:rPr>
      </w:pPr>
      <w:r w:rsidRPr="00B946E8">
        <w:rPr>
          <w:rFonts w:eastAsia="Times New Roman"/>
          <w:color w:val="000000"/>
          <w:spacing w:val="-8"/>
          <w:sz w:val="28"/>
          <w:szCs w:val="28"/>
        </w:rPr>
        <w:t>УГСК ОАД ФМС России</w:t>
      </w:r>
    </w:p>
    <w:p w:rsidR="002A0FF9" w:rsidRPr="00B946E8" w:rsidRDefault="002A0FF9" w:rsidP="00D4024B">
      <w:pPr>
        <w:ind w:firstLine="540"/>
        <w:jc w:val="both"/>
        <w:rPr>
          <w:rFonts w:ascii="Calibri" w:hAnsi="Calibri" w:cs="Calibri"/>
          <w:sz w:val="28"/>
          <w:szCs w:val="28"/>
        </w:rPr>
      </w:pPr>
    </w:p>
    <w:p w:rsidR="00CC614E" w:rsidRPr="00B946E8" w:rsidRDefault="00CC614E">
      <w:pPr>
        <w:rPr>
          <w:sz w:val="28"/>
          <w:szCs w:val="28"/>
        </w:rPr>
      </w:pPr>
    </w:p>
    <w:sectPr w:rsidR="00CC614E" w:rsidRPr="00B946E8" w:rsidSect="00166DC6">
      <w:headerReference w:type="default" r:id="rId14"/>
      <w:pgSz w:w="11906" w:h="16838"/>
      <w:pgMar w:top="737" w:right="567"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C50" w:rsidRDefault="00AF7C50" w:rsidP="00166DC6">
      <w:r>
        <w:separator/>
      </w:r>
    </w:p>
  </w:endnote>
  <w:endnote w:type="continuationSeparator" w:id="0">
    <w:p w:rsidR="00AF7C50" w:rsidRDefault="00AF7C50" w:rsidP="00166D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C50" w:rsidRDefault="00AF7C50" w:rsidP="00166DC6">
      <w:r>
        <w:separator/>
      </w:r>
    </w:p>
  </w:footnote>
  <w:footnote w:type="continuationSeparator" w:id="0">
    <w:p w:rsidR="00AF7C50" w:rsidRDefault="00AF7C50" w:rsidP="00166D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30581"/>
      <w:docPartObj>
        <w:docPartGallery w:val="Page Numbers (Top of Page)"/>
        <w:docPartUnique/>
      </w:docPartObj>
    </w:sdtPr>
    <w:sdtContent>
      <w:p w:rsidR="00166DC6" w:rsidRDefault="00E44E83">
        <w:pPr>
          <w:pStyle w:val="a5"/>
          <w:jc w:val="center"/>
        </w:pPr>
        <w:fldSimple w:instr=" PAGE   \* MERGEFORMAT ">
          <w:r w:rsidR="00862AD0">
            <w:rPr>
              <w:noProof/>
            </w:rPr>
            <w:t>2</w:t>
          </w:r>
        </w:fldSimple>
      </w:p>
    </w:sdtContent>
  </w:sdt>
  <w:p w:rsidR="00166DC6" w:rsidRDefault="00166DC6">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6FEA3FA"/>
    <w:lvl w:ilvl="0">
      <w:numFmt w:val="bullet"/>
      <w:lvlText w:val="*"/>
      <w:lvlJc w:val="left"/>
    </w:lvl>
  </w:abstractNum>
  <w:num w:numId="1">
    <w:abstractNumId w:val="0"/>
    <w:lvlOverride w:ilvl="0">
      <w:lvl w:ilvl="0">
        <w:numFmt w:val="bullet"/>
        <w:lvlText w:val="•"/>
        <w:legacy w:legacy="1" w:legacySpace="0" w:legacyIndent="691"/>
        <w:lvlJc w:val="left"/>
        <w:rPr>
          <w:rFonts w:ascii="Times New Roman" w:hAnsi="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00"/>
  <w:displayHorizontalDrawingGridEvery w:val="2"/>
  <w:characterSpacingControl w:val="doNotCompress"/>
  <w:footnotePr>
    <w:footnote w:id="-1"/>
    <w:footnote w:id="0"/>
  </w:footnotePr>
  <w:endnotePr>
    <w:endnote w:id="-1"/>
    <w:endnote w:id="0"/>
  </w:endnotePr>
  <w:compat/>
  <w:rsids>
    <w:rsidRoot w:val="0098176B"/>
    <w:rsid w:val="00002E06"/>
    <w:rsid w:val="000037AE"/>
    <w:rsid w:val="0001024B"/>
    <w:rsid w:val="00014455"/>
    <w:rsid w:val="000150C0"/>
    <w:rsid w:val="00017857"/>
    <w:rsid w:val="00020B90"/>
    <w:rsid w:val="00023D3F"/>
    <w:rsid w:val="000250B8"/>
    <w:rsid w:val="00026A85"/>
    <w:rsid w:val="000313F9"/>
    <w:rsid w:val="00032E3A"/>
    <w:rsid w:val="000427DB"/>
    <w:rsid w:val="00052EC7"/>
    <w:rsid w:val="00056EC6"/>
    <w:rsid w:val="0005793D"/>
    <w:rsid w:val="00070356"/>
    <w:rsid w:val="00070ECA"/>
    <w:rsid w:val="00071C59"/>
    <w:rsid w:val="000725D6"/>
    <w:rsid w:val="00072CBB"/>
    <w:rsid w:val="000756CA"/>
    <w:rsid w:val="00083A88"/>
    <w:rsid w:val="000916A6"/>
    <w:rsid w:val="00094998"/>
    <w:rsid w:val="000A5A96"/>
    <w:rsid w:val="000B1188"/>
    <w:rsid w:val="000B28DF"/>
    <w:rsid w:val="000C0EA3"/>
    <w:rsid w:val="000C1566"/>
    <w:rsid w:val="000C4528"/>
    <w:rsid w:val="000D6DDF"/>
    <w:rsid w:val="000E4A77"/>
    <w:rsid w:val="000E6F29"/>
    <w:rsid w:val="000E7A2C"/>
    <w:rsid w:val="000F2419"/>
    <w:rsid w:val="000F60EC"/>
    <w:rsid w:val="001046EE"/>
    <w:rsid w:val="00106DBB"/>
    <w:rsid w:val="0011193D"/>
    <w:rsid w:val="00111FCA"/>
    <w:rsid w:val="0012145E"/>
    <w:rsid w:val="00127386"/>
    <w:rsid w:val="00132FCF"/>
    <w:rsid w:val="00133874"/>
    <w:rsid w:val="001368D2"/>
    <w:rsid w:val="00137ABC"/>
    <w:rsid w:val="00142EE5"/>
    <w:rsid w:val="001464DB"/>
    <w:rsid w:val="00147EED"/>
    <w:rsid w:val="00166DC6"/>
    <w:rsid w:val="00167C3F"/>
    <w:rsid w:val="00170CE6"/>
    <w:rsid w:val="001733A3"/>
    <w:rsid w:val="00173864"/>
    <w:rsid w:val="00173CB0"/>
    <w:rsid w:val="00176134"/>
    <w:rsid w:val="00186DE2"/>
    <w:rsid w:val="00194706"/>
    <w:rsid w:val="001A0857"/>
    <w:rsid w:val="001A546A"/>
    <w:rsid w:val="001A586E"/>
    <w:rsid w:val="001B0634"/>
    <w:rsid w:val="001B4023"/>
    <w:rsid w:val="001B768C"/>
    <w:rsid w:val="001C3260"/>
    <w:rsid w:val="001C3801"/>
    <w:rsid w:val="001C5BD6"/>
    <w:rsid w:val="001C7E4D"/>
    <w:rsid w:val="001D05D7"/>
    <w:rsid w:val="001E1989"/>
    <w:rsid w:val="001E2D27"/>
    <w:rsid w:val="001E4A63"/>
    <w:rsid w:val="001E4D27"/>
    <w:rsid w:val="001F1849"/>
    <w:rsid w:val="001F340F"/>
    <w:rsid w:val="001F3BCE"/>
    <w:rsid w:val="00200054"/>
    <w:rsid w:val="00205008"/>
    <w:rsid w:val="002102A8"/>
    <w:rsid w:val="00210F28"/>
    <w:rsid w:val="00211DA1"/>
    <w:rsid w:val="002324ED"/>
    <w:rsid w:val="002426C3"/>
    <w:rsid w:val="00243D2D"/>
    <w:rsid w:val="00247D6B"/>
    <w:rsid w:val="00252125"/>
    <w:rsid w:val="002528E2"/>
    <w:rsid w:val="002530D8"/>
    <w:rsid w:val="0025349A"/>
    <w:rsid w:val="00257062"/>
    <w:rsid w:val="002575B7"/>
    <w:rsid w:val="00262EAC"/>
    <w:rsid w:val="0026435E"/>
    <w:rsid w:val="0026600E"/>
    <w:rsid w:val="002710B9"/>
    <w:rsid w:val="00284F1B"/>
    <w:rsid w:val="00287542"/>
    <w:rsid w:val="0029185D"/>
    <w:rsid w:val="00296012"/>
    <w:rsid w:val="002A0946"/>
    <w:rsid w:val="002A0FF9"/>
    <w:rsid w:val="002A22F0"/>
    <w:rsid w:val="002A6E4B"/>
    <w:rsid w:val="002B09BF"/>
    <w:rsid w:val="002C0D97"/>
    <w:rsid w:val="002C5E10"/>
    <w:rsid w:val="002C6040"/>
    <w:rsid w:val="002D04EE"/>
    <w:rsid w:val="002D067B"/>
    <w:rsid w:val="002D0D3E"/>
    <w:rsid w:val="002D491A"/>
    <w:rsid w:val="002E1B4C"/>
    <w:rsid w:val="002E615F"/>
    <w:rsid w:val="002F4D92"/>
    <w:rsid w:val="002F5F90"/>
    <w:rsid w:val="00300140"/>
    <w:rsid w:val="0030326F"/>
    <w:rsid w:val="00304997"/>
    <w:rsid w:val="003129E3"/>
    <w:rsid w:val="0031345F"/>
    <w:rsid w:val="0031758F"/>
    <w:rsid w:val="00327145"/>
    <w:rsid w:val="00327A69"/>
    <w:rsid w:val="00331F97"/>
    <w:rsid w:val="0033698F"/>
    <w:rsid w:val="00340E66"/>
    <w:rsid w:val="00342F5C"/>
    <w:rsid w:val="00353667"/>
    <w:rsid w:val="00356724"/>
    <w:rsid w:val="00357E65"/>
    <w:rsid w:val="00366BCC"/>
    <w:rsid w:val="003732F2"/>
    <w:rsid w:val="00373BAC"/>
    <w:rsid w:val="00374471"/>
    <w:rsid w:val="003749CC"/>
    <w:rsid w:val="00380F92"/>
    <w:rsid w:val="003818E9"/>
    <w:rsid w:val="00381CFC"/>
    <w:rsid w:val="00382B96"/>
    <w:rsid w:val="00383773"/>
    <w:rsid w:val="0038491D"/>
    <w:rsid w:val="00384B5F"/>
    <w:rsid w:val="0038540A"/>
    <w:rsid w:val="0038561D"/>
    <w:rsid w:val="0038567B"/>
    <w:rsid w:val="00391889"/>
    <w:rsid w:val="003A2B13"/>
    <w:rsid w:val="003A49AE"/>
    <w:rsid w:val="003A63E4"/>
    <w:rsid w:val="003A6F50"/>
    <w:rsid w:val="003A7DB7"/>
    <w:rsid w:val="003B31DF"/>
    <w:rsid w:val="003B4AA0"/>
    <w:rsid w:val="003B550D"/>
    <w:rsid w:val="003B6C32"/>
    <w:rsid w:val="003B6C71"/>
    <w:rsid w:val="003C0F58"/>
    <w:rsid w:val="003C38F2"/>
    <w:rsid w:val="003D0BE2"/>
    <w:rsid w:val="003D3BB4"/>
    <w:rsid w:val="003E2DDE"/>
    <w:rsid w:val="003E5F14"/>
    <w:rsid w:val="003E6353"/>
    <w:rsid w:val="003F2103"/>
    <w:rsid w:val="003F23F7"/>
    <w:rsid w:val="004009AC"/>
    <w:rsid w:val="00400D66"/>
    <w:rsid w:val="004029E3"/>
    <w:rsid w:val="00402B49"/>
    <w:rsid w:val="004124D2"/>
    <w:rsid w:val="00413824"/>
    <w:rsid w:val="00414343"/>
    <w:rsid w:val="004207F4"/>
    <w:rsid w:val="00422E7B"/>
    <w:rsid w:val="00424E6F"/>
    <w:rsid w:val="004317C9"/>
    <w:rsid w:val="00440760"/>
    <w:rsid w:val="00441343"/>
    <w:rsid w:val="00444480"/>
    <w:rsid w:val="00444CCD"/>
    <w:rsid w:val="00451BD8"/>
    <w:rsid w:val="00452453"/>
    <w:rsid w:val="00465F64"/>
    <w:rsid w:val="004724D8"/>
    <w:rsid w:val="00476900"/>
    <w:rsid w:val="004776A0"/>
    <w:rsid w:val="00487F50"/>
    <w:rsid w:val="00491CB4"/>
    <w:rsid w:val="00492FE6"/>
    <w:rsid w:val="004A1BEA"/>
    <w:rsid w:val="004A2F8A"/>
    <w:rsid w:val="004A79D4"/>
    <w:rsid w:val="004B3443"/>
    <w:rsid w:val="004B4D28"/>
    <w:rsid w:val="004C0D4E"/>
    <w:rsid w:val="004C34CC"/>
    <w:rsid w:val="004D112E"/>
    <w:rsid w:val="004D1517"/>
    <w:rsid w:val="004E00C7"/>
    <w:rsid w:val="004F2356"/>
    <w:rsid w:val="004F43FC"/>
    <w:rsid w:val="005009DE"/>
    <w:rsid w:val="00502ED7"/>
    <w:rsid w:val="00504E78"/>
    <w:rsid w:val="00507436"/>
    <w:rsid w:val="005112B0"/>
    <w:rsid w:val="00517C79"/>
    <w:rsid w:val="00523CE9"/>
    <w:rsid w:val="00525666"/>
    <w:rsid w:val="005266CE"/>
    <w:rsid w:val="005304BD"/>
    <w:rsid w:val="005317B7"/>
    <w:rsid w:val="00534539"/>
    <w:rsid w:val="00537261"/>
    <w:rsid w:val="005446C9"/>
    <w:rsid w:val="005449B3"/>
    <w:rsid w:val="00546D7D"/>
    <w:rsid w:val="00550BF5"/>
    <w:rsid w:val="00553E40"/>
    <w:rsid w:val="00553E97"/>
    <w:rsid w:val="00556886"/>
    <w:rsid w:val="00557D4A"/>
    <w:rsid w:val="0056025A"/>
    <w:rsid w:val="00562178"/>
    <w:rsid w:val="00564136"/>
    <w:rsid w:val="0056611F"/>
    <w:rsid w:val="00571115"/>
    <w:rsid w:val="0057673E"/>
    <w:rsid w:val="00576B98"/>
    <w:rsid w:val="00584538"/>
    <w:rsid w:val="00585462"/>
    <w:rsid w:val="005973A0"/>
    <w:rsid w:val="005A7405"/>
    <w:rsid w:val="005B1C2B"/>
    <w:rsid w:val="005B6037"/>
    <w:rsid w:val="005B7D68"/>
    <w:rsid w:val="005D50E6"/>
    <w:rsid w:val="005D565A"/>
    <w:rsid w:val="005E6552"/>
    <w:rsid w:val="005E6DDB"/>
    <w:rsid w:val="005F0E98"/>
    <w:rsid w:val="005F28AB"/>
    <w:rsid w:val="005F3E1E"/>
    <w:rsid w:val="005F4544"/>
    <w:rsid w:val="005F6D5F"/>
    <w:rsid w:val="00600680"/>
    <w:rsid w:val="00601400"/>
    <w:rsid w:val="006149F7"/>
    <w:rsid w:val="00625190"/>
    <w:rsid w:val="00625575"/>
    <w:rsid w:val="00632002"/>
    <w:rsid w:val="00632564"/>
    <w:rsid w:val="00632C65"/>
    <w:rsid w:val="00633310"/>
    <w:rsid w:val="00635D11"/>
    <w:rsid w:val="0064221E"/>
    <w:rsid w:val="00643A1C"/>
    <w:rsid w:val="006451E2"/>
    <w:rsid w:val="006466C7"/>
    <w:rsid w:val="006514EA"/>
    <w:rsid w:val="006549A3"/>
    <w:rsid w:val="00657632"/>
    <w:rsid w:val="00663A28"/>
    <w:rsid w:val="0066420A"/>
    <w:rsid w:val="00673666"/>
    <w:rsid w:val="0067447B"/>
    <w:rsid w:val="006815E8"/>
    <w:rsid w:val="00682054"/>
    <w:rsid w:val="0068332D"/>
    <w:rsid w:val="00693880"/>
    <w:rsid w:val="0069773F"/>
    <w:rsid w:val="006B1BF2"/>
    <w:rsid w:val="006B1ED2"/>
    <w:rsid w:val="006C08DF"/>
    <w:rsid w:val="006C76EA"/>
    <w:rsid w:val="006D2801"/>
    <w:rsid w:val="006D584E"/>
    <w:rsid w:val="006D6919"/>
    <w:rsid w:val="006E666F"/>
    <w:rsid w:val="006F6D27"/>
    <w:rsid w:val="006F7322"/>
    <w:rsid w:val="00712179"/>
    <w:rsid w:val="00720A5B"/>
    <w:rsid w:val="00723811"/>
    <w:rsid w:val="0072782D"/>
    <w:rsid w:val="007319D4"/>
    <w:rsid w:val="00733C06"/>
    <w:rsid w:val="007376EC"/>
    <w:rsid w:val="00744691"/>
    <w:rsid w:val="007454A6"/>
    <w:rsid w:val="0074665D"/>
    <w:rsid w:val="00746E11"/>
    <w:rsid w:val="00754A53"/>
    <w:rsid w:val="00756268"/>
    <w:rsid w:val="0075662A"/>
    <w:rsid w:val="007725CB"/>
    <w:rsid w:val="00777116"/>
    <w:rsid w:val="0078313F"/>
    <w:rsid w:val="0078767A"/>
    <w:rsid w:val="007A0F0A"/>
    <w:rsid w:val="007A170C"/>
    <w:rsid w:val="007A3144"/>
    <w:rsid w:val="007B2499"/>
    <w:rsid w:val="007B6899"/>
    <w:rsid w:val="007C2A10"/>
    <w:rsid w:val="007C5C29"/>
    <w:rsid w:val="007D6E08"/>
    <w:rsid w:val="007D7BCF"/>
    <w:rsid w:val="007E1777"/>
    <w:rsid w:val="007E347F"/>
    <w:rsid w:val="007E5105"/>
    <w:rsid w:val="007F4072"/>
    <w:rsid w:val="007F4E5A"/>
    <w:rsid w:val="00800284"/>
    <w:rsid w:val="00821D1E"/>
    <w:rsid w:val="00830618"/>
    <w:rsid w:val="008308A6"/>
    <w:rsid w:val="00833DD3"/>
    <w:rsid w:val="008340B0"/>
    <w:rsid w:val="00840823"/>
    <w:rsid w:val="00841117"/>
    <w:rsid w:val="0084257F"/>
    <w:rsid w:val="008448F3"/>
    <w:rsid w:val="0084581E"/>
    <w:rsid w:val="00846F1F"/>
    <w:rsid w:val="008470A9"/>
    <w:rsid w:val="00850ABF"/>
    <w:rsid w:val="00856E6E"/>
    <w:rsid w:val="00862AD0"/>
    <w:rsid w:val="008672D8"/>
    <w:rsid w:val="00867348"/>
    <w:rsid w:val="00867A2C"/>
    <w:rsid w:val="00870AC2"/>
    <w:rsid w:val="008869D4"/>
    <w:rsid w:val="00894AF6"/>
    <w:rsid w:val="008958C6"/>
    <w:rsid w:val="008A2E02"/>
    <w:rsid w:val="008A3D68"/>
    <w:rsid w:val="008B456C"/>
    <w:rsid w:val="008D0C89"/>
    <w:rsid w:val="008D4CDA"/>
    <w:rsid w:val="008D5DE7"/>
    <w:rsid w:val="008E6EA3"/>
    <w:rsid w:val="008E7646"/>
    <w:rsid w:val="008F1FAC"/>
    <w:rsid w:val="008F275F"/>
    <w:rsid w:val="008F4E56"/>
    <w:rsid w:val="008F4FE6"/>
    <w:rsid w:val="008F7ED8"/>
    <w:rsid w:val="009000A1"/>
    <w:rsid w:val="00905FB2"/>
    <w:rsid w:val="00906894"/>
    <w:rsid w:val="00912180"/>
    <w:rsid w:val="00923858"/>
    <w:rsid w:val="00931780"/>
    <w:rsid w:val="00941768"/>
    <w:rsid w:val="009701A5"/>
    <w:rsid w:val="00971830"/>
    <w:rsid w:val="00972FFE"/>
    <w:rsid w:val="009756BF"/>
    <w:rsid w:val="0098176B"/>
    <w:rsid w:val="00983A9A"/>
    <w:rsid w:val="0098737B"/>
    <w:rsid w:val="009904AB"/>
    <w:rsid w:val="009934BB"/>
    <w:rsid w:val="0099437F"/>
    <w:rsid w:val="00994FFA"/>
    <w:rsid w:val="00995E28"/>
    <w:rsid w:val="009A194D"/>
    <w:rsid w:val="009B48B5"/>
    <w:rsid w:val="009B7559"/>
    <w:rsid w:val="009C43FC"/>
    <w:rsid w:val="009D0093"/>
    <w:rsid w:val="009D50EB"/>
    <w:rsid w:val="009D7218"/>
    <w:rsid w:val="009D7931"/>
    <w:rsid w:val="009E47F1"/>
    <w:rsid w:val="009E6897"/>
    <w:rsid w:val="00A02EF4"/>
    <w:rsid w:val="00A03B98"/>
    <w:rsid w:val="00A05C18"/>
    <w:rsid w:val="00A07663"/>
    <w:rsid w:val="00A1409A"/>
    <w:rsid w:val="00A22260"/>
    <w:rsid w:val="00A27996"/>
    <w:rsid w:val="00A27D53"/>
    <w:rsid w:val="00A27F67"/>
    <w:rsid w:val="00A36E26"/>
    <w:rsid w:val="00A36F74"/>
    <w:rsid w:val="00A411E7"/>
    <w:rsid w:val="00A415F7"/>
    <w:rsid w:val="00A4197A"/>
    <w:rsid w:val="00A41E3F"/>
    <w:rsid w:val="00A43661"/>
    <w:rsid w:val="00A56DAB"/>
    <w:rsid w:val="00A72AAD"/>
    <w:rsid w:val="00A75D4F"/>
    <w:rsid w:val="00A84861"/>
    <w:rsid w:val="00A85593"/>
    <w:rsid w:val="00A86CD8"/>
    <w:rsid w:val="00A86D05"/>
    <w:rsid w:val="00A936C0"/>
    <w:rsid w:val="00A95332"/>
    <w:rsid w:val="00AA4AF2"/>
    <w:rsid w:val="00AB1EF8"/>
    <w:rsid w:val="00AB4AAA"/>
    <w:rsid w:val="00AC24F1"/>
    <w:rsid w:val="00AC65D4"/>
    <w:rsid w:val="00AF415B"/>
    <w:rsid w:val="00AF58A0"/>
    <w:rsid w:val="00AF6214"/>
    <w:rsid w:val="00AF7C50"/>
    <w:rsid w:val="00B03913"/>
    <w:rsid w:val="00B11847"/>
    <w:rsid w:val="00B14E73"/>
    <w:rsid w:val="00B257E1"/>
    <w:rsid w:val="00B26C2D"/>
    <w:rsid w:val="00B2784D"/>
    <w:rsid w:val="00B31EDA"/>
    <w:rsid w:val="00B3274F"/>
    <w:rsid w:val="00B35D06"/>
    <w:rsid w:val="00B446A7"/>
    <w:rsid w:val="00B50AA3"/>
    <w:rsid w:val="00B5233D"/>
    <w:rsid w:val="00B52F65"/>
    <w:rsid w:val="00B54031"/>
    <w:rsid w:val="00B60598"/>
    <w:rsid w:val="00B64124"/>
    <w:rsid w:val="00B67D8D"/>
    <w:rsid w:val="00B70E2D"/>
    <w:rsid w:val="00B714C5"/>
    <w:rsid w:val="00B827B8"/>
    <w:rsid w:val="00B83323"/>
    <w:rsid w:val="00B861A3"/>
    <w:rsid w:val="00B946E8"/>
    <w:rsid w:val="00BA42DE"/>
    <w:rsid w:val="00BA4B92"/>
    <w:rsid w:val="00BA5F1F"/>
    <w:rsid w:val="00BA654D"/>
    <w:rsid w:val="00BB2C71"/>
    <w:rsid w:val="00BB3CF8"/>
    <w:rsid w:val="00BC00FB"/>
    <w:rsid w:val="00BC1604"/>
    <w:rsid w:val="00BC16F5"/>
    <w:rsid w:val="00BC172D"/>
    <w:rsid w:val="00BC4288"/>
    <w:rsid w:val="00BC5ECE"/>
    <w:rsid w:val="00BC6324"/>
    <w:rsid w:val="00BD4ECD"/>
    <w:rsid w:val="00BD6247"/>
    <w:rsid w:val="00BE6134"/>
    <w:rsid w:val="00BE71A9"/>
    <w:rsid w:val="00BE7504"/>
    <w:rsid w:val="00BF15BD"/>
    <w:rsid w:val="00BF3F82"/>
    <w:rsid w:val="00C00E71"/>
    <w:rsid w:val="00C04DC3"/>
    <w:rsid w:val="00C07A61"/>
    <w:rsid w:val="00C15399"/>
    <w:rsid w:val="00C16F7A"/>
    <w:rsid w:val="00C1792C"/>
    <w:rsid w:val="00C275A3"/>
    <w:rsid w:val="00C303EE"/>
    <w:rsid w:val="00C33A59"/>
    <w:rsid w:val="00C35805"/>
    <w:rsid w:val="00C40884"/>
    <w:rsid w:val="00C46664"/>
    <w:rsid w:val="00C4781E"/>
    <w:rsid w:val="00C70667"/>
    <w:rsid w:val="00C7545D"/>
    <w:rsid w:val="00C807F2"/>
    <w:rsid w:val="00C8225E"/>
    <w:rsid w:val="00C825E6"/>
    <w:rsid w:val="00C83C78"/>
    <w:rsid w:val="00C85ADD"/>
    <w:rsid w:val="00C92F05"/>
    <w:rsid w:val="00C944FC"/>
    <w:rsid w:val="00C952E5"/>
    <w:rsid w:val="00CA1581"/>
    <w:rsid w:val="00CB6CD2"/>
    <w:rsid w:val="00CC1334"/>
    <w:rsid w:val="00CC614E"/>
    <w:rsid w:val="00CC78F3"/>
    <w:rsid w:val="00CC79AD"/>
    <w:rsid w:val="00CC7D05"/>
    <w:rsid w:val="00CD219F"/>
    <w:rsid w:val="00CE6F95"/>
    <w:rsid w:val="00CF66AD"/>
    <w:rsid w:val="00D2234E"/>
    <w:rsid w:val="00D22757"/>
    <w:rsid w:val="00D255F9"/>
    <w:rsid w:val="00D31AE8"/>
    <w:rsid w:val="00D3492A"/>
    <w:rsid w:val="00D4024B"/>
    <w:rsid w:val="00D40B11"/>
    <w:rsid w:val="00D43CA0"/>
    <w:rsid w:val="00D46A2F"/>
    <w:rsid w:val="00D57B2D"/>
    <w:rsid w:val="00D57F3F"/>
    <w:rsid w:val="00D60F05"/>
    <w:rsid w:val="00D64E1A"/>
    <w:rsid w:val="00D71614"/>
    <w:rsid w:val="00D75356"/>
    <w:rsid w:val="00D768B7"/>
    <w:rsid w:val="00D84C15"/>
    <w:rsid w:val="00D851E0"/>
    <w:rsid w:val="00D8721E"/>
    <w:rsid w:val="00D91AAF"/>
    <w:rsid w:val="00D91E80"/>
    <w:rsid w:val="00DA3CF3"/>
    <w:rsid w:val="00DB0243"/>
    <w:rsid w:val="00DB070E"/>
    <w:rsid w:val="00DB29F0"/>
    <w:rsid w:val="00DB658C"/>
    <w:rsid w:val="00DC4A98"/>
    <w:rsid w:val="00DC6872"/>
    <w:rsid w:val="00DE026E"/>
    <w:rsid w:val="00DE1F3F"/>
    <w:rsid w:val="00DE3BEE"/>
    <w:rsid w:val="00DE4617"/>
    <w:rsid w:val="00DE591D"/>
    <w:rsid w:val="00DE6033"/>
    <w:rsid w:val="00DE65CE"/>
    <w:rsid w:val="00E02DBC"/>
    <w:rsid w:val="00E05349"/>
    <w:rsid w:val="00E10CB8"/>
    <w:rsid w:val="00E210CF"/>
    <w:rsid w:val="00E210D3"/>
    <w:rsid w:val="00E22DA5"/>
    <w:rsid w:val="00E22F3E"/>
    <w:rsid w:val="00E23E53"/>
    <w:rsid w:val="00E27945"/>
    <w:rsid w:val="00E30ECD"/>
    <w:rsid w:val="00E31268"/>
    <w:rsid w:val="00E37CE7"/>
    <w:rsid w:val="00E400CF"/>
    <w:rsid w:val="00E40945"/>
    <w:rsid w:val="00E44E83"/>
    <w:rsid w:val="00E5036F"/>
    <w:rsid w:val="00E52708"/>
    <w:rsid w:val="00E66D50"/>
    <w:rsid w:val="00E77E8B"/>
    <w:rsid w:val="00E84E04"/>
    <w:rsid w:val="00E90740"/>
    <w:rsid w:val="00E94AA0"/>
    <w:rsid w:val="00E97DD2"/>
    <w:rsid w:val="00EA0CC9"/>
    <w:rsid w:val="00EB6D4D"/>
    <w:rsid w:val="00EC0AB6"/>
    <w:rsid w:val="00EC7382"/>
    <w:rsid w:val="00ED1B8B"/>
    <w:rsid w:val="00EE0275"/>
    <w:rsid w:val="00EE58EB"/>
    <w:rsid w:val="00EE755E"/>
    <w:rsid w:val="00EF27EA"/>
    <w:rsid w:val="00EF71CC"/>
    <w:rsid w:val="00EF7CD8"/>
    <w:rsid w:val="00F02144"/>
    <w:rsid w:val="00F05D85"/>
    <w:rsid w:val="00F06539"/>
    <w:rsid w:val="00F20B07"/>
    <w:rsid w:val="00F21B4B"/>
    <w:rsid w:val="00F25FC5"/>
    <w:rsid w:val="00F3084F"/>
    <w:rsid w:val="00F405A3"/>
    <w:rsid w:val="00F40A0B"/>
    <w:rsid w:val="00F4683D"/>
    <w:rsid w:val="00F5536A"/>
    <w:rsid w:val="00F60501"/>
    <w:rsid w:val="00F640DB"/>
    <w:rsid w:val="00F6722C"/>
    <w:rsid w:val="00F67907"/>
    <w:rsid w:val="00F72D27"/>
    <w:rsid w:val="00F94905"/>
    <w:rsid w:val="00F97CB7"/>
    <w:rsid w:val="00FA0A88"/>
    <w:rsid w:val="00FA7AE2"/>
    <w:rsid w:val="00FB34AC"/>
    <w:rsid w:val="00FB4044"/>
    <w:rsid w:val="00FB504E"/>
    <w:rsid w:val="00FB6C5A"/>
    <w:rsid w:val="00FB743C"/>
    <w:rsid w:val="00FC1C0F"/>
    <w:rsid w:val="00FC325A"/>
    <w:rsid w:val="00FC358B"/>
    <w:rsid w:val="00FC6E8E"/>
    <w:rsid w:val="00FD15FD"/>
    <w:rsid w:val="00FD3D7F"/>
    <w:rsid w:val="00FD4E04"/>
    <w:rsid w:val="00FD6441"/>
    <w:rsid w:val="00FE0436"/>
    <w:rsid w:val="00FE080B"/>
    <w:rsid w:val="00FE0DA8"/>
    <w:rsid w:val="00FE6855"/>
    <w:rsid w:val="00FE78A3"/>
    <w:rsid w:val="00FF3B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76B"/>
    <w:pPr>
      <w:widowControl w:val="0"/>
      <w:autoSpaceDE w:val="0"/>
      <w:autoSpaceDN w:val="0"/>
      <w:adjustRightInd w:val="0"/>
      <w:spacing w:after="0" w:line="240" w:lineRule="auto"/>
    </w:pPr>
    <w:rPr>
      <w:rFonts w:ascii="Times New Roman" w:eastAsiaTheme="minorEastAsia"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76B"/>
    <w:pPr>
      <w:ind w:left="720"/>
      <w:contextualSpacing/>
    </w:pPr>
  </w:style>
  <w:style w:type="paragraph" w:styleId="a4">
    <w:name w:val="Normal (Web)"/>
    <w:basedOn w:val="a"/>
    <w:rsid w:val="002A0FF9"/>
    <w:pPr>
      <w:widowControl/>
      <w:autoSpaceDE/>
      <w:autoSpaceDN/>
      <w:adjustRightInd/>
      <w:spacing w:before="100" w:beforeAutospacing="1" w:after="100" w:afterAutospacing="1"/>
    </w:pPr>
    <w:rPr>
      <w:rFonts w:eastAsia="Times New Roman"/>
      <w:sz w:val="24"/>
      <w:szCs w:val="24"/>
    </w:rPr>
  </w:style>
  <w:style w:type="paragraph" w:styleId="a5">
    <w:name w:val="header"/>
    <w:basedOn w:val="a"/>
    <w:link w:val="a6"/>
    <w:uiPriority w:val="99"/>
    <w:unhideWhenUsed/>
    <w:rsid w:val="00166DC6"/>
    <w:pPr>
      <w:tabs>
        <w:tab w:val="center" w:pos="4677"/>
        <w:tab w:val="right" w:pos="9355"/>
      </w:tabs>
    </w:pPr>
  </w:style>
  <w:style w:type="character" w:customStyle="1" w:styleId="a6">
    <w:name w:val="Верхний колонтитул Знак"/>
    <w:basedOn w:val="a0"/>
    <w:link w:val="a5"/>
    <w:uiPriority w:val="99"/>
    <w:rsid w:val="00166DC6"/>
    <w:rPr>
      <w:rFonts w:ascii="Times New Roman" w:eastAsiaTheme="minorEastAsia" w:hAnsi="Times New Roman" w:cs="Times New Roman"/>
      <w:sz w:val="20"/>
      <w:szCs w:val="20"/>
      <w:lang w:eastAsia="ru-RU"/>
    </w:rPr>
  </w:style>
  <w:style w:type="paragraph" w:styleId="a7">
    <w:name w:val="footer"/>
    <w:basedOn w:val="a"/>
    <w:link w:val="a8"/>
    <w:uiPriority w:val="99"/>
    <w:semiHidden/>
    <w:unhideWhenUsed/>
    <w:rsid w:val="00166DC6"/>
    <w:pPr>
      <w:tabs>
        <w:tab w:val="center" w:pos="4677"/>
        <w:tab w:val="right" w:pos="9355"/>
      </w:tabs>
    </w:pPr>
  </w:style>
  <w:style w:type="character" w:customStyle="1" w:styleId="a8">
    <w:name w:val="Нижний колонтитул Знак"/>
    <w:basedOn w:val="a0"/>
    <w:link w:val="a7"/>
    <w:uiPriority w:val="99"/>
    <w:semiHidden/>
    <w:rsid w:val="00166DC6"/>
    <w:rPr>
      <w:rFonts w:ascii="Times New Roman" w:eastAsiaTheme="minorEastAsia"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CBEC6DBE2D05D7054A2FAD025472E4C3206BEDDA3C74B268751023726A380F2C7C5B0E92FRDn7K" TargetMode="External"/><Relationship Id="rId13" Type="http://schemas.openxmlformats.org/officeDocument/2006/relationships/hyperlink" Target="consultantplus://offline/ref=AB75C11509224F0D55E788483B198B411129DCE515388911A29401A04085857D299ABC594BD2DE15YEo5K" TargetMode="External"/><Relationship Id="rId3" Type="http://schemas.openxmlformats.org/officeDocument/2006/relationships/settings" Target="settings.xml"/><Relationship Id="rId7" Type="http://schemas.openxmlformats.org/officeDocument/2006/relationships/hyperlink" Target="consultantplus://offline/ref=3CBEC6DBE2D05D7054A2FAD025472E4C3206BEDDA3C74B268751023726A380F2C7C5B0E92FRDn7K" TargetMode="External"/><Relationship Id="rId12" Type="http://schemas.openxmlformats.org/officeDocument/2006/relationships/hyperlink" Target="consultantplus://offline/ref=10F4BD29621371BC973960661D461515BAB73171AD7FAAFECFE8BFE020297ACE757F423D250F4532g5dC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10F4BD29621371BC973960661D461515BAB73176A179AAFECFE8BFE020297ACE757F423D250C4636g5dA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consultantplus://offline/ref=3CBEC6DBE2D05D7054A2FAD025472E4C3206BEDAAFC14B268751023726A380F2C7C5B0EC27D5925BRAnEK" TargetMode="External"/><Relationship Id="rId4" Type="http://schemas.openxmlformats.org/officeDocument/2006/relationships/webSettings" Target="webSettings.xml"/><Relationship Id="rId9" Type="http://schemas.openxmlformats.org/officeDocument/2006/relationships/hyperlink" Target="consultantplus://offline/ref=3CBEC6DBE2D05D7054A2FAD025472E4C3206BEDDA3C74B268751023726A380F2C7C5B0E92FRDn7K"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6</Pages>
  <Words>3124</Words>
  <Characters>17811</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vchivilskiy</dc:creator>
  <cp:lastModifiedBy>vchivilskiy</cp:lastModifiedBy>
  <cp:revision>3</cp:revision>
  <cp:lastPrinted>2013-08-15T07:14:00Z</cp:lastPrinted>
  <dcterms:created xsi:type="dcterms:W3CDTF">2013-08-08T07:38:00Z</dcterms:created>
  <dcterms:modified xsi:type="dcterms:W3CDTF">2013-08-15T08:28:00Z</dcterms:modified>
</cp:coreProperties>
</file>