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415" w:rsidRDefault="00244415" w:rsidP="00FD5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E5649">
        <w:rPr>
          <w:rFonts w:ascii="Times New Roman" w:hAnsi="Times New Roman"/>
          <w:b/>
          <w:sz w:val="32"/>
          <w:szCs w:val="32"/>
        </w:rPr>
        <w:t>П</w:t>
      </w:r>
      <w:r>
        <w:rPr>
          <w:rFonts w:ascii="Times New Roman" w:hAnsi="Times New Roman"/>
          <w:b/>
          <w:sz w:val="32"/>
          <w:szCs w:val="32"/>
        </w:rPr>
        <w:t>АМЯТКА</w:t>
      </w:r>
    </w:p>
    <w:p w:rsidR="00244415" w:rsidRPr="00A65292" w:rsidRDefault="00244415" w:rsidP="00FD5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244415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/>
          <w:b/>
          <w:sz w:val="28"/>
          <w:szCs w:val="28"/>
        </w:rPr>
      </w:pPr>
      <w:r w:rsidRPr="008E5649">
        <w:rPr>
          <w:rFonts w:ascii="Times New Roman" w:hAnsi="Times New Roman"/>
          <w:b/>
          <w:sz w:val="32"/>
          <w:szCs w:val="32"/>
        </w:rPr>
        <w:t xml:space="preserve"> </w:t>
      </w:r>
      <w:r w:rsidRPr="003F387C">
        <w:rPr>
          <w:rFonts w:ascii="Times New Roman" w:hAnsi="Times New Roman"/>
          <w:b/>
          <w:sz w:val="28"/>
          <w:szCs w:val="28"/>
        </w:rPr>
        <w:t>о действиях государственных служащих Федеральной миграционной службы по недопущению возникновения, а также урегулированию конфликта интересов на государственной службе Российской Федерации</w:t>
      </w:r>
    </w:p>
    <w:p w:rsidR="00244415" w:rsidRPr="003F387C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/>
          <w:b/>
          <w:sz w:val="32"/>
          <w:szCs w:val="32"/>
        </w:rPr>
      </w:pPr>
    </w:p>
    <w:p w:rsidR="00244415" w:rsidRPr="00FD59B5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</w:p>
    <w:p w:rsidR="00244415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Настоящая памятка разработана на основе обзора типовых ситуаций конфликта интересов на государственной службе и порядка их урегулирования, подготовленного Министерством труда и социальной защиты Российской Федерации, в целях обеспечения единого подхода к урегулированию конфликта интересов в Федеральной миграционной службе и реализации механизмов </w:t>
      </w:r>
      <w:proofErr w:type="gramStart"/>
      <w:r>
        <w:rPr>
          <w:rFonts w:ascii="Times New Roman" w:hAnsi="Times New Roman"/>
          <w:sz w:val="28"/>
          <w:szCs w:val="28"/>
        </w:rPr>
        <w:t>противодействия</w:t>
      </w:r>
      <w:proofErr w:type="gramEnd"/>
      <w:r>
        <w:rPr>
          <w:rFonts w:ascii="Times New Roman" w:hAnsi="Times New Roman"/>
          <w:sz w:val="28"/>
          <w:szCs w:val="28"/>
        </w:rPr>
        <w:t xml:space="preserve"> коррупционным проявлениям, а также обеспечения условий соблюдения государственными служащими Федеральной миграционной службы запретов, ограничений и обязанностей, установленных законодательством Российской Федерации.</w:t>
      </w:r>
    </w:p>
    <w:p w:rsidR="00244415" w:rsidRPr="00FD59B5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16"/>
          <w:szCs w:val="16"/>
          <w:u w:val="single"/>
        </w:rPr>
      </w:pPr>
    </w:p>
    <w:p w:rsidR="00244415" w:rsidRPr="00835808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35808">
        <w:rPr>
          <w:rFonts w:ascii="Times New Roman" w:hAnsi="Times New Roman"/>
          <w:b/>
          <w:sz w:val="28"/>
          <w:szCs w:val="28"/>
          <w:u w:val="single"/>
        </w:rPr>
        <w:t>Введение</w:t>
      </w:r>
    </w:p>
    <w:p w:rsidR="00244415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190B8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Конфликт интересов – </w:t>
      </w:r>
      <w:r>
        <w:rPr>
          <w:rFonts w:ascii="Times New Roman" w:hAnsi="Times New Roman"/>
          <w:sz w:val="28"/>
          <w:szCs w:val="28"/>
        </w:rPr>
        <w:t xml:space="preserve">ситуация, при которой личная заинтересованность (прямая или косвенная) государственного служащего влияет или может повлиять </w:t>
      </w:r>
      <w:proofErr w:type="gramStart"/>
      <w:r>
        <w:rPr>
          <w:rFonts w:ascii="Times New Roman" w:hAnsi="Times New Roman"/>
          <w:sz w:val="28"/>
          <w:szCs w:val="28"/>
        </w:rPr>
        <w:t>на</w:t>
      </w:r>
      <w:proofErr w:type="gramEnd"/>
      <w:r>
        <w:rPr>
          <w:rFonts w:ascii="Times New Roman" w:hAnsi="Times New Roman"/>
          <w:sz w:val="28"/>
          <w:szCs w:val="28"/>
        </w:rPr>
        <w:t xml:space="preserve"> надлежащее исполнение им должностных обязанностей и </w:t>
      </w:r>
      <w:proofErr w:type="gramStart"/>
      <w:r>
        <w:rPr>
          <w:rFonts w:ascii="Times New Roman" w:hAnsi="Times New Roman"/>
          <w:sz w:val="28"/>
          <w:szCs w:val="28"/>
        </w:rPr>
        <w:t>при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которой возникает или может возникнуть противоречие между личной заинтересованностью государственного служащего и правами и законными интересами граждан, организаций, общества или государства, способное привести к причинению вреда правам и законным интересам граждан, организаций, общества или государства.</w:t>
      </w:r>
    </w:p>
    <w:p w:rsidR="00244415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 личной заинтересованностью государственного служащего, которая влияет или может повлиять на надлежащее исполнение им должностных обязанностей, понимается возможность получения государственным служащим при исполнении должностных обязанностей доходов в виде денег, ценностей, иного имущества или услуг имущественного характера, иных имущественных прав для себя или для третьих лиц.</w:t>
      </w:r>
    </w:p>
    <w:p w:rsidR="00244415" w:rsidRDefault="00244415" w:rsidP="00FD59B5">
      <w:pPr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B8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 случае возникновения у государственного служащего личной заинтересованности, которая приводит или может привести к конфликту интересов, государственный служащий обязан проинформировать об этом представителя нанимателя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и непосредственного начальника</w:t>
      </w:r>
      <w:r w:rsidRPr="00190B8E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:rsidR="00244415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несоблюдение государственным служащим ограничений и запретов, требований о предотвращении или об урегулировании конфликта интересов и неисполнение обязанностей, представитель нанимателя имеет право наложить дисциплинарное взыскание.</w:t>
      </w:r>
    </w:p>
    <w:p w:rsidR="00244415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того, государственный служащий подлежит увольнению в связи с утратой доверия в случае непринятия им мер по предотвращению и (или) урегулированию конфликта интересов, стороной которого он является.</w:t>
      </w:r>
    </w:p>
    <w:p w:rsidR="00244415" w:rsidRPr="00FD59B5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</w:p>
    <w:p w:rsidR="00244415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35808">
        <w:rPr>
          <w:rFonts w:ascii="Times New Roman" w:hAnsi="Times New Roman"/>
          <w:b/>
          <w:sz w:val="28"/>
          <w:szCs w:val="28"/>
          <w:u w:val="single"/>
        </w:rPr>
        <w:t>Условия и возможные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835808">
        <w:rPr>
          <w:rFonts w:ascii="Times New Roman" w:hAnsi="Times New Roman"/>
          <w:b/>
          <w:sz w:val="28"/>
          <w:szCs w:val="28"/>
          <w:u w:val="single"/>
        </w:rPr>
        <w:t>ситуации, связанные с возникновением конфликта интересов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244415" w:rsidRPr="00B76208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B76208">
        <w:rPr>
          <w:rFonts w:ascii="Times New Roman" w:hAnsi="Times New Roman"/>
          <w:sz w:val="28"/>
          <w:szCs w:val="28"/>
        </w:rPr>
        <w:t xml:space="preserve">ыполнение отдельных функций государственного управления в отношении родственников и/или иных лиц, с которыми </w:t>
      </w:r>
      <w:r w:rsidRPr="0094507D">
        <w:rPr>
          <w:rFonts w:ascii="Times New Roman" w:hAnsi="Times New Roman"/>
          <w:sz w:val="28"/>
          <w:szCs w:val="28"/>
        </w:rPr>
        <w:t>связана личная заинтересованность государственного служащего</w:t>
      </w:r>
      <w:r w:rsidRPr="00B76208">
        <w:rPr>
          <w:rFonts w:ascii="Times New Roman" w:hAnsi="Times New Roman"/>
          <w:sz w:val="28"/>
          <w:szCs w:val="28"/>
        </w:rPr>
        <w:t>;</w:t>
      </w:r>
    </w:p>
    <w:p w:rsidR="00244415" w:rsidRPr="00B76208" w:rsidRDefault="00244415" w:rsidP="00FD59B5">
      <w:pPr>
        <w:pStyle w:val="ListParagraph1"/>
        <w:tabs>
          <w:tab w:val="left" w:pos="360"/>
          <w:tab w:val="left" w:pos="90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</w:t>
      </w:r>
      <w:r w:rsidRPr="00B76208">
        <w:rPr>
          <w:rFonts w:ascii="Times New Roman" w:hAnsi="Times New Roman"/>
          <w:sz w:val="28"/>
          <w:szCs w:val="28"/>
          <w:lang w:val="ru-RU"/>
        </w:rPr>
        <w:t>ыполнение иной оплачиваемой работы;</w:t>
      </w:r>
    </w:p>
    <w:p w:rsidR="00244415" w:rsidRPr="00B76208" w:rsidRDefault="00244415" w:rsidP="00FD59B5">
      <w:pPr>
        <w:pStyle w:val="ListParagraph1"/>
        <w:tabs>
          <w:tab w:val="left" w:pos="360"/>
          <w:tab w:val="left" w:pos="90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владение </w:t>
      </w:r>
      <w:r w:rsidRPr="00B76208">
        <w:rPr>
          <w:rFonts w:ascii="Times New Roman" w:hAnsi="Times New Roman"/>
          <w:sz w:val="28"/>
          <w:szCs w:val="28"/>
          <w:lang w:val="ru-RU"/>
        </w:rPr>
        <w:t xml:space="preserve">ценными бумагами, банковскими вкладами; </w:t>
      </w:r>
    </w:p>
    <w:p w:rsidR="00244415" w:rsidRPr="00B76208" w:rsidRDefault="00244415" w:rsidP="00FD59B5">
      <w:pPr>
        <w:pStyle w:val="ListParagraph1"/>
        <w:tabs>
          <w:tab w:val="left" w:pos="360"/>
          <w:tab w:val="left" w:pos="90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Pr="00B76208">
        <w:rPr>
          <w:rFonts w:ascii="Times New Roman" w:hAnsi="Times New Roman"/>
          <w:sz w:val="28"/>
          <w:szCs w:val="28"/>
          <w:lang w:val="ru-RU"/>
        </w:rPr>
        <w:t>олучение подарков и услуг;</w:t>
      </w:r>
    </w:p>
    <w:p w:rsidR="00244415" w:rsidRPr="00B76208" w:rsidRDefault="00244415" w:rsidP="00FD59B5">
      <w:pPr>
        <w:pStyle w:val="ListParagraph1"/>
        <w:tabs>
          <w:tab w:val="left" w:pos="360"/>
          <w:tab w:val="left" w:pos="90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 w:rsidRPr="00B76208">
        <w:rPr>
          <w:rFonts w:ascii="Times New Roman" w:hAnsi="Times New Roman"/>
          <w:sz w:val="28"/>
          <w:szCs w:val="28"/>
          <w:lang w:val="ru-RU"/>
        </w:rPr>
        <w:t>мущественные обязательства и судебные разбирательства;</w:t>
      </w:r>
    </w:p>
    <w:p w:rsidR="00244415" w:rsidRPr="00B76208" w:rsidRDefault="00244415" w:rsidP="00FD59B5">
      <w:pPr>
        <w:pStyle w:val="ListParagraph1"/>
        <w:tabs>
          <w:tab w:val="left" w:pos="360"/>
          <w:tab w:val="left" w:pos="90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 w:rsidRPr="00B76208">
        <w:rPr>
          <w:rFonts w:ascii="Times New Roman" w:hAnsi="Times New Roman"/>
          <w:sz w:val="28"/>
          <w:szCs w:val="28"/>
          <w:lang w:val="ru-RU"/>
        </w:rPr>
        <w:t>заимодействие с бывшим работодателем и трудоустройство после увольнения с государственной службы;</w:t>
      </w:r>
    </w:p>
    <w:p w:rsidR="00244415" w:rsidRDefault="00244415" w:rsidP="00FD59B5">
      <w:pPr>
        <w:pStyle w:val="ListParagraph1"/>
        <w:tabs>
          <w:tab w:val="left" w:pos="360"/>
          <w:tab w:val="left" w:pos="90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явное нарушение установленных запретов (например, и</w:t>
      </w:r>
      <w:r w:rsidRPr="00B76208">
        <w:rPr>
          <w:rFonts w:ascii="Times New Roman" w:hAnsi="Times New Roman"/>
          <w:sz w:val="28"/>
          <w:szCs w:val="28"/>
          <w:lang w:val="ru-RU"/>
        </w:rPr>
        <w:t>спользование служебной информации</w:t>
      </w:r>
      <w:r>
        <w:rPr>
          <w:rFonts w:ascii="Times New Roman" w:hAnsi="Times New Roman"/>
          <w:sz w:val="28"/>
          <w:szCs w:val="28"/>
          <w:lang w:val="ru-RU"/>
        </w:rPr>
        <w:t>, получение наград, почетных и специальных званий (за исключением научных) от иностранных государств и др</w:t>
      </w:r>
      <w:r w:rsidRPr="00B76208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).</w:t>
      </w:r>
    </w:p>
    <w:p w:rsidR="00244415" w:rsidRDefault="00244415" w:rsidP="00FD59B5">
      <w:pPr>
        <w:pStyle w:val="ListParagraph1"/>
        <w:tabs>
          <w:tab w:val="left" w:pos="360"/>
          <w:tab w:val="left" w:pos="90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4415" w:rsidRPr="00835808" w:rsidRDefault="00244415" w:rsidP="00FD59B5">
      <w:pPr>
        <w:pStyle w:val="ListParagraph1"/>
        <w:tabs>
          <w:tab w:val="left" w:pos="360"/>
          <w:tab w:val="left" w:pos="90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Применение</w:t>
      </w:r>
      <w:r w:rsidRPr="00835808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мер</w:t>
      </w:r>
    </w:p>
    <w:p w:rsidR="00244415" w:rsidRPr="00AD78CF" w:rsidRDefault="00244415" w:rsidP="00FD59B5">
      <w:pPr>
        <w:spacing w:after="0" w:line="240" w:lineRule="auto"/>
        <w:ind w:firstLine="540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 w:rsidRPr="00AD78CF">
        <w:rPr>
          <w:rFonts w:ascii="Times New Roman" w:hAnsi="Times New Roman"/>
          <w:color w:val="000000"/>
          <w:spacing w:val="1"/>
          <w:sz w:val="28"/>
          <w:szCs w:val="28"/>
        </w:rPr>
        <w:t xml:space="preserve">Применение мер по предотвращению  конфликта  интересов может осуществляться </w:t>
      </w:r>
      <w:r w:rsidRPr="00AD78CF">
        <w:rPr>
          <w:rFonts w:ascii="Times New Roman" w:hAnsi="Times New Roman"/>
          <w:color w:val="000000"/>
          <w:spacing w:val="3"/>
          <w:sz w:val="28"/>
          <w:szCs w:val="28"/>
        </w:rPr>
        <w:t>по инициа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тиве государственного служащего</w:t>
      </w:r>
      <w:r w:rsidRPr="00AD78CF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AD78CF">
        <w:rPr>
          <w:rFonts w:ascii="Times New Roman" w:hAnsi="Times New Roman"/>
          <w:color w:val="000000"/>
          <w:spacing w:val="-1"/>
          <w:sz w:val="28"/>
          <w:szCs w:val="28"/>
        </w:rPr>
        <w:t xml:space="preserve">и не связываться с его обязанностями, установленными законодательством </w:t>
      </w:r>
      <w:r w:rsidRPr="00AD78CF">
        <w:rPr>
          <w:rFonts w:ascii="Times New Roman" w:hAnsi="Times New Roman"/>
          <w:color w:val="000000"/>
          <w:spacing w:val="1"/>
          <w:sz w:val="28"/>
          <w:szCs w:val="28"/>
        </w:rPr>
        <w:t xml:space="preserve">о государственной службе и противодействии коррупции. Например, </w:t>
      </w:r>
      <w:r w:rsidRPr="00AD78CF">
        <w:rPr>
          <w:rFonts w:ascii="Times New Roman" w:hAnsi="Times New Roman"/>
          <w:sz w:val="28"/>
          <w:szCs w:val="28"/>
        </w:rPr>
        <w:t>обращение государственного служащего с ходатайством</w:t>
      </w:r>
      <w:r w:rsidRPr="00AD78CF"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 w:rsidRPr="00AD78CF">
        <w:rPr>
          <w:rFonts w:ascii="Times New Roman" w:hAnsi="Times New Roman"/>
          <w:color w:val="000000"/>
          <w:spacing w:val="1"/>
          <w:sz w:val="28"/>
          <w:szCs w:val="28"/>
        </w:rPr>
        <w:t xml:space="preserve">об установлении соответствующей комиссией, имеются ли или будут </w:t>
      </w:r>
      <w:r w:rsidRPr="00AD78CF">
        <w:rPr>
          <w:rFonts w:ascii="Times New Roman" w:hAnsi="Times New Roman"/>
          <w:color w:val="000000"/>
          <w:spacing w:val="4"/>
          <w:sz w:val="28"/>
          <w:szCs w:val="28"/>
        </w:rPr>
        <w:t xml:space="preserve">ли иметься в конкретной сложившейся или возможной ситуации </w:t>
      </w:r>
      <w:r w:rsidRPr="00AD78CF">
        <w:rPr>
          <w:rFonts w:ascii="Times New Roman" w:hAnsi="Times New Roman"/>
          <w:color w:val="000000"/>
          <w:sz w:val="28"/>
          <w:szCs w:val="28"/>
        </w:rPr>
        <w:t xml:space="preserve">признаки нарушения им требований об урегулировании конфликта </w:t>
      </w:r>
      <w:r w:rsidRPr="00AD78CF">
        <w:rPr>
          <w:rFonts w:ascii="Times New Roman" w:hAnsi="Times New Roman"/>
          <w:color w:val="000000"/>
          <w:spacing w:val="-4"/>
          <w:sz w:val="28"/>
          <w:szCs w:val="28"/>
        </w:rPr>
        <w:t>интересов.</w:t>
      </w:r>
    </w:p>
    <w:p w:rsidR="00244415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/>
          <w:spacing w:val="11"/>
          <w:sz w:val="28"/>
          <w:szCs w:val="28"/>
        </w:rPr>
      </w:pPr>
      <w:r w:rsidRPr="00AD78CF">
        <w:rPr>
          <w:rFonts w:ascii="Times New Roman" w:hAnsi="Times New Roman"/>
          <w:spacing w:val="11"/>
          <w:sz w:val="28"/>
          <w:szCs w:val="28"/>
        </w:rPr>
        <w:t xml:space="preserve">Предотвращение или урегулирование конфликта интересов может состоять в изменении должностного или служебного положения государственного служащего, являющегося стороной конфликта интересов, вплоть до его отстранения от исполнения должностных (служебных) обязанностей в установленном порядке, и (или) в отказе его от выгоды, явившейся причиной возникновения конфликтов интересов. </w:t>
      </w:r>
    </w:p>
    <w:p w:rsidR="00244415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/>
          <w:spacing w:val="11"/>
          <w:sz w:val="28"/>
          <w:szCs w:val="28"/>
        </w:rPr>
      </w:pPr>
    </w:p>
    <w:p w:rsidR="00244415" w:rsidRPr="00A665FA" w:rsidRDefault="00244415" w:rsidP="00FD59B5">
      <w:pPr>
        <w:spacing w:after="0" w:line="240" w:lineRule="auto"/>
        <w:ind w:firstLine="54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835808">
        <w:rPr>
          <w:rFonts w:ascii="Times New Roman" w:hAnsi="Times New Roman"/>
          <w:b/>
          <w:sz w:val="28"/>
          <w:szCs w:val="28"/>
          <w:u w:val="single"/>
        </w:rPr>
        <w:t>Типовые ситуации конфликта интересов на государственной службе Российской Федерации и порядок их урегулирования</w:t>
      </w:r>
    </w:p>
    <w:p w:rsidR="00244415" w:rsidRPr="00A665FA" w:rsidRDefault="00244415" w:rsidP="00FD59B5">
      <w:pPr>
        <w:spacing w:after="0" w:line="240" w:lineRule="auto"/>
        <w:ind w:firstLine="54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244415" w:rsidRPr="008358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835808">
        <w:rPr>
          <w:rFonts w:ascii="Times New Roman" w:hAnsi="Times New Roman"/>
          <w:sz w:val="28"/>
          <w:szCs w:val="28"/>
          <w:u w:val="single"/>
          <w:lang w:val="ru-RU"/>
        </w:rPr>
        <w:t>1.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835808">
        <w:rPr>
          <w:rFonts w:ascii="Times New Roman" w:hAnsi="Times New Roman"/>
          <w:sz w:val="28"/>
          <w:szCs w:val="28"/>
          <w:u w:val="single"/>
          <w:lang w:val="ru-RU"/>
        </w:rPr>
        <w:t>Конфликт интересов, связанный с выполнением отдельных функций государственного управления в отношении родственников и/или иных лиц, с которыми связана личная заинтересованность государственного служащего.</w:t>
      </w:r>
    </w:p>
    <w:p w:rsidR="00244415" w:rsidRPr="00B76208" w:rsidRDefault="00244415" w:rsidP="00882AD0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B50017" w:rsidRDefault="00244415" w:rsidP="00B50017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7E41FD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 участвует в осуществлении отдельных функций государственного управления и/или в принятии кадровых решений в отношении родственников и/или иных лиц, с которыми связана личная заинтересованность государственного служащего.</w:t>
      </w:r>
    </w:p>
    <w:p w:rsidR="00244415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Государственному служащему следует уведомить представителя нанимателя и непосредственного начальника в письменной форме о наличии личной заинтересованности.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 xml:space="preserve">Представителю нанимателя рекомендуется отстранить </w:t>
      </w:r>
      <w:bookmarkStart w:id="0" w:name="OLE_LINK2"/>
      <w:bookmarkStart w:id="1" w:name="OLE_LINK3"/>
      <w:r w:rsidRPr="00B76208">
        <w:rPr>
          <w:rFonts w:ascii="Times New Roman" w:hAnsi="Times New Roman"/>
          <w:sz w:val="28"/>
          <w:szCs w:val="28"/>
          <w:lang w:val="ru-RU"/>
        </w:rPr>
        <w:t>государственного</w:t>
      </w:r>
      <w:bookmarkEnd w:id="0"/>
      <w:bookmarkEnd w:id="1"/>
      <w:r w:rsidRPr="00B76208">
        <w:rPr>
          <w:rFonts w:ascii="Times New Roman" w:hAnsi="Times New Roman"/>
          <w:sz w:val="28"/>
          <w:szCs w:val="28"/>
          <w:lang w:val="ru-RU"/>
        </w:rPr>
        <w:t xml:space="preserve"> служащего от исполнения должностных обязанностей, предполагающих непосредственное взаимодействие с родственниками и/или иными лицами, с которыми </w:t>
      </w:r>
      <w:r w:rsidRPr="00291B2A">
        <w:rPr>
          <w:rFonts w:ascii="Times New Roman" w:hAnsi="Times New Roman"/>
          <w:sz w:val="28"/>
          <w:szCs w:val="28"/>
          <w:lang w:val="ru-RU"/>
        </w:rPr>
        <w:t>связана личная заинтересованность государственного служащего</w:t>
      </w:r>
      <w:r w:rsidRPr="00B76208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B76208">
        <w:rPr>
          <w:rFonts w:ascii="Times New Roman" w:hAnsi="Times New Roman"/>
          <w:sz w:val="28"/>
          <w:szCs w:val="28"/>
          <w:lang w:val="ru-RU"/>
        </w:rPr>
        <w:lastRenderedPageBreak/>
        <w:t>Например, рекомендуется временно вывести государственного служащего из состава конкурсной комиссии, если одним из кандидатов на замещение вакантной должности государственной службы является его родственник.</w:t>
      </w:r>
    </w:p>
    <w:p w:rsidR="00244415" w:rsidRPr="00B76208" w:rsidRDefault="00244415" w:rsidP="00FD59B5">
      <w:pPr>
        <w:spacing w:after="0" w:line="240" w:lineRule="auto"/>
        <w:ind w:firstLine="540"/>
        <w:jc w:val="both"/>
        <w:rPr>
          <w:rFonts w:ascii="Times New Roman" w:hAnsi="Times New Roman"/>
          <w:i/>
          <w:sz w:val="28"/>
          <w:szCs w:val="28"/>
        </w:rPr>
      </w:pPr>
    </w:p>
    <w:p w:rsidR="00244415" w:rsidRDefault="00244415" w:rsidP="00FD59B5">
      <w:pPr>
        <w:pStyle w:val="ListParagraph1"/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344804">
        <w:rPr>
          <w:rFonts w:ascii="Times New Roman" w:hAnsi="Times New Roman"/>
          <w:sz w:val="28"/>
          <w:szCs w:val="28"/>
          <w:u w:val="single"/>
          <w:lang w:val="ru-RU"/>
        </w:rPr>
        <w:t>Конфликт интересов, связанный с выполнением ин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ой </w:t>
      </w:r>
      <w:r w:rsidRPr="00344804">
        <w:rPr>
          <w:rFonts w:ascii="Times New Roman" w:hAnsi="Times New Roman"/>
          <w:sz w:val="28"/>
          <w:szCs w:val="28"/>
          <w:u w:val="single"/>
          <w:lang w:val="ru-RU"/>
        </w:rPr>
        <w:t>оплачиваемой работы</w:t>
      </w:r>
      <w:r>
        <w:rPr>
          <w:rFonts w:ascii="Times New Roman" w:hAnsi="Times New Roman"/>
          <w:sz w:val="28"/>
          <w:szCs w:val="28"/>
          <w:u w:val="single"/>
          <w:lang w:val="ru-RU"/>
        </w:rPr>
        <w:t>.</w:t>
      </w:r>
    </w:p>
    <w:p w:rsidR="00244415" w:rsidRPr="00B76208" w:rsidRDefault="00244415" w:rsidP="00882AD0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260014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7E41FD">
        <w:rPr>
          <w:rFonts w:ascii="Times New Roman" w:hAnsi="Times New Roman"/>
          <w:i/>
          <w:sz w:val="28"/>
          <w:szCs w:val="28"/>
          <w:lang w:val="ru-RU"/>
        </w:rPr>
        <w:t xml:space="preserve">Государственный служащий, его родственники или иные лица, с которыми </w:t>
      </w:r>
      <w:bookmarkStart w:id="2" w:name="OLE_LINK1"/>
      <w:bookmarkStart w:id="3" w:name="OLE_LINK4"/>
      <w:r w:rsidRPr="007E41FD">
        <w:rPr>
          <w:rFonts w:ascii="Times New Roman" w:hAnsi="Times New Roman"/>
          <w:i/>
          <w:sz w:val="28"/>
          <w:szCs w:val="28"/>
          <w:lang w:val="ru-RU"/>
        </w:rPr>
        <w:t>связана личная заинтересованность государственного служащего</w:t>
      </w:r>
      <w:bookmarkEnd w:id="2"/>
      <w:bookmarkEnd w:id="3"/>
      <w:r w:rsidRPr="007E41FD">
        <w:rPr>
          <w:rFonts w:ascii="Times New Roman" w:hAnsi="Times New Roman"/>
          <w:i/>
          <w:sz w:val="28"/>
          <w:szCs w:val="28"/>
          <w:lang w:val="ru-RU"/>
        </w:rPr>
        <w:t>, выполняют или собираются выполнять оплачиваемую работу на условиях трудового или гражданско-правового договора в организации, в отношении которой государственный служащий осуществляет</w:t>
      </w:r>
      <w:r w:rsidRPr="0057538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0014">
        <w:rPr>
          <w:rFonts w:ascii="Times New Roman" w:hAnsi="Times New Roman"/>
          <w:i/>
          <w:sz w:val="28"/>
          <w:szCs w:val="28"/>
          <w:lang w:val="ru-RU"/>
        </w:rPr>
        <w:t>отдельные функции государственного управления.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/>
          <w:sz w:val="28"/>
          <w:szCs w:val="28"/>
          <w:lang w:eastAsia="ru-RU"/>
        </w:rPr>
      </w:pPr>
      <w:r w:rsidRPr="00B76208">
        <w:rPr>
          <w:rFonts w:ascii="Times New Roman" w:hAnsi="Times New Roman"/>
          <w:sz w:val="28"/>
          <w:szCs w:val="28"/>
          <w:lang w:eastAsia="ru-RU"/>
        </w:rPr>
        <w:t>Государственный служащий вправе с предварительным уведомлением представителя нанимателя выполнять иную оплачиваемую работу, если это не повлечет за собой конфликт интересов.</w:t>
      </w:r>
    </w:p>
    <w:p w:rsidR="00244415" w:rsidRPr="00B76208" w:rsidRDefault="00244415" w:rsidP="00FD59B5">
      <w:pPr>
        <w:widowControl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B76208">
        <w:rPr>
          <w:rFonts w:ascii="Times New Roman" w:hAnsi="Times New Roman"/>
          <w:sz w:val="28"/>
          <w:szCs w:val="28"/>
        </w:rPr>
        <w:t>Уведомительный порядок направления государственным служащим представителю нанимателя информации о намерении осуществлять иную оплачиваемую работу не требует получения согласия представителя нанимателя. Представитель нанимателя не вправе запретить государственному служащему выполнять иную оплачиваемую работу.</w:t>
      </w:r>
    </w:p>
    <w:p w:rsidR="00244415" w:rsidRPr="00B76208" w:rsidRDefault="00244415" w:rsidP="00FD59B5">
      <w:pPr>
        <w:widowControl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B76208">
        <w:rPr>
          <w:rFonts w:ascii="Times New Roman" w:hAnsi="Times New Roman"/>
          <w:sz w:val="28"/>
          <w:szCs w:val="28"/>
        </w:rPr>
        <w:t>Вместе с тем, в случае возникновения у государственного служащего личной заинтересованности, которая приводит или может привести к конфликту интересов, государственный служащий обязан проинформировать об этом представителя нанимателя</w:t>
      </w:r>
      <w:r>
        <w:rPr>
          <w:rFonts w:ascii="Times New Roman" w:hAnsi="Times New Roman"/>
          <w:sz w:val="28"/>
          <w:szCs w:val="28"/>
        </w:rPr>
        <w:t xml:space="preserve"> и непосредственного начальника</w:t>
      </w:r>
      <w:r w:rsidRPr="00B76208">
        <w:rPr>
          <w:rFonts w:ascii="Times New Roman" w:hAnsi="Times New Roman"/>
          <w:sz w:val="28"/>
          <w:szCs w:val="28"/>
        </w:rPr>
        <w:t xml:space="preserve"> в письменной форме. Определение степени своей личной заинтересованности, являющейся квалифицирующим признаком возникновения конфликта интересов, остается ответственностью самого государственного служащего со всеми вытекающими из этого юридическими последствиями.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 xml:space="preserve">В случае если на момент начала выполнения отдельных функций государственного управления в отношении организации государственный служащий уже выполнял или выполняет в ней </w:t>
      </w:r>
      <w:r>
        <w:rPr>
          <w:rFonts w:ascii="Times New Roman" w:hAnsi="Times New Roman"/>
          <w:sz w:val="28"/>
          <w:szCs w:val="28"/>
          <w:lang w:val="ru-RU"/>
        </w:rPr>
        <w:t xml:space="preserve">иную </w:t>
      </w:r>
      <w:r w:rsidRPr="00B76208">
        <w:rPr>
          <w:rFonts w:ascii="Times New Roman" w:hAnsi="Times New Roman"/>
          <w:sz w:val="28"/>
          <w:szCs w:val="28"/>
          <w:lang w:val="ru-RU"/>
        </w:rPr>
        <w:t>оплачиваемую работу, следует уведомить представителя нанимателя и непосредственного начальника в письменной форме о наличии личной заинтересованности. При этом рекомендуется отказаться от выполнения иной оплачиваемой работы в данной организации.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В случае если на момент начала выполнения отдельных функций государственного управления в отношении организации родственники государственного служащего выполняют в ней оплачиваемую работу, следует уведомить представителя нанимателя и непосредственного начальника в письменной форме о наличии личной заинтересованности.</w:t>
      </w:r>
    </w:p>
    <w:p w:rsidR="00244415" w:rsidRPr="00B76208" w:rsidRDefault="00244415" w:rsidP="00FD59B5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/>
          <w:sz w:val="28"/>
          <w:szCs w:val="28"/>
          <w:lang w:eastAsia="ru-RU"/>
        </w:rPr>
      </w:pP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7E41FD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7E41FD">
        <w:rPr>
          <w:rFonts w:ascii="Times New Roman" w:hAnsi="Times New Roman"/>
          <w:i/>
          <w:sz w:val="28"/>
          <w:szCs w:val="28"/>
          <w:lang w:val="ru-RU"/>
        </w:rPr>
        <w:t xml:space="preserve">Государственный служащий, его родственники или иные лица, с которыми связана личная заинтересованность государственного служащего, выполняют </w:t>
      </w:r>
      <w:r w:rsidRPr="007E41FD">
        <w:rPr>
          <w:rFonts w:ascii="Times New Roman" w:hAnsi="Times New Roman"/>
          <w:i/>
          <w:sz w:val="28"/>
          <w:szCs w:val="28"/>
          <w:lang w:val="ru-RU"/>
        </w:rPr>
        <w:lastRenderedPageBreak/>
        <w:t xml:space="preserve">оплачиваемую работу в организации, предоставляющей платные услуги другой организации. </w:t>
      </w:r>
      <w:proofErr w:type="gramStart"/>
      <w:r w:rsidRPr="007E41FD">
        <w:rPr>
          <w:rFonts w:ascii="Times New Roman" w:hAnsi="Times New Roman"/>
          <w:i/>
          <w:sz w:val="28"/>
          <w:szCs w:val="28"/>
          <w:lang w:val="ru-RU"/>
        </w:rPr>
        <w:t>При этом государственный служащий осуществляет в отношении</w:t>
      </w:r>
      <w:r w:rsidRPr="0057538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41FD">
        <w:rPr>
          <w:rFonts w:ascii="Times New Roman" w:hAnsi="Times New Roman"/>
          <w:i/>
          <w:sz w:val="28"/>
          <w:szCs w:val="28"/>
          <w:lang w:val="ru-RU"/>
        </w:rPr>
        <w:t>последней отдельные функции государственного управления.</w:t>
      </w:r>
      <w:proofErr w:type="gramEnd"/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При направлении представителю нанимателя предварительного уведомления о выполнении иной оплачиваемой работы государственному служащему следует полно и подробно изложить, в какой степени выполнение им этой работы связано с его должностными обязанностями. При этом рекомендуется отказаться от выполнения иной оплачиваемой работы в организации.</w:t>
      </w:r>
    </w:p>
    <w:p w:rsidR="00244415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В случае</w:t>
      </w:r>
      <w:proofErr w:type="gramStart"/>
      <w:r w:rsidRPr="00B76208">
        <w:rPr>
          <w:rFonts w:ascii="Times New Roman" w:hAnsi="Times New Roman"/>
          <w:sz w:val="28"/>
          <w:szCs w:val="28"/>
          <w:lang w:val="ru-RU"/>
        </w:rPr>
        <w:t>,</w:t>
      </w:r>
      <w:proofErr w:type="gramEnd"/>
      <w:r w:rsidRPr="00B76208">
        <w:rPr>
          <w:rFonts w:ascii="Times New Roman" w:hAnsi="Times New Roman"/>
          <w:sz w:val="28"/>
          <w:szCs w:val="28"/>
          <w:lang w:val="ru-RU"/>
        </w:rPr>
        <w:t xml:space="preserve"> если на момент начала выполнения отдельных функций государственного управления в отношении организации, получающей платные услуги, родственники государственного служащего уже выполняли оплачиваемую работу в организации, оказывающей платные услуги, следует уведомить представителя нанимателя и непосредственного начальника в письменной форме о наличии личной заинтересованности.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4415" w:rsidRPr="00B76208" w:rsidRDefault="00244415" w:rsidP="00B50017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7E41FD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proofErr w:type="gramStart"/>
      <w:r w:rsidRPr="007E41FD">
        <w:rPr>
          <w:rFonts w:ascii="Times New Roman" w:hAnsi="Times New Roman"/>
          <w:i/>
          <w:sz w:val="28"/>
          <w:szCs w:val="28"/>
          <w:lang w:val="ru-RU"/>
        </w:rPr>
        <w:t xml:space="preserve">Государственный служащий, его родственники или иные лица, с которыми связана личная заинтересованность государственного служащего, выполняет оплачиваемую работу в организации, которая является материнской, дочерней или иным образом </w:t>
      </w:r>
      <w:proofErr w:type="spellStart"/>
      <w:r w:rsidRPr="007E41FD">
        <w:rPr>
          <w:rFonts w:ascii="Times New Roman" w:hAnsi="Times New Roman"/>
          <w:i/>
          <w:sz w:val="28"/>
          <w:szCs w:val="28"/>
          <w:lang w:val="ru-RU"/>
        </w:rPr>
        <w:t>аффилированной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 xml:space="preserve"> (связанной)</w:t>
      </w:r>
      <w:r w:rsidRPr="007E41FD">
        <w:rPr>
          <w:rFonts w:ascii="Times New Roman" w:hAnsi="Times New Roman"/>
          <w:i/>
          <w:sz w:val="28"/>
          <w:szCs w:val="28"/>
          <w:lang w:val="ru-RU"/>
        </w:rPr>
        <w:t xml:space="preserve"> с иной организацией, в отношении которой государственный служащий осуществляет отдельные функции государственного управления.</w:t>
      </w:r>
      <w:proofErr w:type="gramEnd"/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 xml:space="preserve">При направлении представителю нанимателя предварительного уведомления о выполнении иной оплачиваемой работы государственному служащему следует полно изложить, каким образом организация, в которой он собирается выполнять иную оплачиваемую работу, связана с организациями, в отношении которых он осуществляет отдельные функции государственного управления. При этом рекомендуется отказаться от выполнения иной оплачиваемой работы в материнских, дочерних и иным образом </w:t>
      </w:r>
      <w:proofErr w:type="spellStart"/>
      <w:r w:rsidRPr="00B76208">
        <w:rPr>
          <w:rFonts w:ascii="Times New Roman" w:hAnsi="Times New Roman"/>
          <w:sz w:val="28"/>
          <w:szCs w:val="28"/>
          <w:lang w:val="ru-RU"/>
        </w:rPr>
        <w:t>аффилированных</w:t>
      </w:r>
      <w:proofErr w:type="spellEnd"/>
      <w:r w:rsidRPr="00B76208">
        <w:rPr>
          <w:rFonts w:ascii="Times New Roman" w:hAnsi="Times New Roman"/>
          <w:sz w:val="28"/>
          <w:szCs w:val="28"/>
          <w:lang w:val="ru-RU"/>
        </w:rPr>
        <w:t xml:space="preserve"> организациях.</w:t>
      </w:r>
    </w:p>
    <w:p w:rsidR="00244415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 xml:space="preserve">В случае если на момент начала выполнения отдельных функций государственного управления в отношении организации родственники государственного служащего уже выполняли оплачиваемую работу в </w:t>
      </w:r>
      <w:proofErr w:type="spellStart"/>
      <w:r w:rsidRPr="00B76208">
        <w:rPr>
          <w:rFonts w:ascii="Times New Roman" w:hAnsi="Times New Roman"/>
          <w:sz w:val="28"/>
          <w:szCs w:val="28"/>
          <w:lang w:val="ru-RU"/>
        </w:rPr>
        <w:t>аффилированной</w:t>
      </w:r>
      <w:proofErr w:type="spellEnd"/>
      <w:r w:rsidRPr="00B76208">
        <w:rPr>
          <w:rFonts w:ascii="Times New Roman" w:hAnsi="Times New Roman"/>
          <w:sz w:val="28"/>
          <w:szCs w:val="28"/>
          <w:lang w:val="ru-RU"/>
        </w:rPr>
        <w:t xml:space="preserve"> организации, следует уведомить представителя нанимателя и непосредственного начальника в письменной форме о наличии личной заинтересованности.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4415" w:rsidRPr="00B76208" w:rsidRDefault="00244415" w:rsidP="00B50017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</w:t>
      </w:r>
      <w:r w:rsidRPr="00B76208">
        <w:rPr>
          <w:rFonts w:ascii="Times New Roman" w:hAnsi="Times New Roman"/>
          <w:b/>
          <w:sz w:val="28"/>
          <w:szCs w:val="28"/>
          <w:lang w:val="ru-RU"/>
        </w:rPr>
        <w:t>писание ситуации</w:t>
      </w:r>
    </w:p>
    <w:p w:rsidR="00244415" w:rsidRPr="007E41FD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7E41FD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 на платной основе участвует в выполнении работы, заказчиком которой является государственный орган, в котором он замещает должность.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 xml:space="preserve">Представителю нанимателя рекомендуется указать государственному служащему, что выполнение подобной иной оплачиваемой работы влечет конфликт </w:t>
      </w:r>
      <w:r w:rsidRPr="00B76208">
        <w:rPr>
          <w:rFonts w:ascii="Times New Roman" w:hAnsi="Times New Roman"/>
          <w:sz w:val="28"/>
          <w:szCs w:val="28"/>
          <w:lang w:val="ru-RU"/>
        </w:rPr>
        <w:lastRenderedPageBreak/>
        <w:t>интересов. В случае если государственный служащий не предпринимает мер по урегулированию конфликта интересов и не отказывается от личной заинтересованности, рекомендуется рассмотреть вопрос об отстранении государственного служащего от замещаемой должности.</w:t>
      </w:r>
    </w:p>
    <w:p w:rsidR="00244415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Важно отметить, что непринятие государственным служащим, являющимся стороной конфликта интересов, мер по предотвращению или урегулированию конфликта интересов является правонарушением, влекущим увольнение государственного служащего с государственной службы.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4415" w:rsidRPr="00B76208" w:rsidRDefault="00244415" w:rsidP="00B50017">
      <w:pPr>
        <w:pStyle w:val="ListParagraph1"/>
        <w:spacing w:after="0" w:line="240" w:lineRule="auto"/>
        <w:ind w:left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7E41FD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7E41FD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 участвует в принятии решения о закупке государственным органом товаров, являющихся результатами интеллектуальной деятельности, исключительными правами на которые обладает он сам, его родственники или иные лица, с которыми связана личная заинтересованность государственного служащего.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Государственному служащему следует уведомить представителя нанимателя и непосредственного начальника в письменной форме о наличии личной заинтересованности. При этом рекомендуется, по возможности, отказаться от участия в соответствующем конкурсе.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44415" w:rsidRPr="005C2B8A" w:rsidRDefault="00244415" w:rsidP="00FD59B5">
      <w:pPr>
        <w:pStyle w:val="ListParagraph1"/>
        <w:numPr>
          <w:ilvl w:val="0"/>
          <w:numId w:val="7"/>
        </w:numPr>
        <w:tabs>
          <w:tab w:val="left" w:pos="0"/>
          <w:tab w:val="left" w:pos="360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5C2B8A">
        <w:rPr>
          <w:rFonts w:ascii="Times New Roman" w:hAnsi="Times New Roman"/>
          <w:sz w:val="28"/>
          <w:szCs w:val="28"/>
          <w:u w:val="single"/>
          <w:lang w:val="ru-RU"/>
        </w:rPr>
        <w:t xml:space="preserve">Конфликт интересов, связанный с владением ценными бумагами, банковскими вкладами </w:t>
      </w:r>
    </w:p>
    <w:p w:rsidR="00244415" w:rsidRPr="00B76208" w:rsidRDefault="00244415" w:rsidP="00B50017">
      <w:pPr>
        <w:pStyle w:val="ListParagraph1"/>
        <w:spacing w:after="0" w:line="240" w:lineRule="auto"/>
        <w:ind w:left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7E41FD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7E41FD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 и/или его родственники владеют ценными бумагами организации, в отношении которой государственный служащий осуществляет отдельные функции государственного управления.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В случае если государственный служащий владеет ценными бумагами организации, в отношении которой он осуществляет отдельные функции государственного управления, он обязан уведомить представителя нанимателя и непосредственного начальника о наличии личной заинтересованности</w:t>
      </w:r>
      <w:r>
        <w:rPr>
          <w:rFonts w:ascii="Times New Roman" w:hAnsi="Times New Roman"/>
          <w:sz w:val="28"/>
          <w:szCs w:val="28"/>
          <w:lang w:val="ru-RU"/>
        </w:rPr>
        <w:t xml:space="preserve"> в письменной форме</w:t>
      </w:r>
      <w:r w:rsidRPr="00B76208">
        <w:rPr>
          <w:rFonts w:ascii="Times New Roman" w:hAnsi="Times New Roman"/>
          <w:sz w:val="28"/>
          <w:szCs w:val="28"/>
          <w:lang w:val="ru-RU"/>
        </w:rPr>
        <w:t>, а также передать ценные бумаги в доверительное управление.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Необходимо отметить, что существует проблема выбора управляющей организации или доверительного управляющего, которым государственный служащий может доверить управление принадлежащими ему ценными бумагами. Кроме того, передача ценных бумаг в доверительное управление не обязательно повлечет исключение возникновения конфликта интересов, то есть, не всегда может быть признана исчерпывающей мерой, в этой связи  государственным служащим может быть принято добровольное решение об отчуждении ценных бумаг.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В случае если родственники государственного служащего владеют ценными бумагами организации, в отношении которой он осуществляет отдельные функции государственного управления, государственный служащий обязан уведомить представителя нанимателя и непосредственного начальника о наличии личной заинтересованности</w:t>
      </w:r>
      <w:r>
        <w:rPr>
          <w:rFonts w:ascii="Times New Roman" w:hAnsi="Times New Roman"/>
          <w:sz w:val="28"/>
          <w:szCs w:val="28"/>
          <w:lang w:val="ru-RU"/>
        </w:rPr>
        <w:t xml:space="preserve"> в письменной форме</w:t>
      </w:r>
      <w:r w:rsidRPr="00B76208">
        <w:rPr>
          <w:rFonts w:ascii="Times New Roman" w:hAnsi="Times New Roman"/>
          <w:sz w:val="28"/>
          <w:szCs w:val="28"/>
          <w:lang w:val="ru-RU"/>
        </w:rPr>
        <w:t xml:space="preserve">. При этом в целях урегулирования </w:t>
      </w:r>
      <w:r w:rsidRPr="00B76208">
        <w:rPr>
          <w:rFonts w:ascii="Times New Roman" w:hAnsi="Times New Roman"/>
          <w:sz w:val="28"/>
          <w:szCs w:val="28"/>
          <w:lang w:val="ru-RU"/>
        </w:rPr>
        <w:lastRenderedPageBreak/>
        <w:t>конфликта интересов государственному служащему необходимо рекомендовать родственникам передать ценные бумаги в доверительное управление либо рассмотреть во</w:t>
      </w:r>
      <w:r>
        <w:rPr>
          <w:rFonts w:ascii="Times New Roman" w:hAnsi="Times New Roman"/>
          <w:sz w:val="28"/>
          <w:szCs w:val="28"/>
          <w:lang w:val="ru-RU"/>
        </w:rPr>
        <w:t>прос об их отчуждении</w:t>
      </w:r>
      <w:r w:rsidRPr="00B76208">
        <w:rPr>
          <w:rFonts w:ascii="Times New Roman" w:hAnsi="Times New Roman"/>
          <w:sz w:val="28"/>
          <w:szCs w:val="28"/>
          <w:lang w:val="ru-RU"/>
        </w:rPr>
        <w:t>.</w:t>
      </w:r>
    </w:p>
    <w:p w:rsidR="00244415" w:rsidRDefault="00244415" w:rsidP="00FD59B5">
      <w:pPr>
        <w:pStyle w:val="ListParagraph1"/>
        <w:spacing w:after="0" w:line="24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44415" w:rsidRPr="00B76208" w:rsidRDefault="00244415" w:rsidP="00B50017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7E41FD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proofErr w:type="gramStart"/>
      <w:r w:rsidRPr="007E41FD">
        <w:rPr>
          <w:rFonts w:ascii="Times New Roman" w:hAnsi="Times New Roman"/>
          <w:i/>
          <w:sz w:val="28"/>
          <w:szCs w:val="28"/>
          <w:lang w:val="ru-RU"/>
        </w:rPr>
        <w:t xml:space="preserve">Государственный служащий участвует в осуществлении отдельных функций государственного управления в отношении банков и кредитных организаций, в которых сам государственный служащий, </w:t>
      </w:r>
      <w:r>
        <w:rPr>
          <w:rFonts w:ascii="Times New Roman" w:hAnsi="Times New Roman"/>
          <w:i/>
          <w:sz w:val="28"/>
          <w:szCs w:val="28"/>
          <w:lang w:val="ru-RU"/>
        </w:rPr>
        <w:t>его родственники или иные лица,</w:t>
      </w:r>
      <w:r w:rsidRPr="007E41FD">
        <w:rPr>
          <w:rFonts w:ascii="Times New Roman" w:hAnsi="Times New Roman"/>
          <w:i/>
          <w:sz w:val="28"/>
          <w:szCs w:val="28"/>
          <w:lang w:val="ru-RU"/>
        </w:rPr>
        <w:t xml:space="preserve"> с которыми связана личная заинтересованность государственного служащего, имеют вклады либо взаимные обязательства, связанные с оказанием финансовых услуг (кредитные обязательства, оказание брокерских услуг по участию в организованных торгах на рынке ценных бумаг и др.).</w:t>
      </w:r>
      <w:proofErr w:type="gramEnd"/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 xml:space="preserve">Государственному служащему следует уведомить представителя нанимателя и непосредственного начальника в письменной форме о наличии личной заинтересованности. </w:t>
      </w:r>
    </w:p>
    <w:p w:rsidR="00244415" w:rsidRPr="00B76208" w:rsidRDefault="00244415" w:rsidP="00FD59B5">
      <w:pPr>
        <w:spacing w:after="0" w:line="240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</w:p>
    <w:p w:rsidR="00244415" w:rsidRPr="005C2B8A" w:rsidRDefault="00244415" w:rsidP="00B50017">
      <w:pPr>
        <w:pStyle w:val="ListParagraph1"/>
        <w:tabs>
          <w:tab w:val="left" w:pos="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50017">
        <w:rPr>
          <w:rFonts w:ascii="Times New Roman" w:hAnsi="Times New Roman"/>
          <w:sz w:val="28"/>
          <w:szCs w:val="28"/>
          <w:lang w:val="ru-RU"/>
        </w:rPr>
        <w:t xml:space="preserve">4. </w:t>
      </w:r>
      <w:r w:rsidRPr="005C2B8A">
        <w:rPr>
          <w:rFonts w:ascii="Times New Roman" w:hAnsi="Times New Roman"/>
          <w:sz w:val="28"/>
          <w:szCs w:val="28"/>
          <w:u w:val="single"/>
          <w:lang w:val="ru-RU"/>
        </w:rPr>
        <w:t xml:space="preserve">Конфликт интересов, связанный с получением подарков и услуг </w:t>
      </w:r>
    </w:p>
    <w:p w:rsidR="00244415" w:rsidRPr="00B76208" w:rsidRDefault="00244415" w:rsidP="00B50017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7E41FD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7E41FD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служащий, его родственники или иные лица,  с которыми связана личная заинтересованность государственного служащего,  получают подарки или иные блага (бесплатные услуги, скидки, ссуды, оплату развлечений, отдыха, транспортных расходов и т.д.) от физических лиц и/или организаций, в отношении которых государственный служащий осуществляет или ранее осуществлял отдельные функции государственного управления.</w:t>
      </w:r>
    </w:p>
    <w:p w:rsidR="00244415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Государственному служащему и его родственникам рекомендуется не принимать подарки от организаций, в отношении которых государственный служащий осуществляет или ранее осуществлял отдельные функции государственного управления, вне зависимости от стоимости этих подарков и поводов дарения.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3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B76208">
        <w:rPr>
          <w:rFonts w:ascii="Times New Roman" w:hAnsi="Times New Roman"/>
          <w:sz w:val="28"/>
          <w:szCs w:val="28"/>
          <w:lang w:val="ru-RU"/>
        </w:rPr>
        <w:t xml:space="preserve">Если подарок связан с исполнением должностных обязанностей, то в отношении государственного служащего должны быть применены меры дисциплинарной ответственности, </w:t>
      </w:r>
      <w:r w:rsidRPr="00B76208">
        <w:rPr>
          <w:rFonts w:ascii="Times New Roman" w:hAnsi="Times New Roman"/>
          <w:sz w:val="28"/>
          <w:szCs w:val="28"/>
          <w:lang w:val="ru-RU" w:eastAsia="ru-RU"/>
        </w:rPr>
        <w:t>учитывая характер совершенного государственным служащим коррупционного правонарушения, его тяжесть, обстоятельства, при которых оно совершено, соблюдение государственным служащим других ограничений и запретов, требований о предотвращении или об урегулировании конфликта интересов и исполнение им обязанностей, установленных в целях противодействия коррупции, а также предшествующие результаты</w:t>
      </w:r>
      <w:proofErr w:type="gramEnd"/>
      <w:r w:rsidRPr="00B76208">
        <w:rPr>
          <w:rFonts w:ascii="Times New Roman" w:hAnsi="Times New Roman"/>
          <w:sz w:val="28"/>
          <w:szCs w:val="28"/>
          <w:lang w:val="ru-RU" w:eastAsia="ru-RU"/>
        </w:rPr>
        <w:t xml:space="preserve"> исполнения государственным служащим своих должностных обязанностей.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3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 xml:space="preserve">Если подарок не связан с исполнением должностных обязанностей, то государственному служащему рекомендуется указать на то, что получение подарков от заинтересованных физических лиц и организаций может нанести урон репутации </w:t>
      </w:r>
      <w:r w:rsidRPr="00B76208">
        <w:rPr>
          <w:rFonts w:ascii="Times New Roman" w:hAnsi="Times New Roman"/>
          <w:sz w:val="28"/>
          <w:szCs w:val="28"/>
          <w:lang w:val="ru-RU"/>
        </w:rPr>
        <w:lastRenderedPageBreak/>
        <w:t>государственного органа, и поэтому является нежелательным вне зависимости от повода дарения.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4415" w:rsidRPr="00B76208" w:rsidRDefault="00244415" w:rsidP="00B50017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7E41FD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7E41FD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 осуществляет отдельные функции государственного управления в отношении физических лиц или организаций, которые предоставляли или предоставляют услуги, в том числе платные,  государственному служащему, его родственникам или иным лицам, с которыми связана личная заинтересованность государственного служащего.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 xml:space="preserve">Государственному служащему следует уведомить представителя нанимателя и непосредственного начальника в письменной форме о наличии личной заинтересованности. 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4415" w:rsidRPr="005C2B8A" w:rsidRDefault="00244415" w:rsidP="00B50017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C2B8A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7E41FD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7E41FD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 получает подарки от своего непосредственного подчиненного.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Государственному служащему рекомендуется не принимать подарки от непосредственных подчиненных вне зависимости от их стоимости и повода дарения. Особенно строго следует подходить к получению регулярных подарков от одного дарителя.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 xml:space="preserve">Представителю нанимателя, которому стало известно о получении государственным служащим подарков от непосредственных подчиненных, следует указать государственному служащему на то, что подобный подарок может рассматриваться как полученный в связи с исполнением должностных обязанностей, в </w:t>
      </w:r>
      <w:proofErr w:type="gramStart"/>
      <w:r w:rsidRPr="00B76208">
        <w:rPr>
          <w:rFonts w:ascii="Times New Roman" w:hAnsi="Times New Roman"/>
          <w:sz w:val="28"/>
          <w:szCs w:val="28"/>
          <w:lang w:val="ru-RU"/>
        </w:rPr>
        <w:t>связи</w:t>
      </w:r>
      <w:proofErr w:type="gramEnd"/>
      <w:r w:rsidRPr="00B76208">
        <w:rPr>
          <w:rFonts w:ascii="Times New Roman" w:hAnsi="Times New Roman"/>
          <w:sz w:val="28"/>
          <w:szCs w:val="28"/>
          <w:lang w:val="ru-RU"/>
        </w:rPr>
        <w:t xml:space="preserve"> с чем подобная практика может повлечь конфликт интересов, а также рекомендовать государственному служащему вернуть полученный подарок дарителю в целях предотвращения конфликта интересов.</w:t>
      </w:r>
    </w:p>
    <w:p w:rsidR="00244415" w:rsidRPr="00B76208" w:rsidRDefault="00244415" w:rsidP="00FD59B5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244415" w:rsidRPr="005C2B8A" w:rsidRDefault="00244415" w:rsidP="00B50017">
      <w:pPr>
        <w:pStyle w:val="ListParagraph1"/>
        <w:tabs>
          <w:tab w:val="left" w:pos="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50017">
        <w:rPr>
          <w:rFonts w:ascii="Times New Roman" w:hAnsi="Times New Roman"/>
          <w:sz w:val="28"/>
          <w:szCs w:val="28"/>
          <w:lang w:val="ru-RU"/>
        </w:rPr>
        <w:t xml:space="preserve">5. </w:t>
      </w:r>
      <w:r w:rsidRPr="005C2B8A">
        <w:rPr>
          <w:rFonts w:ascii="Times New Roman" w:hAnsi="Times New Roman"/>
          <w:sz w:val="28"/>
          <w:szCs w:val="28"/>
          <w:u w:val="single"/>
          <w:lang w:val="ru-RU"/>
        </w:rPr>
        <w:t>Конфликт интересов, связанный с имущественными обязательствами и судебными разбирательствами</w:t>
      </w:r>
    </w:p>
    <w:p w:rsidR="00244415" w:rsidRPr="00B76208" w:rsidRDefault="00244415" w:rsidP="00B50017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7E41FD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7E41FD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 участвует в осуществлении отдельных функций государственного управления в отношении организации, перед которой сам государственный служащий и/или его родственники имеют имущественные обязательства.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В этом случае государственному служащему и его родственникам рекомендуется урегулировать имеющиеся имущественные обязательства (выплатить долг, расторгнуть договор аренды и т.д.). При невозможности сделать это, государственному служащему следует уведомить представителя нанимателя и непосредственного начальника о наличии личной заинтересованности в письменной форме.</w:t>
      </w:r>
    </w:p>
    <w:p w:rsidR="00244415" w:rsidRDefault="00244415" w:rsidP="00FD59B5">
      <w:pPr>
        <w:pStyle w:val="ListParagraph1"/>
        <w:tabs>
          <w:tab w:val="left" w:pos="360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44415" w:rsidRPr="00B76208" w:rsidRDefault="00244415" w:rsidP="00B50017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lastRenderedPageBreak/>
        <w:t>Описание ситуации</w:t>
      </w:r>
    </w:p>
    <w:p w:rsidR="00244415" w:rsidRPr="007E41FD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7E41FD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 участвует в осуществлении отдельных функций государственного управления в отношении кредиторов организации, владельцами или работниками которых являются родственники государственного служащего.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Государственному служащему следует уведомить представителя нанимателя и непосредственного начальника в письменной форме о наличии личной заинтересованности.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4415" w:rsidRPr="00B76208" w:rsidRDefault="00244415" w:rsidP="00B50017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7E41FD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7E41FD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 участвует в осуществлении отдельных функций государственного управления в отношении организации, которая имеет имущественные обязательства перед государственным служащим, его родственниками, или иными лицами, с которыми связана личная заинтересованность государственного служащего.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Государственному служащему следует уведомить представителя нанимателя и непосредственного начальника в письменной форме о наличии личной заинтересованности.</w:t>
      </w:r>
    </w:p>
    <w:p w:rsidR="00244415" w:rsidRPr="00A65292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4415" w:rsidRPr="00B76208" w:rsidRDefault="00244415" w:rsidP="00B50017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7E41FD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7E41FD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служащий, его родственники или иные лица, с которыми связана личная заинтересованность государственного служащего, участвуют в деле, рассматриваемом в судебном разбирательстве с физическими лицами и организациями, в отношении которых государственный служащий осуществляет отдельные функции государственного управления.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Государственному служащему следует уведомить представителя нанимателя и непосредственного начальника в письменной форме о наличии личной заинтересованности.</w:t>
      </w:r>
    </w:p>
    <w:p w:rsidR="00244415" w:rsidRDefault="00244415" w:rsidP="00FD59B5">
      <w:pPr>
        <w:pStyle w:val="ListParagraph1"/>
        <w:tabs>
          <w:tab w:val="left" w:pos="360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244415" w:rsidRDefault="00244415" w:rsidP="00B50017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B50017">
        <w:rPr>
          <w:rFonts w:ascii="Times New Roman" w:hAnsi="Times New Roman"/>
          <w:sz w:val="28"/>
          <w:szCs w:val="28"/>
          <w:lang w:val="ru-RU"/>
        </w:rPr>
        <w:t xml:space="preserve">6. </w:t>
      </w:r>
      <w:r w:rsidRPr="005C2B8A">
        <w:rPr>
          <w:rFonts w:ascii="Times New Roman" w:hAnsi="Times New Roman"/>
          <w:sz w:val="28"/>
          <w:szCs w:val="28"/>
          <w:u w:val="single"/>
          <w:lang w:val="ru-RU"/>
        </w:rPr>
        <w:t>Конфликт интересов, связанный с взаимодействием с бывшим работодателем и трудоустройством после увольнения с государственной службы</w:t>
      </w:r>
    </w:p>
    <w:p w:rsidR="00244415" w:rsidRPr="00B76208" w:rsidRDefault="00244415" w:rsidP="00B50017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32734E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32734E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 участвует в осуществлении отдельных функций государственного управления в отношении организации, владельцем, руководителем или работником которой он являлся до поступления на государственную службу.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 xml:space="preserve">Государственному служащему в случае поручения ему отдельных функций государственного управления в отношении организации, владельцем, руководителем или </w:t>
      </w:r>
      <w:r>
        <w:rPr>
          <w:rFonts w:ascii="Times New Roman" w:hAnsi="Times New Roman"/>
          <w:sz w:val="28"/>
          <w:szCs w:val="28"/>
          <w:lang w:val="ru-RU"/>
        </w:rPr>
        <w:t>работ</w:t>
      </w:r>
      <w:r w:rsidRPr="00B76208">
        <w:rPr>
          <w:rFonts w:ascii="Times New Roman" w:hAnsi="Times New Roman"/>
          <w:sz w:val="28"/>
          <w:szCs w:val="28"/>
          <w:lang w:val="ru-RU"/>
        </w:rPr>
        <w:t>ником которой он являлся до поступления на государственную службу, рекомендуется уведомить представителя нанимателя и непосредственного начальника в письменной форме о факте предыдущей работы в данной организации и о возможности возникновения конфликтной ситуации.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4415" w:rsidRPr="00B76208" w:rsidRDefault="00244415" w:rsidP="00B50017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lastRenderedPageBreak/>
        <w:t>Описание ситуации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B76208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 ведет переговоры о трудоустройстве после увольнения с государственной службы на работу в организацию, в отношении которой он осуществляет отдельные функции государственного управления.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Государственному служащему рекомендуется воздерживаться от ведения переговоров о последующем трудоустройстве с организациями, в отношении которых он осуществляет отдельные функции государственного управления. При поступлении соответствующих предложений от проверяемой организации государственному служащему рекомендуется отказаться от их обсуждения до момента увольнения с государственной службы.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В случае если указанные переговоры о последующем трудоустройстве начались, государственному служащему следует уведомить представителя нанимателя и непосредственного начальника в письменной форме о наличии личной заинтересованности.</w:t>
      </w:r>
    </w:p>
    <w:p w:rsidR="00244415" w:rsidRPr="00B76208" w:rsidRDefault="00244415" w:rsidP="00FD59B5">
      <w:pPr>
        <w:pStyle w:val="a3"/>
        <w:ind w:firstLine="540"/>
        <w:jc w:val="both"/>
        <w:rPr>
          <w:sz w:val="28"/>
          <w:szCs w:val="28"/>
        </w:rPr>
      </w:pPr>
      <w:r w:rsidRPr="00B76208">
        <w:rPr>
          <w:sz w:val="28"/>
          <w:szCs w:val="28"/>
        </w:rPr>
        <w:t>С трудоустройством бывших государственных служащих также связан целый ряд ситуаций, которые могут повлечь конфликт интересов и нанести ущерб репутации государственного органа, но при этом не могут быть в необходимой степени урегулированы в рамках действующего законодательства, например:</w:t>
      </w:r>
    </w:p>
    <w:p w:rsidR="00244415" w:rsidRPr="006614EC" w:rsidRDefault="00244415" w:rsidP="00FD59B5">
      <w:pPr>
        <w:pStyle w:val="ListParagraph1"/>
        <w:numPr>
          <w:ilvl w:val="0"/>
          <w:numId w:val="4"/>
        </w:numPr>
        <w:tabs>
          <w:tab w:val="clear" w:pos="1872"/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614EC">
        <w:rPr>
          <w:rFonts w:ascii="Times New Roman" w:hAnsi="Times New Roman"/>
          <w:sz w:val="28"/>
          <w:szCs w:val="28"/>
          <w:lang w:val="ru-RU"/>
        </w:rPr>
        <w:t>бывший государственный служащий поступает на работу в частную организацию, регулярно взаимодействующую с государственным органом, в котором  государственный служащий ранее замещал должность;</w:t>
      </w:r>
    </w:p>
    <w:p w:rsidR="00244415" w:rsidRPr="006614EC" w:rsidRDefault="00244415" w:rsidP="00FD59B5">
      <w:pPr>
        <w:pStyle w:val="ListParagraph1"/>
        <w:numPr>
          <w:ilvl w:val="0"/>
          <w:numId w:val="4"/>
        </w:numPr>
        <w:tabs>
          <w:tab w:val="clear" w:pos="1872"/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614EC">
        <w:rPr>
          <w:rFonts w:ascii="Times New Roman" w:hAnsi="Times New Roman"/>
          <w:sz w:val="28"/>
          <w:szCs w:val="28"/>
          <w:lang w:val="ru-RU"/>
        </w:rPr>
        <w:t xml:space="preserve">бывший государственный служащий создает собственную организацию, существенной частью </w:t>
      </w:r>
      <w:proofErr w:type="gramStart"/>
      <w:r w:rsidRPr="006614EC">
        <w:rPr>
          <w:rFonts w:ascii="Times New Roman" w:hAnsi="Times New Roman"/>
          <w:sz w:val="28"/>
          <w:szCs w:val="28"/>
          <w:lang w:val="ru-RU"/>
        </w:rPr>
        <w:t>деятельности</w:t>
      </w:r>
      <w:proofErr w:type="gramEnd"/>
      <w:r w:rsidRPr="006614EC">
        <w:rPr>
          <w:rFonts w:ascii="Times New Roman" w:hAnsi="Times New Roman"/>
          <w:sz w:val="28"/>
          <w:szCs w:val="28"/>
          <w:lang w:val="ru-RU"/>
        </w:rPr>
        <w:t xml:space="preserve"> которой является взаимодействие с государственным органом, в котором государственный служащий ранее замещал должность;</w:t>
      </w:r>
    </w:p>
    <w:p w:rsidR="00244415" w:rsidRPr="006614EC" w:rsidRDefault="00244415" w:rsidP="00FD59B5">
      <w:pPr>
        <w:pStyle w:val="ListParagraph1"/>
        <w:numPr>
          <w:ilvl w:val="0"/>
          <w:numId w:val="4"/>
        </w:numPr>
        <w:tabs>
          <w:tab w:val="clear" w:pos="1872"/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614EC">
        <w:rPr>
          <w:rFonts w:ascii="Times New Roman" w:hAnsi="Times New Roman"/>
          <w:sz w:val="28"/>
          <w:szCs w:val="28"/>
          <w:lang w:val="ru-RU"/>
        </w:rPr>
        <w:t>государственный служащий продвигает определенные проекты с тем, чтобы после увольнения с государственной службы заниматься их реализацией.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4415" w:rsidRPr="00442732" w:rsidRDefault="00244415" w:rsidP="00882AD0">
      <w:pPr>
        <w:pStyle w:val="a5"/>
        <w:spacing w:after="0" w:line="240" w:lineRule="auto"/>
        <w:ind w:left="0" w:firstLine="540"/>
        <w:jc w:val="both"/>
        <w:rPr>
          <w:rFonts w:ascii="Times New Roman" w:hAnsi="Times New Roman"/>
          <w:sz w:val="28"/>
          <w:szCs w:val="28"/>
          <w:u w:val="single"/>
        </w:rPr>
      </w:pPr>
      <w:r w:rsidRPr="00882AD0">
        <w:rPr>
          <w:rFonts w:ascii="Times New Roman" w:hAnsi="Times New Roman"/>
          <w:sz w:val="28"/>
          <w:szCs w:val="28"/>
        </w:rPr>
        <w:t xml:space="preserve">7. </w:t>
      </w:r>
      <w:r w:rsidRPr="00442732">
        <w:rPr>
          <w:rFonts w:ascii="Times New Roman" w:hAnsi="Times New Roman"/>
          <w:sz w:val="28"/>
          <w:szCs w:val="28"/>
          <w:u w:val="single"/>
        </w:rPr>
        <w:t>Ситуации, связанные с явным нарушением государственным служащим установленных запретов</w:t>
      </w:r>
    </w:p>
    <w:p w:rsidR="00244415" w:rsidRPr="00B76208" w:rsidRDefault="00244415" w:rsidP="00882AD0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B76208" w:rsidRDefault="00244415" w:rsidP="00FD59B5">
      <w:pPr>
        <w:autoSpaceDE w:val="0"/>
        <w:autoSpaceDN w:val="0"/>
        <w:adjustRightInd w:val="0"/>
        <w:spacing w:after="0" w:line="240" w:lineRule="auto"/>
        <w:ind w:firstLine="539"/>
        <w:jc w:val="both"/>
        <w:outlineLvl w:val="1"/>
        <w:rPr>
          <w:rFonts w:ascii="Times New Roman" w:hAnsi="Times New Roman"/>
          <w:i/>
          <w:sz w:val="28"/>
          <w:szCs w:val="28"/>
          <w:lang w:eastAsia="ru-RU"/>
        </w:rPr>
      </w:pPr>
      <w:r w:rsidRPr="00B76208">
        <w:rPr>
          <w:rFonts w:ascii="Times New Roman" w:hAnsi="Times New Roman"/>
          <w:i/>
          <w:sz w:val="28"/>
          <w:szCs w:val="28"/>
        </w:rPr>
        <w:t xml:space="preserve">Государственный служащий получает награды, </w:t>
      </w:r>
      <w:r w:rsidRPr="00B76208">
        <w:rPr>
          <w:rFonts w:ascii="Times New Roman" w:hAnsi="Times New Roman"/>
          <w:i/>
          <w:sz w:val="28"/>
          <w:szCs w:val="28"/>
          <w:lang w:eastAsia="ru-RU"/>
        </w:rPr>
        <w:t>почетные и специальные звания (за исключением научных) от иностранных государств, международных организаций, а также политических партий, других общественных объединений и религиозных объединений.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B76208">
        <w:rPr>
          <w:rFonts w:ascii="Times New Roman" w:hAnsi="Times New Roman"/>
          <w:sz w:val="28"/>
          <w:szCs w:val="28"/>
          <w:lang w:val="ru-RU"/>
        </w:rPr>
        <w:t xml:space="preserve">В соответствии с пунктом 11 части 1 статьи 17 Федерального закона № 79-ФЗ гражданскому служащему запрещается принимать без письменного разрешения представителя нанимателя награды, почетные и специальные звания иностранных государств, международных организаций, а также политических партий, других общественных объединений и религиозных объединений, если в его должностные обязанности входит взаимодействие с указанными организациями и объединениями. </w:t>
      </w:r>
      <w:proofErr w:type="gramEnd"/>
    </w:p>
    <w:p w:rsidR="00244415" w:rsidRPr="00B76208" w:rsidRDefault="00244415" w:rsidP="00FD59B5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244415" w:rsidRDefault="00244415" w:rsidP="00FD59B5">
      <w:pPr>
        <w:pStyle w:val="ListParagraph1"/>
        <w:spacing w:after="0" w:line="24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44415" w:rsidRPr="00B76208" w:rsidRDefault="00244415" w:rsidP="00882AD0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lastRenderedPageBreak/>
        <w:t>Описание ситуации</w:t>
      </w:r>
    </w:p>
    <w:p w:rsidR="00244415" w:rsidRPr="006614EC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B76208">
        <w:rPr>
          <w:rFonts w:ascii="Times New Roman" w:hAnsi="Times New Roman"/>
          <w:i/>
          <w:sz w:val="28"/>
          <w:szCs w:val="28"/>
          <w:lang w:val="ru-RU"/>
        </w:rPr>
        <w:t xml:space="preserve">Государственный служащий в ходе проведения контрольно-надзорных мероприятий обнаруживает нарушения законодательства. Государственный служащий рекомендует организации для устранения нарушений воспользоваться услугами конкретной компании, владельцами, руководителями или сотрудниками которой являются родственники государственного служащего или иные лица, с </w:t>
      </w:r>
      <w:r w:rsidRPr="006614EC">
        <w:rPr>
          <w:rFonts w:ascii="Times New Roman" w:hAnsi="Times New Roman"/>
          <w:i/>
          <w:sz w:val="28"/>
          <w:szCs w:val="28"/>
          <w:lang w:val="ru-RU"/>
        </w:rPr>
        <w:t>которыми связана личная заинтересованность государственного служащего.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 xml:space="preserve">Государственному служащему при выявлении в ходе контрольно-надзорных мероприятий нарушений законодательства рекомендуется воздержаться от дачи советов относительно того, какие организации могут быть привлечены для устранения этих нарушений. </w:t>
      </w:r>
    </w:p>
    <w:p w:rsidR="00244415" w:rsidRDefault="00244415" w:rsidP="00FD59B5">
      <w:pPr>
        <w:pStyle w:val="ListParagraph1"/>
        <w:spacing w:after="0" w:line="24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244415" w:rsidRPr="00B76208" w:rsidRDefault="00244415" w:rsidP="00882AD0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B76208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 выполняет иную оплачиваемую работу в организациях, финансируемых иностранными государствами.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B76208">
        <w:rPr>
          <w:rFonts w:ascii="Times New Roman" w:hAnsi="Times New Roman"/>
          <w:sz w:val="28"/>
          <w:szCs w:val="28"/>
          <w:lang w:val="ru-RU"/>
        </w:rPr>
        <w:t>В соответствии с пунктом 17 части</w:t>
      </w:r>
      <w:r w:rsidRPr="00B76208">
        <w:rPr>
          <w:rFonts w:ascii="Times New Roman" w:hAnsi="Times New Roman"/>
          <w:sz w:val="28"/>
          <w:szCs w:val="28"/>
        </w:rPr>
        <w:t> </w:t>
      </w:r>
      <w:r w:rsidRPr="00B76208">
        <w:rPr>
          <w:rFonts w:ascii="Times New Roman" w:hAnsi="Times New Roman"/>
          <w:sz w:val="28"/>
          <w:szCs w:val="28"/>
          <w:lang w:val="ru-RU"/>
        </w:rPr>
        <w:t>1 статьи 17 Федерального закона №</w:t>
      </w:r>
      <w:r w:rsidRPr="00B76208">
        <w:rPr>
          <w:rFonts w:ascii="Times New Roman" w:hAnsi="Times New Roman"/>
          <w:sz w:val="28"/>
          <w:szCs w:val="28"/>
        </w:rPr>
        <w:t> </w:t>
      </w:r>
      <w:r w:rsidRPr="00B76208">
        <w:rPr>
          <w:rFonts w:ascii="Times New Roman" w:hAnsi="Times New Roman"/>
          <w:sz w:val="28"/>
          <w:szCs w:val="28"/>
          <w:lang w:val="ru-RU"/>
        </w:rPr>
        <w:t>79-ФЗ гражданскому служащему запрещается заниматься без письменного разрешения представителя нанимателя оплачиваемой деятельностью, финансируемой исключительно за счет средств иностранных государств, международных и иностранных организаций, иностранных граждан и лиц без гражданства, если иное не предусмотрено международным договором Российской Федерации или российским законодательством.</w:t>
      </w:r>
      <w:proofErr w:type="gramEnd"/>
    </w:p>
    <w:p w:rsidR="00244415" w:rsidRDefault="00244415" w:rsidP="00FD59B5">
      <w:pPr>
        <w:pStyle w:val="ListParagraph1"/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4415" w:rsidRPr="00B76208" w:rsidRDefault="00244415" w:rsidP="00882AD0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Описание ситуации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B76208">
        <w:rPr>
          <w:rFonts w:ascii="Times New Roman" w:hAnsi="Times New Roman"/>
          <w:i/>
          <w:sz w:val="28"/>
          <w:szCs w:val="28"/>
          <w:lang w:val="ru-RU"/>
        </w:rPr>
        <w:t>Государственный служащий использует информацию, полученную в ходе исполнения служебных обязанностей и временно недоступную широкой общественности, для получения конкурентных преимуще</w:t>
      </w:r>
      <w:proofErr w:type="gramStart"/>
      <w:r w:rsidRPr="00B76208">
        <w:rPr>
          <w:rFonts w:ascii="Times New Roman" w:hAnsi="Times New Roman"/>
          <w:i/>
          <w:sz w:val="28"/>
          <w:szCs w:val="28"/>
          <w:lang w:val="ru-RU"/>
        </w:rPr>
        <w:t>ств пр</w:t>
      </w:r>
      <w:proofErr w:type="gramEnd"/>
      <w:r w:rsidRPr="00B76208">
        <w:rPr>
          <w:rFonts w:ascii="Times New Roman" w:hAnsi="Times New Roman"/>
          <w:i/>
          <w:sz w:val="28"/>
          <w:szCs w:val="28"/>
          <w:lang w:val="ru-RU"/>
        </w:rPr>
        <w:t>и совершении коммерческих операций.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76208">
        <w:rPr>
          <w:rFonts w:ascii="Times New Roman" w:hAnsi="Times New Roman"/>
          <w:b/>
          <w:sz w:val="28"/>
          <w:szCs w:val="28"/>
          <w:lang w:val="ru-RU"/>
        </w:rPr>
        <w:t>Меры предотвращения и урегулирования</w:t>
      </w:r>
    </w:p>
    <w:p w:rsidR="00244415" w:rsidRPr="00B76208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 xml:space="preserve">Государственному служащему запрещается разглашать или использовать в целях, не связанных с государственной службой, сведения, отнесенные в соответствии с федеральным законом к сведениям конфиденциального характера, или служебную </w:t>
      </w:r>
      <w:r w:rsidRPr="00B76208">
        <w:rPr>
          <w:rStyle w:val="epm"/>
          <w:rFonts w:ascii="Times New Roman" w:hAnsi="Times New Roman"/>
          <w:sz w:val="28"/>
          <w:szCs w:val="28"/>
          <w:lang w:val="ru-RU"/>
        </w:rPr>
        <w:t>информацию</w:t>
      </w:r>
      <w:r w:rsidRPr="00B76208">
        <w:rPr>
          <w:rFonts w:ascii="Times New Roman" w:hAnsi="Times New Roman"/>
          <w:sz w:val="28"/>
          <w:szCs w:val="28"/>
          <w:lang w:val="ru-RU"/>
        </w:rPr>
        <w:t xml:space="preserve">, ставшие ему известными в связи с исполнением должностных обязанностей. Указанный запрет распространяется, в том числе и на использование </w:t>
      </w:r>
      <w:proofErr w:type="spellStart"/>
      <w:r w:rsidRPr="00B76208">
        <w:rPr>
          <w:rFonts w:ascii="Times New Roman" w:hAnsi="Times New Roman"/>
          <w:sz w:val="28"/>
          <w:szCs w:val="28"/>
          <w:lang w:val="ru-RU"/>
        </w:rPr>
        <w:t>неконфиденциальной</w:t>
      </w:r>
      <w:proofErr w:type="spellEnd"/>
      <w:r w:rsidRPr="00B76208">
        <w:rPr>
          <w:rFonts w:ascii="Times New Roman" w:hAnsi="Times New Roman"/>
          <w:sz w:val="28"/>
          <w:szCs w:val="28"/>
          <w:lang w:val="ru-RU"/>
        </w:rPr>
        <w:t xml:space="preserve"> информации, которая лишь временно недоступна широкой общественности. </w:t>
      </w:r>
    </w:p>
    <w:p w:rsidR="00244415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B76208">
        <w:rPr>
          <w:rFonts w:ascii="Times New Roman" w:hAnsi="Times New Roman"/>
          <w:sz w:val="28"/>
          <w:szCs w:val="28"/>
          <w:lang w:val="ru-RU"/>
        </w:rPr>
        <w:t>В связи с этим государственному служащему следует воздерживаться от использования в личных целях сведений, ставших ему известными в ходе исполнения служебных обязанностей, до тех пор, пока эти сведения не станут достоянием широкой общественности.</w:t>
      </w:r>
    </w:p>
    <w:p w:rsidR="00244415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4415" w:rsidRDefault="00244415" w:rsidP="00FD59B5">
      <w:pPr>
        <w:pStyle w:val="ListParagraph1"/>
        <w:tabs>
          <w:tab w:val="left" w:pos="360"/>
        </w:tabs>
        <w:spacing w:after="0" w:line="240" w:lineRule="auto"/>
        <w:ind w:left="0" w:firstLine="54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44415" w:rsidRPr="008A4732" w:rsidRDefault="008A4732" w:rsidP="00882AD0">
      <w:pPr>
        <w:pStyle w:val="ListParagraph1"/>
        <w:tabs>
          <w:tab w:val="left" w:pos="360"/>
        </w:tabs>
        <w:spacing w:after="0"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УГСК ОАД ФМС России</w:t>
      </w:r>
    </w:p>
    <w:sectPr w:rsidR="00244415" w:rsidRPr="008A4732" w:rsidSect="00B50017">
      <w:headerReference w:type="even" r:id="rId7"/>
      <w:headerReference w:type="default" r:id="rId8"/>
      <w:pgSz w:w="11906" w:h="16838"/>
      <w:pgMar w:top="851" w:right="567" w:bottom="99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548" w:rsidRDefault="00596548">
      <w:r>
        <w:separator/>
      </w:r>
    </w:p>
  </w:endnote>
  <w:endnote w:type="continuationSeparator" w:id="0">
    <w:p w:rsidR="00596548" w:rsidRDefault="00596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548" w:rsidRDefault="00596548">
      <w:r>
        <w:separator/>
      </w:r>
    </w:p>
  </w:footnote>
  <w:footnote w:type="continuationSeparator" w:id="0">
    <w:p w:rsidR="00596548" w:rsidRDefault="005965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415" w:rsidRDefault="00322B36" w:rsidP="008E2E5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244415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44415" w:rsidRDefault="00244415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415" w:rsidRDefault="00322B36" w:rsidP="008E2E5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244415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32086">
      <w:rPr>
        <w:rStyle w:val="a8"/>
        <w:noProof/>
      </w:rPr>
      <w:t>2</w:t>
    </w:r>
    <w:r>
      <w:rPr>
        <w:rStyle w:val="a8"/>
      </w:rPr>
      <w:fldChar w:fldCharType="end"/>
    </w:r>
  </w:p>
  <w:p w:rsidR="00244415" w:rsidRDefault="0024441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3609E"/>
    <w:multiLevelType w:val="hybridMultilevel"/>
    <w:tmpl w:val="5B28966C"/>
    <w:lvl w:ilvl="0" w:tplc="0419000F">
      <w:start w:val="2"/>
      <w:numFmt w:val="decimal"/>
      <w:lvlText w:val="%1."/>
      <w:lvlJc w:val="left"/>
      <w:pPr>
        <w:ind w:left="1080" w:hanging="360"/>
      </w:pPr>
      <w:rPr>
        <w:rFonts w:cs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F7B047C"/>
    <w:multiLevelType w:val="hybridMultilevel"/>
    <w:tmpl w:val="70BC64F4"/>
    <w:lvl w:ilvl="0" w:tplc="C23C332A">
      <w:start w:val="1"/>
      <w:numFmt w:val="bullet"/>
      <w:lvlText w:val="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">
    <w:nsid w:val="22721FC9"/>
    <w:multiLevelType w:val="hybridMultilevel"/>
    <w:tmpl w:val="1E284660"/>
    <w:lvl w:ilvl="0" w:tplc="9200852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4CC9101E"/>
    <w:multiLevelType w:val="hybridMultilevel"/>
    <w:tmpl w:val="DE343432"/>
    <w:lvl w:ilvl="0" w:tplc="9200852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58416C54"/>
    <w:multiLevelType w:val="hybridMultilevel"/>
    <w:tmpl w:val="301601AA"/>
    <w:lvl w:ilvl="0" w:tplc="C23C332A">
      <w:start w:val="1"/>
      <w:numFmt w:val="bullet"/>
      <w:lvlText w:val="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5">
    <w:nsid w:val="661A3126"/>
    <w:multiLevelType w:val="multilevel"/>
    <w:tmpl w:val="74FA18B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790B645F"/>
    <w:multiLevelType w:val="multilevel"/>
    <w:tmpl w:val="1BC6D9A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7.%2."/>
      <w:lvlJc w:val="left"/>
      <w:pPr>
        <w:tabs>
          <w:tab w:val="num" w:pos="0"/>
        </w:tabs>
        <w:ind w:left="79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7">
    <w:nsid w:val="79784259"/>
    <w:multiLevelType w:val="hybridMultilevel"/>
    <w:tmpl w:val="BCBAA046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66EB"/>
    <w:rsid w:val="000008D6"/>
    <w:rsid w:val="00000ADC"/>
    <w:rsid w:val="00000BA7"/>
    <w:rsid w:val="00000EB4"/>
    <w:rsid w:val="00001926"/>
    <w:rsid w:val="000023F3"/>
    <w:rsid w:val="00003385"/>
    <w:rsid w:val="00004408"/>
    <w:rsid w:val="00005D83"/>
    <w:rsid w:val="00005FC5"/>
    <w:rsid w:val="00006CC1"/>
    <w:rsid w:val="000071FC"/>
    <w:rsid w:val="00007C92"/>
    <w:rsid w:val="00010F0D"/>
    <w:rsid w:val="0001145E"/>
    <w:rsid w:val="00011AC4"/>
    <w:rsid w:val="00012792"/>
    <w:rsid w:val="00012F88"/>
    <w:rsid w:val="0001429E"/>
    <w:rsid w:val="00014FC8"/>
    <w:rsid w:val="000159E9"/>
    <w:rsid w:val="0001602F"/>
    <w:rsid w:val="00016B84"/>
    <w:rsid w:val="000174A6"/>
    <w:rsid w:val="00017E4B"/>
    <w:rsid w:val="000204DB"/>
    <w:rsid w:val="000206CC"/>
    <w:rsid w:val="0002073A"/>
    <w:rsid w:val="0002096C"/>
    <w:rsid w:val="00021B48"/>
    <w:rsid w:val="00021BBB"/>
    <w:rsid w:val="00022EA4"/>
    <w:rsid w:val="000237A0"/>
    <w:rsid w:val="0002496A"/>
    <w:rsid w:val="000249B2"/>
    <w:rsid w:val="0002561E"/>
    <w:rsid w:val="00026FD3"/>
    <w:rsid w:val="000270AF"/>
    <w:rsid w:val="0002769B"/>
    <w:rsid w:val="0002773A"/>
    <w:rsid w:val="00031631"/>
    <w:rsid w:val="00031A40"/>
    <w:rsid w:val="0003221E"/>
    <w:rsid w:val="00032515"/>
    <w:rsid w:val="00032759"/>
    <w:rsid w:val="00036069"/>
    <w:rsid w:val="00036A72"/>
    <w:rsid w:val="000376FA"/>
    <w:rsid w:val="000407D5"/>
    <w:rsid w:val="0004178B"/>
    <w:rsid w:val="00041A04"/>
    <w:rsid w:val="00042743"/>
    <w:rsid w:val="0004419F"/>
    <w:rsid w:val="00044FB9"/>
    <w:rsid w:val="00045D05"/>
    <w:rsid w:val="000474AD"/>
    <w:rsid w:val="00047F26"/>
    <w:rsid w:val="00047F52"/>
    <w:rsid w:val="00051858"/>
    <w:rsid w:val="00051ADB"/>
    <w:rsid w:val="0005280A"/>
    <w:rsid w:val="00053C01"/>
    <w:rsid w:val="0005459C"/>
    <w:rsid w:val="0005516E"/>
    <w:rsid w:val="00055B3B"/>
    <w:rsid w:val="000567C8"/>
    <w:rsid w:val="00060308"/>
    <w:rsid w:val="000605A3"/>
    <w:rsid w:val="00060C76"/>
    <w:rsid w:val="00060E25"/>
    <w:rsid w:val="00061507"/>
    <w:rsid w:val="000620FA"/>
    <w:rsid w:val="00062E24"/>
    <w:rsid w:val="00063E58"/>
    <w:rsid w:val="00063ED6"/>
    <w:rsid w:val="00064DD8"/>
    <w:rsid w:val="000668C8"/>
    <w:rsid w:val="00066AF6"/>
    <w:rsid w:val="00066DCC"/>
    <w:rsid w:val="00067D6D"/>
    <w:rsid w:val="000702E9"/>
    <w:rsid w:val="00070905"/>
    <w:rsid w:val="0007142F"/>
    <w:rsid w:val="0007198D"/>
    <w:rsid w:val="00071DA1"/>
    <w:rsid w:val="00072569"/>
    <w:rsid w:val="00072B29"/>
    <w:rsid w:val="00073304"/>
    <w:rsid w:val="00073E0F"/>
    <w:rsid w:val="00074A5B"/>
    <w:rsid w:val="00075A37"/>
    <w:rsid w:val="000761D4"/>
    <w:rsid w:val="00077170"/>
    <w:rsid w:val="000801CC"/>
    <w:rsid w:val="00080EC2"/>
    <w:rsid w:val="00081B45"/>
    <w:rsid w:val="00082982"/>
    <w:rsid w:val="00083E42"/>
    <w:rsid w:val="000853E5"/>
    <w:rsid w:val="00085589"/>
    <w:rsid w:val="0008661A"/>
    <w:rsid w:val="0008789A"/>
    <w:rsid w:val="00090095"/>
    <w:rsid w:val="00090531"/>
    <w:rsid w:val="00090971"/>
    <w:rsid w:val="00090F8C"/>
    <w:rsid w:val="00091EB3"/>
    <w:rsid w:val="00092E36"/>
    <w:rsid w:val="0009323B"/>
    <w:rsid w:val="000939F9"/>
    <w:rsid w:val="00095180"/>
    <w:rsid w:val="000958D1"/>
    <w:rsid w:val="000A0F67"/>
    <w:rsid w:val="000A2DFD"/>
    <w:rsid w:val="000A36B8"/>
    <w:rsid w:val="000A3C45"/>
    <w:rsid w:val="000A491A"/>
    <w:rsid w:val="000A6341"/>
    <w:rsid w:val="000B0007"/>
    <w:rsid w:val="000B09B9"/>
    <w:rsid w:val="000B1C96"/>
    <w:rsid w:val="000B34EA"/>
    <w:rsid w:val="000B41F1"/>
    <w:rsid w:val="000B44EF"/>
    <w:rsid w:val="000B5AED"/>
    <w:rsid w:val="000B67C4"/>
    <w:rsid w:val="000B755B"/>
    <w:rsid w:val="000B7E11"/>
    <w:rsid w:val="000C0F3B"/>
    <w:rsid w:val="000C13A5"/>
    <w:rsid w:val="000C1B01"/>
    <w:rsid w:val="000C2443"/>
    <w:rsid w:val="000C254C"/>
    <w:rsid w:val="000C3BF2"/>
    <w:rsid w:val="000C5F31"/>
    <w:rsid w:val="000C7340"/>
    <w:rsid w:val="000C7F0B"/>
    <w:rsid w:val="000D0874"/>
    <w:rsid w:val="000D1A56"/>
    <w:rsid w:val="000D1F5D"/>
    <w:rsid w:val="000D208F"/>
    <w:rsid w:val="000D2560"/>
    <w:rsid w:val="000D2BDB"/>
    <w:rsid w:val="000D424B"/>
    <w:rsid w:val="000D4D7D"/>
    <w:rsid w:val="000D5DB5"/>
    <w:rsid w:val="000D6515"/>
    <w:rsid w:val="000D65F3"/>
    <w:rsid w:val="000D750D"/>
    <w:rsid w:val="000D7D11"/>
    <w:rsid w:val="000E11A2"/>
    <w:rsid w:val="000E13E4"/>
    <w:rsid w:val="000E375C"/>
    <w:rsid w:val="000E3CFC"/>
    <w:rsid w:val="000E434C"/>
    <w:rsid w:val="000E4DD6"/>
    <w:rsid w:val="000E6E05"/>
    <w:rsid w:val="000E71D2"/>
    <w:rsid w:val="000F1240"/>
    <w:rsid w:val="000F1297"/>
    <w:rsid w:val="000F163A"/>
    <w:rsid w:val="000F2B1A"/>
    <w:rsid w:val="000F35D4"/>
    <w:rsid w:val="000F52E9"/>
    <w:rsid w:val="000F5CD7"/>
    <w:rsid w:val="000F7005"/>
    <w:rsid w:val="00100499"/>
    <w:rsid w:val="001037C1"/>
    <w:rsid w:val="00103816"/>
    <w:rsid w:val="00103E3D"/>
    <w:rsid w:val="001053D2"/>
    <w:rsid w:val="00105B38"/>
    <w:rsid w:val="00106AAA"/>
    <w:rsid w:val="00106C90"/>
    <w:rsid w:val="001125D0"/>
    <w:rsid w:val="0011384C"/>
    <w:rsid w:val="00115FE6"/>
    <w:rsid w:val="0012182F"/>
    <w:rsid w:val="0012251A"/>
    <w:rsid w:val="00123B24"/>
    <w:rsid w:val="0012470B"/>
    <w:rsid w:val="00125892"/>
    <w:rsid w:val="001273A0"/>
    <w:rsid w:val="0012757F"/>
    <w:rsid w:val="00130B9B"/>
    <w:rsid w:val="0013169E"/>
    <w:rsid w:val="001319E1"/>
    <w:rsid w:val="001324B3"/>
    <w:rsid w:val="00133513"/>
    <w:rsid w:val="00133966"/>
    <w:rsid w:val="00135018"/>
    <w:rsid w:val="001364B6"/>
    <w:rsid w:val="00136E09"/>
    <w:rsid w:val="0014034F"/>
    <w:rsid w:val="00140A99"/>
    <w:rsid w:val="00140F9D"/>
    <w:rsid w:val="001430C2"/>
    <w:rsid w:val="0014316E"/>
    <w:rsid w:val="00143271"/>
    <w:rsid w:val="00144282"/>
    <w:rsid w:val="00146892"/>
    <w:rsid w:val="00146AC4"/>
    <w:rsid w:val="00146B73"/>
    <w:rsid w:val="00146D9C"/>
    <w:rsid w:val="00147087"/>
    <w:rsid w:val="001506A9"/>
    <w:rsid w:val="001513DD"/>
    <w:rsid w:val="00153DD4"/>
    <w:rsid w:val="00155415"/>
    <w:rsid w:val="0015599A"/>
    <w:rsid w:val="00156D9A"/>
    <w:rsid w:val="001575AA"/>
    <w:rsid w:val="00161796"/>
    <w:rsid w:val="00161E51"/>
    <w:rsid w:val="00162D67"/>
    <w:rsid w:val="00164324"/>
    <w:rsid w:val="001648DD"/>
    <w:rsid w:val="00164ABF"/>
    <w:rsid w:val="00165FB8"/>
    <w:rsid w:val="00166F59"/>
    <w:rsid w:val="001674F1"/>
    <w:rsid w:val="001701BC"/>
    <w:rsid w:val="00170569"/>
    <w:rsid w:val="00170B59"/>
    <w:rsid w:val="001722F9"/>
    <w:rsid w:val="001732BD"/>
    <w:rsid w:val="00173AD3"/>
    <w:rsid w:val="00175101"/>
    <w:rsid w:val="00176435"/>
    <w:rsid w:val="00176B01"/>
    <w:rsid w:val="00177477"/>
    <w:rsid w:val="00177930"/>
    <w:rsid w:val="00180658"/>
    <w:rsid w:val="00180AE5"/>
    <w:rsid w:val="0018118A"/>
    <w:rsid w:val="00181C75"/>
    <w:rsid w:val="00182591"/>
    <w:rsid w:val="00182818"/>
    <w:rsid w:val="001831B1"/>
    <w:rsid w:val="00183386"/>
    <w:rsid w:val="00183810"/>
    <w:rsid w:val="00183E8C"/>
    <w:rsid w:val="0018440F"/>
    <w:rsid w:val="0018631F"/>
    <w:rsid w:val="00187A98"/>
    <w:rsid w:val="00187CE9"/>
    <w:rsid w:val="00187E46"/>
    <w:rsid w:val="001905CD"/>
    <w:rsid w:val="00190B8E"/>
    <w:rsid w:val="0019235C"/>
    <w:rsid w:val="00193821"/>
    <w:rsid w:val="00194A27"/>
    <w:rsid w:val="001955D2"/>
    <w:rsid w:val="00195D44"/>
    <w:rsid w:val="00195FB1"/>
    <w:rsid w:val="001A069E"/>
    <w:rsid w:val="001A090C"/>
    <w:rsid w:val="001A1BC3"/>
    <w:rsid w:val="001A2CF5"/>
    <w:rsid w:val="001A3703"/>
    <w:rsid w:val="001A42E1"/>
    <w:rsid w:val="001A4E2C"/>
    <w:rsid w:val="001A545D"/>
    <w:rsid w:val="001A5819"/>
    <w:rsid w:val="001A5CCB"/>
    <w:rsid w:val="001A5FB1"/>
    <w:rsid w:val="001A6575"/>
    <w:rsid w:val="001B0D83"/>
    <w:rsid w:val="001B2BBC"/>
    <w:rsid w:val="001B3BEF"/>
    <w:rsid w:val="001B6149"/>
    <w:rsid w:val="001B6E6A"/>
    <w:rsid w:val="001B7DAC"/>
    <w:rsid w:val="001C047D"/>
    <w:rsid w:val="001C0775"/>
    <w:rsid w:val="001C0D83"/>
    <w:rsid w:val="001C1949"/>
    <w:rsid w:val="001C1FEC"/>
    <w:rsid w:val="001C2251"/>
    <w:rsid w:val="001C3B20"/>
    <w:rsid w:val="001C5CB6"/>
    <w:rsid w:val="001C6935"/>
    <w:rsid w:val="001C7454"/>
    <w:rsid w:val="001D216E"/>
    <w:rsid w:val="001D3A67"/>
    <w:rsid w:val="001D414B"/>
    <w:rsid w:val="001D4828"/>
    <w:rsid w:val="001D6573"/>
    <w:rsid w:val="001D79F1"/>
    <w:rsid w:val="001D7F26"/>
    <w:rsid w:val="001E142F"/>
    <w:rsid w:val="001E1B05"/>
    <w:rsid w:val="001E2DFE"/>
    <w:rsid w:val="001E3EBB"/>
    <w:rsid w:val="001E4499"/>
    <w:rsid w:val="001E53A1"/>
    <w:rsid w:val="001E5E9F"/>
    <w:rsid w:val="001E61A1"/>
    <w:rsid w:val="001E6CD4"/>
    <w:rsid w:val="001E7A9C"/>
    <w:rsid w:val="001F2EEE"/>
    <w:rsid w:val="001F352A"/>
    <w:rsid w:val="001F3733"/>
    <w:rsid w:val="001F3795"/>
    <w:rsid w:val="001F4419"/>
    <w:rsid w:val="001F5E70"/>
    <w:rsid w:val="001F68C6"/>
    <w:rsid w:val="001F71AE"/>
    <w:rsid w:val="001F773F"/>
    <w:rsid w:val="001F7DEB"/>
    <w:rsid w:val="0020035B"/>
    <w:rsid w:val="00200E9E"/>
    <w:rsid w:val="00205199"/>
    <w:rsid w:val="002059BA"/>
    <w:rsid w:val="00206BE4"/>
    <w:rsid w:val="0021266A"/>
    <w:rsid w:val="00212DFD"/>
    <w:rsid w:val="00213464"/>
    <w:rsid w:val="00213A43"/>
    <w:rsid w:val="00213C0B"/>
    <w:rsid w:val="002142F1"/>
    <w:rsid w:val="0021471F"/>
    <w:rsid w:val="002164E6"/>
    <w:rsid w:val="0021772E"/>
    <w:rsid w:val="002208EC"/>
    <w:rsid w:val="0022132E"/>
    <w:rsid w:val="002215A6"/>
    <w:rsid w:val="00222227"/>
    <w:rsid w:val="00222F0F"/>
    <w:rsid w:val="00223086"/>
    <w:rsid w:val="00223E40"/>
    <w:rsid w:val="00224259"/>
    <w:rsid w:val="00224448"/>
    <w:rsid w:val="002249FC"/>
    <w:rsid w:val="00224E6D"/>
    <w:rsid w:val="00227407"/>
    <w:rsid w:val="00230F74"/>
    <w:rsid w:val="002327D7"/>
    <w:rsid w:val="0023359D"/>
    <w:rsid w:val="002336A1"/>
    <w:rsid w:val="0023782B"/>
    <w:rsid w:val="0023789F"/>
    <w:rsid w:val="00237DF3"/>
    <w:rsid w:val="002410F5"/>
    <w:rsid w:val="002426AA"/>
    <w:rsid w:val="00242A43"/>
    <w:rsid w:val="002432B1"/>
    <w:rsid w:val="00243723"/>
    <w:rsid w:val="00244415"/>
    <w:rsid w:val="002471EA"/>
    <w:rsid w:val="00250D9F"/>
    <w:rsid w:val="002516B2"/>
    <w:rsid w:val="0025269A"/>
    <w:rsid w:val="00253A68"/>
    <w:rsid w:val="00253C99"/>
    <w:rsid w:val="00254EC4"/>
    <w:rsid w:val="00254EFD"/>
    <w:rsid w:val="002553E3"/>
    <w:rsid w:val="002563BD"/>
    <w:rsid w:val="00257041"/>
    <w:rsid w:val="0025717B"/>
    <w:rsid w:val="00260014"/>
    <w:rsid w:val="00260337"/>
    <w:rsid w:val="00260AEC"/>
    <w:rsid w:val="00260F91"/>
    <w:rsid w:val="00261517"/>
    <w:rsid w:val="00262B22"/>
    <w:rsid w:val="00262BDF"/>
    <w:rsid w:val="00262EC2"/>
    <w:rsid w:val="00263705"/>
    <w:rsid w:val="00265322"/>
    <w:rsid w:val="00265A75"/>
    <w:rsid w:val="00267C1A"/>
    <w:rsid w:val="00267FF1"/>
    <w:rsid w:val="0027184B"/>
    <w:rsid w:val="002719EE"/>
    <w:rsid w:val="00271A63"/>
    <w:rsid w:val="0027222C"/>
    <w:rsid w:val="0027283D"/>
    <w:rsid w:val="00272C73"/>
    <w:rsid w:val="00275A91"/>
    <w:rsid w:val="00275AFB"/>
    <w:rsid w:val="0027603F"/>
    <w:rsid w:val="0027761C"/>
    <w:rsid w:val="002802BB"/>
    <w:rsid w:val="0028056F"/>
    <w:rsid w:val="00280689"/>
    <w:rsid w:val="00282696"/>
    <w:rsid w:val="00282EB6"/>
    <w:rsid w:val="0028339F"/>
    <w:rsid w:val="002833CB"/>
    <w:rsid w:val="00284649"/>
    <w:rsid w:val="002856B8"/>
    <w:rsid w:val="002862AF"/>
    <w:rsid w:val="00286B66"/>
    <w:rsid w:val="0029000E"/>
    <w:rsid w:val="00290368"/>
    <w:rsid w:val="00290FB2"/>
    <w:rsid w:val="00291030"/>
    <w:rsid w:val="0029144F"/>
    <w:rsid w:val="00291B2A"/>
    <w:rsid w:val="00291E11"/>
    <w:rsid w:val="002929A2"/>
    <w:rsid w:val="00292CDD"/>
    <w:rsid w:val="00293C11"/>
    <w:rsid w:val="00293C9D"/>
    <w:rsid w:val="002947B0"/>
    <w:rsid w:val="002954BF"/>
    <w:rsid w:val="002A052C"/>
    <w:rsid w:val="002A2024"/>
    <w:rsid w:val="002A2BB6"/>
    <w:rsid w:val="002A4049"/>
    <w:rsid w:val="002A4478"/>
    <w:rsid w:val="002A5095"/>
    <w:rsid w:val="002A5BAF"/>
    <w:rsid w:val="002B05D7"/>
    <w:rsid w:val="002B0E77"/>
    <w:rsid w:val="002B1927"/>
    <w:rsid w:val="002B1ED7"/>
    <w:rsid w:val="002B305B"/>
    <w:rsid w:val="002B4809"/>
    <w:rsid w:val="002B481D"/>
    <w:rsid w:val="002B54A1"/>
    <w:rsid w:val="002B5B9D"/>
    <w:rsid w:val="002B5D7D"/>
    <w:rsid w:val="002B79D0"/>
    <w:rsid w:val="002C0027"/>
    <w:rsid w:val="002C10DF"/>
    <w:rsid w:val="002C1621"/>
    <w:rsid w:val="002C19FB"/>
    <w:rsid w:val="002C1E3D"/>
    <w:rsid w:val="002C2149"/>
    <w:rsid w:val="002C34C0"/>
    <w:rsid w:val="002C607B"/>
    <w:rsid w:val="002D0101"/>
    <w:rsid w:val="002D032D"/>
    <w:rsid w:val="002D2B65"/>
    <w:rsid w:val="002D4722"/>
    <w:rsid w:val="002D5B1C"/>
    <w:rsid w:val="002D7BC5"/>
    <w:rsid w:val="002D7F14"/>
    <w:rsid w:val="002D7F3A"/>
    <w:rsid w:val="002E034A"/>
    <w:rsid w:val="002E1A95"/>
    <w:rsid w:val="002E2E00"/>
    <w:rsid w:val="002E7006"/>
    <w:rsid w:val="002E772D"/>
    <w:rsid w:val="002E798E"/>
    <w:rsid w:val="002E7D76"/>
    <w:rsid w:val="002F0BDF"/>
    <w:rsid w:val="002F1271"/>
    <w:rsid w:val="002F5006"/>
    <w:rsid w:val="002F679C"/>
    <w:rsid w:val="002F701D"/>
    <w:rsid w:val="002F7183"/>
    <w:rsid w:val="002F7BAA"/>
    <w:rsid w:val="00301C31"/>
    <w:rsid w:val="00301F08"/>
    <w:rsid w:val="00301F40"/>
    <w:rsid w:val="00302BFA"/>
    <w:rsid w:val="003035AE"/>
    <w:rsid w:val="003036DA"/>
    <w:rsid w:val="00303904"/>
    <w:rsid w:val="00305584"/>
    <w:rsid w:val="003071FB"/>
    <w:rsid w:val="0030783E"/>
    <w:rsid w:val="00307D17"/>
    <w:rsid w:val="00307DD1"/>
    <w:rsid w:val="0031074F"/>
    <w:rsid w:val="0031227D"/>
    <w:rsid w:val="00313334"/>
    <w:rsid w:val="0031625A"/>
    <w:rsid w:val="0031750F"/>
    <w:rsid w:val="00320244"/>
    <w:rsid w:val="0032220A"/>
    <w:rsid w:val="00322625"/>
    <w:rsid w:val="00322B36"/>
    <w:rsid w:val="00323052"/>
    <w:rsid w:val="00325E80"/>
    <w:rsid w:val="0032734E"/>
    <w:rsid w:val="00330D41"/>
    <w:rsid w:val="00330EEB"/>
    <w:rsid w:val="00331394"/>
    <w:rsid w:val="00331C87"/>
    <w:rsid w:val="00331D09"/>
    <w:rsid w:val="0033213C"/>
    <w:rsid w:val="003347C6"/>
    <w:rsid w:val="00334C19"/>
    <w:rsid w:val="00335842"/>
    <w:rsid w:val="00335B8C"/>
    <w:rsid w:val="00336E17"/>
    <w:rsid w:val="00336E25"/>
    <w:rsid w:val="00337B29"/>
    <w:rsid w:val="0034040E"/>
    <w:rsid w:val="0034112D"/>
    <w:rsid w:val="00344804"/>
    <w:rsid w:val="00344AA0"/>
    <w:rsid w:val="00346197"/>
    <w:rsid w:val="0034661B"/>
    <w:rsid w:val="003470A1"/>
    <w:rsid w:val="00347E63"/>
    <w:rsid w:val="00350B8C"/>
    <w:rsid w:val="00351939"/>
    <w:rsid w:val="00351B6E"/>
    <w:rsid w:val="0035656C"/>
    <w:rsid w:val="003565E0"/>
    <w:rsid w:val="00356654"/>
    <w:rsid w:val="00356F15"/>
    <w:rsid w:val="003618BB"/>
    <w:rsid w:val="00361BD2"/>
    <w:rsid w:val="0036338A"/>
    <w:rsid w:val="0036350E"/>
    <w:rsid w:val="00364285"/>
    <w:rsid w:val="003649E8"/>
    <w:rsid w:val="003652B8"/>
    <w:rsid w:val="00370BC6"/>
    <w:rsid w:val="00372836"/>
    <w:rsid w:val="00372C37"/>
    <w:rsid w:val="00373652"/>
    <w:rsid w:val="00375138"/>
    <w:rsid w:val="0037519F"/>
    <w:rsid w:val="0037586D"/>
    <w:rsid w:val="003802E6"/>
    <w:rsid w:val="0038056E"/>
    <w:rsid w:val="00380BE7"/>
    <w:rsid w:val="00384E87"/>
    <w:rsid w:val="00385A7B"/>
    <w:rsid w:val="00387D58"/>
    <w:rsid w:val="00393DF0"/>
    <w:rsid w:val="00395C01"/>
    <w:rsid w:val="003969BF"/>
    <w:rsid w:val="00397C1E"/>
    <w:rsid w:val="003A08CC"/>
    <w:rsid w:val="003A2764"/>
    <w:rsid w:val="003A3AB9"/>
    <w:rsid w:val="003A40BB"/>
    <w:rsid w:val="003A74BD"/>
    <w:rsid w:val="003A7796"/>
    <w:rsid w:val="003B0FEC"/>
    <w:rsid w:val="003B1560"/>
    <w:rsid w:val="003B281D"/>
    <w:rsid w:val="003B34A4"/>
    <w:rsid w:val="003B681C"/>
    <w:rsid w:val="003C04B4"/>
    <w:rsid w:val="003C0CF0"/>
    <w:rsid w:val="003C227A"/>
    <w:rsid w:val="003C28C8"/>
    <w:rsid w:val="003C28E3"/>
    <w:rsid w:val="003C350B"/>
    <w:rsid w:val="003C5EED"/>
    <w:rsid w:val="003C6589"/>
    <w:rsid w:val="003C66C1"/>
    <w:rsid w:val="003D0029"/>
    <w:rsid w:val="003D2EA4"/>
    <w:rsid w:val="003D432E"/>
    <w:rsid w:val="003D4E95"/>
    <w:rsid w:val="003D537D"/>
    <w:rsid w:val="003D6A2D"/>
    <w:rsid w:val="003D6AD0"/>
    <w:rsid w:val="003D6D36"/>
    <w:rsid w:val="003D7CC4"/>
    <w:rsid w:val="003E1827"/>
    <w:rsid w:val="003E1B33"/>
    <w:rsid w:val="003E34BD"/>
    <w:rsid w:val="003E5863"/>
    <w:rsid w:val="003E65DA"/>
    <w:rsid w:val="003F0CCC"/>
    <w:rsid w:val="003F1193"/>
    <w:rsid w:val="003F2C63"/>
    <w:rsid w:val="003F33A3"/>
    <w:rsid w:val="003F387C"/>
    <w:rsid w:val="003F4A9D"/>
    <w:rsid w:val="003F5AE1"/>
    <w:rsid w:val="003F6F04"/>
    <w:rsid w:val="00401721"/>
    <w:rsid w:val="0040281B"/>
    <w:rsid w:val="00403222"/>
    <w:rsid w:val="0040480D"/>
    <w:rsid w:val="0040509E"/>
    <w:rsid w:val="00406E90"/>
    <w:rsid w:val="0040745F"/>
    <w:rsid w:val="00410A3B"/>
    <w:rsid w:val="004110C1"/>
    <w:rsid w:val="0041147B"/>
    <w:rsid w:val="00415A16"/>
    <w:rsid w:val="0041628F"/>
    <w:rsid w:val="00420901"/>
    <w:rsid w:val="004223E5"/>
    <w:rsid w:val="00423011"/>
    <w:rsid w:val="0042329F"/>
    <w:rsid w:val="00423875"/>
    <w:rsid w:val="004244C0"/>
    <w:rsid w:val="00424762"/>
    <w:rsid w:val="00426ADC"/>
    <w:rsid w:val="004277FA"/>
    <w:rsid w:val="00427953"/>
    <w:rsid w:val="00430DA7"/>
    <w:rsid w:val="00432B79"/>
    <w:rsid w:val="00433635"/>
    <w:rsid w:val="00433C79"/>
    <w:rsid w:val="00433E9C"/>
    <w:rsid w:val="0043566F"/>
    <w:rsid w:val="00435693"/>
    <w:rsid w:val="00436095"/>
    <w:rsid w:val="00436645"/>
    <w:rsid w:val="00437CBF"/>
    <w:rsid w:val="00440D70"/>
    <w:rsid w:val="00442732"/>
    <w:rsid w:val="00442794"/>
    <w:rsid w:val="00443105"/>
    <w:rsid w:val="00444B7F"/>
    <w:rsid w:val="0044537B"/>
    <w:rsid w:val="004456F4"/>
    <w:rsid w:val="0044615C"/>
    <w:rsid w:val="0044729B"/>
    <w:rsid w:val="004476B5"/>
    <w:rsid w:val="00450F52"/>
    <w:rsid w:val="004510FA"/>
    <w:rsid w:val="004517F5"/>
    <w:rsid w:val="00452560"/>
    <w:rsid w:val="00452B4A"/>
    <w:rsid w:val="00454140"/>
    <w:rsid w:val="00455076"/>
    <w:rsid w:val="00455185"/>
    <w:rsid w:val="004563D9"/>
    <w:rsid w:val="00457B21"/>
    <w:rsid w:val="00457CED"/>
    <w:rsid w:val="0046063C"/>
    <w:rsid w:val="00460C35"/>
    <w:rsid w:val="00460DA6"/>
    <w:rsid w:val="00462412"/>
    <w:rsid w:val="00463EAE"/>
    <w:rsid w:val="0046450C"/>
    <w:rsid w:val="00465251"/>
    <w:rsid w:val="00467A1B"/>
    <w:rsid w:val="00470E79"/>
    <w:rsid w:val="00471F2E"/>
    <w:rsid w:val="00472959"/>
    <w:rsid w:val="00474304"/>
    <w:rsid w:val="00474630"/>
    <w:rsid w:val="00474BC1"/>
    <w:rsid w:val="004754A7"/>
    <w:rsid w:val="00475A3E"/>
    <w:rsid w:val="00476662"/>
    <w:rsid w:val="00477415"/>
    <w:rsid w:val="00480CFC"/>
    <w:rsid w:val="00481E3A"/>
    <w:rsid w:val="00483827"/>
    <w:rsid w:val="00484119"/>
    <w:rsid w:val="00485298"/>
    <w:rsid w:val="00486758"/>
    <w:rsid w:val="004873D4"/>
    <w:rsid w:val="004875C6"/>
    <w:rsid w:val="00487E37"/>
    <w:rsid w:val="00490155"/>
    <w:rsid w:val="004904AD"/>
    <w:rsid w:val="004912DA"/>
    <w:rsid w:val="0049263D"/>
    <w:rsid w:val="004926A3"/>
    <w:rsid w:val="00493458"/>
    <w:rsid w:val="00493F71"/>
    <w:rsid w:val="004941BE"/>
    <w:rsid w:val="00494AC3"/>
    <w:rsid w:val="004954DE"/>
    <w:rsid w:val="004960F9"/>
    <w:rsid w:val="00497234"/>
    <w:rsid w:val="004A193F"/>
    <w:rsid w:val="004A220A"/>
    <w:rsid w:val="004A268F"/>
    <w:rsid w:val="004A31A2"/>
    <w:rsid w:val="004A329B"/>
    <w:rsid w:val="004A41DE"/>
    <w:rsid w:val="004A5DFE"/>
    <w:rsid w:val="004A5F39"/>
    <w:rsid w:val="004A6241"/>
    <w:rsid w:val="004A7291"/>
    <w:rsid w:val="004A7439"/>
    <w:rsid w:val="004A7A49"/>
    <w:rsid w:val="004A7FB7"/>
    <w:rsid w:val="004B0DEB"/>
    <w:rsid w:val="004B1003"/>
    <w:rsid w:val="004B134E"/>
    <w:rsid w:val="004B199E"/>
    <w:rsid w:val="004B2769"/>
    <w:rsid w:val="004B29E9"/>
    <w:rsid w:val="004B315A"/>
    <w:rsid w:val="004B3A9A"/>
    <w:rsid w:val="004B3B39"/>
    <w:rsid w:val="004B3CEC"/>
    <w:rsid w:val="004B4905"/>
    <w:rsid w:val="004B5337"/>
    <w:rsid w:val="004B59C9"/>
    <w:rsid w:val="004B5D6F"/>
    <w:rsid w:val="004B5D79"/>
    <w:rsid w:val="004B608D"/>
    <w:rsid w:val="004B633B"/>
    <w:rsid w:val="004B688F"/>
    <w:rsid w:val="004B7F29"/>
    <w:rsid w:val="004C207D"/>
    <w:rsid w:val="004C3C39"/>
    <w:rsid w:val="004C3D50"/>
    <w:rsid w:val="004C5224"/>
    <w:rsid w:val="004C646E"/>
    <w:rsid w:val="004C6A9A"/>
    <w:rsid w:val="004D0502"/>
    <w:rsid w:val="004D0544"/>
    <w:rsid w:val="004D301E"/>
    <w:rsid w:val="004D37DF"/>
    <w:rsid w:val="004D3AB3"/>
    <w:rsid w:val="004D4E3A"/>
    <w:rsid w:val="004D5587"/>
    <w:rsid w:val="004D6A0C"/>
    <w:rsid w:val="004D6CD3"/>
    <w:rsid w:val="004D738D"/>
    <w:rsid w:val="004D74F8"/>
    <w:rsid w:val="004D78B0"/>
    <w:rsid w:val="004D796A"/>
    <w:rsid w:val="004D7FA0"/>
    <w:rsid w:val="004E04F9"/>
    <w:rsid w:val="004E0EAD"/>
    <w:rsid w:val="004E1D60"/>
    <w:rsid w:val="004E2F28"/>
    <w:rsid w:val="004E36A9"/>
    <w:rsid w:val="004E3B24"/>
    <w:rsid w:val="004E3C08"/>
    <w:rsid w:val="004E54B9"/>
    <w:rsid w:val="004E58E0"/>
    <w:rsid w:val="004E594F"/>
    <w:rsid w:val="004E5D21"/>
    <w:rsid w:val="004E62C4"/>
    <w:rsid w:val="004F003D"/>
    <w:rsid w:val="004F0C39"/>
    <w:rsid w:val="004F1D9B"/>
    <w:rsid w:val="004F2D91"/>
    <w:rsid w:val="004F394B"/>
    <w:rsid w:val="004F3D6F"/>
    <w:rsid w:val="004F480B"/>
    <w:rsid w:val="004F4D8B"/>
    <w:rsid w:val="004F5C38"/>
    <w:rsid w:val="004F693A"/>
    <w:rsid w:val="004F6BC5"/>
    <w:rsid w:val="004F7F2B"/>
    <w:rsid w:val="004F7F5F"/>
    <w:rsid w:val="0050021B"/>
    <w:rsid w:val="00500AEF"/>
    <w:rsid w:val="00500D2F"/>
    <w:rsid w:val="005010CA"/>
    <w:rsid w:val="005015BD"/>
    <w:rsid w:val="005039B8"/>
    <w:rsid w:val="005039DD"/>
    <w:rsid w:val="005063CE"/>
    <w:rsid w:val="00506BE7"/>
    <w:rsid w:val="00507415"/>
    <w:rsid w:val="00507950"/>
    <w:rsid w:val="00507D6F"/>
    <w:rsid w:val="005108C5"/>
    <w:rsid w:val="00510B47"/>
    <w:rsid w:val="00511D28"/>
    <w:rsid w:val="005120CD"/>
    <w:rsid w:val="00512D2E"/>
    <w:rsid w:val="00514510"/>
    <w:rsid w:val="0051492A"/>
    <w:rsid w:val="00514AB4"/>
    <w:rsid w:val="00515277"/>
    <w:rsid w:val="0051664D"/>
    <w:rsid w:val="00516C15"/>
    <w:rsid w:val="00516D30"/>
    <w:rsid w:val="00517E06"/>
    <w:rsid w:val="00520119"/>
    <w:rsid w:val="005203E8"/>
    <w:rsid w:val="005211FF"/>
    <w:rsid w:val="00523016"/>
    <w:rsid w:val="00523CF1"/>
    <w:rsid w:val="005240FA"/>
    <w:rsid w:val="00524BE1"/>
    <w:rsid w:val="005262C4"/>
    <w:rsid w:val="00526DB2"/>
    <w:rsid w:val="0053119C"/>
    <w:rsid w:val="00531586"/>
    <w:rsid w:val="00531DD9"/>
    <w:rsid w:val="005335B9"/>
    <w:rsid w:val="0053387F"/>
    <w:rsid w:val="00533DEE"/>
    <w:rsid w:val="0053483A"/>
    <w:rsid w:val="00535102"/>
    <w:rsid w:val="005360CB"/>
    <w:rsid w:val="00536BB3"/>
    <w:rsid w:val="00536D7C"/>
    <w:rsid w:val="00537D54"/>
    <w:rsid w:val="0054023A"/>
    <w:rsid w:val="005416CA"/>
    <w:rsid w:val="005425F4"/>
    <w:rsid w:val="005443C7"/>
    <w:rsid w:val="005445F4"/>
    <w:rsid w:val="0054545E"/>
    <w:rsid w:val="0054733B"/>
    <w:rsid w:val="00547E46"/>
    <w:rsid w:val="00550581"/>
    <w:rsid w:val="00550998"/>
    <w:rsid w:val="0055112D"/>
    <w:rsid w:val="00553A4A"/>
    <w:rsid w:val="005550DC"/>
    <w:rsid w:val="00561452"/>
    <w:rsid w:val="005615B4"/>
    <w:rsid w:val="0056161A"/>
    <w:rsid w:val="005623D3"/>
    <w:rsid w:val="005632E6"/>
    <w:rsid w:val="00565ED3"/>
    <w:rsid w:val="0056724B"/>
    <w:rsid w:val="005679EC"/>
    <w:rsid w:val="00570A4D"/>
    <w:rsid w:val="0057342B"/>
    <w:rsid w:val="00574139"/>
    <w:rsid w:val="00575380"/>
    <w:rsid w:val="00576320"/>
    <w:rsid w:val="0057674D"/>
    <w:rsid w:val="00576A67"/>
    <w:rsid w:val="00580427"/>
    <w:rsid w:val="0058128F"/>
    <w:rsid w:val="005817CC"/>
    <w:rsid w:val="0058254D"/>
    <w:rsid w:val="005829C2"/>
    <w:rsid w:val="005832FB"/>
    <w:rsid w:val="005838F0"/>
    <w:rsid w:val="00583AE0"/>
    <w:rsid w:val="00586942"/>
    <w:rsid w:val="00587B3E"/>
    <w:rsid w:val="00590256"/>
    <w:rsid w:val="005909AB"/>
    <w:rsid w:val="005930F5"/>
    <w:rsid w:val="00593B19"/>
    <w:rsid w:val="005941EE"/>
    <w:rsid w:val="00594C53"/>
    <w:rsid w:val="00596548"/>
    <w:rsid w:val="0059786F"/>
    <w:rsid w:val="005A04BA"/>
    <w:rsid w:val="005A0CFC"/>
    <w:rsid w:val="005A2D50"/>
    <w:rsid w:val="005A3459"/>
    <w:rsid w:val="005A3B14"/>
    <w:rsid w:val="005A5586"/>
    <w:rsid w:val="005A57FF"/>
    <w:rsid w:val="005A63A1"/>
    <w:rsid w:val="005A6426"/>
    <w:rsid w:val="005A79E2"/>
    <w:rsid w:val="005B09B1"/>
    <w:rsid w:val="005B10BB"/>
    <w:rsid w:val="005B2324"/>
    <w:rsid w:val="005B35F7"/>
    <w:rsid w:val="005B3C23"/>
    <w:rsid w:val="005B3C6F"/>
    <w:rsid w:val="005B78DD"/>
    <w:rsid w:val="005B7EF8"/>
    <w:rsid w:val="005C1180"/>
    <w:rsid w:val="005C1B4D"/>
    <w:rsid w:val="005C1C63"/>
    <w:rsid w:val="005C1D06"/>
    <w:rsid w:val="005C2B8A"/>
    <w:rsid w:val="005C2C96"/>
    <w:rsid w:val="005C40A7"/>
    <w:rsid w:val="005C41A7"/>
    <w:rsid w:val="005C4625"/>
    <w:rsid w:val="005C5F56"/>
    <w:rsid w:val="005C63F3"/>
    <w:rsid w:val="005C743E"/>
    <w:rsid w:val="005C7DDD"/>
    <w:rsid w:val="005D0057"/>
    <w:rsid w:val="005D0F7D"/>
    <w:rsid w:val="005D1CFD"/>
    <w:rsid w:val="005D3BE8"/>
    <w:rsid w:val="005D411D"/>
    <w:rsid w:val="005D4338"/>
    <w:rsid w:val="005D4B61"/>
    <w:rsid w:val="005D4E84"/>
    <w:rsid w:val="005D66EE"/>
    <w:rsid w:val="005D7246"/>
    <w:rsid w:val="005D7374"/>
    <w:rsid w:val="005D7C70"/>
    <w:rsid w:val="005E11BA"/>
    <w:rsid w:val="005E290A"/>
    <w:rsid w:val="005E2FE8"/>
    <w:rsid w:val="005E5C06"/>
    <w:rsid w:val="005E61F1"/>
    <w:rsid w:val="005E63B1"/>
    <w:rsid w:val="005E660F"/>
    <w:rsid w:val="005F0A01"/>
    <w:rsid w:val="005F229D"/>
    <w:rsid w:val="005F24FD"/>
    <w:rsid w:val="005F4571"/>
    <w:rsid w:val="005F6007"/>
    <w:rsid w:val="005F6A6D"/>
    <w:rsid w:val="005F73B7"/>
    <w:rsid w:val="005F7E7E"/>
    <w:rsid w:val="0060094F"/>
    <w:rsid w:val="00600D75"/>
    <w:rsid w:val="00603457"/>
    <w:rsid w:val="006042F8"/>
    <w:rsid w:val="00604BA8"/>
    <w:rsid w:val="00605B6B"/>
    <w:rsid w:val="00606725"/>
    <w:rsid w:val="00606727"/>
    <w:rsid w:val="00607477"/>
    <w:rsid w:val="00611585"/>
    <w:rsid w:val="0061201D"/>
    <w:rsid w:val="006131CE"/>
    <w:rsid w:val="00613B2F"/>
    <w:rsid w:val="00614B25"/>
    <w:rsid w:val="006157E0"/>
    <w:rsid w:val="00615F5D"/>
    <w:rsid w:val="00615F6E"/>
    <w:rsid w:val="00616418"/>
    <w:rsid w:val="00616692"/>
    <w:rsid w:val="00616D97"/>
    <w:rsid w:val="00616EA7"/>
    <w:rsid w:val="006178A5"/>
    <w:rsid w:val="006209A3"/>
    <w:rsid w:val="006209D1"/>
    <w:rsid w:val="00620C81"/>
    <w:rsid w:val="00620F6B"/>
    <w:rsid w:val="006213B6"/>
    <w:rsid w:val="0062163D"/>
    <w:rsid w:val="00622DA6"/>
    <w:rsid w:val="006257A5"/>
    <w:rsid w:val="006266AA"/>
    <w:rsid w:val="0062673D"/>
    <w:rsid w:val="006268DB"/>
    <w:rsid w:val="0063038E"/>
    <w:rsid w:val="00630518"/>
    <w:rsid w:val="00631125"/>
    <w:rsid w:val="006327F7"/>
    <w:rsid w:val="0063411F"/>
    <w:rsid w:val="0063674D"/>
    <w:rsid w:val="00636B11"/>
    <w:rsid w:val="006419C4"/>
    <w:rsid w:val="00641F54"/>
    <w:rsid w:val="00641F99"/>
    <w:rsid w:val="00645D6C"/>
    <w:rsid w:val="00647BC0"/>
    <w:rsid w:val="00651A05"/>
    <w:rsid w:val="00651B6B"/>
    <w:rsid w:val="00652F0C"/>
    <w:rsid w:val="0065335C"/>
    <w:rsid w:val="006538BD"/>
    <w:rsid w:val="00653D5E"/>
    <w:rsid w:val="00654806"/>
    <w:rsid w:val="006551EE"/>
    <w:rsid w:val="00655338"/>
    <w:rsid w:val="006569C3"/>
    <w:rsid w:val="00656BEC"/>
    <w:rsid w:val="00660117"/>
    <w:rsid w:val="00660268"/>
    <w:rsid w:val="00660702"/>
    <w:rsid w:val="00660795"/>
    <w:rsid w:val="006610C9"/>
    <w:rsid w:val="006614EC"/>
    <w:rsid w:val="00663785"/>
    <w:rsid w:val="00666CFF"/>
    <w:rsid w:val="00666FAC"/>
    <w:rsid w:val="00667B3C"/>
    <w:rsid w:val="006700A6"/>
    <w:rsid w:val="006714CA"/>
    <w:rsid w:val="00672A28"/>
    <w:rsid w:val="00673432"/>
    <w:rsid w:val="00675AD2"/>
    <w:rsid w:val="00675C1F"/>
    <w:rsid w:val="006763DF"/>
    <w:rsid w:val="00676D07"/>
    <w:rsid w:val="00676D62"/>
    <w:rsid w:val="00677955"/>
    <w:rsid w:val="00677A56"/>
    <w:rsid w:val="00677DC9"/>
    <w:rsid w:val="00681A61"/>
    <w:rsid w:val="00681BB4"/>
    <w:rsid w:val="006853EF"/>
    <w:rsid w:val="006856AA"/>
    <w:rsid w:val="00685B84"/>
    <w:rsid w:val="0069190A"/>
    <w:rsid w:val="006922F9"/>
    <w:rsid w:val="00693560"/>
    <w:rsid w:val="00694171"/>
    <w:rsid w:val="00694E82"/>
    <w:rsid w:val="006951B3"/>
    <w:rsid w:val="006953A3"/>
    <w:rsid w:val="00696755"/>
    <w:rsid w:val="00697E7B"/>
    <w:rsid w:val="006A02DD"/>
    <w:rsid w:val="006A1A28"/>
    <w:rsid w:val="006A1A35"/>
    <w:rsid w:val="006A3302"/>
    <w:rsid w:val="006A5417"/>
    <w:rsid w:val="006A5C77"/>
    <w:rsid w:val="006A7278"/>
    <w:rsid w:val="006A79D6"/>
    <w:rsid w:val="006B04F7"/>
    <w:rsid w:val="006B094F"/>
    <w:rsid w:val="006B1E10"/>
    <w:rsid w:val="006B2191"/>
    <w:rsid w:val="006B3820"/>
    <w:rsid w:val="006B467F"/>
    <w:rsid w:val="006B4A07"/>
    <w:rsid w:val="006B5887"/>
    <w:rsid w:val="006B64F1"/>
    <w:rsid w:val="006C1803"/>
    <w:rsid w:val="006C25BA"/>
    <w:rsid w:val="006C31B4"/>
    <w:rsid w:val="006C39A2"/>
    <w:rsid w:val="006C418D"/>
    <w:rsid w:val="006C4E05"/>
    <w:rsid w:val="006C73B2"/>
    <w:rsid w:val="006C78A4"/>
    <w:rsid w:val="006D006F"/>
    <w:rsid w:val="006D085C"/>
    <w:rsid w:val="006D0A71"/>
    <w:rsid w:val="006D10E7"/>
    <w:rsid w:val="006D12F1"/>
    <w:rsid w:val="006D2E9D"/>
    <w:rsid w:val="006D500D"/>
    <w:rsid w:val="006D6B15"/>
    <w:rsid w:val="006D6C2A"/>
    <w:rsid w:val="006D7046"/>
    <w:rsid w:val="006D7187"/>
    <w:rsid w:val="006D7ADD"/>
    <w:rsid w:val="006E0DD3"/>
    <w:rsid w:val="006E16AE"/>
    <w:rsid w:val="006E245F"/>
    <w:rsid w:val="006E3306"/>
    <w:rsid w:val="006E3B63"/>
    <w:rsid w:val="006E48AE"/>
    <w:rsid w:val="006E4F38"/>
    <w:rsid w:val="006E5D40"/>
    <w:rsid w:val="006E7416"/>
    <w:rsid w:val="006E7D0E"/>
    <w:rsid w:val="006F0AD4"/>
    <w:rsid w:val="006F13F3"/>
    <w:rsid w:val="006F328F"/>
    <w:rsid w:val="006F362F"/>
    <w:rsid w:val="006F3767"/>
    <w:rsid w:val="006F4E16"/>
    <w:rsid w:val="006F77CB"/>
    <w:rsid w:val="006F78C9"/>
    <w:rsid w:val="0070185A"/>
    <w:rsid w:val="00701E1D"/>
    <w:rsid w:val="0070246F"/>
    <w:rsid w:val="00702A9C"/>
    <w:rsid w:val="0070338A"/>
    <w:rsid w:val="0070446E"/>
    <w:rsid w:val="00704A0B"/>
    <w:rsid w:val="00705177"/>
    <w:rsid w:val="00705784"/>
    <w:rsid w:val="0070718B"/>
    <w:rsid w:val="007076FF"/>
    <w:rsid w:val="00707E68"/>
    <w:rsid w:val="007102C3"/>
    <w:rsid w:val="00711090"/>
    <w:rsid w:val="007122EB"/>
    <w:rsid w:val="00712412"/>
    <w:rsid w:val="00715757"/>
    <w:rsid w:val="0071700E"/>
    <w:rsid w:val="0071701C"/>
    <w:rsid w:val="00717C5A"/>
    <w:rsid w:val="00717ED8"/>
    <w:rsid w:val="00720083"/>
    <w:rsid w:val="00720DC9"/>
    <w:rsid w:val="007225B4"/>
    <w:rsid w:val="00723E1C"/>
    <w:rsid w:val="007266B0"/>
    <w:rsid w:val="00726F82"/>
    <w:rsid w:val="007313E1"/>
    <w:rsid w:val="00732765"/>
    <w:rsid w:val="00732C29"/>
    <w:rsid w:val="00732D3E"/>
    <w:rsid w:val="00732F72"/>
    <w:rsid w:val="0073324B"/>
    <w:rsid w:val="0073371F"/>
    <w:rsid w:val="00733ABA"/>
    <w:rsid w:val="00733C7B"/>
    <w:rsid w:val="007341F0"/>
    <w:rsid w:val="00734286"/>
    <w:rsid w:val="0073477D"/>
    <w:rsid w:val="00734F1B"/>
    <w:rsid w:val="00734F94"/>
    <w:rsid w:val="00735626"/>
    <w:rsid w:val="00736852"/>
    <w:rsid w:val="00736891"/>
    <w:rsid w:val="00740195"/>
    <w:rsid w:val="00740292"/>
    <w:rsid w:val="00740FCA"/>
    <w:rsid w:val="00741213"/>
    <w:rsid w:val="00741419"/>
    <w:rsid w:val="00741488"/>
    <w:rsid w:val="00741802"/>
    <w:rsid w:val="00741B26"/>
    <w:rsid w:val="00742355"/>
    <w:rsid w:val="00743D85"/>
    <w:rsid w:val="00744533"/>
    <w:rsid w:val="00745477"/>
    <w:rsid w:val="00745A3F"/>
    <w:rsid w:val="00746494"/>
    <w:rsid w:val="00746816"/>
    <w:rsid w:val="007478B6"/>
    <w:rsid w:val="007503F7"/>
    <w:rsid w:val="00750F2F"/>
    <w:rsid w:val="00751F8E"/>
    <w:rsid w:val="007526BC"/>
    <w:rsid w:val="007529B2"/>
    <w:rsid w:val="007538E9"/>
    <w:rsid w:val="00755140"/>
    <w:rsid w:val="0075747F"/>
    <w:rsid w:val="00760FA8"/>
    <w:rsid w:val="007616BF"/>
    <w:rsid w:val="00762CE6"/>
    <w:rsid w:val="00765D56"/>
    <w:rsid w:val="00765EDD"/>
    <w:rsid w:val="00770DDB"/>
    <w:rsid w:val="007711F4"/>
    <w:rsid w:val="00771B32"/>
    <w:rsid w:val="0077204A"/>
    <w:rsid w:val="00773F4B"/>
    <w:rsid w:val="00774D1F"/>
    <w:rsid w:val="007750DC"/>
    <w:rsid w:val="0078057A"/>
    <w:rsid w:val="00781C3A"/>
    <w:rsid w:val="0078368F"/>
    <w:rsid w:val="00783DD8"/>
    <w:rsid w:val="00791E3F"/>
    <w:rsid w:val="00792F0A"/>
    <w:rsid w:val="00795477"/>
    <w:rsid w:val="00795777"/>
    <w:rsid w:val="007965E7"/>
    <w:rsid w:val="007970A5"/>
    <w:rsid w:val="007A0531"/>
    <w:rsid w:val="007A156A"/>
    <w:rsid w:val="007A3800"/>
    <w:rsid w:val="007A43E8"/>
    <w:rsid w:val="007B0083"/>
    <w:rsid w:val="007B291B"/>
    <w:rsid w:val="007B41F0"/>
    <w:rsid w:val="007B6B5C"/>
    <w:rsid w:val="007B722E"/>
    <w:rsid w:val="007B7F8D"/>
    <w:rsid w:val="007C2ACD"/>
    <w:rsid w:val="007C30E0"/>
    <w:rsid w:val="007C4E90"/>
    <w:rsid w:val="007C6912"/>
    <w:rsid w:val="007C6AE5"/>
    <w:rsid w:val="007C6B50"/>
    <w:rsid w:val="007D28A0"/>
    <w:rsid w:val="007D3B48"/>
    <w:rsid w:val="007D3DA5"/>
    <w:rsid w:val="007D466E"/>
    <w:rsid w:val="007D5948"/>
    <w:rsid w:val="007D6690"/>
    <w:rsid w:val="007E058F"/>
    <w:rsid w:val="007E18E4"/>
    <w:rsid w:val="007E26E2"/>
    <w:rsid w:val="007E3A00"/>
    <w:rsid w:val="007E41FD"/>
    <w:rsid w:val="007E4322"/>
    <w:rsid w:val="007E455D"/>
    <w:rsid w:val="007E4A9D"/>
    <w:rsid w:val="007E5CF3"/>
    <w:rsid w:val="007E6811"/>
    <w:rsid w:val="007E682C"/>
    <w:rsid w:val="007F02BA"/>
    <w:rsid w:val="007F0BE5"/>
    <w:rsid w:val="007F18E2"/>
    <w:rsid w:val="007F2715"/>
    <w:rsid w:val="007F4A49"/>
    <w:rsid w:val="007F6E8B"/>
    <w:rsid w:val="007F7BB2"/>
    <w:rsid w:val="0080029D"/>
    <w:rsid w:val="008021BA"/>
    <w:rsid w:val="00802B77"/>
    <w:rsid w:val="00803EC5"/>
    <w:rsid w:val="008040C2"/>
    <w:rsid w:val="00806148"/>
    <w:rsid w:val="0080654A"/>
    <w:rsid w:val="008074E9"/>
    <w:rsid w:val="0081241F"/>
    <w:rsid w:val="00813E49"/>
    <w:rsid w:val="008154FB"/>
    <w:rsid w:val="00816584"/>
    <w:rsid w:val="00816CEE"/>
    <w:rsid w:val="008170A8"/>
    <w:rsid w:val="0081753F"/>
    <w:rsid w:val="00821B44"/>
    <w:rsid w:val="00823C66"/>
    <w:rsid w:val="00824CBE"/>
    <w:rsid w:val="008256E1"/>
    <w:rsid w:val="008267F9"/>
    <w:rsid w:val="00827D91"/>
    <w:rsid w:val="008307F3"/>
    <w:rsid w:val="00831384"/>
    <w:rsid w:val="00831642"/>
    <w:rsid w:val="00832086"/>
    <w:rsid w:val="00832353"/>
    <w:rsid w:val="00832F89"/>
    <w:rsid w:val="00833ADD"/>
    <w:rsid w:val="00834036"/>
    <w:rsid w:val="00834853"/>
    <w:rsid w:val="008349CF"/>
    <w:rsid w:val="00835808"/>
    <w:rsid w:val="0083693A"/>
    <w:rsid w:val="008409AF"/>
    <w:rsid w:val="00840F57"/>
    <w:rsid w:val="00841A24"/>
    <w:rsid w:val="0084257C"/>
    <w:rsid w:val="00842E5B"/>
    <w:rsid w:val="00843022"/>
    <w:rsid w:val="00843110"/>
    <w:rsid w:val="00845D43"/>
    <w:rsid w:val="00845FFF"/>
    <w:rsid w:val="008463C1"/>
    <w:rsid w:val="008502EB"/>
    <w:rsid w:val="00850887"/>
    <w:rsid w:val="00851A1D"/>
    <w:rsid w:val="00851DE1"/>
    <w:rsid w:val="00852072"/>
    <w:rsid w:val="00852311"/>
    <w:rsid w:val="0085279B"/>
    <w:rsid w:val="008542A3"/>
    <w:rsid w:val="00857C40"/>
    <w:rsid w:val="008602DF"/>
    <w:rsid w:val="00861908"/>
    <w:rsid w:val="00861E7B"/>
    <w:rsid w:val="00862264"/>
    <w:rsid w:val="0086262F"/>
    <w:rsid w:val="00863972"/>
    <w:rsid w:val="00865869"/>
    <w:rsid w:val="0086735B"/>
    <w:rsid w:val="00870CFC"/>
    <w:rsid w:val="00870EA0"/>
    <w:rsid w:val="00871981"/>
    <w:rsid w:val="008720E7"/>
    <w:rsid w:val="00872345"/>
    <w:rsid w:val="008728BA"/>
    <w:rsid w:val="00872914"/>
    <w:rsid w:val="008736F5"/>
    <w:rsid w:val="00874BA7"/>
    <w:rsid w:val="00876A74"/>
    <w:rsid w:val="00876B47"/>
    <w:rsid w:val="00876B9A"/>
    <w:rsid w:val="0088023C"/>
    <w:rsid w:val="00880D3F"/>
    <w:rsid w:val="008814B2"/>
    <w:rsid w:val="00882AD0"/>
    <w:rsid w:val="00882CF4"/>
    <w:rsid w:val="0088334A"/>
    <w:rsid w:val="00884AF2"/>
    <w:rsid w:val="0088508E"/>
    <w:rsid w:val="00885895"/>
    <w:rsid w:val="00885E15"/>
    <w:rsid w:val="00886D24"/>
    <w:rsid w:val="0088773B"/>
    <w:rsid w:val="0089035C"/>
    <w:rsid w:val="00890524"/>
    <w:rsid w:val="00892A77"/>
    <w:rsid w:val="00893170"/>
    <w:rsid w:val="00893ADA"/>
    <w:rsid w:val="00893BD4"/>
    <w:rsid w:val="00894FE0"/>
    <w:rsid w:val="00895210"/>
    <w:rsid w:val="008965B6"/>
    <w:rsid w:val="00896D1C"/>
    <w:rsid w:val="0089753C"/>
    <w:rsid w:val="008A0752"/>
    <w:rsid w:val="008A10BA"/>
    <w:rsid w:val="008A10C7"/>
    <w:rsid w:val="008A12BA"/>
    <w:rsid w:val="008A14CE"/>
    <w:rsid w:val="008A20FA"/>
    <w:rsid w:val="008A4732"/>
    <w:rsid w:val="008A4D0A"/>
    <w:rsid w:val="008A57BF"/>
    <w:rsid w:val="008A59F8"/>
    <w:rsid w:val="008B1E95"/>
    <w:rsid w:val="008B2D4E"/>
    <w:rsid w:val="008B4868"/>
    <w:rsid w:val="008B4920"/>
    <w:rsid w:val="008B4F9E"/>
    <w:rsid w:val="008B5FE3"/>
    <w:rsid w:val="008B73A1"/>
    <w:rsid w:val="008C2ACA"/>
    <w:rsid w:val="008C3E81"/>
    <w:rsid w:val="008C56D9"/>
    <w:rsid w:val="008C7193"/>
    <w:rsid w:val="008C7DB1"/>
    <w:rsid w:val="008D0C9D"/>
    <w:rsid w:val="008D1C35"/>
    <w:rsid w:val="008D1EF5"/>
    <w:rsid w:val="008D2209"/>
    <w:rsid w:val="008D3103"/>
    <w:rsid w:val="008D3778"/>
    <w:rsid w:val="008D38C7"/>
    <w:rsid w:val="008D57E3"/>
    <w:rsid w:val="008D789C"/>
    <w:rsid w:val="008E0BE9"/>
    <w:rsid w:val="008E0D8F"/>
    <w:rsid w:val="008E1994"/>
    <w:rsid w:val="008E263B"/>
    <w:rsid w:val="008E29BF"/>
    <w:rsid w:val="008E2E5B"/>
    <w:rsid w:val="008E401B"/>
    <w:rsid w:val="008E4628"/>
    <w:rsid w:val="008E4A49"/>
    <w:rsid w:val="008E5649"/>
    <w:rsid w:val="008F0142"/>
    <w:rsid w:val="008F16D0"/>
    <w:rsid w:val="008F2229"/>
    <w:rsid w:val="008F3069"/>
    <w:rsid w:val="008F3392"/>
    <w:rsid w:val="008F46EC"/>
    <w:rsid w:val="008F6FAC"/>
    <w:rsid w:val="008F7915"/>
    <w:rsid w:val="00900503"/>
    <w:rsid w:val="009009A9"/>
    <w:rsid w:val="009010CE"/>
    <w:rsid w:val="00902619"/>
    <w:rsid w:val="00903A92"/>
    <w:rsid w:val="00904057"/>
    <w:rsid w:val="00905996"/>
    <w:rsid w:val="00910F3F"/>
    <w:rsid w:val="009111D1"/>
    <w:rsid w:val="0091277C"/>
    <w:rsid w:val="00912CB6"/>
    <w:rsid w:val="00912E6B"/>
    <w:rsid w:val="0091308E"/>
    <w:rsid w:val="00913EA3"/>
    <w:rsid w:val="00914B37"/>
    <w:rsid w:val="00915C8F"/>
    <w:rsid w:val="00915FA8"/>
    <w:rsid w:val="0091608B"/>
    <w:rsid w:val="0091704D"/>
    <w:rsid w:val="0091793F"/>
    <w:rsid w:val="00917B8C"/>
    <w:rsid w:val="00917D31"/>
    <w:rsid w:val="00920D7F"/>
    <w:rsid w:val="009222ED"/>
    <w:rsid w:val="009223B6"/>
    <w:rsid w:val="009223D6"/>
    <w:rsid w:val="00923A56"/>
    <w:rsid w:val="00925082"/>
    <w:rsid w:val="009264A3"/>
    <w:rsid w:val="00927351"/>
    <w:rsid w:val="00930C0E"/>
    <w:rsid w:val="00930C85"/>
    <w:rsid w:val="0093393D"/>
    <w:rsid w:val="00934356"/>
    <w:rsid w:val="0093590C"/>
    <w:rsid w:val="00936204"/>
    <w:rsid w:val="009373EC"/>
    <w:rsid w:val="00937F25"/>
    <w:rsid w:val="0094078E"/>
    <w:rsid w:val="00941D77"/>
    <w:rsid w:val="00943581"/>
    <w:rsid w:val="009437D3"/>
    <w:rsid w:val="00944279"/>
    <w:rsid w:val="0094450A"/>
    <w:rsid w:val="0094507D"/>
    <w:rsid w:val="00945D66"/>
    <w:rsid w:val="009514DE"/>
    <w:rsid w:val="0095288F"/>
    <w:rsid w:val="009546DE"/>
    <w:rsid w:val="009554ED"/>
    <w:rsid w:val="0095667B"/>
    <w:rsid w:val="0095751B"/>
    <w:rsid w:val="00957BDC"/>
    <w:rsid w:val="00961838"/>
    <w:rsid w:val="0096326D"/>
    <w:rsid w:val="009637C5"/>
    <w:rsid w:val="00963F80"/>
    <w:rsid w:val="009670C6"/>
    <w:rsid w:val="0096768D"/>
    <w:rsid w:val="00967A6C"/>
    <w:rsid w:val="00970BC9"/>
    <w:rsid w:val="00971CC3"/>
    <w:rsid w:val="00972CA2"/>
    <w:rsid w:val="00973A01"/>
    <w:rsid w:val="00974BE9"/>
    <w:rsid w:val="009752DD"/>
    <w:rsid w:val="00977604"/>
    <w:rsid w:val="0097777B"/>
    <w:rsid w:val="00977CE7"/>
    <w:rsid w:val="0098063B"/>
    <w:rsid w:val="00980C65"/>
    <w:rsid w:val="00982AD5"/>
    <w:rsid w:val="00984095"/>
    <w:rsid w:val="00984940"/>
    <w:rsid w:val="009851D7"/>
    <w:rsid w:val="009869C5"/>
    <w:rsid w:val="00987754"/>
    <w:rsid w:val="009879AE"/>
    <w:rsid w:val="00987EEF"/>
    <w:rsid w:val="0099009A"/>
    <w:rsid w:val="00991291"/>
    <w:rsid w:val="00991598"/>
    <w:rsid w:val="00991A58"/>
    <w:rsid w:val="00991E36"/>
    <w:rsid w:val="00993EB1"/>
    <w:rsid w:val="00994DC7"/>
    <w:rsid w:val="00994EE8"/>
    <w:rsid w:val="0099507E"/>
    <w:rsid w:val="00995B0F"/>
    <w:rsid w:val="00997A61"/>
    <w:rsid w:val="009A111F"/>
    <w:rsid w:val="009A1F19"/>
    <w:rsid w:val="009A3827"/>
    <w:rsid w:val="009A6CC4"/>
    <w:rsid w:val="009A70C2"/>
    <w:rsid w:val="009A728B"/>
    <w:rsid w:val="009B106B"/>
    <w:rsid w:val="009B21AD"/>
    <w:rsid w:val="009B4CA0"/>
    <w:rsid w:val="009B6089"/>
    <w:rsid w:val="009C046D"/>
    <w:rsid w:val="009C132C"/>
    <w:rsid w:val="009C13AE"/>
    <w:rsid w:val="009C2735"/>
    <w:rsid w:val="009C275E"/>
    <w:rsid w:val="009C29D4"/>
    <w:rsid w:val="009C2AB9"/>
    <w:rsid w:val="009C2C8D"/>
    <w:rsid w:val="009C35B5"/>
    <w:rsid w:val="009C4E3E"/>
    <w:rsid w:val="009C592B"/>
    <w:rsid w:val="009C6636"/>
    <w:rsid w:val="009C66EB"/>
    <w:rsid w:val="009C6880"/>
    <w:rsid w:val="009C7E98"/>
    <w:rsid w:val="009D0351"/>
    <w:rsid w:val="009D0789"/>
    <w:rsid w:val="009D1292"/>
    <w:rsid w:val="009D2DF7"/>
    <w:rsid w:val="009D396F"/>
    <w:rsid w:val="009D4574"/>
    <w:rsid w:val="009D549B"/>
    <w:rsid w:val="009D5BCD"/>
    <w:rsid w:val="009D5E20"/>
    <w:rsid w:val="009D6A92"/>
    <w:rsid w:val="009D748F"/>
    <w:rsid w:val="009E1133"/>
    <w:rsid w:val="009E1372"/>
    <w:rsid w:val="009E21BF"/>
    <w:rsid w:val="009E3927"/>
    <w:rsid w:val="009E434B"/>
    <w:rsid w:val="009E457E"/>
    <w:rsid w:val="009F0899"/>
    <w:rsid w:val="009F0D6A"/>
    <w:rsid w:val="009F10F0"/>
    <w:rsid w:val="009F2583"/>
    <w:rsid w:val="009F28CA"/>
    <w:rsid w:val="009F298B"/>
    <w:rsid w:val="009F3522"/>
    <w:rsid w:val="009F3619"/>
    <w:rsid w:val="009F40EA"/>
    <w:rsid w:val="009F4885"/>
    <w:rsid w:val="009F5774"/>
    <w:rsid w:val="009F6278"/>
    <w:rsid w:val="009F63E7"/>
    <w:rsid w:val="009F679D"/>
    <w:rsid w:val="009F6C45"/>
    <w:rsid w:val="009F7CE8"/>
    <w:rsid w:val="00A01177"/>
    <w:rsid w:val="00A01C42"/>
    <w:rsid w:val="00A02EEE"/>
    <w:rsid w:val="00A02F63"/>
    <w:rsid w:val="00A05627"/>
    <w:rsid w:val="00A0582D"/>
    <w:rsid w:val="00A07FC6"/>
    <w:rsid w:val="00A1061E"/>
    <w:rsid w:val="00A108E8"/>
    <w:rsid w:val="00A10B7B"/>
    <w:rsid w:val="00A10BDD"/>
    <w:rsid w:val="00A12711"/>
    <w:rsid w:val="00A12CC9"/>
    <w:rsid w:val="00A139A3"/>
    <w:rsid w:val="00A14655"/>
    <w:rsid w:val="00A14B0A"/>
    <w:rsid w:val="00A15B90"/>
    <w:rsid w:val="00A15E6E"/>
    <w:rsid w:val="00A1607C"/>
    <w:rsid w:val="00A16A08"/>
    <w:rsid w:val="00A16F6D"/>
    <w:rsid w:val="00A212B1"/>
    <w:rsid w:val="00A256F6"/>
    <w:rsid w:val="00A25D04"/>
    <w:rsid w:val="00A2650F"/>
    <w:rsid w:val="00A26DA4"/>
    <w:rsid w:val="00A27EEB"/>
    <w:rsid w:val="00A30608"/>
    <w:rsid w:val="00A3143D"/>
    <w:rsid w:val="00A33783"/>
    <w:rsid w:val="00A3602B"/>
    <w:rsid w:val="00A36BDF"/>
    <w:rsid w:val="00A401B8"/>
    <w:rsid w:val="00A40248"/>
    <w:rsid w:val="00A421CF"/>
    <w:rsid w:val="00A44080"/>
    <w:rsid w:val="00A47D1D"/>
    <w:rsid w:val="00A51E17"/>
    <w:rsid w:val="00A52A09"/>
    <w:rsid w:val="00A530DD"/>
    <w:rsid w:val="00A540F1"/>
    <w:rsid w:val="00A54E1E"/>
    <w:rsid w:val="00A5538F"/>
    <w:rsid w:val="00A55668"/>
    <w:rsid w:val="00A56032"/>
    <w:rsid w:val="00A563D2"/>
    <w:rsid w:val="00A5653B"/>
    <w:rsid w:val="00A56736"/>
    <w:rsid w:val="00A57E2B"/>
    <w:rsid w:val="00A604DD"/>
    <w:rsid w:val="00A60778"/>
    <w:rsid w:val="00A62BAD"/>
    <w:rsid w:val="00A63927"/>
    <w:rsid w:val="00A64128"/>
    <w:rsid w:val="00A64271"/>
    <w:rsid w:val="00A65292"/>
    <w:rsid w:val="00A665FA"/>
    <w:rsid w:val="00A67206"/>
    <w:rsid w:val="00A676F6"/>
    <w:rsid w:val="00A704F8"/>
    <w:rsid w:val="00A71ABD"/>
    <w:rsid w:val="00A71E07"/>
    <w:rsid w:val="00A72889"/>
    <w:rsid w:val="00A7454F"/>
    <w:rsid w:val="00A750B2"/>
    <w:rsid w:val="00A7546F"/>
    <w:rsid w:val="00A75719"/>
    <w:rsid w:val="00A77332"/>
    <w:rsid w:val="00A801D1"/>
    <w:rsid w:val="00A81BF0"/>
    <w:rsid w:val="00A81D3A"/>
    <w:rsid w:val="00A83DC1"/>
    <w:rsid w:val="00A84444"/>
    <w:rsid w:val="00A851D6"/>
    <w:rsid w:val="00A867D8"/>
    <w:rsid w:val="00A86A40"/>
    <w:rsid w:val="00A8717E"/>
    <w:rsid w:val="00A87A6A"/>
    <w:rsid w:val="00A87D5D"/>
    <w:rsid w:val="00A905C1"/>
    <w:rsid w:val="00A91CDD"/>
    <w:rsid w:val="00A933C8"/>
    <w:rsid w:val="00A94C1B"/>
    <w:rsid w:val="00A9583E"/>
    <w:rsid w:val="00A95A59"/>
    <w:rsid w:val="00A95C97"/>
    <w:rsid w:val="00A95CC5"/>
    <w:rsid w:val="00A964EA"/>
    <w:rsid w:val="00A965D6"/>
    <w:rsid w:val="00A9724F"/>
    <w:rsid w:val="00AA0283"/>
    <w:rsid w:val="00AA02F3"/>
    <w:rsid w:val="00AA1982"/>
    <w:rsid w:val="00AA21B1"/>
    <w:rsid w:val="00AA2F5B"/>
    <w:rsid w:val="00AA34B3"/>
    <w:rsid w:val="00AA4095"/>
    <w:rsid w:val="00AA4BB2"/>
    <w:rsid w:val="00AA6737"/>
    <w:rsid w:val="00AA773B"/>
    <w:rsid w:val="00AB218F"/>
    <w:rsid w:val="00AB337B"/>
    <w:rsid w:val="00AB44D5"/>
    <w:rsid w:val="00AB6EB9"/>
    <w:rsid w:val="00AB70BF"/>
    <w:rsid w:val="00AB7EDD"/>
    <w:rsid w:val="00AC0FCD"/>
    <w:rsid w:val="00AC12FE"/>
    <w:rsid w:val="00AC4269"/>
    <w:rsid w:val="00AC6F53"/>
    <w:rsid w:val="00AC79BF"/>
    <w:rsid w:val="00AD0331"/>
    <w:rsid w:val="00AD2801"/>
    <w:rsid w:val="00AD29AD"/>
    <w:rsid w:val="00AD2D11"/>
    <w:rsid w:val="00AD34BF"/>
    <w:rsid w:val="00AD3D60"/>
    <w:rsid w:val="00AD5B5D"/>
    <w:rsid w:val="00AD5C2B"/>
    <w:rsid w:val="00AD6436"/>
    <w:rsid w:val="00AD7423"/>
    <w:rsid w:val="00AD76F4"/>
    <w:rsid w:val="00AD78CF"/>
    <w:rsid w:val="00AE02D4"/>
    <w:rsid w:val="00AE34D7"/>
    <w:rsid w:val="00AE58A4"/>
    <w:rsid w:val="00AE6265"/>
    <w:rsid w:val="00AE7F6B"/>
    <w:rsid w:val="00AF00F6"/>
    <w:rsid w:val="00AF0122"/>
    <w:rsid w:val="00AF04D4"/>
    <w:rsid w:val="00AF0E83"/>
    <w:rsid w:val="00AF2941"/>
    <w:rsid w:val="00AF669A"/>
    <w:rsid w:val="00AF6B92"/>
    <w:rsid w:val="00B004F1"/>
    <w:rsid w:val="00B01A7C"/>
    <w:rsid w:val="00B01BE4"/>
    <w:rsid w:val="00B0317D"/>
    <w:rsid w:val="00B0386A"/>
    <w:rsid w:val="00B04CA7"/>
    <w:rsid w:val="00B059BA"/>
    <w:rsid w:val="00B0655D"/>
    <w:rsid w:val="00B06EDA"/>
    <w:rsid w:val="00B07097"/>
    <w:rsid w:val="00B11704"/>
    <w:rsid w:val="00B11718"/>
    <w:rsid w:val="00B11780"/>
    <w:rsid w:val="00B12640"/>
    <w:rsid w:val="00B12E42"/>
    <w:rsid w:val="00B14BAF"/>
    <w:rsid w:val="00B17EFE"/>
    <w:rsid w:val="00B20266"/>
    <w:rsid w:val="00B20F1C"/>
    <w:rsid w:val="00B21710"/>
    <w:rsid w:val="00B21EE9"/>
    <w:rsid w:val="00B2284E"/>
    <w:rsid w:val="00B22E99"/>
    <w:rsid w:val="00B2328B"/>
    <w:rsid w:val="00B23767"/>
    <w:rsid w:val="00B23A0B"/>
    <w:rsid w:val="00B24607"/>
    <w:rsid w:val="00B2460E"/>
    <w:rsid w:val="00B24F81"/>
    <w:rsid w:val="00B268E0"/>
    <w:rsid w:val="00B27C44"/>
    <w:rsid w:val="00B310F6"/>
    <w:rsid w:val="00B32503"/>
    <w:rsid w:val="00B32AEE"/>
    <w:rsid w:val="00B3486E"/>
    <w:rsid w:val="00B36CB8"/>
    <w:rsid w:val="00B36E0B"/>
    <w:rsid w:val="00B374B2"/>
    <w:rsid w:val="00B37BE6"/>
    <w:rsid w:val="00B40E23"/>
    <w:rsid w:val="00B40F5D"/>
    <w:rsid w:val="00B4118E"/>
    <w:rsid w:val="00B41654"/>
    <w:rsid w:val="00B428F7"/>
    <w:rsid w:val="00B4328E"/>
    <w:rsid w:val="00B44237"/>
    <w:rsid w:val="00B469D6"/>
    <w:rsid w:val="00B46BCB"/>
    <w:rsid w:val="00B46D51"/>
    <w:rsid w:val="00B47D61"/>
    <w:rsid w:val="00B47F98"/>
    <w:rsid w:val="00B50017"/>
    <w:rsid w:val="00B50B4C"/>
    <w:rsid w:val="00B50D14"/>
    <w:rsid w:val="00B5180D"/>
    <w:rsid w:val="00B51973"/>
    <w:rsid w:val="00B534B1"/>
    <w:rsid w:val="00B55958"/>
    <w:rsid w:val="00B55F4A"/>
    <w:rsid w:val="00B55F93"/>
    <w:rsid w:val="00B56175"/>
    <w:rsid w:val="00B5637B"/>
    <w:rsid w:val="00B573A8"/>
    <w:rsid w:val="00B576E7"/>
    <w:rsid w:val="00B57F75"/>
    <w:rsid w:val="00B60619"/>
    <w:rsid w:val="00B611D2"/>
    <w:rsid w:val="00B62C20"/>
    <w:rsid w:val="00B6302D"/>
    <w:rsid w:val="00B643B1"/>
    <w:rsid w:val="00B646B9"/>
    <w:rsid w:val="00B64F8D"/>
    <w:rsid w:val="00B65EAD"/>
    <w:rsid w:val="00B661B7"/>
    <w:rsid w:val="00B66206"/>
    <w:rsid w:val="00B70990"/>
    <w:rsid w:val="00B72AEC"/>
    <w:rsid w:val="00B72DA6"/>
    <w:rsid w:val="00B74AEF"/>
    <w:rsid w:val="00B74C92"/>
    <w:rsid w:val="00B7503B"/>
    <w:rsid w:val="00B76208"/>
    <w:rsid w:val="00B76290"/>
    <w:rsid w:val="00B77878"/>
    <w:rsid w:val="00B77BC3"/>
    <w:rsid w:val="00B800B2"/>
    <w:rsid w:val="00B8145F"/>
    <w:rsid w:val="00B82D6A"/>
    <w:rsid w:val="00B832BC"/>
    <w:rsid w:val="00B83539"/>
    <w:rsid w:val="00B8359A"/>
    <w:rsid w:val="00B865A8"/>
    <w:rsid w:val="00B87D2F"/>
    <w:rsid w:val="00B902C3"/>
    <w:rsid w:val="00B90627"/>
    <w:rsid w:val="00B9188B"/>
    <w:rsid w:val="00B927B9"/>
    <w:rsid w:val="00B940D5"/>
    <w:rsid w:val="00B94576"/>
    <w:rsid w:val="00B961EC"/>
    <w:rsid w:val="00B96C31"/>
    <w:rsid w:val="00BA4F7D"/>
    <w:rsid w:val="00BA55DD"/>
    <w:rsid w:val="00BA622F"/>
    <w:rsid w:val="00BA6A02"/>
    <w:rsid w:val="00BB053F"/>
    <w:rsid w:val="00BB116C"/>
    <w:rsid w:val="00BB22A0"/>
    <w:rsid w:val="00BB2A99"/>
    <w:rsid w:val="00BB4CDA"/>
    <w:rsid w:val="00BB51F4"/>
    <w:rsid w:val="00BB552D"/>
    <w:rsid w:val="00BB558E"/>
    <w:rsid w:val="00BB5F0F"/>
    <w:rsid w:val="00BB7101"/>
    <w:rsid w:val="00BC12FF"/>
    <w:rsid w:val="00BC1639"/>
    <w:rsid w:val="00BC23CA"/>
    <w:rsid w:val="00BC4314"/>
    <w:rsid w:val="00BC4B24"/>
    <w:rsid w:val="00BD09CE"/>
    <w:rsid w:val="00BD0E98"/>
    <w:rsid w:val="00BD11B4"/>
    <w:rsid w:val="00BD227F"/>
    <w:rsid w:val="00BD30D8"/>
    <w:rsid w:val="00BD4032"/>
    <w:rsid w:val="00BD4734"/>
    <w:rsid w:val="00BD4FEA"/>
    <w:rsid w:val="00BD5654"/>
    <w:rsid w:val="00BD5C6F"/>
    <w:rsid w:val="00BD6694"/>
    <w:rsid w:val="00BD71E7"/>
    <w:rsid w:val="00BD7755"/>
    <w:rsid w:val="00BD7C9C"/>
    <w:rsid w:val="00BD7FFA"/>
    <w:rsid w:val="00BE24B3"/>
    <w:rsid w:val="00BE2D71"/>
    <w:rsid w:val="00BE3B91"/>
    <w:rsid w:val="00BE3DE3"/>
    <w:rsid w:val="00BE462E"/>
    <w:rsid w:val="00BE498B"/>
    <w:rsid w:val="00BE50F1"/>
    <w:rsid w:val="00BE612E"/>
    <w:rsid w:val="00BE6643"/>
    <w:rsid w:val="00BE67AE"/>
    <w:rsid w:val="00BE712C"/>
    <w:rsid w:val="00BE71D4"/>
    <w:rsid w:val="00BF010A"/>
    <w:rsid w:val="00BF088B"/>
    <w:rsid w:val="00BF0E50"/>
    <w:rsid w:val="00BF1695"/>
    <w:rsid w:val="00BF1936"/>
    <w:rsid w:val="00BF1B8C"/>
    <w:rsid w:val="00BF278E"/>
    <w:rsid w:val="00BF39F2"/>
    <w:rsid w:val="00BF467E"/>
    <w:rsid w:val="00BF53D3"/>
    <w:rsid w:val="00BF62D1"/>
    <w:rsid w:val="00BF69D4"/>
    <w:rsid w:val="00C00AB5"/>
    <w:rsid w:val="00C02AE5"/>
    <w:rsid w:val="00C02D13"/>
    <w:rsid w:val="00C042EF"/>
    <w:rsid w:val="00C04672"/>
    <w:rsid w:val="00C061C7"/>
    <w:rsid w:val="00C07C63"/>
    <w:rsid w:val="00C07F2D"/>
    <w:rsid w:val="00C11834"/>
    <w:rsid w:val="00C14A64"/>
    <w:rsid w:val="00C1559C"/>
    <w:rsid w:val="00C17AB0"/>
    <w:rsid w:val="00C200B0"/>
    <w:rsid w:val="00C217AB"/>
    <w:rsid w:val="00C24699"/>
    <w:rsid w:val="00C26808"/>
    <w:rsid w:val="00C268CE"/>
    <w:rsid w:val="00C27F60"/>
    <w:rsid w:val="00C338E6"/>
    <w:rsid w:val="00C33B11"/>
    <w:rsid w:val="00C34513"/>
    <w:rsid w:val="00C34A0A"/>
    <w:rsid w:val="00C35346"/>
    <w:rsid w:val="00C36F92"/>
    <w:rsid w:val="00C405B5"/>
    <w:rsid w:val="00C406DB"/>
    <w:rsid w:val="00C408BE"/>
    <w:rsid w:val="00C40AC4"/>
    <w:rsid w:val="00C40D1B"/>
    <w:rsid w:val="00C42D5C"/>
    <w:rsid w:val="00C443B3"/>
    <w:rsid w:val="00C44F77"/>
    <w:rsid w:val="00C458C2"/>
    <w:rsid w:val="00C46BBA"/>
    <w:rsid w:val="00C47488"/>
    <w:rsid w:val="00C5002A"/>
    <w:rsid w:val="00C50E96"/>
    <w:rsid w:val="00C52FB4"/>
    <w:rsid w:val="00C540EE"/>
    <w:rsid w:val="00C54CB3"/>
    <w:rsid w:val="00C55693"/>
    <w:rsid w:val="00C55E07"/>
    <w:rsid w:val="00C569DB"/>
    <w:rsid w:val="00C60B05"/>
    <w:rsid w:val="00C60D6E"/>
    <w:rsid w:val="00C60E49"/>
    <w:rsid w:val="00C62B30"/>
    <w:rsid w:val="00C64900"/>
    <w:rsid w:val="00C64FFD"/>
    <w:rsid w:val="00C6642C"/>
    <w:rsid w:val="00C671B7"/>
    <w:rsid w:val="00C67E1D"/>
    <w:rsid w:val="00C70277"/>
    <w:rsid w:val="00C7111A"/>
    <w:rsid w:val="00C71ECF"/>
    <w:rsid w:val="00C7370E"/>
    <w:rsid w:val="00C74D06"/>
    <w:rsid w:val="00C77FD2"/>
    <w:rsid w:val="00C81E7F"/>
    <w:rsid w:val="00C82BB4"/>
    <w:rsid w:val="00C851B7"/>
    <w:rsid w:val="00C85AD1"/>
    <w:rsid w:val="00C902AF"/>
    <w:rsid w:val="00C9046E"/>
    <w:rsid w:val="00C90838"/>
    <w:rsid w:val="00C909E0"/>
    <w:rsid w:val="00C920A4"/>
    <w:rsid w:val="00C920EC"/>
    <w:rsid w:val="00C92A9D"/>
    <w:rsid w:val="00C93B17"/>
    <w:rsid w:val="00C93B3C"/>
    <w:rsid w:val="00C94884"/>
    <w:rsid w:val="00CA0D31"/>
    <w:rsid w:val="00CA17D6"/>
    <w:rsid w:val="00CA23FC"/>
    <w:rsid w:val="00CA247F"/>
    <w:rsid w:val="00CA450E"/>
    <w:rsid w:val="00CA4864"/>
    <w:rsid w:val="00CA58B7"/>
    <w:rsid w:val="00CA683F"/>
    <w:rsid w:val="00CA772D"/>
    <w:rsid w:val="00CB0D40"/>
    <w:rsid w:val="00CB2C5B"/>
    <w:rsid w:val="00CB2DE7"/>
    <w:rsid w:val="00CB3039"/>
    <w:rsid w:val="00CB3EA5"/>
    <w:rsid w:val="00CB4D01"/>
    <w:rsid w:val="00CB4F53"/>
    <w:rsid w:val="00CB538A"/>
    <w:rsid w:val="00CB6D91"/>
    <w:rsid w:val="00CB7DD2"/>
    <w:rsid w:val="00CB7EFA"/>
    <w:rsid w:val="00CB7F29"/>
    <w:rsid w:val="00CC1EBC"/>
    <w:rsid w:val="00CC2656"/>
    <w:rsid w:val="00CC2D35"/>
    <w:rsid w:val="00CC45A9"/>
    <w:rsid w:val="00CC6634"/>
    <w:rsid w:val="00CC6783"/>
    <w:rsid w:val="00CC6EB8"/>
    <w:rsid w:val="00CC720E"/>
    <w:rsid w:val="00CC7317"/>
    <w:rsid w:val="00CD1D82"/>
    <w:rsid w:val="00CD1FD7"/>
    <w:rsid w:val="00CD3145"/>
    <w:rsid w:val="00CD4487"/>
    <w:rsid w:val="00CD4606"/>
    <w:rsid w:val="00CD4FA0"/>
    <w:rsid w:val="00CD678B"/>
    <w:rsid w:val="00CD7756"/>
    <w:rsid w:val="00CE0919"/>
    <w:rsid w:val="00CE0D0A"/>
    <w:rsid w:val="00CE139F"/>
    <w:rsid w:val="00CE4493"/>
    <w:rsid w:val="00CE5952"/>
    <w:rsid w:val="00CE692D"/>
    <w:rsid w:val="00CE7037"/>
    <w:rsid w:val="00CE71E6"/>
    <w:rsid w:val="00CE7707"/>
    <w:rsid w:val="00CE77F0"/>
    <w:rsid w:val="00CE79C4"/>
    <w:rsid w:val="00CF02DF"/>
    <w:rsid w:val="00CF079C"/>
    <w:rsid w:val="00CF0DA6"/>
    <w:rsid w:val="00CF14B3"/>
    <w:rsid w:val="00CF506E"/>
    <w:rsid w:val="00CF5477"/>
    <w:rsid w:val="00CF5B30"/>
    <w:rsid w:val="00CF6E41"/>
    <w:rsid w:val="00CF734F"/>
    <w:rsid w:val="00CF79C3"/>
    <w:rsid w:val="00CF7DF4"/>
    <w:rsid w:val="00D00359"/>
    <w:rsid w:val="00D0079A"/>
    <w:rsid w:val="00D0117D"/>
    <w:rsid w:val="00D018D5"/>
    <w:rsid w:val="00D02770"/>
    <w:rsid w:val="00D043AB"/>
    <w:rsid w:val="00D0451A"/>
    <w:rsid w:val="00D05491"/>
    <w:rsid w:val="00D06081"/>
    <w:rsid w:val="00D06F10"/>
    <w:rsid w:val="00D10634"/>
    <w:rsid w:val="00D1099A"/>
    <w:rsid w:val="00D10B05"/>
    <w:rsid w:val="00D10BA9"/>
    <w:rsid w:val="00D11133"/>
    <w:rsid w:val="00D11606"/>
    <w:rsid w:val="00D116AB"/>
    <w:rsid w:val="00D11A9E"/>
    <w:rsid w:val="00D12AED"/>
    <w:rsid w:val="00D14863"/>
    <w:rsid w:val="00D14C8B"/>
    <w:rsid w:val="00D161E5"/>
    <w:rsid w:val="00D16360"/>
    <w:rsid w:val="00D17058"/>
    <w:rsid w:val="00D20E1F"/>
    <w:rsid w:val="00D21E7F"/>
    <w:rsid w:val="00D245B5"/>
    <w:rsid w:val="00D275D8"/>
    <w:rsid w:val="00D27F03"/>
    <w:rsid w:val="00D314D5"/>
    <w:rsid w:val="00D31DD9"/>
    <w:rsid w:val="00D32248"/>
    <w:rsid w:val="00D328FC"/>
    <w:rsid w:val="00D32A46"/>
    <w:rsid w:val="00D33D33"/>
    <w:rsid w:val="00D34AC4"/>
    <w:rsid w:val="00D34DAF"/>
    <w:rsid w:val="00D35B64"/>
    <w:rsid w:val="00D35FFB"/>
    <w:rsid w:val="00D40EF5"/>
    <w:rsid w:val="00D40F40"/>
    <w:rsid w:val="00D4148A"/>
    <w:rsid w:val="00D41DE3"/>
    <w:rsid w:val="00D41E11"/>
    <w:rsid w:val="00D42ACA"/>
    <w:rsid w:val="00D45A71"/>
    <w:rsid w:val="00D46F02"/>
    <w:rsid w:val="00D50FF5"/>
    <w:rsid w:val="00D51182"/>
    <w:rsid w:val="00D53939"/>
    <w:rsid w:val="00D539F9"/>
    <w:rsid w:val="00D548D1"/>
    <w:rsid w:val="00D548D5"/>
    <w:rsid w:val="00D57583"/>
    <w:rsid w:val="00D600A1"/>
    <w:rsid w:val="00D62037"/>
    <w:rsid w:val="00D62229"/>
    <w:rsid w:val="00D62801"/>
    <w:rsid w:val="00D638D1"/>
    <w:rsid w:val="00D64597"/>
    <w:rsid w:val="00D66390"/>
    <w:rsid w:val="00D66AD4"/>
    <w:rsid w:val="00D670F5"/>
    <w:rsid w:val="00D7043E"/>
    <w:rsid w:val="00D70831"/>
    <w:rsid w:val="00D7348E"/>
    <w:rsid w:val="00D73D6A"/>
    <w:rsid w:val="00D73DFE"/>
    <w:rsid w:val="00D74589"/>
    <w:rsid w:val="00D74616"/>
    <w:rsid w:val="00D74977"/>
    <w:rsid w:val="00D74E7A"/>
    <w:rsid w:val="00D75766"/>
    <w:rsid w:val="00D758DE"/>
    <w:rsid w:val="00D7617D"/>
    <w:rsid w:val="00D76FC9"/>
    <w:rsid w:val="00D77BFE"/>
    <w:rsid w:val="00D80A36"/>
    <w:rsid w:val="00D815A0"/>
    <w:rsid w:val="00D834B5"/>
    <w:rsid w:val="00D834E1"/>
    <w:rsid w:val="00D83616"/>
    <w:rsid w:val="00D83A32"/>
    <w:rsid w:val="00D84AA7"/>
    <w:rsid w:val="00D85316"/>
    <w:rsid w:val="00D90363"/>
    <w:rsid w:val="00D9080E"/>
    <w:rsid w:val="00D92648"/>
    <w:rsid w:val="00D92EFD"/>
    <w:rsid w:val="00D9432E"/>
    <w:rsid w:val="00D94D15"/>
    <w:rsid w:val="00D96B66"/>
    <w:rsid w:val="00DA4BA3"/>
    <w:rsid w:val="00DA7FA4"/>
    <w:rsid w:val="00DB06F0"/>
    <w:rsid w:val="00DB2181"/>
    <w:rsid w:val="00DB282C"/>
    <w:rsid w:val="00DB35FB"/>
    <w:rsid w:val="00DB3D57"/>
    <w:rsid w:val="00DB56AD"/>
    <w:rsid w:val="00DB5713"/>
    <w:rsid w:val="00DB5EC8"/>
    <w:rsid w:val="00DB647B"/>
    <w:rsid w:val="00DB73B7"/>
    <w:rsid w:val="00DB76DE"/>
    <w:rsid w:val="00DC055B"/>
    <w:rsid w:val="00DC0BDB"/>
    <w:rsid w:val="00DC1660"/>
    <w:rsid w:val="00DC375C"/>
    <w:rsid w:val="00DC48A0"/>
    <w:rsid w:val="00DC4C84"/>
    <w:rsid w:val="00DC4D39"/>
    <w:rsid w:val="00DC5C76"/>
    <w:rsid w:val="00DC738E"/>
    <w:rsid w:val="00DC7C88"/>
    <w:rsid w:val="00DD03DC"/>
    <w:rsid w:val="00DD0DC3"/>
    <w:rsid w:val="00DD13CA"/>
    <w:rsid w:val="00DD15C0"/>
    <w:rsid w:val="00DD265B"/>
    <w:rsid w:val="00DD3001"/>
    <w:rsid w:val="00DD3DF4"/>
    <w:rsid w:val="00DD4E75"/>
    <w:rsid w:val="00DD502A"/>
    <w:rsid w:val="00DD5C2E"/>
    <w:rsid w:val="00DD7A05"/>
    <w:rsid w:val="00DE1B68"/>
    <w:rsid w:val="00DE21C5"/>
    <w:rsid w:val="00DE240B"/>
    <w:rsid w:val="00DE2DB3"/>
    <w:rsid w:val="00DE3933"/>
    <w:rsid w:val="00DE4493"/>
    <w:rsid w:val="00DE5717"/>
    <w:rsid w:val="00DE6441"/>
    <w:rsid w:val="00DE6742"/>
    <w:rsid w:val="00DE722E"/>
    <w:rsid w:val="00DF0834"/>
    <w:rsid w:val="00DF0DDE"/>
    <w:rsid w:val="00DF0E4D"/>
    <w:rsid w:val="00DF0EB5"/>
    <w:rsid w:val="00DF2CB9"/>
    <w:rsid w:val="00DF533D"/>
    <w:rsid w:val="00E00853"/>
    <w:rsid w:val="00E01D79"/>
    <w:rsid w:val="00E01FA8"/>
    <w:rsid w:val="00E03CDA"/>
    <w:rsid w:val="00E04EE2"/>
    <w:rsid w:val="00E05152"/>
    <w:rsid w:val="00E059A3"/>
    <w:rsid w:val="00E073EF"/>
    <w:rsid w:val="00E0781B"/>
    <w:rsid w:val="00E10884"/>
    <w:rsid w:val="00E10DD6"/>
    <w:rsid w:val="00E1226A"/>
    <w:rsid w:val="00E12AF1"/>
    <w:rsid w:val="00E130FB"/>
    <w:rsid w:val="00E13F8F"/>
    <w:rsid w:val="00E1551A"/>
    <w:rsid w:val="00E162BA"/>
    <w:rsid w:val="00E1644F"/>
    <w:rsid w:val="00E16ADB"/>
    <w:rsid w:val="00E175AF"/>
    <w:rsid w:val="00E17F9F"/>
    <w:rsid w:val="00E20E8D"/>
    <w:rsid w:val="00E231E6"/>
    <w:rsid w:val="00E23667"/>
    <w:rsid w:val="00E245F8"/>
    <w:rsid w:val="00E24A02"/>
    <w:rsid w:val="00E24E8D"/>
    <w:rsid w:val="00E257EE"/>
    <w:rsid w:val="00E30518"/>
    <w:rsid w:val="00E3085A"/>
    <w:rsid w:val="00E320E2"/>
    <w:rsid w:val="00E3265C"/>
    <w:rsid w:val="00E32B05"/>
    <w:rsid w:val="00E32BE6"/>
    <w:rsid w:val="00E32EFB"/>
    <w:rsid w:val="00E351DC"/>
    <w:rsid w:val="00E357C6"/>
    <w:rsid w:val="00E36ACE"/>
    <w:rsid w:val="00E36CB0"/>
    <w:rsid w:val="00E36FF1"/>
    <w:rsid w:val="00E379F5"/>
    <w:rsid w:val="00E40EE9"/>
    <w:rsid w:val="00E4109A"/>
    <w:rsid w:val="00E410EE"/>
    <w:rsid w:val="00E429BE"/>
    <w:rsid w:val="00E47400"/>
    <w:rsid w:val="00E50303"/>
    <w:rsid w:val="00E519A3"/>
    <w:rsid w:val="00E54EB2"/>
    <w:rsid w:val="00E562F3"/>
    <w:rsid w:val="00E5789A"/>
    <w:rsid w:val="00E613E4"/>
    <w:rsid w:val="00E61486"/>
    <w:rsid w:val="00E61891"/>
    <w:rsid w:val="00E62188"/>
    <w:rsid w:val="00E629F8"/>
    <w:rsid w:val="00E6305F"/>
    <w:rsid w:val="00E635BC"/>
    <w:rsid w:val="00E65775"/>
    <w:rsid w:val="00E65DC7"/>
    <w:rsid w:val="00E66188"/>
    <w:rsid w:val="00E66897"/>
    <w:rsid w:val="00E66BD1"/>
    <w:rsid w:val="00E67680"/>
    <w:rsid w:val="00E7068B"/>
    <w:rsid w:val="00E70FF9"/>
    <w:rsid w:val="00E7111F"/>
    <w:rsid w:val="00E71B67"/>
    <w:rsid w:val="00E7209C"/>
    <w:rsid w:val="00E744DC"/>
    <w:rsid w:val="00E7537A"/>
    <w:rsid w:val="00E84F18"/>
    <w:rsid w:val="00E864AA"/>
    <w:rsid w:val="00E87661"/>
    <w:rsid w:val="00E900EE"/>
    <w:rsid w:val="00E908B2"/>
    <w:rsid w:val="00E9143B"/>
    <w:rsid w:val="00E919B1"/>
    <w:rsid w:val="00E9256D"/>
    <w:rsid w:val="00E93706"/>
    <w:rsid w:val="00E95A9C"/>
    <w:rsid w:val="00E96475"/>
    <w:rsid w:val="00EA064C"/>
    <w:rsid w:val="00EA104C"/>
    <w:rsid w:val="00EA1BE8"/>
    <w:rsid w:val="00EA2BD8"/>
    <w:rsid w:val="00EA2FB4"/>
    <w:rsid w:val="00EA31A6"/>
    <w:rsid w:val="00EA38ED"/>
    <w:rsid w:val="00EA3DFD"/>
    <w:rsid w:val="00EA4A1D"/>
    <w:rsid w:val="00EA4D22"/>
    <w:rsid w:val="00EA5C7E"/>
    <w:rsid w:val="00EA5E47"/>
    <w:rsid w:val="00EA7AD5"/>
    <w:rsid w:val="00EB085F"/>
    <w:rsid w:val="00EB0CC9"/>
    <w:rsid w:val="00EB2F92"/>
    <w:rsid w:val="00EB3B5E"/>
    <w:rsid w:val="00EB4893"/>
    <w:rsid w:val="00EB58DC"/>
    <w:rsid w:val="00EB5B35"/>
    <w:rsid w:val="00EB76BA"/>
    <w:rsid w:val="00EC0F22"/>
    <w:rsid w:val="00EC1454"/>
    <w:rsid w:val="00EC239F"/>
    <w:rsid w:val="00EC331F"/>
    <w:rsid w:val="00EC4692"/>
    <w:rsid w:val="00EC7558"/>
    <w:rsid w:val="00EC77F0"/>
    <w:rsid w:val="00EC7C67"/>
    <w:rsid w:val="00ED1B6F"/>
    <w:rsid w:val="00ED24C7"/>
    <w:rsid w:val="00ED2F93"/>
    <w:rsid w:val="00ED3611"/>
    <w:rsid w:val="00ED4038"/>
    <w:rsid w:val="00ED4AF6"/>
    <w:rsid w:val="00ED5FC8"/>
    <w:rsid w:val="00ED6020"/>
    <w:rsid w:val="00ED6234"/>
    <w:rsid w:val="00ED72CE"/>
    <w:rsid w:val="00ED76AD"/>
    <w:rsid w:val="00ED7A4C"/>
    <w:rsid w:val="00EE0083"/>
    <w:rsid w:val="00EE0944"/>
    <w:rsid w:val="00EE0BA3"/>
    <w:rsid w:val="00EE22F0"/>
    <w:rsid w:val="00EE23E1"/>
    <w:rsid w:val="00EE27CC"/>
    <w:rsid w:val="00EE2BB9"/>
    <w:rsid w:val="00EE310B"/>
    <w:rsid w:val="00EE387D"/>
    <w:rsid w:val="00EE538B"/>
    <w:rsid w:val="00EE6E6C"/>
    <w:rsid w:val="00EE7518"/>
    <w:rsid w:val="00EF0251"/>
    <w:rsid w:val="00EF1C0F"/>
    <w:rsid w:val="00EF2598"/>
    <w:rsid w:val="00EF3F3C"/>
    <w:rsid w:val="00EF4282"/>
    <w:rsid w:val="00EF4ABD"/>
    <w:rsid w:val="00EF5B12"/>
    <w:rsid w:val="00EF7BB3"/>
    <w:rsid w:val="00F00338"/>
    <w:rsid w:val="00F00AE2"/>
    <w:rsid w:val="00F019E6"/>
    <w:rsid w:val="00F01AE0"/>
    <w:rsid w:val="00F0337C"/>
    <w:rsid w:val="00F03B98"/>
    <w:rsid w:val="00F03DE2"/>
    <w:rsid w:val="00F04720"/>
    <w:rsid w:val="00F047CA"/>
    <w:rsid w:val="00F05E41"/>
    <w:rsid w:val="00F07719"/>
    <w:rsid w:val="00F07729"/>
    <w:rsid w:val="00F07998"/>
    <w:rsid w:val="00F1029C"/>
    <w:rsid w:val="00F1056D"/>
    <w:rsid w:val="00F1320A"/>
    <w:rsid w:val="00F13CE1"/>
    <w:rsid w:val="00F14020"/>
    <w:rsid w:val="00F16A3F"/>
    <w:rsid w:val="00F20717"/>
    <w:rsid w:val="00F20CD0"/>
    <w:rsid w:val="00F23E79"/>
    <w:rsid w:val="00F243B8"/>
    <w:rsid w:val="00F307B9"/>
    <w:rsid w:val="00F3152B"/>
    <w:rsid w:val="00F31A19"/>
    <w:rsid w:val="00F31D36"/>
    <w:rsid w:val="00F31E06"/>
    <w:rsid w:val="00F35E98"/>
    <w:rsid w:val="00F35FFA"/>
    <w:rsid w:val="00F36694"/>
    <w:rsid w:val="00F377FD"/>
    <w:rsid w:val="00F417EB"/>
    <w:rsid w:val="00F41CAE"/>
    <w:rsid w:val="00F427EB"/>
    <w:rsid w:val="00F43C45"/>
    <w:rsid w:val="00F442F6"/>
    <w:rsid w:val="00F44544"/>
    <w:rsid w:val="00F47127"/>
    <w:rsid w:val="00F474B1"/>
    <w:rsid w:val="00F505F2"/>
    <w:rsid w:val="00F50721"/>
    <w:rsid w:val="00F50D66"/>
    <w:rsid w:val="00F5152E"/>
    <w:rsid w:val="00F516FA"/>
    <w:rsid w:val="00F52C3D"/>
    <w:rsid w:val="00F5349E"/>
    <w:rsid w:val="00F55C9B"/>
    <w:rsid w:val="00F55F26"/>
    <w:rsid w:val="00F570B2"/>
    <w:rsid w:val="00F576CD"/>
    <w:rsid w:val="00F57F36"/>
    <w:rsid w:val="00F60A05"/>
    <w:rsid w:val="00F61D66"/>
    <w:rsid w:val="00F62431"/>
    <w:rsid w:val="00F63852"/>
    <w:rsid w:val="00F63AA1"/>
    <w:rsid w:val="00F63DEA"/>
    <w:rsid w:val="00F63FC7"/>
    <w:rsid w:val="00F6521F"/>
    <w:rsid w:val="00F65575"/>
    <w:rsid w:val="00F659D1"/>
    <w:rsid w:val="00F66897"/>
    <w:rsid w:val="00F72EAF"/>
    <w:rsid w:val="00F73036"/>
    <w:rsid w:val="00F74CDA"/>
    <w:rsid w:val="00F753B4"/>
    <w:rsid w:val="00F76D13"/>
    <w:rsid w:val="00F77B73"/>
    <w:rsid w:val="00F814B3"/>
    <w:rsid w:val="00F8179C"/>
    <w:rsid w:val="00F81C81"/>
    <w:rsid w:val="00F81FB6"/>
    <w:rsid w:val="00F826BC"/>
    <w:rsid w:val="00F82CB2"/>
    <w:rsid w:val="00F8308A"/>
    <w:rsid w:val="00F8320B"/>
    <w:rsid w:val="00F84B38"/>
    <w:rsid w:val="00F86885"/>
    <w:rsid w:val="00F86C23"/>
    <w:rsid w:val="00F86F81"/>
    <w:rsid w:val="00F907F7"/>
    <w:rsid w:val="00F90D9C"/>
    <w:rsid w:val="00F912FF"/>
    <w:rsid w:val="00F919D2"/>
    <w:rsid w:val="00F929A8"/>
    <w:rsid w:val="00F96D92"/>
    <w:rsid w:val="00F96F17"/>
    <w:rsid w:val="00F97421"/>
    <w:rsid w:val="00F97600"/>
    <w:rsid w:val="00FA018C"/>
    <w:rsid w:val="00FA1F9A"/>
    <w:rsid w:val="00FA267C"/>
    <w:rsid w:val="00FA2818"/>
    <w:rsid w:val="00FA37B8"/>
    <w:rsid w:val="00FA45A4"/>
    <w:rsid w:val="00FA4D8A"/>
    <w:rsid w:val="00FA4DFC"/>
    <w:rsid w:val="00FB0DDD"/>
    <w:rsid w:val="00FB0E90"/>
    <w:rsid w:val="00FB2735"/>
    <w:rsid w:val="00FB2DB3"/>
    <w:rsid w:val="00FB2E78"/>
    <w:rsid w:val="00FB317B"/>
    <w:rsid w:val="00FB3CBE"/>
    <w:rsid w:val="00FB5A93"/>
    <w:rsid w:val="00FB63B4"/>
    <w:rsid w:val="00FC0DA9"/>
    <w:rsid w:val="00FC1485"/>
    <w:rsid w:val="00FC1C74"/>
    <w:rsid w:val="00FC2711"/>
    <w:rsid w:val="00FC40CA"/>
    <w:rsid w:val="00FC5F4F"/>
    <w:rsid w:val="00FC6C1D"/>
    <w:rsid w:val="00FC74B4"/>
    <w:rsid w:val="00FD0958"/>
    <w:rsid w:val="00FD1AEA"/>
    <w:rsid w:val="00FD204B"/>
    <w:rsid w:val="00FD25C6"/>
    <w:rsid w:val="00FD2774"/>
    <w:rsid w:val="00FD2F1A"/>
    <w:rsid w:val="00FD347C"/>
    <w:rsid w:val="00FD490A"/>
    <w:rsid w:val="00FD4C87"/>
    <w:rsid w:val="00FD55B9"/>
    <w:rsid w:val="00FD59B5"/>
    <w:rsid w:val="00FD73B0"/>
    <w:rsid w:val="00FD77BD"/>
    <w:rsid w:val="00FE2917"/>
    <w:rsid w:val="00FE41B2"/>
    <w:rsid w:val="00FE69C1"/>
    <w:rsid w:val="00FF18EB"/>
    <w:rsid w:val="00FF1C16"/>
    <w:rsid w:val="00FF216A"/>
    <w:rsid w:val="00FF23FA"/>
    <w:rsid w:val="00FF2682"/>
    <w:rsid w:val="00FF2E86"/>
    <w:rsid w:val="00FF45EE"/>
    <w:rsid w:val="00FF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D15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99"/>
    <w:rsid w:val="00C93B17"/>
    <w:pPr>
      <w:ind w:left="720"/>
      <w:contextualSpacing/>
    </w:pPr>
    <w:rPr>
      <w:rFonts w:eastAsia="Times New Roman"/>
      <w:lang w:val="en-US"/>
    </w:rPr>
  </w:style>
  <w:style w:type="paragraph" w:styleId="a3">
    <w:name w:val="footnote text"/>
    <w:basedOn w:val="a"/>
    <w:link w:val="a4"/>
    <w:uiPriority w:val="99"/>
    <w:semiHidden/>
    <w:rsid w:val="00AD78CF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AD78CF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epm">
    <w:name w:val="epm"/>
    <w:basedOn w:val="a0"/>
    <w:uiPriority w:val="99"/>
    <w:rsid w:val="00AD78CF"/>
    <w:rPr>
      <w:rFonts w:cs="Times New Roman"/>
    </w:rPr>
  </w:style>
  <w:style w:type="paragraph" w:styleId="a5">
    <w:name w:val="List Paragraph"/>
    <w:basedOn w:val="a"/>
    <w:uiPriority w:val="99"/>
    <w:qFormat/>
    <w:rsid w:val="00442732"/>
    <w:pPr>
      <w:ind w:left="720"/>
      <w:contextualSpacing/>
    </w:pPr>
  </w:style>
  <w:style w:type="paragraph" w:styleId="a6">
    <w:name w:val="header"/>
    <w:basedOn w:val="a"/>
    <w:link w:val="a7"/>
    <w:uiPriority w:val="99"/>
    <w:rsid w:val="002600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322B36"/>
    <w:rPr>
      <w:rFonts w:cs="Times New Roman"/>
      <w:lang w:eastAsia="en-US"/>
    </w:rPr>
  </w:style>
  <w:style w:type="character" w:styleId="a8">
    <w:name w:val="page number"/>
    <w:basedOn w:val="a0"/>
    <w:uiPriority w:val="99"/>
    <w:rsid w:val="0026001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3729</Words>
  <Characters>21259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ФМС России</Company>
  <LinksUpToDate>false</LinksUpToDate>
  <CharactersWithSpaces>24939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akildishev</dc:creator>
  <cp:lastModifiedBy>vchivilskiy</cp:lastModifiedBy>
  <cp:revision>3</cp:revision>
  <cp:lastPrinted>2013-08-13T05:37:00Z</cp:lastPrinted>
  <dcterms:created xsi:type="dcterms:W3CDTF">2013-08-13T05:33:00Z</dcterms:created>
  <dcterms:modified xsi:type="dcterms:W3CDTF">2013-08-13T07:25:00Z</dcterms:modified>
</cp:coreProperties>
</file>