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1B" w:rsidRDefault="003B491B" w:rsidP="003B491B">
      <w:pPr>
        <w:jc w:val="both"/>
        <w:rPr>
          <w:rStyle w:val="FontStyle14"/>
          <w:b/>
          <w:i/>
        </w:rPr>
      </w:pPr>
      <w:r>
        <w:rPr>
          <w:rStyle w:val="FontStyle14"/>
          <w:b/>
          <w:i/>
        </w:rPr>
        <w:t>Организация и обеспечение работы по рассмотрению уведомлений, поступающих на имя начальника (руководителя) УФМС России по Ярославской области о фактах обращения к государственному служащему в целях его склонения к совершению коррупционного правонарушения.</w:t>
      </w:r>
    </w:p>
    <w:p w:rsidR="003B491B" w:rsidRDefault="003B491B" w:rsidP="003B491B">
      <w:pPr>
        <w:jc w:val="both"/>
        <w:rPr>
          <w:rStyle w:val="FontStyle14"/>
          <w:b/>
          <w:i/>
        </w:rPr>
      </w:pPr>
    </w:p>
    <w:p w:rsidR="003B491B" w:rsidRDefault="00D54D35" w:rsidP="003B491B">
      <w:pPr>
        <w:ind w:firstLine="540"/>
        <w:jc w:val="both"/>
      </w:pPr>
      <w:r>
        <w:rPr>
          <w:sz w:val="28"/>
          <w:szCs w:val="28"/>
        </w:rPr>
        <w:t xml:space="preserve"> </w:t>
      </w:r>
    </w:p>
    <w:p w:rsidR="00E364FF" w:rsidRPr="00E364FF" w:rsidRDefault="003B491B" w:rsidP="00E364FF">
      <w:pPr>
        <w:pStyle w:val="2"/>
        <w:spacing w:after="0" w:line="360" w:lineRule="auto"/>
        <w:ind w:left="0"/>
        <w:jc w:val="both"/>
        <w:rPr>
          <w:sz w:val="28"/>
          <w:szCs w:val="28"/>
        </w:rPr>
      </w:pPr>
      <w:r w:rsidRPr="00E364FF">
        <w:rPr>
          <w:sz w:val="28"/>
          <w:szCs w:val="28"/>
        </w:rPr>
        <w:t xml:space="preserve">         </w:t>
      </w:r>
      <w:r w:rsidR="00E364FF" w:rsidRPr="00E364FF">
        <w:rPr>
          <w:sz w:val="28"/>
          <w:szCs w:val="28"/>
        </w:rPr>
        <w:t xml:space="preserve">Приказом УФМС России по Ярославской области от 27 июля 2009 года  № 44 утвержден порядок уведомления представителя нанимателя о фактах обращения в целях склонения федеральных государственных служащих к совершению коррупционных действий. В случае обращения к ФГС физических либо юридических лиц в целях склонения его к совершению коррупционных действий он обязан уведомить в тот же день о данных фактах начальника УФМС России по Ярославской области в письменной форме на установленном бланке, согласно приложению к приказу. </w:t>
      </w:r>
      <w:r w:rsidR="00E364FF">
        <w:rPr>
          <w:sz w:val="28"/>
          <w:szCs w:val="28"/>
        </w:rPr>
        <w:t xml:space="preserve"> </w:t>
      </w:r>
      <w:r w:rsidR="00E364FF" w:rsidRPr="00E364FF">
        <w:rPr>
          <w:sz w:val="28"/>
          <w:szCs w:val="28"/>
        </w:rPr>
        <w:t xml:space="preserve">Комиссия УФМС России по Ярославской области по противодействию коррупции проводит проверку сведений о фактах обращения к ФГС в целях склонения к совершению коррупционных правонарушений. В трехдневный срок уведомления регистрируются в «Журнале учета уведомлений представителя нанимателя о фактах обращения в целях склонения ФГС к совершению коррупционных действий». </w:t>
      </w:r>
      <w:r w:rsidR="00E364FF">
        <w:rPr>
          <w:sz w:val="28"/>
          <w:szCs w:val="28"/>
        </w:rPr>
        <w:t xml:space="preserve"> </w:t>
      </w:r>
    </w:p>
    <w:p w:rsidR="00E364FF" w:rsidRDefault="00E364FF" w:rsidP="00E364FF">
      <w:pPr>
        <w:ind w:firstLine="900"/>
        <w:jc w:val="both"/>
        <w:rPr>
          <w:sz w:val="28"/>
          <w:szCs w:val="28"/>
        </w:rPr>
      </w:pPr>
    </w:p>
    <w:p w:rsidR="00315132" w:rsidRDefault="00315132" w:rsidP="00E364FF">
      <w:pPr>
        <w:pStyle w:val="2"/>
        <w:spacing w:after="0" w:line="240" w:lineRule="auto"/>
        <w:ind w:left="0"/>
        <w:jc w:val="both"/>
      </w:pPr>
    </w:p>
    <w:sectPr w:rsidR="00315132" w:rsidSect="0031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B491B"/>
    <w:rsid w:val="00315132"/>
    <w:rsid w:val="003B491B"/>
    <w:rsid w:val="00D54D35"/>
    <w:rsid w:val="00DA72BA"/>
    <w:rsid w:val="00E364FF"/>
    <w:rsid w:val="00F2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9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3B491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3B491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4">
    <w:name w:val="Font Style14"/>
    <w:basedOn w:val="a0"/>
    <w:rsid w:val="003B491B"/>
    <w:rPr>
      <w:rFonts w:ascii="Times New Roman" w:hAnsi="Times New Roman" w:cs="Times New Roman" w:hint="default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8</Lines>
  <Paragraphs>2</Paragraphs>
  <ScaleCrop>false</ScaleCrop>
  <Company>Grizli777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801300</dc:creator>
  <cp:keywords/>
  <dc:description/>
  <cp:lastModifiedBy>801300</cp:lastModifiedBy>
  <cp:revision>7</cp:revision>
  <dcterms:created xsi:type="dcterms:W3CDTF">2014-01-30T18:28:00Z</dcterms:created>
  <dcterms:modified xsi:type="dcterms:W3CDTF">2014-01-30T18:34:00Z</dcterms:modified>
</cp:coreProperties>
</file>