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8755" w:type="dxa"/>
        <w:tblLayout w:type="fixed"/>
        <w:tblLook w:val="04A0" w:firstRow="1" w:lastRow="0" w:firstColumn="1" w:lastColumn="0" w:noHBand="0" w:noVBand="1"/>
      </w:tblPr>
      <w:tblGrid>
        <w:gridCol w:w="2943"/>
        <w:gridCol w:w="3261"/>
        <w:gridCol w:w="850"/>
        <w:gridCol w:w="1701"/>
      </w:tblGrid>
      <w:tr w:rsidR="008A1FFA" w:rsidRPr="00815C96" w14:paraId="5FF6E218" w14:textId="77777777" w:rsidTr="008A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8CFE4CD" w14:textId="77777777" w:rsidR="00D11854" w:rsidRPr="00815C96" w:rsidRDefault="00D11854" w:rsidP="00F22D16">
            <w:pPr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Reference</w:t>
            </w:r>
          </w:p>
        </w:tc>
        <w:tc>
          <w:tcPr>
            <w:tcW w:w="3261" w:type="dxa"/>
          </w:tcPr>
          <w:p w14:paraId="3A8974B3" w14:textId="5FC36D9E" w:rsidR="00D11854" w:rsidRPr="00815C96" w:rsidRDefault="00D11854" w:rsidP="00C65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 xml:space="preserve">Study </w:t>
            </w:r>
            <w:r w:rsidR="00C65832">
              <w:rPr>
                <w:sz w:val="20"/>
                <w:szCs w:val="20"/>
              </w:rPr>
              <w:t>Area</w:t>
            </w:r>
          </w:p>
        </w:tc>
        <w:tc>
          <w:tcPr>
            <w:tcW w:w="850" w:type="dxa"/>
          </w:tcPr>
          <w:p w14:paraId="464EC3E7" w14:textId="34F2623E" w:rsidR="00D11854" w:rsidRPr="00815C96" w:rsidRDefault="008A44D8" w:rsidP="00F22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Lat. (º</w:t>
            </w:r>
            <w:r w:rsidR="00C60397" w:rsidRPr="00815C96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56BE5CB1" w14:textId="758E6DAA" w:rsidR="00D11854" w:rsidRPr="00815C96" w:rsidRDefault="00D11854" w:rsidP="00F22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Richness Pattern</w:t>
            </w:r>
          </w:p>
        </w:tc>
      </w:tr>
      <w:tr w:rsidR="007C326E" w:rsidRPr="00C60397" w14:paraId="03E534BF" w14:textId="77777777" w:rsidTr="008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103B449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Allred (1982)</w:t>
            </w:r>
          </w:p>
        </w:tc>
        <w:tc>
          <w:tcPr>
            <w:tcW w:w="3261" w:type="dxa"/>
            <w:vAlign w:val="center"/>
          </w:tcPr>
          <w:p w14:paraId="26281735" w14:textId="77777777" w:rsidR="007C326E" w:rsidRPr="00815C96" w:rsidRDefault="007C326E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Utah, USA</w:t>
            </w:r>
          </w:p>
        </w:tc>
        <w:tc>
          <w:tcPr>
            <w:tcW w:w="850" w:type="dxa"/>
            <w:vAlign w:val="center"/>
          </w:tcPr>
          <w:p w14:paraId="6B0F190E" w14:textId="77777777" w:rsidR="007C326E" w:rsidRPr="00815C96" w:rsidRDefault="007C326E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39.5</w:t>
            </w:r>
          </w:p>
        </w:tc>
        <w:tc>
          <w:tcPr>
            <w:tcW w:w="1701" w:type="dxa"/>
            <w:vAlign w:val="center"/>
          </w:tcPr>
          <w:p w14:paraId="3D410EE5" w14:textId="4DE1084B" w:rsidR="007C326E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</w:t>
            </w:r>
          </w:p>
        </w:tc>
      </w:tr>
      <w:tr w:rsidR="007C326E" w:rsidRPr="00C60397" w14:paraId="2E482CC2" w14:textId="77777777" w:rsidTr="008A1FFA">
        <w:tc>
          <w:tcPr>
            <w:tcW w:w="2943" w:type="dxa"/>
          </w:tcPr>
          <w:p w14:paraId="0B2536CB" w14:textId="77777777" w:rsidR="007C326E" w:rsidRPr="00815C96" w:rsidRDefault="007C326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Araujo &amp; Fernandes (2003)</w:t>
            </w:r>
          </w:p>
        </w:tc>
        <w:tc>
          <w:tcPr>
            <w:tcW w:w="3261" w:type="dxa"/>
            <w:vAlign w:val="center"/>
          </w:tcPr>
          <w:p w14:paraId="2DB3AE16" w14:textId="77777777" w:rsidR="007C326E" w:rsidRPr="00815C96" w:rsidRDefault="007C326E" w:rsidP="008A1FFA">
            <w:pPr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Espinhaco, Brazil</w:t>
            </w:r>
          </w:p>
        </w:tc>
        <w:tc>
          <w:tcPr>
            <w:tcW w:w="850" w:type="dxa"/>
            <w:vAlign w:val="center"/>
          </w:tcPr>
          <w:p w14:paraId="612A5F80" w14:textId="77777777" w:rsidR="007C326E" w:rsidRPr="00815C96" w:rsidRDefault="007C326E" w:rsidP="008A1FFA">
            <w:pPr>
              <w:jc w:val="center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-19.4</w:t>
            </w:r>
          </w:p>
        </w:tc>
        <w:tc>
          <w:tcPr>
            <w:tcW w:w="1701" w:type="dxa"/>
            <w:vAlign w:val="center"/>
          </w:tcPr>
          <w:p w14:paraId="319EA5B7" w14:textId="31A632AE" w:rsidR="007C326E" w:rsidRPr="00815C96" w:rsidRDefault="002C775F" w:rsidP="008A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</w:t>
            </w:r>
            <w:bookmarkStart w:id="0" w:name="_GoBack"/>
            <w:bookmarkEnd w:id="0"/>
          </w:p>
        </w:tc>
      </w:tr>
      <w:tr w:rsidR="007C326E" w:rsidRPr="00C60397" w14:paraId="4A408A1C" w14:textId="77777777" w:rsidTr="008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1E9C8B3" w14:textId="532305B4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Botes et al. (2006)</w:t>
            </w:r>
            <w:r>
              <w:rPr>
                <w:b w:val="0"/>
                <w:sz w:val="20"/>
                <w:szCs w:val="20"/>
              </w:rPr>
              <w:t>*</w:t>
            </w:r>
          </w:p>
        </w:tc>
        <w:tc>
          <w:tcPr>
            <w:tcW w:w="3261" w:type="dxa"/>
            <w:vAlign w:val="center"/>
          </w:tcPr>
          <w:p w14:paraId="20C533AD" w14:textId="77777777" w:rsidR="007C326E" w:rsidRPr="00815C96" w:rsidRDefault="007C326E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Cederburg Wilderness, South Africa</w:t>
            </w:r>
          </w:p>
        </w:tc>
        <w:tc>
          <w:tcPr>
            <w:tcW w:w="850" w:type="dxa"/>
            <w:vAlign w:val="center"/>
          </w:tcPr>
          <w:p w14:paraId="485C339D" w14:textId="77777777" w:rsidR="007C326E" w:rsidRPr="00815C96" w:rsidRDefault="007C326E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-32.4</w:t>
            </w:r>
          </w:p>
        </w:tc>
        <w:tc>
          <w:tcPr>
            <w:tcW w:w="1701" w:type="dxa"/>
            <w:vAlign w:val="center"/>
          </w:tcPr>
          <w:p w14:paraId="1434D79E" w14:textId="10A4C28E" w:rsidR="007C326E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</w:t>
            </w:r>
          </w:p>
        </w:tc>
      </w:tr>
      <w:tr w:rsidR="007C326E" w:rsidRPr="00C60397" w14:paraId="442CCB9A" w14:textId="77777777" w:rsidTr="008A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8FF397A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Burwell &amp; Nakamura (2011)</w:t>
            </w:r>
          </w:p>
        </w:tc>
        <w:tc>
          <w:tcPr>
            <w:tcW w:w="3261" w:type="dxa"/>
            <w:vAlign w:val="center"/>
          </w:tcPr>
          <w:p w14:paraId="624CC6F9" w14:textId="77777777" w:rsidR="007C326E" w:rsidRPr="00815C96" w:rsidRDefault="007C326E" w:rsidP="008A1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McPherson Range, Australia</w:t>
            </w:r>
          </w:p>
        </w:tc>
        <w:tc>
          <w:tcPr>
            <w:tcW w:w="850" w:type="dxa"/>
            <w:vAlign w:val="center"/>
          </w:tcPr>
          <w:p w14:paraId="367A2D80" w14:textId="77777777" w:rsidR="007C326E" w:rsidRPr="00815C96" w:rsidRDefault="007C326E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-28.2</w:t>
            </w:r>
          </w:p>
        </w:tc>
        <w:tc>
          <w:tcPr>
            <w:tcW w:w="1701" w:type="dxa"/>
            <w:vAlign w:val="center"/>
          </w:tcPr>
          <w:p w14:paraId="083068B0" w14:textId="554ECC16" w:rsidR="007C326E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7C326E" w:rsidRPr="00C60397" w14:paraId="4BC7C8E1" w14:textId="77777777" w:rsidTr="008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58BBE79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Fisher (1998)</w:t>
            </w:r>
          </w:p>
        </w:tc>
        <w:tc>
          <w:tcPr>
            <w:tcW w:w="3261" w:type="dxa"/>
            <w:vAlign w:val="center"/>
          </w:tcPr>
          <w:p w14:paraId="5D16CE2B" w14:textId="77777777" w:rsidR="007C326E" w:rsidRPr="00815C96" w:rsidRDefault="007C326E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Ambohitsitondroina, Madagascar</w:t>
            </w:r>
          </w:p>
        </w:tc>
        <w:tc>
          <w:tcPr>
            <w:tcW w:w="850" w:type="dxa"/>
            <w:vAlign w:val="center"/>
          </w:tcPr>
          <w:p w14:paraId="4EF039E3" w14:textId="77777777" w:rsidR="007C326E" w:rsidRPr="00815C96" w:rsidRDefault="007C326E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-15.1</w:t>
            </w:r>
          </w:p>
        </w:tc>
        <w:tc>
          <w:tcPr>
            <w:tcW w:w="1701" w:type="dxa"/>
            <w:vAlign w:val="center"/>
          </w:tcPr>
          <w:p w14:paraId="70E99360" w14:textId="73B5BEB0" w:rsidR="007C326E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</w:t>
            </w:r>
          </w:p>
        </w:tc>
      </w:tr>
      <w:tr w:rsidR="007C326E" w:rsidRPr="00C60397" w14:paraId="2B8D6263" w14:textId="77777777" w:rsidTr="008A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A723515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Glaser (2006)</w:t>
            </w:r>
          </w:p>
        </w:tc>
        <w:tc>
          <w:tcPr>
            <w:tcW w:w="3261" w:type="dxa"/>
            <w:vAlign w:val="center"/>
          </w:tcPr>
          <w:p w14:paraId="1A6B3C33" w14:textId="77777777" w:rsidR="007C326E" w:rsidRPr="00815C96" w:rsidRDefault="007C326E" w:rsidP="008A1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Voralberg, Austria</w:t>
            </w:r>
          </w:p>
        </w:tc>
        <w:tc>
          <w:tcPr>
            <w:tcW w:w="850" w:type="dxa"/>
            <w:vAlign w:val="center"/>
          </w:tcPr>
          <w:p w14:paraId="1EF134A4" w14:textId="77777777" w:rsidR="007C326E" w:rsidRPr="00815C96" w:rsidRDefault="007C326E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47.3</w:t>
            </w:r>
          </w:p>
        </w:tc>
        <w:tc>
          <w:tcPr>
            <w:tcW w:w="1701" w:type="dxa"/>
            <w:vAlign w:val="center"/>
          </w:tcPr>
          <w:p w14:paraId="267D2F54" w14:textId="0AFACE71" w:rsidR="007C326E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</w:t>
            </w:r>
          </w:p>
        </w:tc>
      </w:tr>
      <w:tr w:rsidR="007C326E" w:rsidRPr="00C60397" w14:paraId="0EEC656C" w14:textId="77777777" w:rsidTr="008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A0444A2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Gregg (1963)</w:t>
            </w:r>
          </w:p>
        </w:tc>
        <w:tc>
          <w:tcPr>
            <w:tcW w:w="3261" w:type="dxa"/>
            <w:vAlign w:val="center"/>
          </w:tcPr>
          <w:p w14:paraId="40C9DE6E" w14:textId="77777777" w:rsidR="007C326E" w:rsidRPr="00815C96" w:rsidRDefault="007C326E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Colorado, USA</w:t>
            </w:r>
          </w:p>
        </w:tc>
        <w:tc>
          <w:tcPr>
            <w:tcW w:w="850" w:type="dxa"/>
            <w:vAlign w:val="center"/>
          </w:tcPr>
          <w:p w14:paraId="1B670B2A" w14:textId="77777777" w:rsidR="007C326E" w:rsidRPr="00815C96" w:rsidRDefault="007C326E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39.0</w:t>
            </w:r>
          </w:p>
        </w:tc>
        <w:tc>
          <w:tcPr>
            <w:tcW w:w="1701" w:type="dxa"/>
            <w:vAlign w:val="center"/>
          </w:tcPr>
          <w:p w14:paraId="5B23FEA2" w14:textId="1A6CFB42" w:rsidR="007C326E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</w:t>
            </w:r>
          </w:p>
        </w:tc>
      </w:tr>
      <w:tr w:rsidR="007C326E" w:rsidRPr="00C60397" w14:paraId="38249176" w14:textId="77777777" w:rsidTr="008A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DFB882C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Hellrigl (2003)</w:t>
            </w:r>
          </w:p>
        </w:tc>
        <w:tc>
          <w:tcPr>
            <w:tcW w:w="3261" w:type="dxa"/>
            <w:vAlign w:val="center"/>
          </w:tcPr>
          <w:p w14:paraId="55A3D2B4" w14:textId="77777777" w:rsidR="007C326E" w:rsidRPr="00815C96" w:rsidRDefault="007C326E" w:rsidP="008A1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South Tirol, Italy</w:t>
            </w:r>
          </w:p>
        </w:tc>
        <w:tc>
          <w:tcPr>
            <w:tcW w:w="850" w:type="dxa"/>
            <w:vAlign w:val="center"/>
          </w:tcPr>
          <w:p w14:paraId="08D7319D" w14:textId="77777777" w:rsidR="007C326E" w:rsidRPr="00815C96" w:rsidRDefault="007C326E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46.8</w:t>
            </w:r>
          </w:p>
        </w:tc>
        <w:tc>
          <w:tcPr>
            <w:tcW w:w="1701" w:type="dxa"/>
            <w:vAlign w:val="center"/>
          </w:tcPr>
          <w:p w14:paraId="42970EEE" w14:textId="47E1F333" w:rsidR="007C326E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</w:t>
            </w:r>
          </w:p>
        </w:tc>
      </w:tr>
      <w:tr w:rsidR="007C326E" w:rsidRPr="00C60397" w14:paraId="3508ED39" w14:textId="77777777" w:rsidTr="008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DED1CE7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Karaman (2011)</w:t>
            </w:r>
          </w:p>
        </w:tc>
        <w:tc>
          <w:tcPr>
            <w:tcW w:w="3261" w:type="dxa"/>
            <w:vAlign w:val="center"/>
          </w:tcPr>
          <w:p w14:paraId="3C7ABD3C" w14:textId="77777777" w:rsidR="007C326E" w:rsidRPr="00815C96" w:rsidRDefault="007C326E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Montenegro</w:t>
            </w:r>
          </w:p>
        </w:tc>
        <w:tc>
          <w:tcPr>
            <w:tcW w:w="850" w:type="dxa"/>
            <w:vAlign w:val="center"/>
          </w:tcPr>
          <w:p w14:paraId="4BBA6F41" w14:textId="77777777" w:rsidR="007C326E" w:rsidRPr="00815C96" w:rsidRDefault="007C326E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42.3</w:t>
            </w:r>
          </w:p>
        </w:tc>
        <w:tc>
          <w:tcPr>
            <w:tcW w:w="1701" w:type="dxa"/>
            <w:vAlign w:val="center"/>
          </w:tcPr>
          <w:p w14:paraId="4A4ADCE4" w14:textId="5241E453" w:rsidR="007C326E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7C326E" w:rsidRPr="00C60397" w14:paraId="043A519F" w14:textId="77777777" w:rsidTr="008A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28167BE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Lessard et al. (2007)</w:t>
            </w:r>
          </w:p>
        </w:tc>
        <w:tc>
          <w:tcPr>
            <w:tcW w:w="3261" w:type="dxa"/>
            <w:vAlign w:val="center"/>
          </w:tcPr>
          <w:p w14:paraId="2975BB2B" w14:textId="77777777" w:rsidR="007C326E" w:rsidRPr="00815C96" w:rsidRDefault="007C326E" w:rsidP="008A1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Smoky Mtns, Tennessee, USA</w:t>
            </w:r>
          </w:p>
        </w:tc>
        <w:tc>
          <w:tcPr>
            <w:tcW w:w="850" w:type="dxa"/>
            <w:vAlign w:val="center"/>
          </w:tcPr>
          <w:p w14:paraId="249A1D9D" w14:textId="77777777" w:rsidR="007C326E" w:rsidRPr="00815C96" w:rsidRDefault="007C326E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35.6</w:t>
            </w:r>
          </w:p>
        </w:tc>
        <w:tc>
          <w:tcPr>
            <w:tcW w:w="1701" w:type="dxa"/>
            <w:vAlign w:val="center"/>
          </w:tcPr>
          <w:p w14:paraId="476EE454" w14:textId="093222C8" w:rsidR="007C326E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</w:t>
            </w:r>
          </w:p>
        </w:tc>
      </w:tr>
      <w:tr w:rsidR="007C326E" w:rsidRPr="00C60397" w14:paraId="310E53B1" w14:textId="77777777" w:rsidTr="008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C59F1D7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Longino &amp; Colwell (2011)</w:t>
            </w:r>
          </w:p>
        </w:tc>
        <w:tc>
          <w:tcPr>
            <w:tcW w:w="3261" w:type="dxa"/>
            <w:vAlign w:val="center"/>
          </w:tcPr>
          <w:p w14:paraId="319F9DF9" w14:textId="77777777" w:rsidR="007C326E" w:rsidRPr="00815C96" w:rsidRDefault="007C326E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Volcan Barva, Costa Rica</w:t>
            </w:r>
          </w:p>
        </w:tc>
        <w:tc>
          <w:tcPr>
            <w:tcW w:w="850" w:type="dxa"/>
            <w:vAlign w:val="center"/>
          </w:tcPr>
          <w:p w14:paraId="537C1D44" w14:textId="77777777" w:rsidR="007C326E" w:rsidRPr="00815C96" w:rsidRDefault="007C326E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10.3</w:t>
            </w:r>
          </w:p>
        </w:tc>
        <w:tc>
          <w:tcPr>
            <w:tcW w:w="1701" w:type="dxa"/>
            <w:vAlign w:val="center"/>
          </w:tcPr>
          <w:p w14:paraId="5B7BA24D" w14:textId="14C1147A" w:rsidR="007C326E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</w:t>
            </w:r>
          </w:p>
        </w:tc>
      </w:tr>
      <w:tr w:rsidR="007C326E" w:rsidRPr="00C60397" w14:paraId="24F43F40" w14:textId="77777777" w:rsidTr="008A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DAD8079" w14:textId="77777777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Moody &amp; Francke (1982), Cockendolpher &amp; Francke (1990)</w:t>
            </w:r>
          </w:p>
        </w:tc>
        <w:tc>
          <w:tcPr>
            <w:tcW w:w="3261" w:type="dxa"/>
            <w:vAlign w:val="center"/>
          </w:tcPr>
          <w:p w14:paraId="54266D42" w14:textId="77777777" w:rsidR="007C326E" w:rsidRPr="00815C96" w:rsidRDefault="007C326E" w:rsidP="008A1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West Texas, USA</w:t>
            </w:r>
          </w:p>
        </w:tc>
        <w:tc>
          <w:tcPr>
            <w:tcW w:w="850" w:type="dxa"/>
            <w:vAlign w:val="center"/>
          </w:tcPr>
          <w:p w14:paraId="613A6BDE" w14:textId="77777777" w:rsidR="007C326E" w:rsidRPr="00815C96" w:rsidRDefault="007C326E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32.8</w:t>
            </w:r>
          </w:p>
        </w:tc>
        <w:tc>
          <w:tcPr>
            <w:tcW w:w="1701" w:type="dxa"/>
            <w:vAlign w:val="center"/>
          </w:tcPr>
          <w:p w14:paraId="19491D42" w14:textId="6A0F66D2" w:rsidR="007C326E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</w:t>
            </w:r>
          </w:p>
        </w:tc>
      </w:tr>
      <w:tr w:rsidR="007C326E" w:rsidRPr="00C60397" w14:paraId="1A389AF2" w14:textId="77777777" w:rsidTr="008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92B3EA9" w14:textId="019EB7F1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Munyai &amp; Foord (2012)</w:t>
            </w:r>
            <w:r>
              <w:rPr>
                <w:b w:val="0"/>
                <w:sz w:val="20"/>
                <w:szCs w:val="20"/>
              </w:rPr>
              <w:t>*</w:t>
            </w:r>
          </w:p>
        </w:tc>
        <w:tc>
          <w:tcPr>
            <w:tcW w:w="3261" w:type="dxa"/>
            <w:vAlign w:val="center"/>
          </w:tcPr>
          <w:p w14:paraId="1B0FAD04" w14:textId="77777777" w:rsidR="007C326E" w:rsidRPr="00815C96" w:rsidRDefault="007C326E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Soutpansberg, South Africa</w:t>
            </w:r>
          </w:p>
        </w:tc>
        <w:tc>
          <w:tcPr>
            <w:tcW w:w="850" w:type="dxa"/>
            <w:vAlign w:val="center"/>
          </w:tcPr>
          <w:p w14:paraId="436D4134" w14:textId="77777777" w:rsidR="007C326E" w:rsidRPr="00815C96" w:rsidRDefault="007C326E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-23.0</w:t>
            </w:r>
          </w:p>
        </w:tc>
        <w:tc>
          <w:tcPr>
            <w:tcW w:w="1701" w:type="dxa"/>
            <w:vAlign w:val="center"/>
          </w:tcPr>
          <w:p w14:paraId="516B3E0F" w14:textId="130149AF" w:rsidR="007C326E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7C326E" w:rsidRPr="00C60397" w14:paraId="5FE29BF0" w14:textId="77777777" w:rsidTr="008A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89CF30F" w14:textId="41033B18" w:rsidR="007C326E" w:rsidRPr="00815C96" w:rsidRDefault="007C326E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Munyai &amp; Foord (2012)</w:t>
            </w:r>
            <w:r>
              <w:rPr>
                <w:b w:val="0"/>
                <w:sz w:val="20"/>
                <w:szCs w:val="20"/>
              </w:rPr>
              <w:t>*</w:t>
            </w:r>
          </w:p>
        </w:tc>
        <w:tc>
          <w:tcPr>
            <w:tcW w:w="3261" w:type="dxa"/>
            <w:vAlign w:val="center"/>
          </w:tcPr>
          <w:p w14:paraId="08254252" w14:textId="77777777" w:rsidR="007C326E" w:rsidRPr="00815C96" w:rsidRDefault="007C326E" w:rsidP="008A1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Soutpansberg, South Africa</w:t>
            </w:r>
          </w:p>
        </w:tc>
        <w:tc>
          <w:tcPr>
            <w:tcW w:w="850" w:type="dxa"/>
            <w:vAlign w:val="center"/>
          </w:tcPr>
          <w:p w14:paraId="186DFC4A" w14:textId="77777777" w:rsidR="007C326E" w:rsidRPr="00815C96" w:rsidRDefault="007C326E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-23.0</w:t>
            </w:r>
          </w:p>
        </w:tc>
        <w:tc>
          <w:tcPr>
            <w:tcW w:w="1701" w:type="dxa"/>
            <w:vAlign w:val="center"/>
          </w:tcPr>
          <w:p w14:paraId="4E7454B6" w14:textId="50C4953B" w:rsidR="007C326E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</w:t>
            </w:r>
          </w:p>
        </w:tc>
      </w:tr>
      <w:tr w:rsidR="002C775F" w:rsidRPr="00C60397" w14:paraId="756093B3" w14:textId="77777777" w:rsidTr="00D4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3852D84" w14:textId="33FED772" w:rsidR="002C775F" w:rsidRPr="00815C96" w:rsidRDefault="002C775F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Olson (1994)</w:t>
            </w:r>
            <w:r>
              <w:rPr>
                <w:b w:val="0"/>
                <w:sz w:val="20"/>
                <w:szCs w:val="20"/>
              </w:rPr>
              <w:t>*</w:t>
            </w:r>
          </w:p>
        </w:tc>
        <w:tc>
          <w:tcPr>
            <w:tcW w:w="3261" w:type="dxa"/>
            <w:vAlign w:val="center"/>
          </w:tcPr>
          <w:p w14:paraId="772FE6EF" w14:textId="77777777" w:rsidR="002C775F" w:rsidRPr="00815C96" w:rsidRDefault="002C775F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Bocas del Toro, Panama</w:t>
            </w:r>
          </w:p>
        </w:tc>
        <w:tc>
          <w:tcPr>
            <w:tcW w:w="850" w:type="dxa"/>
            <w:vAlign w:val="center"/>
          </w:tcPr>
          <w:p w14:paraId="03BB51B1" w14:textId="77777777" w:rsidR="002C775F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8.8</w:t>
            </w:r>
          </w:p>
        </w:tc>
        <w:tc>
          <w:tcPr>
            <w:tcW w:w="1701" w:type="dxa"/>
          </w:tcPr>
          <w:p w14:paraId="4439B84F" w14:textId="74DEE3C7" w:rsidR="002C775F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E8B">
              <w:rPr>
                <w:sz w:val="20"/>
                <w:szCs w:val="20"/>
              </w:rPr>
              <w:t>MP</w:t>
            </w:r>
          </w:p>
        </w:tc>
      </w:tr>
      <w:tr w:rsidR="002C775F" w:rsidRPr="00C60397" w14:paraId="6A9CF619" w14:textId="77777777" w:rsidTr="00D4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50F348A" w14:textId="77777777" w:rsidR="002C775F" w:rsidRPr="00815C96" w:rsidRDefault="002C775F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Sabu et al. (2008)</w:t>
            </w:r>
          </w:p>
        </w:tc>
        <w:tc>
          <w:tcPr>
            <w:tcW w:w="3261" w:type="dxa"/>
            <w:vAlign w:val="center"/>
          </w:tcPr>
          <w:p w14:paraId="035F4503" w14:textId="77777777" w:rsidR="002C775F" w:rsidRPr="00815C96" w:rsidRDefault="002C775F" w:rsidP="008A1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Western Ghats, India</w:t>
            </w:r>
          </w:p>
        </w:tc>
        <w:tc>
          <w:tcPr>
            <w:tcW w:w="850" w:type="dxa"/>
            <w:vAlign w:val="center"/>
          </w:tcPr>
          <w:p w14:paraId="78E74460" w14:textId="77777777" w:rsidR="002C775F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11.7</w:t>
            </w:r>
          </w:p>
        </w:tc>
        <w:tc>
          <w:tcPr>
            <w:tcW w:w="1701" w:type="dxa"/>
          </w:tcPr>
          <w:p w14:paraId="5B37113B" w14:textId="7E388F82" w:rsidR="002C775F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E8B">
              <w:rPr>
                <w:sz w:val="20"/>
                <w:szCs w:val="20"/>
              </w:rPr>
              <w:t>MP</w:t>
            </w:r>
          </w:p>
        </w:tc>
      </w:tr>
      <w:tr w:rsidR="002C775F" w:rsidRPr="00C60397" w14:paraId="0C6C4010" w14:textId="77777777" w:rsidTr="00151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29A0BFA" w14:textId="77777777" w:rsidR="002C775F" w:rsidRPr="00815C96" w:rsidRDefault="002C775F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Samson et al. (1997)</w:t>
            </w:r>
          </w:p>
        </w:tc>
        <w:tc>
          <w:tcPr>
            <w:tcW w:w="3261" w:type="dxa"/>
            <w:vAlign w:val="center"/>
          </w:tcPr>
          <w:p w14:paraId="0ACA4912" w14:textId="77777777" w:rsidR="002C775F" w:rsidRPr="00815C96" w:rsidRDefault="002C775F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Mt Isarog, Philippines</w:t>
            </w:r>
          </w:p>
        </w:tc>
        <w:tc>
          <w:tcPr>
            <w:tcW w:w="850" w:type="dxa"/>
            <w:vAlign w:val="center"/>
          </w:tcPr>
          <w:p w14:paraId="0D61E373" w14:textId="77777777" w:rsidR="002C775F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13.7</w:t>
            </w:r>
          </w:p>
        </w:tc>
        <w:tc>
          <w:tcPr>
            <w:tcW w:w="1701" w:type="dxa"/>
          </w:tcPr>
          <w:p w14:paraId="7F5F772F" w14:textId="4581ADF6" w:rsidR="002C775F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1F08">
              <w:rPr>
                <w:sz w:val="20"/>
                <w:szCs w:val="20"/>
              </w:rPr>
              <w:t>MP</w:t>
            </w:r>
          </w:p>
        </w:tc>
      </w:tr>
      <w:tr w:rsidR="002C775F" w:rsidRPr="00C60397" w14:paraId="334F7780" w14:textId="77777777" w:rsidTr="00151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FE24E33" w14:textId="77777777" w:rsidR="002C775F" w:rsidRPr="00815C96" w:rsidRDefault="002C775F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Sarnat &amp; Economo (2012)</w:t>
            </w:r>
          </w:p>
        </w:tc>
        <w:tc>
          <w:tcPr>
            <w:tcW w:w="3261" w:type="dxa"/>
            <w:vAlign w:val="center"/>
          </w:tcPr>
          <w:p w14:paraId="17DED0B3" w14:textId="77777777" w:rsidR="002C775F" w:rsidRPr="00815C96" w:rsidRDefault="002C775F" w:rsidP="008A1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Fiji</w:t>
            </w:r>
          </w:p>
        </w:tc>
        <w:tc>
          <w:tcPr>
            <w:tcW w:w="850" w:type="dxa"/>
            <w:vAlign w:val="center"/>
          </w:tcPr>
          <w:p w14:paraId="59F91228" w14:textId="77777777" w:rsidR="002C775F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-17.7</w:t>
            </w:r>
          </w:p>
        </w:tc>
        <w:tc>
          <w:tcPr>
            <w:tcW w:w="1701" w:type="dxa"/>
          </w:tcPr>
          <w:p w14:paraId="433A6C09" w14:textId="4105E559" w:rsidR="002C775F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1F08">
              <w:rPr>
                <w:sz w:val="20"/>
                <w:szCs w:val="20"/>
              </w:rPr>
              <w:t>MP</w:t>
            </w:r>
          </w:p>
        </w:tc>
      </w:tr>
      <w:tr w:rsidR="002C775F" w:rsidRPr="00C60397" w14:paraId="0143A774" w14:textId="77777777" w:rsidTr="00151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AA8485D" w14:textId="77777777" w:rsidR="002C775F" w:rsidRPr="00815C96" w:rsidRDefault="002C775F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Van Pelt (1983)</w:t>
            </w:r>
          </w:p>
        </w:tc>
        <w:tc>
          <w:tcPr>
            <w:tcW w:w="3261" w:type="dxa"/>
            <w:vAlign w:val="center"/>
          </w:tcPr>
          <w:p w14:paraId="74ECC99C" w14:textId="77777777" w:rsidR="002C775F" w:rsidRPr="00815C96" w:rsidRDefault="002C775F" w:rsidP="008A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 xml:space="preserve">Chisos Mtns, Texas, USA </w:t>
            </w:r>
          </w:p>
        </w:tc>
        <w:tc>
          <w:tcPr>
            <w:tcW w:w="850" w:type="dxa"/>
            <w:vAlign w:val="center"/>
          </w:tcPr>
          <w:p w14:paraId="3AFF5DDC" w14:textId="77777777" w:rsidR="002C775F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29.3</w:t>
            </w:r>
          </w:p>
        </w:tc>
        <w:tc>
          <w:tcPr>
            <w:tcW w:w="1701" w:type="dxa"/>
          </w:tcPr>
          <w:p w14:paraId="71C081E2" w14:textId="17BC59EE" w:rsidR="002C775F" w:rsidRPr="00815C96" w:rsidRDefault="002C775F" w:rsidP="008A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1F08">
              <w:rPr>
                <w:sz w:val="20"/>
                <w:szCs w:val="20"/>
              </w:rPr>
              <w:t>MP</w:t>
            </w:r>
          </w:p>
        </w:tc>
      </w:tr>
      <w:tr w:rsidR="002C775F" w:rsidRPr="00C60397" w14:paraId="1E44DEC6" w14:textId="77777777" w:rsidTr="00151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B7BB36E" w14:textId="77777777" w:rsidR="002C775F" w:rsidRPr="00815C96" w:rsidRDefault="002C775F">
            <w:pPr>
              <w:rPr>
                <w:b w:val="0"/>
                <w:sz w:val="20"/>
                <w:szCs w:val="20"/>
              </w:rPr>
            </w:pPr>
            <w:r w:rsidRPr="00815C96">
              <w:rPr>
                <w:b w:val="0"/>
                <w:sz w:val="20"/>
                <w:szCs w:val="20"/>
              </w:rPr>
              <w:t>Wheeler &amp; Wheeler (1986)</w:t>
            </w:r>
          </w:p>
        </w:tc>
        <w:tc>
          <w:tcPr>
            <w:tcW w:w="3261" w:type="dxa"/>
            <w:vAlign w:val="center"/>
          </w:tcPr>
          <w:p w14:paraId="739F55D4" w14:textId="77777777" w:rsidR="002C775F" w:rsidRPr="00815C96" w:rsidRDefault="002C775F" w:rsidP="008A1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Nevada, USA</w:t>
            </w:r>
          </w:p>
        </w:tc>
        <w:tc>
          <w:tcPr>
            <w:tcW w:w="850" w:type="dxa"/>
            <w:vAlign w:val="center"/>
          </w:tcPr>
          <w:p w14:paraId="42ACADAC" w14:textId="77777777" w:rsidR="002C775F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5C96">
              <w:rPr>
                <w:sz w:val="20"/>
                <w:szCs w:val="20"/>
              </w:rPr>
              <w:t>38.5</w:t>
            </w:r>
          </w:p>
        </w:tc>
        <w:tc>
          <w:tcPr>
            <w:tcW w:w="1701" w:type="dxa"/>
          </w:tcPr>
          <w:p w14:paraId="758F8742" w14:textId="411ED33F" w:rsidR="002C775F" w:rsidRPr="00815C96" w:rsidRDefault="002C775F" w:rsidP="008A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1F08">
              <w:rPr>
                <w:sz w:val="20"/>
                <w:szCs w:val="20"/>
              </w:rPr>
              <w:t>MP</w:t>
            </w:r>
          </w:p>
        </w:tc>
      </w:tr>
    </w:tbl>
    <w:p w14:paraId="6474C982" w14:textId="77777777" w:rsidR="00E01A73" w:rsidRDefault="00E01A73"/>
    <w:p w14:paraId="5AE65D92" w14:textId="77777777" w:rsidR="002C775F" w:rsidRDefault="002C775F"/>
    <w:sectPr w:rsidR="002C775F" w:rsidSect="00E01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54"/>
    <w:rsid w:val="002C4606"/>
    <w:rsid w:val="002C775F"/>
    <w:rsid w:val="00430BC7"/>
    <w:rsid w:val="007C326E"/>
    <w:rsid w:val="007E1E80"/>
    <w:rsid w:val="00815C96"/>
    <w:rsid w:val="008A1FFA"/>
    <w:rsid w:val="008A44D8"/>
    <w:rsid w:val="00C47795"/>
    <w:rsid w:val="00C60397"/>
    <w:rsid w:val="00C65832"/>
    <w:rsid w:val="00D01BEB"/>
    <w:rsid w:val="00D11854"/>
    <w:rsid w:val="00E01A73"/>
    <w:rsid w:val="00F2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33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8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A44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A44D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A44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8A44D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8A44D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8A44D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8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A44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A44D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A44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8A44D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8A44D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8A44D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Szewczyk</dc:creator>
  <cp:keywords/>
  <dc:description/>
  <cp:lastModifiedBy>Tim Szewczyk</cp:lastModifiedBy>
  <cp:revision>12</cp:revision>
  <dcterms:created xsi:type="dcterms:W3CDTF">2015-05-18T22:53:00Z</dcterms:created>
  <dcterms:modified xsi:type="dcterms:W3CDTF">2015-05-18T23:25:00Z</dcterms:modified>
</cp:coreProperties>
</file>