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25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40, 247, 994, 61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5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资料来源：纳偌科技官网，浙江荣泰官网，南京玻纤院，中金公司研究部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800V高压快充对功率器件耐压需求大幅提升，SiC-MOSFET相较Si-IGBT更具优势。功率器 </w:t>
      </w:r>
      <w:r>
        <w:rPr>
          <w:sz w:val="20"/>
        </w:rPr>
        <w:t xml:space="preserve">件主要应用于电动汽车的电驱系统、空调系统、车载充电机（OBC)、车载DC/DC变换器以 </w:t>
      </w:r>
      <w:r>
        <w:rPr>
          <w:sz w:val="20"/>
        </w:rPr>
        <w:t xml:space="preserve">及高压配电盒（PDU）等核心电控领域。电动汽车电机控制器在工作过程中会在直流母线电压 </w:t>
      </w:r>
      <w:r>
        <w:rPr>
          <w:sz w:val="20"/>
        </w:rPr>
        <w:t xml:space="preserve">基础上产生电压浮动，因此在450V直流母线电压下，功率器件承受的最大电压应在650V左 </w:t>
      </w:r>
      <w:r>
        <w:rPr>
          <w:sz w:val="20"/>
        </w:rPr>
        <w:t xml:space="preserve">右；若直流母线电压提升到800√以上，对应的功率器件耐压水平则需提高至1200√左右。目 </w:t>
      </w:r>
      <w:r>
        <w:rPr>
          <w:sz w:val="20"/>
        </w:rPr>
        <w:t xml:space="preserve">前400V平台车型一般采用Si-IGBT器件，而当电压平台升级到800V时，之前用于400V的 </w:t>
      </w:r>
      <w:r>
        <w:rPr>
          <w:sz w:val="20"/>
        </w:rPr>
        <w:t xml:space="preserve">Si-IGBT将不再适用，需替换为耐高压的Si-IGBT或升级至SiC-MOSFET。相较于Si-IGBT， </w:t>
      </w:r>
      <w:r>
        <w:rPr>
          <w:sz w:val="20"/>
        </w:rPr>
        <w:t xml:space="preserve">SiC-MOSFET由于其材料和器件结构特性，具备耐高压、低损耗、高频率等显著优势，我们 </w:t>
      </w:r>
      <w:r>
        <w:rPr>
          <w:sz w:val="20"/>
        </w:rPr>
        <w:t xml:space="preserve">认为有望在800√高压快充车型中成为主流。 </w:t>
      </w:r>
    </w:p>
    <w:p>
      <w:pPr>
        <w:ind w:firstLine="360"/>
      </w:pPr>
      <w:r>
        <w:rPr>
          <w:sz w:val="20"/>
        </w:rPr>
        <w:t xml:space="preserve">SiC-MOSFET相较Si-IGBT可同时具备耐高压、低损耗和高频三大优势，在800V高压 </w:t>
      </w:r>
      <w:r>
        <w:rPr>
          <w:sz w:val="20"/>
        </w:rPr>
        <w:t xml:space="preserve">下性能优势更明显。SiC材料击穿电场强度是Si的十余倍，使得SiC器件耐高压特性显著 </w:t>
      </w:r>
      <w:r>
        <w:rPr>
          <w:sz w:val="20"/>
        </w:rPr>
        <w:t xml:space="preserve">高于同等Si器件。SiC 材料的禁带宽度是Si的3倍，使得SiC-MOSFET泄漏电流较Si- </w:t>
      </w:r>
      <w:r>
        <w:rPr>
          <w:sz w:val="20"/>
        </w:rPr>
        <w:t xml:space="preserve">IGBT大幅减少，降低导电损耗。同时，SiC-MOSFET属于单极器件，不存在拖尾电流， </w:t>
      </w:r>
      <w:r>
        <w:rPr>
          <w:sz w:val="20"/>
        </w:rPr>
        <w:t xml:space="preserve">且较高的载流子迁移率减少了开关时间，开关损耗因此得以降低。此外，MOSFET自身相 </w:t>
      </w:r>
      <w:r>
        <w:rPr>
          <w:sz w:val="20"/>
        </w:rPr>
        <w:t xml:space="preserve">较于IGBT也具备高频优势。对比之下，SiC器件在高压下性能更好。根据ST的数据，在 </w:t>
      </w:r>
      <w:r>
        <w:rPr>
          <w:sz w:val="20"/>
        </w:rPr>
        <w:t xml:space="preserve">纯800V高压系统下，1200V的SiC-MOSFET较Si-IGBT总损耗更低，在常用的25%负 </w:t>
      </w:r>
      <w:r>
        <w:rPr>
          <w:sz w:val="20"/>
        </w:rPr>
        <w:t xml:space="preserve">载下，SiC-MOSFET损耗最多低于Si-IGBT约80%；在100%负载下，SiC-MOSFET损 </w:t>
      </w:r>
      <w:r>
        <w:rPr>
          <w:sz w:val="20"/>
        </w:rPr>
        <w:t xml:space="preserve">耗最多低于Si-IGBT约60%。同时，在400V电压平台下，SiC-MOSFET能够比Si-IGBT </w:t>
      </w:r>
      <w:r>
        <w:rPr>
          <w:sz w:val="20"/>
        </w:rPr>
        <w:t xml:space="preserve">器件拥有2-4%的效率提升；而在800V电压平台下其提升幅度则可增大至3.5-8%。 </w:t>
      </w:r>
      <w:r>
        <w:rPr>
          <w:sz w:val="20"/>
        </w:rPr>
        <w:t xml:space="preserve">SiC-MOSFET有助于电动汽车实现轻量化。SiC较Si拥有更高热导率，散热容易且极限 </w:t>
      </w:r>
      <w:r>
        <w:rPr>
          <w:sz w:val="20"/>
        </w:rPr>
        <w:t xml:space="preserve">工作温度更高，可有效降低汽车系统中散热器的体积和成本。同时，SiC 材料较高的载流 </w:t>
      </w:r>
      <w:r>
        <w:rPr>
          <w:sz w:val="20"/>
        </w:rPr>
        <w:t xml:space="preserve">子迁移率使其能够提供更高电流密度，在相同功率等级中，SiC功率模块的体积显著小于 </w:t>
      </w:r>
      <w:r>
        <w:rPr>
          <w:sz w:val="20"/>
        </w:rPr>
        <w:t xml:space="preserve">Si基模块，进一步助力电动汽车实现轻量化。据Wolfspeed研究显示，相同规格的SiC-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