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中金研究基本评级体系说明：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