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F98" w:rsidRDefault="00F04D15" w:rsidP="00233C85">
      <w:pPr>
        <w:pStyle w:val="Cmsor1"/>
        <w:spacing w:line="240" w:lineRule="auto"/>
      </w:pPr>
      <w:r w:rsidRPr="00F04D15">
        <w:t>A minőségmenedzsment rendszerek fejlődésének fontosabb szakaszai és jellemzői</w:t>
      </w:r>
    </w:p>
    <w:p w:rsidR="00F04D15" w:rsidRDefault="00F04D15" w:rsidP="00233C85">
      <w:pPr>
        <w:pStyle w:val="Listaszerbekezds"/>
        <w:numPr>
          <w:ilvl w:val="0"/>
          <w:numId w:val="1"/>
        </w:numPr>
        <w:spacing w:line="240" w:lineRule="auto"/>
      </w:pPr>
      <w:r>
        <w:t>Minőség-ellenőrzés</w:t>
      </w:r>
    </w:p>
    <w:p w:rsidR="00F04D15" w:rsidRDefault="00F04D15" w:rsidP="00233C85">
      <w:pPr>
        <w:pStyle w:val="Listaszerbekezds"/>
        <w:numPr>
          <w:ilvl w:val="0"/>
          <w:numId w:val="1"/>
        </w:numPr>
        <w:spacing w:line="240" w:lineRule="auto"/>
      </w:pPr>
      <w:r>
        <w:t>Minőségszabályozás</w:t>
      </w:r>
    </w:p>
    <w:p w:rsidR="00F04D15" w:rsidRDefault="00F04D15" w:rsidP="00233C85">
      <w:pPr>
        <w:pStyle w:val="Listaszerbekezds"/>
        <w:numPr>
          <w:ilvl w:val="0"/>
          <w:numId w:val="1"/>
        </w:numPr>
        <w:spacing w:line="240" w:lineRule="auto"/>
      </w:pPr>
      <w:r>
        <w:t>Minőségbiztosítás</w:t>
      </w:r>
    </w:p>
    <w:p w:rsidR="00F04D15" w:rsidRPr="00F04D15" w:rsidRDefault="00F04D15" w:rsidP="00233C85">
      <w:pPr>
        <w:pStyle w:val="Listaszerbekezds"/>
        <w:numPr>
          <w:ilvl w:val="0"/>
          <w:numId w:val="1"/>
        </w:numPr>
        <w:spacing w:line="240" w:lineRule="auto"/>
      </w:pPr>
      <w:r>
        <w:t xml:space="preserve">Total </w:t>
      </w:r>
      <w:proofErr w:type="spellStart"/>
      <w:r>
        <w:t>Quality</w:t>
      </w:r>
      <w:proofErr w:type="spellEnd"/>
      <w:r>
        <w:t xml:space="preserve"> Management</w:t>
      </w:r>
    </w:p>
    <w:p w:rsidR="00F04D15" w:rsidRDefault="007407BA" w:rsidP="00233C85">
      <w:pPr>
        <w:pStyle w:val="Cmsor1"/>
        <w:spacing w:line="240" w:lineRule="auto"/>
      </w:pPr>
      <w:r>
        <w:t>Minőség-ellenőrzés</w:t>
      </w:r>
    </w:p>
    <w:p w:rsidR="007407BA" w:rsidRDefault="007407BA" w:rsidP="00233C85">
      <w:pPr>
        <w:pStyle w:val="Listaszerbekezds"/>
        <w:numPr>
          <w:ilvl w:val="0"/>
          <w:numId w:val="2"/>
        </w:numPr>
        <w:spacing w:line="240" w:lineRule="auto"/>
      </w:pPr>
      <w:r>
        <w:t>Taylor – a tervezés különvált a végrehajtástól; megjelennek a menedzselési módszerek</w:t>
      </w:r>
    </w:p>
    <w:p w:rsidR="007407BA" w:rsidRDefault="007407BA" w:rsidP="00233C85">
      <w:pPr>
        <w:pStyle w:val="Listaszerbekezds"/>
        <w:numPr>
          <w:ilvl w:val="0"/>
          <w:numId w:val="2"/>
        </w:numPr>
        <w:spacing w:line="240" w:lineRule="auto"/>
      </w:pPr>
      <w:r>
        <w:t>A munkavezetők kezéből kivették a végtermék-ellenőrzési feladatot</w:t>
      </w:r>
    </w:p>
    <w:p w:rsidR="007407BA" w:rsidRDefault="007407BA" w:rsidP="00233C85">
      <w:pPr>
        <w:pStyle w:val="Listaszerbekezds"/>
        <w:numPr>
          <w:ilvl w:val="0"/>
          <w:numId w:val="2"/>
        </w:numPr>
        <w:spacing w:line="240" w:lineRule="auto"/>
      </w:pPr>
      <w:r>
        <w:t>Önálló, kiképzett, független minőségellenőrök (a minőség-ellenőrzés önálló diszciplína)</w:t>
      </w:r>
    </w:p>
    <w:p w:rsidR="007407BA" w:rsidRDefault="007407BA" w:rsidP="00233C85">
      <w:pPr>
        <w:pStyle w:val="Listaszerbekezds"/>
        <w:numPr>
          <w:ilvl w:val="0"/>
          <w:numId w:val="2"/>
        </w:numPr>
        <w:spacing w:line="240" w:lineRule="auto"/>
      </w:pPr>
      <w:r>
        <w:t>Alapelve: állandóan érvényesüljenek az előre rögzített minőségi követelmények</w:t>
      </w:r>
    </w:p>
    <w:p w:rsidR="007407BA" w:rsidRDefault="007407BA" w:rsidP="00233C85">
      <w:pPr>
        <w:pStyle w:val="Listaszerbekezds"/>
        <w:numPr>
          <w:ilvl w:val="0"/>
          <w:numId w:val="2"/>
        </w:numPr>
        <w:spacing w:line="240" w:lineRule="auto"/>
      </w:pPr>
      <w:r>
        <w:t>A cél: a hiba megállapítása</w:t>
      </w:r>
    </w:p>
    <w:p w:rsidR="007407BA" w:rsidRDefault="007407BA" w:rsidP="00233C85">
      <w:pPr>
        <w:pStyle w:val="Listaszerbekezds"/>
        <w:numPr>
          <w:ilvl w:val="0"/>
          <w:numId w:val="2"/>
        </w:numPr>
        <w:spacing w:line="240" w:lineRule="auto"/>
      </w:pPr>
      <w:r>
        <w:t>Alkalmazott módszerek: végtermék ellenőrzése, minősítése; szabványosítás, mérés</w:t>
      </w:r>
    </w:p>
    <w:p w:rsidR="007407BA" w:rsidRDefault="007407BA" w:rsidP="00233C85">
      <w:pPr>
        <w:pStyle w:val="Cmsor1"/>
        <w:spacing w:line="240" w:lineRule="auto"/>
      </w:pPr>
      <w:r>
        <w:t>Minőségszabályozás</w:t>
      </w:r>
    </w:p>
    <w:p w:rsidR="007407BA" w:rsidRDefault="007407BA" w:rsidP="00233C85">
      <w:pPr>
        <w:pStyle w:val="Cmsor2"/>
        <w:spacing w:line="240" w:lineRule="auto"/>
        <w:ind w:left="708"/>
      </w:pPr>
      <w:r>
        <w:t>Statisztikai mintavétellel</w:t>
      </w:r>
    </w:p>
    <w:p w:rsidR="007407BA" w:rsidRDefault="007407BA" w:rsidP="00233C85">
      <w:pPr>
        <w:pStyle w:val="Listaszerbekezds"/>
        <w:numPr>
          <w:ilvl w:val="0"/>
          <w:numId w:val="3"/>
        </w:numPr>
        <w:spacing w:line="240" w:lineRule="auto"/>
      </w:pPr>
      <w:r>
        <w:t>Tömegszerű termelés (sorozatgyártás) megindulása</w:t>
      </w:r>
    </w:p>
    <w:p w:rsidR="007407BA" w:rsidRDefault="007407BA" w:rsidP="00233C85">
      <w:pPr>
        <w:pStyle w:val="Listaszerbekezds"/>
        <w:numPr>
          <w:ilvl w:val="0"/>
          <w:numId w:val="3"/>
        </w:numPr>
        <w:spacing w:line="240" w:lineRule="auto"/>
      </w:pPr>
      <w:r>
        <w:t>A technológia, a munkaszervezés, a minőség-ellenőrzés fejlődése</w:t>
      </w:r>
    </w:p>
    <w:p w:rsidR="007407BA" w:rsidRDefault="007407BA" w:rsidP="00233C85">
      <w:pPr>
        <w:pStyle w:val="Listaszerbekezds"/>
        <w:numPr>
          <w:ilvl w:val="0"/>
          <w:numId w:val="3"/>
        </w:numPr>
        <w:spacing w:line="240" w:lineRule="auto"/>
      </w:pPr>
      <w:r>
        <w:t>Nem csak ellenőrzik, hanem igyekeznek kézben tartani a folyamatot (folyamatszabályozás)</w:t>
      </w:r>
    </w:p>
    <w:p w:rsidR="007407BA" w:rsidRDefault="007407BA" w:rsidP="00233C85">
      <w:pPr>
        <w:pStyle w:val="Listaszerbekezds"/>
        <w:numPr>
          <w:ilvl w:val="0"/>
          <w:numId w:val="3"/>
        </w:numPr>
        <w:spacing w:line="240" w:lineRule="auto"/>
      </w:pPr>
      <w:r>
        <w:t>Szerepet kap a helyesbítő tevékenység is</w:t>
      </w:r>
    </w:p>
    <w:p w:rsidR="007407BA" w:rsidRDefault="007407BA" w:rsidP="00233C85">
      <w:pPr>
        <w:pStyle w:val="Listaszerbekezds"/>
        <w:numPr>
          <w:ilvl w:val="0"/>
          <w:numId w:val="3"/>
        </w:numPr>
        <w:spacing w:line="240" w:lineRule="auto"/>
      </w:pPr>
      <w:r>
        <w:t>Megjelenik a matematikai statisztika a minőségellenőrzésben</w:t>
      </w:r>
    </w:p>
    <w:p w:rsidR="007407BA" w:rsidRDefault="007407BA" w:rsidP="00233C85">
      <w:pPr>
        <w:pStyle w:val="Listaszerbekezds"/>
        <w:numPr>
          <w:ilvl w:val="1"/>
          <w:numId w:val="3"/>
        </w:numPr>
        <w:spacing w:line="240" w:lineRule="auto"/>
      </w:pPr>
      <w:r>
        <w:t>Valószínűségelméleti számítások: a gyártott mennyiségből kivett minta reprezentálja a sokaság jellemző tulajdonságait</w:t>
      </w:r>
    </w:p>
    <w:p w:rsidR="007407BA" w:rsidRDefault="007407BA" w:rsidP="00233C85">
      <w:pPr>
        <w:pStyle w:val="Listaszerbekezds"/>
        <w:numPr>
          <w:ilvl w:val="0"/>
          <w:numId w:val="3"/>
        </w:numPr>
        <w:spacing w:line="240" w:lineRule="auto"/>
      </w:pPr>
      <w:r>
        <w:t>Már a gyártási folyamat közben is végeztek méréseket (maga a „gyártó”)</w:t>
      </w:r>
    </w:p>
    <w:p w:rsidR="007407BA" w:rsidRDefault="007407BA" w:rsidP="00233C85">
      <w:pPr>
        <w:pStyle w:val="Listaszerbekezds"/>
        <w:numPr>
          <w:ilvl w:val="0"/>
          <w:numId w:val="3"/>
        </w:numPr>
        <w:spacing w:line="240" w:lineRule="auto"/>
      </w:pPr>
      <w:r>
        <w:t>Cél: ellenőrzés és szabályozás</w:t>
      </w:r>
    </w:p>
    <w:p w:rsidR="007407BA" w:rsidRDefault="00481DBC" w:rsidP="00233C85">
      <w:pPr>
        <w:pStyle w:val="Cmsor1"/>
        <w:spacing w:line="240" w:lineRule="auto"/>
      </w:pPr>
      <w:r>
        <w:t>Minőségügyi (minőségbiztosítási) rendszerek</w:t>
      </w:r>
    </w:p>
    <w:p w:rsidR="00481DBC" w:rsidRDefault="00481DBC" w:rsidP="00233C85">
      <w:pPr>
        <w:pStyle w:val="Listaszerbekezds"/>
        <w:numPr>
          <w:ilvl w:val="0"/>
          <w:numId w:val="4"/>
        </w:numPr>
        <w:spacing w:line="240" w:lineRule="auto"/>
      </w:pPr>
      <w:r>
        <w:t>A minőségbiztosítás vállalaton belüli alrendszerré fejlesztése</w:t>
      </w:r>
    </w:p>
    <w:p w:rsidR="00481DBC" w:rsidRDefault="00481DBC" w:rsidP="00233C85">
      <w:pPr>
        <w:pStyle w:val="Listaszerbekezds"/>
        <w:numPr>
          <w:ilvl w:val="0"/>
          <w:numId w:val="4"/>
        </w:numPr>
        <w:spacing w:line="240" w:lineRule="auto"/>
      </w:pPr>
      <w:r>
        <w:t>Már nem csak a termelőrészlegek és -folyamatok foglalkoztak a minőség kérdésével</w:t>
      </w:r>
    </w:p>
    <w:p w:rsidR="00481DBC" w:rsidRDefault="00481DBC" w:rsidP="00233C85">
      <w:pPr>
        <w:pStyle w:val="Listaszerbekezds"/>
        <w:numPr>
          <w:ilvl w:val="0"/>
          <w:numId w:val="4"/>
        </w:numPr>
        <w:spacing w:line="240" w:lineRule="auto"/>
      </w:pPr>
      <w:r>
        <w:t>Vállalati szinten minden folyamat bevonásra és szabályzásra került, ami kapcsolatba hozható a külső és belső vevői igények kielégítésével</w:t>
      </w:r>
    </w:p>
    <w:p w:rsidR="00481DBC" w:rsidRDefault="00481DBC" w:rsidP="00233C85">
      <w:pPr>
        <w:pStyle w:val="Listaszerbekezds"/>
        <w:numPr>
          <w:ilvl w:val="0"/>
          <w:numId w:val="4"/>
        </w:numPr>
        <w:spacing w:line="240" w:lineRule="auto"/>
      </w:pPr>
      <w:r>
        <w:t>Cél: a működő rendszer szabályozottságának megteremtése és működési optimumának elérése</w:t>
      </w:r>
    </w:p>
    <w:p w:rsidR="00481DBC" w:rsidRDefault="00481DBC" w:rsidP="00233C85">
      <w:pPr>
        <w:pStyle w:val="Listaszerbekezds"/>
        <w:numPr>
          <w:ilvl w:val="0"/>
          <w:numId w:val="4"/>
        </w:numPr>
        <w:spacing w:line="240" w:lineRule="auto"/>
      </w:pPr>
      <w:r>
        <w:t>Elengedhetetlen: megfelelő minőséginformatikai háttér</w:t>
      </w:r>
    </w:p>
    <w:p w:rsidR="00481DBC" w:rsidRDefault="00481DBC" w:rsidP="00233C85">
      <w:pPr>
        <w:pStyle w:val="Listaszerbekezds"/>
        <w:numPr>
          <w:ilvl w:val="0"/>
          <w:numId w:val="4"/>
        </w:numPr>
        <w:spacing w:line="240" w:lineRule="auto"/>
      </w:pPr>
      <w:r>
        <w:t>Felépítése: sokféle lehetősége ismert, leggyakrabban az ISO szabványsorozat alapján</w:t>
      </w:r>
    </w:p>
    <w:p w:rsidR="00095E9F" w:rsidRDefault="00095E9F" w:rsidP="00233C85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095E9F" w:rsidRDefault="00095E9F" w:rsidP="00233C85">
      <w:pPr>
        <w:pStyle w:val="Cmsor1"/>
        <w:spacing w:line="240" w:lineRule="auto"/>
      </w:pPr>
      <w:r>
        <w:lastRenderedPageBreak/>
        <w:t xml:space="preserve">TQM – Total </w:t>
      </w:r>
      <w:proofErr w:type="spellStart"/>
      <w:r>
        <w:t>Quality</w:t>
      </w:r>
      <w:proofErr w:type="spellEnd"/>
      <w:r>
        <w:t xml:space="preserve"> Management</w:t>
      </w:r>
    </w:p>
    <w:p w:rsidR="00095E9F" w:rsidRDefault="00095E9F" w:rsidP="00233C85">
      <w:pPr>
        <w:pStyle w:val="Listaszerbekezds"/>
        <w:numPr>
          <w:ilvl w:val="0"/>
          <w:numId w:val="5"/>
        </w:numPr>
        <w:spacing w:line="240" w:lineRule="auto"/>
      </w:pPr>
      <w:r>
        <w:t>USA 80-as évek</w:t>
      </w:r>
    </w:p>
    <w:p w:rsidR="00095E9F" w:rsidRDefault="00095E9F" w:rsidP="00233C85">
      <w:pPr>
        <w:pStyle w:val="Listaszerbekezds"/>
        <w:numPr>
          <w:ilvl w:val="0"/>
          <w:numId w:val="5"/>
        </w:numPr>
        <w:spacing w:line="240" w:lineRule="auto"/>
      </w:pPr>
      <w:r>
        <w:t>Vezetési filozófia és vállalati gyakorlat</w:t>
      </w:r>
    </w:p>
    <w:p w:rsidR="00095E9F" w:rsidRDefault="00095E9F" w:rsidP="00233C85">
      <w:pPr>
        <w:pStyle w:val="Listaszerbekezds"/>
        <w:numPr>
          <w:ilvl w:val="0"/>
          <w:numId w:val="5"/>
        </w:numPr>
        <w:spacing w:line="240" w:lineRule="auto"/>
      </w:pPr>
      <w:r>
        <w:t>Cél: a szervezet céljainak érdekében a leghatékonyabb módon használja fel a szervezet rendelkezésére álló emberi és anyagi forrásokat</w:t>
      </w:r>
    </w:p>
    <w:p w:rsidR="00095E9F" w:rsidRDefault="00095E9F" w:rsidP="00233C85">
      <w:pPr>
        <w:pStyle w:val="Listaszerbekezds"/>
        <w:numPr>
          <w:ilvl w:val="0"/>
          <w:numId w:val="5"/>
        </w:numPr>
        <w:spacing w:line="240" w:lineRule="auto"/>
      </w:pPr>
      <w:proofErr w:type="spellStart"/>
      <w:r>
        <w:t>Felülről</w:t>
      </w:r>
      <w:proofErr w:type="spellEnd"/>
      <w:r>
        <w:t>, vezetői szintről kiindulva építkezik</w:t>
      </w:r>
    </w:p>
    <w:p w:rsidR="00095E9F" w:rsidRDefault="00095E9F" w:rsidP="00233C85">
      <w:pPr>
        <w:pStyle w:val="Listaszerbekezds"/>
        <w:numPr>
          <w:ilvl w:val="0"/>
          <w:numId w:val="5"/>
        </w:numPr>
        <w:spacing w:line="240" w:lineRule="auto"/>
      </w:pPr>
      <w:r>
        <w:t>Átfogja az egész szervezet működését</w:t>
      </w:r>
    </w:p>
    <w:p w:rsidR="00095E9F" w:rsidRDefault="00095E9F" w:rsidP="00233C85">
      <w:pPr>
        <w:pStyle w:val="Listaszerbekezds"/>
        <w:numPr>
          <w:ilvl w:val="0"/>
          <w:numId w:val="5"/>
        </w:numPr>
        <w:spacing w:line="240" w:lineRule="auto"/>
      </w:pPr>
      <w:r>
        <w:t>Nem csak a folyamatokra terjed ki, hanem az irányításra és az erőforrásokra is</w:t>
      </w:r>
    </w:p>
    <w:p w:rsidR="002D39CB" w:rsidRDefault="002D39CB" w:rsidP="00233C85">
      <w:pPr>
        <w:pStyle w:val="Listaszerbekezds"/>
        <w:numPr>
          <w:ilvl w:val="0"/>
          <w:numId w:val="5"/>
        </w:num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A039A7" wp14:editId="58D0AADC">
                <wp:simplePos x="0" y="0"/>
                <wp:positionH relativeFrom="column">
                  <wp:posOffset>3759338</wp:posOffset>
                </wp:positionH>
                <wp:positionV relativeFrom="paragraph">
                  <wp:posOffset>1872422</wp:posOffset>
                </wp:positionV>
                <wp:extent cx="1494846" cy="469127"/>
                <wp:effectExtent l="0" t="0" r="0" b="762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846" cy="4691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9CB" w:rsidRDefault="002D39CB" w:rsidP="002D39CB">
                            <w:r>
                              <w:t>Dolgozók bevonása, felhatalmazás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039A7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left:0;text-align:left;margin-left:296pt;margin-top:147.45pt;width:117.7pt;height:3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" filled="f" stroked="f" strokeweight=".5pt">
                <v:textbox>
                  <w:txbxContent>
                    <w:p w:rsidR="002D39CB" w:rsidRDefault="002D39CB" w:rsidP="002D39CB">
                      <w:r>
                        <w:t>Dolgozók bevonása, felhatalmazás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039A7" wp14:editId="58D0AADC">
                <wp:simplePos x="0" y="0"/>
                <wp:positionH relativeFrom="column">
                  <wp:posOffset>2057565</wp:posOffset>
                </wp:positionH>
                <wp:positionV relativeFrom="paragraph">
                  <wp:posOffset>2055440</wp:posOffset>
                </wp:positionV>
                <wp:extent cx="1447137" cy="445273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37" cy="4452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9CB" w:rsidRDefault="002D39CB" w:rsidP="002D39CB">
                            <w:r>
                              <w:t>Folyamatos fejlesztés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039A7" id="Szövegdoboz 14" o:spid="_x0000_s1027" type="#_x0000_t202" style="position:absolute;left:0;text-align:left;margin-left:162pt;margin-top:161.85pt;width:113.95pt;height:3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" filled="f" stroked="f" strokeweight=".5pt">
                <v:textbox>
                  <w:txbxContent>
                    <w:p w:rsidR="002D39CB" w:rsidRDefault="002D39CB" w:rsidP="002D39CB">
                      <w:r>
                        <w:t>Folyamatos fejlesztés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340608</wp:posOffset>
                </wp:positionH>
                <wp:positionV relativeFrom="paragraph">
                  <wp:posOffset>1999808</wp:posOffset>
                </wp:positionV>
                <wp:extent cx="1224280" cy="286247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39CB" w:rsidRDefault="002D39CB">
                            <w:r>
                              <w:t>Vevőközpontúság</w:t>
                            </w:r>
                            <w:r w:rsidRPr="002D39C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35050" cy="279782"/>
                                  <wp:effectExtent l="0" t="0" r="0" b="6350"/>
                                  <wp:docPr id="28" name="Kép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5050" cy="2797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12" o:spid="_x0000_s1028" type="#_x0000_t202" style="position:absolute;left:0;text-align:left;margin-left:26.8pt;margin-top:157.45pt;width:96.4pt;height:22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" filled="f" stroked="f" strokeweight=".5pt">
                <v:textbox>
                  <w:txbxContent>
                    <w:p w:rsidR="002D39CB" w:rsidRDefault="002D39CB">
                      <w:r>
                        <w:t>Vevőközpontúság</w:t>
                      </w:r>
                      <w:r w:rsidRPr="002D39CB">
                        <w:rPr>
                          <w:noProof/>
                        </w:rPr>
                        <w:drawing>
                          <wp:inline distT="0" distB="0" distL="0" distR="0">
                            <wp:extent cx="1035050" cy="279782"/>
                            <wp:effectExtent l="0" t="0" r="0" b="6350"/>
                            <wp:docPr id="28" name="Kép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5050" cy="2797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1BE3B" wp14:editId="748BBB51">
                <wp:simplePos x="0" y="0"/>
                <wp:positionH relativeFrom="column">
                  <wp:posOffset>3792414</wp:posOffset>
                </wp:positionH>
                <wp:positionV relativeFrom="paragraph">
                  <wp:posOffset>1928854</wp:posOffset>
                </wp:positionV>
                <wp:extent cx="1375575" cy="374181"/>
                <wp:effectExtent l="0" t="0" r="15240" b="26035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37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38485" id="Téglalap 11" o:spid="_x0000_s1026" style="position:absolute;margin-left:298.6pt;margin-top:151.9pt;width:108.3pt;height:2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21BE3B" wp14:editId="748BBB51">
                <wp:simplePos x="0" y="0"/>
                <wp:positionH relativeFrom="column">
                  <wp:posOffset>2066980</wp:posOffset>
                </wp:positionH>
                <wp:positionV relativeFrom="paragraph">
                  <wp:posOffset>2032552</wp:posOffset>
                </wp:positionV>
                <wp:extent cx="1375575" cy="374181"/>
                <wp:effectExtent l="0" t="0" r="15240" b="26035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37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97736" id="Téglalap 10" o:spid="_x0000_s1026" style="position:absolute;margin-left:162.75pt;margin-top:160.05pt;width:108.3pt;height:29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237242</wp:posOffset>
                </wp:positionH>
                <wp:positionV relativeFrom="paragraph">
                  <wp:posOffset>1927777</wp:posOffset>
                </wp:positionV>
                <wp:extent cx="1375575" cy="374181"/>
                <wp:effectExtent l="0" t="0" r="15240" b="26035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3741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B5052" id="Téglalap 9" o:spid="_x0000_s1026" style="position:absolute;margin-left:18.7pt;margin-top:151.8pt;width:108.3pt;height:2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" fillcolor="#4472c4 [3204]" strokecolor="#1f3763 [1604]" strokeweight="1pt"/>
            </w:pict>
          </mc:Fallback>
        </mc:AlternateContent>
      </w:r>
      <w:r w:rsidR="00095E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268853</wp:posOffset>
                </wp:positionH>
                <wp:positionV relativeFrom="paragraph">
                  <wp:posOffset>1657295</wp:posOffset>
                </wp:positionV>
                <wp:extent cx="763325" cy="270345"/>
                <wp:effectExtent l="0" t="0" r="17780" b="15875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5E9F" w:rsidRDefault="00095E9F">
                            <w:r>
                              <w:t>Alapelvek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8" o:spid="_x0000_s1029" type="#_x0000_t202" style="position:absolute;left:0;text-align:left;margin-left:21.15pt;margin-top:130.5pt;width:60.1pt;height:2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" fillcolor="white [3201]" strokeweight=".5pt">
                <v:textbox>
                  <w:txbxContent>
                    <w:p w:rsidR="00095E9F" w:rsidRDefault="00095E9F">
                      <w:r>
                        <w:t>Alapelvek</w:t>
                      </w:r>
                    </w:p>
                  </w:txbxContent>
                </v:textbox>
              </v:shape>
            </w:pict>
          </mc:Fallback>
        </mc:AlternateContent>
      </w:r>
      <w:r w:rsidR="00095E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92CB6" wp14:editId="79F503AD">
                <wp:simplePos x="0" y="0"/>
                <wp:positionH relativeFrom="column">
                  <wp:posOffset>3465125</wp:posOffset>
                </wp:positionH>
                <wp:positionV relativeFrom="paragraph">
                  <wp:posOffset>1227441</wp:posOffset>
                </wp:positionV>
                <wp:extent cx="970059" cy="429370"/>
                <wp:effectExtent l="155893" t="0" r="214947" b="0"/>
                <wp:wrapNone/>
                <wp:docPr id="7" name="Nyíl: jobbra mutató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21832">
                          <a:off x="0" y="0"/>
                          <a:ext cx="970059" cy="429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2AA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Nyíl: jobbra mutató 7" o:spid="_x0000_s1026" type="#_x0000_t13" style="position:absolute;margin-left:272.85pt;margin-top:96.65pt;width:76.4pt;height:33.8pt;rotation:-8714287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" adj="16820" fillcolor="#4472c4 [3204]" strokecolor="#1f3763 [1604]" strokeweight="1pt"/>
            </w:pict>
          </mc:Fallback>
        </mc:AlternateContent>
      </w:r>
      <w:r w:rsidR="00095E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92CB6" wp14:editId="79F503AD">
                <wp:simplePos x="0" y="0"/>
                <wp:positionH relativeFrom="column">
                  <wp:posOffset>2407817</wp:posOffset>
                </wp:positionH>
                <wp:positionV relativeFrom="paragraph">
                  <wp:posOffset>1419495</wp:posOffset>
                </wp:positionV>
                <wp:extent cx="763172" cy="429370"/>
                <wp:effectExtent l="0" t="23812" r="32702" b="13653"/>
                <wp:wrapNone/>
                <wp:docPr id="6" name="Nyíl: jobbra mutató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3172" cy="429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A980B" id="Nyíl: jobbra mutató 6" o:spid="_x0000_s1026" type="#_x0000_t13" style="position:absolute;margin-left:189.6pt;margin-top:111.75pt;width:60.1pt;height:33.8pt;rotation:-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" adj="15524" fillcolor="#4472c4 [3204]" strokecolor="#1f3763 [1604]" strokeweight="1pt"/>
            </w:pict>
          </mc:Fallback>
        </mc:AlternateContent>
      </w:r>
      <w:r w:rsidR="00095E9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1222692</wp:posOffset>
                </wp:positionH>
                <wp:positionV relativeFrom="paragraph">
                  <wp:posOffset>1259495</wp:posOffset>
                </wp:positionV>
                <wp:extent cx="970059" cy="429370"/>
                <wp:effectExtent l="232093" t="0" r="138747" b="0"/>
                <wp:wrapNone/>
                <wp:docPr id="5" name="Nyíl: jobbra mutat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9401">
                          <a:off x="0" y="0"/>
                          <a:ext cx="970059" cy="429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4C059" id="Nyíl: jobbra mutató 5" o:spid="_x0000_s1026" type="#_x0000_t13" style="position:absolute;margin-left:96.25pt;margin-top:99.15pt;width:76.4pt;height:33.8pt;rotation:-294977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" adj="16820" fillcolor="#4472c4 [3204]" strokecolor="#1f3763 [1604]" strokeweight="1pt"/>
            </w:pict>
          </mc:Fallback>
        </mc:AlternateContent>
      </w:r>
      <w:r w:rsidR="00095E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2113749</wp:posOffset>
                </wp:positionH>
                <wp:positionV relativeFrom="paragraph">
                  <wp:posOffset>695794</wp:posOffset>
                </wp:positionV>
                <wp:extent cx="1367625" cy="731520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5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95E9F" w:rsidRPr="00095E9F" w:rsidRDefault="00095E9F" w:rsidP="00095E9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5E9F">
                              <w:rPr>
                                <w:sz w:val="48"/>
                                <w:szCs w:val="48"/>
                              </w:rPr>
                              <w:t>TQM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4" o:spid="_x0000_s1030" type="#_x0000_t202" style="position:absolute;left:0;text-align:left;margin-left:166.45pt;margin-top:54.8pt;width:107.7pt;height:57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" filled="f" stroked="f" strokeweight=".5pt">
                <v:textbox>
                  <w:txbxContent>
                    <w:p w:rsidR="00095E9F" w:rsidRPr="00095E9F" w:rsidRDefault="00095E9F" w:rsidP="00095E9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5E9F">
                        <w:rPr>
                          <w:sz w:val="48"/>
                          <w:szCs w:val="48"/>
                        </w:rPr>
                        <w:t>TQM</w:t>
                      </w:r>
                    </w:p>
                  </w:txbxContent>
                </v:textbox>
              </v:shape>
            </w:pict>
          </mc:Fallback>
        </mc:AlternateContent>
      </w:r>
      <w:r w:rsidR="00095E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1740038</wp:posOffset>
                </wp:positionH>
                <wp:positionV relativeFrom="paragraph">
                  <wp:posOffset>520866</wp:posOffset>
                </wp:positionV>
                <wp:extent cx="2099144" cy="747422"/>
                <wp:effectExtent l="0" t="0" r="15875" b="14605"/>
                <wp:wrapNone/>
                <wp:docPr id="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144" cy="7474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5A29C" id="Ellipszis 1" o:spid="_x0000_s1026" style="position:absolute;margin-left:137pt;margin-top:41pt;width:165.3pt;height:5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95E9F">
        <w:t>Központban: a vevő elégedettség és a szervezeti működés folyamatos fejlesztése</w:t>
      </w:r>
    </w:p>
    <w:p w:rsidR="002D39CB" w:rsidRDefault="002D39CB" w:rsidP="00233C85">
      <w:pPr>
        <w:spacing w:line="240" w:lineRule="auto"/>
      </w:pPr>
      <w:r>
        <w:br w:type="page"/>
      </w:r>
    </w:p>
    <w:p w:rsidR="00095E9F" w:rsidRDefault="002D39CB" w:rsidP="00233C85">
      <w:pPr>
        <w:pStyle w:val="Cmsor1"/>
        <w:spacing w:line="240" w:lineRule="auto"/>
      </w:pPr>
      <w:r>
        <w:lastRenderedPageBreak/>
        <w:t>Minőségmódszerek csoportosítása</w:t>
      </w:r>
    </w:p>
    <w:p w:rsidR="002D39CB" w:rsidRDefault="002D39CB" w:rsidP="00233C85">
      <w:pPr>
        <w:pStyle w:val="Cmsor2"/>
        <w:spacing w:line="240" w:lineRule="auto"/>
      </w:pPr>
      <w:r>
        <w:t xml:space="preserve">A </w:t>
      </w:r>
      <w:proofErr w:type="spellStart"/>
      <w:r>
        <w:t>Rorhbach</w:t>
      </w:r>
      <w:proofErr w:type="spellEnd"/>
      <w:r>
        <w:t>-féle „635” módszer</w:t>
      </w:r>
    </w:p>
    <w:p w:rsidR="002D39CB" w:rsidRDefault="002D39CB" w:rsidP="00233C85">
      <w:pPr>
        <w:pStyle w:val="Listaszerbekezds"/>
        <w:numPr>
          <w:ilvl w:val="0"/>
          <w:numId w:val="6"/>
        </w:numPr>
        <w:spacing w:line="240" w:lineRule="auto"/>
      </w:pPr>
      <w:r>
        <w:t xml:space="preserve">A </w:t>
      </w:r>
      <w:proofErr w:type="spellStart"/>
      <w:r>
        <w:t>brainstorming</w:t>
      </w:r>
      <w:proofErr w:type="spellEnd"/>
      <w:r>
        <w:t xml:space="preserve"> továbbfejlesztése, az írásbeliségre épül</w:t>
      </w:r>
    </w:p>
    <w:p w:rsidR="002D39CB" w:rsidRDefault="002D39CB" w:rsidP="00233C85">
      <w:pPr>
        <w:pStyle w:val="Listaszerbekezds"/>
        <w:numPr>
          <w:ilvl w:val="0"/>
          <w:numId w:val="6"/>
        </w:numPr>
        <w:spacing w:line="240" w:lineRule="auto"/>
      </w:pPr>
      <w:r>
        <w:t xml:space="preserve">A módszer lényege, hogy 6 fős csoport 3 gondolatot 5-ször továbbfejleszt. A probléma bemutatása és elemzése után a résztvevők 3 gondolatot felírnak egy munkalapra. Néhány perc után a munkalapot mindenki továbbadja a szomszédjának. A szomszéd a munkalapra írt 3 gondolatot </w:t>
      </w:r>
      <w:proofErr w:type="spellStart"/>
      <w:r>
        <w:t>továbbfejleszti</w:t>
      </w:r>
      <w:proofErr w:type="spellEnd"/>
      <w:r>
        <w:t xml:space="preserve"> úgy, hogy azokat 3-mal kiegészíti. A munka addig tart, amíg minden munkalapon 6x3 gondolat van.</w:t>
      </w:r>
    </w:p>
    <w:p w:rsidR="002D39CB" w:rsidRDefault="002D39CB" w:rsidP="00233C85">
      <w:pPr>
        <w:pStyle w:val="Listaszerbekezds"/>
        <w:numPr>
          <w:ilvl w:val="0"/>
          <w:numId w:val="6"/>
        </w:numPr>
        <w:spacing w:line="240" w:lineRule="auto"/>
      </w:pPr>
      <w:r>
        <w:t>A gondolatok egymást „gerjesztik”, lényeges a gondolatok nagy száma, ezek kötött átfedések is lehetnek, ezért a gondolatokat elemezni szükséges.</w:t>
      </w:r>
    </w:p>
    <w:p w:rsidR="002D39CB" w:rsidRDefault="002D39CB" w:rsidP="00233C85">
      <w:pPr>
        <w:pStyle w:val="Listaszerbekezds"/>
        <w:numPr>
          <w:ilvl w:val="0"/>
          <w:numId w:val="6"/>
        </w:numPr>
        <w:spacing w:line="240" w:lineRule="auto"/>
      </w:pPr>
      <w:r>
        <w:t>Előnyök:</w:t>
      </w:r>
    </w:p>
    <w:p w:rsidR="002D39CB" w:rsidRDefault="002D39CB" w:rsidP="00233C85">
      <w:pPr>
        <w:pStyle w:val="Listaszerbekezds"/>
        <w:numPr>
          <w:ilvl w:val="1"/>
          <w:numId w:val="6"/>
        </w:numPr>
        <w:spacing w:line="240" w:lineRule="auto"/>
      </w:pPr>
      <w:r>
        <w:t xml:space="preserve">a csoport gondolatokat szisztematikusan </w:t>
      </w:r>
      <w:proofErr w:type="spellStart"/>
      <w:r>
        <w:t>továbbfejleszti</w:t>
      </w:r>
      <w:proofErr w:type="spellEnd"/>
    </w:p>
    <w:p w:rsidR="002D39CB" w:rsidRDefault="002D39CB" w:rsidP="00233C85">
      <w:pPr>
        <w:pStyle w:val="Listaszerbekezds"/>
        <w:numPr>
          <w:ilvl w:val="1"/>
          <w:numId w:val="6"/>
        </w:numPr>
        <w:spacing w:line="240" w:lineRule="auto"/>
      </w:pPr>
      <w:r>
        <w:t>a fejlesztési folyamat – mivel írásos – követhető</w:t>
      </w:r>
    </w:p>
    <w:p w:rsidR="002D39CB" w:rsidRDefault="002D39CB" w:rsidP="00233C85">
      <w:pPr>
        <w:pStyle w:val="Listaszerbekezds"/>
        <w:numPr>
          <w:ilvl w:val="1"/>
          <w:numId w:val="6"/>
        </w:numPr>
        <w:spacing w:line="240" w:lineRule="auto"/>
      </w:pPr>
      <w:r>
        <w:t>az írásbeliség erősen motiváló</w:t>
      </w:r>
    </w:p>
    <w:p w:rsidR="008427CC" w:rsidRDefault="008427CC" w:rsidP="00233C85">
      <w:pPr>
        <w:pStyle w:val="Cmsor1"/>
        <w:spacing w:line="240" w:lineRule="auto"/>
      </w:pPr>
      <w:r>
        <w:t>Minőség</w:t>
      </w:r>
    </w:p>
    <w:p w:rsidR="008427CC" w:rsidRDefault="008427CC" w:rsidP="00233C85">
      <w:pPr>
        <w:spacing w:line="240" w:lineRule="auto"/>
      </w:pPr>
      <w:r>
        <w:t>A vevő (partner) megfogalmazott, vagy látens igényeinek való megfelelés a törvényi (jogszabályi) szabályozás figyelembe vételével.</w:t>
      </w:r>
    </w:p>
    <w:p w:rsidR="001E17E6" w:rsidRDefault="001E17E6" w:rsidP="00233C85">
      <w:pPr>
        <w:pStyle w:val="Cmsor2"/>
        <w:spacing w:line="240" w:lineRule="auto"/>
      </w:pPr>
      <w:r>
        <w:t>Miért fontos a minőség?</w:t>
      </w:r>
    </w:p>
    <w:p w:rsidR="001E17E6" w:rsidRDefault="001E17E6" w:rsidP="00233C85">
      <w:pPr>
        <w:pStyle w:val="Cmsor3"/>
        <w:spacing w:line="240" w:lineRule="auto"/>
      </w:pPr>
      <w:r>
        <w:t>Versenytényező</w:t>
      </w:r>
    </w:p>
    <w:p w:rsidR="001E17E6" w:rsidRDefault="001E17E6" w:rsidP="00233C85">
      <w:pPr>
        <w:pStyle w:val="Listaszerbekezds"/>
        <w:numPr>
          <w:ilvl w:val="0"/>
          <w:numId w:val="7"/>
        </w:numPr>
        <w:spacing w:line="240" w:lineRule="auto"/>
      </w:pPr>
      <w:r>
        <w:t>maximalizálja az értéket a vevő számára</w:t>
      </w:r>
    </w:p>
    <w:p w:rsidR="001E17E6" w:rsidRDefault="001E17E6" w:rsidP="00233C85">
      <w:pPr>
        <w:pStyle w:val="Listaszerbekezds"/>
        <w:numPr>
          <w:ilvl w:val="0"/>
          <w:numId w:val="7"/>
        </w:numPr>
        <w:spacing w:line="240" w:lineRule="auto"/>
      </w:pPr>
      <w:r>
        <w:t>alkalmazkodik a növekvő vevői igényekhez</w:t>
      </w:r>
    </w:p>
    <w:p w:rsidR="001E17E6" w:rsidRDefault="001E17E6" w:rsidP="00233C85">
      <w:pPr>
        <w:pStyle w:val="Listaszerbekezds"/>
        <w:numPr>
          <w:ilvl w:val="0"/>
          <w:numId w:val="7"/>
        </w:numPr>
        <w:spacing w:line="240" w:lineRule="auto"/>
      </w:pPr>
      <w:r>
        <w:t>védi a jó hírnevet</w:t>
      </w:r>
    </w:p>
    <w:p w:rsidR="001E17E6" w:rsidRDefault="001E17E6" w:rsidP="00233C85">
      <w:pPr>
        <w:pStyle w:val="Listaszerbekezds"/>
        <w:numPr>
          <w:ilvl w:val="0"/>
          <w:numId w:val="7"/>
        </w:numPr>
        <w:spacing w:line="240" w:lineRule="auto"/>
      </w:pPr>
      <w:r>
        <w:t>pénzt takarít meg a felesleges tevékenységek megszűntetésével</w:t>
      </w:r>
    </w:p>
    <w:p w:rsidR="001E17E6" w:rsidRDefault="001E17E6" w:rsidP="00233C85">
      <w:pPr>
        <w:pStyle w:val="Listaszerbekezds"/>
        <w:numPr>
          <w:ilvl w:val="0"/>
          <w:numId w:val="7"/>
        </w:numPr>
        <w:spacing w:line="240" w:lineRule="auto"/>
      </w:pPr>
      <w:r>
        <w:t>minden elköltött Ft-tal 6 Ft-ot takarít meg</w:t>
      </w:r>
    </w:p>
    <w:p w:rsidR="001E17E6" w:rsidRDefault="001E17E6" w:rsidP="00233C85">
      <w:pPr>
        <w:pStyle w:val="Listaszerbekezds"/>
        <w:numPr>
          <w:ilvl w:val="0"/>
          <w:numId w:val="7"/>
        </w:numPr>
        <w:spacing w:line="240" w:lineRule="auto"/>
      </w:pPr>
      <w:r>
        <w:t>előnyös a társadalom számára</w:t>
      </w:r>
    </w:p>
    <w:p w:rsidR="001E17E6" w:rsidRDefault="001E17E6" w:rsidP="00233C85">
      <w:pPr>
        <w:pStyle w:val="Cmsor2"/>
        <w:spacing w:line="240" w:lineRule="auto"/>
      </w:pPr>
      <w:r>
        <w:t>A minőség értelmezése a TQM-ben</w:t>
      </w:r>
    </w:p>
    <w:p w:rsidR="001E17E6" w:rsidRDefault="001E17E6" w:rsidP="00233C85">
      <w:pPr>
        <w:spacing w:line="240" w:lineRule="auto"/>
      </w:pPr>
      <w:proofErr w:type="spellStart"/>
      <w:r>
        <w:t>Tenner</w:t>
      </w:r>
      <w:proofErr w:type="spellEnd"/>
      <w:r>
        <w:t xml:space="preserve">, </w:t>
      </w:r>
      <w:proofErr w:type="spellStart"/>
      <w:r>
        <w:t>DeToro</w:t>
      </w:r>
      <w:proofErr w:type="spellEnd"/>
      <w:r>
        <w:t xml:space="preserve">: „A minőség egy alapvető üzleti stratégia, hogy az őt követve készített termékek </w:t>
      </w:r>
      <w:proofErr w:type="spellStart"/>
      <w:r>
        <w:t>ls</w:t>
      </w:r>
      <w:proofErr w:type="spellEnd"/>
      <w:r>
        <w:t xml:space="preserve"> szolgáltatások teljességgel kielégítsek mind a belső, mind a külső vevőket, hogy megfelelnek a kimondott és kimondatlan elvárásainak.”</w:t>
      </w:r>
    </w:p>
    <w:p w:rsidR="008A770A" w:rsidRDefault="008A770A" w:rsidP="00233C85">
      <w:pPr>
        <w:pStyle w:val="Cmsor2"/>
        <w:spacing w:line="240" w:lineRule="auto"/>
      </w:pPr>
      <w:proofErr w:type="spellStart"/>
      <w:r>
        <w:t>Demming</w:t>
      </w:r>
      <w:proofErr w:type="spellEnd"/>
      <w:r>
        <w:t xml:space="preserve"> 14 pontja</w:t>
      </w:r>
    </w:p>
    <w:p w:rsidR="008A770A" w:rsidRDefault="008A770A" w:rsidP="00233C85">
      <w:pPr>
        <w:pStyle w:val="Listaszerbekezds"/>
        <w:numPr>
          <w:ilvl w:val="0"/>
          <w:numId w:val="8"/>
        </w:numPr>
        <w:spacing w:line="240" w:lineRule="auto"/>
      </w:pPr>
      <w:r>
        <w:t>A célok állandósága</w:t>
      </w:r>
    </w:p>
    <w:p w:rsidR="008A770A" w:rsidRDefault="008A770A" w:rsidP="00233C85">
      <w:pPr>
        <w:pStyle w:val="Listaszerbekezds"/>
        <w:numPr>
          <w:ilvl w:val="0"/>
          <w:numId w:val="8"/>
        </w:numPr>
        <w:spacing w:line="240" w:lineRule="auto"/>
      </w:pPr>
      <w:r>
        <w:t>Új filozófia megteremtése</w:t>
      </w:r>
    </w:p>
    <w:p w:rsidR="008A770A" w:rsidRDefault="008A770A" w:rsidP="00233C85">
      <w:pPr>
        <w:pStyle w:val="Listaszerbekezds"/>
        <w:numPr>
          <w:ilvl w:val="0"/>
          <w:numId w:val="8"/>
        </w:numPr>
        <w:spacing w:line="240" w:lineRule="auto"/>
      </w:pPr>
      <w:r>
        <w:t>A vizsgálatok tömegétől való függés megszüntetése</w:t>
      </w:r>
    </w:p>
    <w:p w:rsidR="008A770A" w:rsidRDefault="008A770A" w:rsidP="00233C85">
      <w:pPr>
        <w:pStyle w:val="Listaszerbekezds"/>
        <w:numPr>
          <w:ilvl w:val="0"/>
          <w:numId w:val="8"/>
        </w:numPr>
        <w:spacing w:line="240" w:lineRule="auto"/>
      </w:pPr>
      <w:r>
        <w:t xml:space="preserve">A kizárólag árat </w:t>
      </w:r>
      <w:proofErr w:type="spellStart"/>
      <w:r>
        <w:t>figyelembevevő</w:t>
      </w:r>
      <w:proofErr w:type="spellEnd"/>
      <w:r>
        <w:t xml:space="preserve"> üzletpolitika megszűntetése</w:t>
      </w:r>
    </w:p>
    <w:p w:rsidR="008A770A" w:rsidRDefault="008A770A" w:rsidP="00233C85">
      <w:pPr>
        <w:pStyle w:val="Listaszerbekezds"/>
        <w:numPr>
          <w:ilvl w:val="0"/>
          <w:numId w:val="8"/>
        </w:numPr>
        <w:spacing w:line="240" w:lineRule="auto"/>
      </w:pPr>
      <w:r>
        <w:t>Az eljárások folyamatos fejlesztése</w:t>
      </w:r>
    </w:p>
    <w:p w:rsidR="008A770A" w:rsidRDefault="008A770A" w:rsidP="00233C85">
      <w:pPr>
        <w:pStyle w:val="Listaszerbekezds"/>
        <w:numPr>
          <w:ilvl w:val="0"/>
          <w:numId w:val="8"/>
        </w:numPr>
        <w:spacing w:line="240" w:lineRule="auto"/>
      </w:pPr>
      <w:r>
        <w:t>A</w:t>
      </w:r>
      <w:r w:rsidR="00233C85">
        <w:t xml:space="preserve"> munkaerő folyamatos képzése</w:t>
      </w:r>
    </w:p>
    <w:p w:rsidR="00233C85" w:rsidRDefault="00233C85" w:rsidP="00233C85">
      <w:pPr>
        <w:pStyle w:val="Listaszerbekezds"/>
        <w:numPr>
          <w:ilvl w:val="0"/>
          <w:numId w:val="8"/>
        </w:numPr>
        <w:spacing w:line="240" w:lineRule="auto"/>
      </w:pPr>
      <w:r>
        <w:t>Felvilágosult vezetés</w:t>
      </w:r>
    </w:p>
    <w:p w:rsidR="00233C85" w:rsidRDefault="00233C85" w:rsidP="00233C85">
      <w:pPr>
        <w:pStyle w:val="Listaszerbekezds"/>
        <w:numPr>
          <w:ilvl w:val="0"/>
          <w:numId w:val="8"/>
        </w:numPr>
        <w:spacing w:line="240" w:lineRule="auto"/>
      </w:pPr>
      <w:r>
        <w:t>Munkaerő képzése</w:t>
      </w:r>
    </w:p>
    <w:p w:rsidR="00233C85" w:rsidRDefault="00233C85" w:rsidP="00233C85">
      <w:pPr>
        <w:pStyle w:val="Listaszerbekezds"/>
        <w:numPr>
          <w:ilvl w:val="0"/>
          <w:numId w:val="8"/>
        </w:numPr>
        <w:spacing w:line="240" w:lineRule="auto"/>
      </w:pPr>
      <w:r>
        <w:t>A különböző részlegek közötti korlátok áttörése</w:t>
      </w:r>
    </w:p>
    <w:p w:rsidR="00233C85" w:rsidRDefault="00233C85" w:rsidP="00233C85">
      <w:pPr>
        <w:pStyle w:val="Listaszerbekezds"/>
        <w:numPr>
          <w:ilvl w:val="0"/>
          <w:numId w:val="8"/>
        </w:numPr>
        <w:spacing w:line="240" w:lineRule="auto"/>
      </w:pPr>
      <w:r>
        <w:t>A rangok és kitüntetések szerepének csökkentése és eltörlése</w:t>
      </w:r>
    </w:p>
    <w:p w:rsidR="00233C85" w:rsidRDefault="00233C85" w:rsidP="00233C85">
      <w:pPr>
        <w:pStyle w:val="Listaszerbekezds"/>
        <w:numPr>
          <w:ilvl w:val="0"/>
          <w:numId w:val="8"/>
        </w:numPr>
        <w:spacing w:line="240" w:lineRule="auto"/>
      </w:pPr>
      <w:r>
        <w:t>A munkanormák korlátozó hatásának megszüntetése</w:t>
      </w:r>
    </w:p>
    <w:p w:rsidR="00233C85" w:rsidRDefault="00233C85" w:rsidP="00233C85">
      <w:pPr>
        <w:pStyle w:val="Listaszerbekezds"/>
        <w:numPr>
          <w:ilvl w:val="0"/>
          <w:numId w:val="8"/>
        </w:numPr>
        <w:spacing w:line="240" w:lineRule="auto"/>
      </w:pPr>
      <w:r>
        <w:t>A színvonalas munka eredményének elismerése – ösztönzési rendszerek</w:t>
      </w:r>
    </w:p>
    <w:p w:rsidR="00233C85" w:rsidRDefault="00233C85" w:rsidP="00233C85">
      <w:pPr>
        <w:pStyle w:val="Listaszerbekezds"/>
        <w:numPr>
          <w:ilvl w:val="0"/>
          <w:numId w:val="8"/>
        </w:numPr>
        <w:spacing w:line="240" w:lineRule="auto"/>
      </w:pPr>
      <w:r>
        <w:t>Folyamatos önfejlesztő program megvalósítása</w:t>
      </w:r>
    </w:p>
    <w:p w:rsidR="00233C85" w:rsidRDefault="00233C85" w:rsidP="00233C85">
      <w:pPr>
        <w:pStyle w:val="Listaszerbekezds"/>
        <w:numPr>
          <w:ilvl w:val="0"/>
          <w:numId w:val="8"/>
        </w:numPr>
        <w:spacing w:line="240" w:lineRule="auto"/>
      </w:pPr>
      <w:r>
        <w:t xml:space="preserve">A vezetés szerepe az előzőekben </w:t>
      </w:r>
      <w:proofErr w:type="spellStart"/>
      <w:r>
        <w:t>megfogalmazottak</w:t>
      </w:r>
      <w:proofErr w:type="spellEnd"/>
      <w:r>
        <w:t xml:space="preserve"> nyomon követésére és támogatására</w:t>
      </w:r>
    </w:p>
    <w:p w:rsidR="00233C85" w:rsidRDefault="00233C85" w:rsidP="00233C85">
      <w:r>
        <w:br w:type="page"/>
      </w:r>
    </w:p>
    <w:p w:rsidR="00233C85" w:rsidRDefault="00233C85" w:rsidP="008C23A0">
      <w:pPr>
        <w:pStyle w:val="Cmsor2"/>
      </w:pPr>
      <w:r>
        <w:lastRenderedPageBreak/>
        <w:t>Ki a vevő?</w:t>
      </w:r>
    </w:p>
    <w:p w:rsidR="00233C85" w:rsidRDefault="00233C85" w:rsidP="008C23A0">
      <w:pPr>
        <w:pStyle w:val="Cmsor3"/>
      </w:pPr>
      <w:r>
        <w:t>Konkrétan kell tudnunk, hogy:</w:t>
      </w:r>
    </w:p>
    <w:p w:rsidR="00233C85" w:rsidRDefault="00233C85" w:rsidP="008C23A0">
      <w:pPr>
        <w:pStyle w:val="Listaszerbekezds"/>
        <w:numPr>
          <w:ilvl w:val="0"/>
          <w:numId w:val="9"/>
        </w:numPr>
        <w:spacing w:line="240" w:lineRule="auto"/>
      </w:pPr>
      <w:r>
        <w:t>KI a VEVŐNK és MIRE?</w:t>
      </w:r>
    </w:p>
    <w:p w:rsidR="00233C85" w:rsidRDefault="00233C85" w:rsidP="008C23A0">
      <w:pPr>
        <w:pStyle w:val="Listaszerbekezds"/>
        <w:numPr>
          <w:ilvl w:val="0"/>
          <w:numId w:val="9"/>
        </w:numPr>
        <w:spacing w:line="240" w:lineRule="auto"/>
      </w:pPr>
      <w:r>
        <w:t>Kivel tárgyalunk? (megrendelő, ellenérték kifizetője, felhasználó – konkrét személyek!)</w:t>
      </w:r>
    </w:p>
    <w:p w:rsidR="00E24E6B" w:rsidRDefault="00233C85" w:rsidP="00C73243">
      <w:pPr>
        <w:pStyle w:val="Listaszerbekezds"/>
        <w:numPr>
          <w:ilvl w:val="0"/>
          <w:numId w:val="9"/>
        </w:numPr>
        <w:spacing w:line="240" w:lineRule="auto"/>
      </w:pPr>
      <w:r>
        <w:t>A belső vevő kon</w:t>
      </w:r>
      <w:r w:rsidR="00C73243">
        <w:t>c</w:t>
      </w:r>
      <w:r>
        <w:t xml:space="preserve">epciója: 90% x 90% x 90% = 73% </w:t>
      </w:r>
    </w:p>
    <w:p w:rsidR="00C73243" w:rsidRDefault="00C73243" w:rsidP="00C73243">
      <w:pPr>
        <w:pStyle w:val="Cmsor2"/>
      </w:pPr>
      <w:r>
        <w:t>Vevői igények – „A VEVŐ HANGJA”</w:t>
      </w:r>
    </w:p>
    <w:p w:rsidR="00C73243" w:rsidRDefault="00C73243" w:rsidP="00C73243">
      <w:pPr>
        <w:pStyle w:val="Listaszerbekezds"/>
        <w:numPr>
          <w:ilvl w:val="0"/>
          <w:numId w:val="10"/>
        </w:numPr>
      </w:pPr>
      <w:r>
        <w:t>A QFD olyan egyszerű szisztematikus módszert kínál, amellyel a „vevő hangját” …</w:t>
      </w:r>
    </w:p>
    <w:p w:rsidR="00C73243" w:rsidRDefault="00C73243" w:rsidP="00C73243">
      <w:pPr>
        <w:pStyle w:val="Listaszerbekezds"/>
        <w:numPr>
          <w:ilvl w:val="0"/>
          <w:numId w:val="10"/>
        </w:numPr>
      </w:pPr>
      <w:r>
        <w:t>még valami volt</w:t>
      </w:r>
    </w:p>
    <w:p w:rsidR="00C73243" w:rsidRDefault="00C73243" w:rsidP="00C73243">
      <w:pPr>
        <w:pStyle w:val="Cmsor2"/>
      </w:pPr>
      <w:proofErr w:type="spellStart"/>
      <w:r>
        <w:t>Queality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Deployment</w:t>
      </w:r>
      <w:proofErr w:type="spellEnd"/>
    </w:p>
    <w:p w:rsidR="00C73243" w:rsidRDefault="00C73243" w:rsidP="00C73243">
      <w:pPr>
        <w:pStyle w:val="Cmsor3"/>
      </w:pPr>
      <w:r>
        <w:t>Fázisai:</w:t>
      </w:r>
    </w:p>
    <w:p w:rsidR="00C73243" w:rsidRDefault="00C73243" w:rsidP="00C73243">
      <w:pPr>
        <w:pStyle w:val="Listaszerbekezds"/>
        <w:numPr>
          <w:ilvl w:val="0"/>
          <w:numId w:val="11"/>
        </w:numPr>
      </w:pPr>
      <w:r>
        <w:t>Termék/szolgáltatás-tervezés</w:t>
      </w:r>
    </w:p>
    <w:p w:rsidR="00C73243" w:rsidRDefault="00C73243" w:rsidP="00C73243">
      <w:pPr>
        <w:pStyle w:val="Listaszerbekezds"/>
        <w:numPr>
          <w:ilvl w:val="0"/>
          <w:numId w:val="11"/>
        </w:numPr>
      </w:pPr>
      <w:r>
        <w:t>Részletes tervezés</w:t>
      </w:r>
    </w:p>
    <w:p w:rsidR="00C73243" w:rsidRDefault="00C73243" w:rsidP="00C73243">
      <w:pPr>
        <w:pStyle w:val="Listaszerbekezds"/>
        <w:numPr>
          <w:ilvl w:val="0"/>
          <w:numId w:val="11"/>
        </w:numPr>
      </w:pPr>
      <w:r>
        <w:t>Folyamattervezés</w:t>
      </w:r>
    </w:p>
    <w:p w:rsidR="00C73243" w:rsidRDefault="00C73243" w:rsidP="00C73243">
      <w:pPr>
        <w:pStyle w:val="Listaszerbekezds"/>
        <w:numPr>
          <w:ilvl w:val="0"/>
          <w:numId w:val="11"/>
        </w:numPr>
      </w:pPr>
      <w:r>
        <w:t>Termeléstervezés</w:t>
      </w:r>
    </w:p>
    <w:p w:rsidR="00C73243" w:rsidRDefault="00C73243" w:rsidP="00C73243">
      <w:pPr>
        <w:pStyle w:val="Listaszerbekezds"/>
        <w:numPr>
          <w:ilvl w:val="0"/>
          <w:numId w:val="11"/>
        </w:numPr>
      </w:pPr>
      <w:r>
        <w:t>A kimondott és kimondatlan vevői igények fontosságának megállapítása</w:t>
      </w:r>
    </w:p>
    <w:p w:rsidR="00C73243" w:rsidRDefault="00C73243" w:rsidP="00C73243">
      <w:pPr>
        <w:pStyle w:val="Listaszerbekezds"/>
        <w:numPr>
          <w:ilvl w:val="0"/>
          <w:numId w:val="11"/>
        </w:numPr>
      </w:pPr>
      <w:r>
        <w:t>Az igények lefordítása technikai jellemzőkre és specifikációra.</w:t>
      </w:r>
    </w:p>
    <w:p w:rsidR="00C73243" w:rsidRDefault="00C73243" w:rsidP="00C73243">
      <w:pPr>
        <w:pStyle w:val="Listaszerbekezds"/>
        <w:numPr>
          <w:ilvl w:val="0"/>
          <w:numId w:val="11"/>
        </w:numPr>
      </w:pPr>
      <w:r>
        <w:t>Létrehozni egy minőségi terméket/szolgáltatást a vevők elégedettségére koncentrálva.</w:t>
      </w:r>
    </w:p>
    <w:p w:rsidR="00C73243" w:rsidRDefault="00C73243" w:rsidP="005A1832">
      <w:pPr>
        <w:pStyle w:val="Cmsor2"/>
      </w:pPr>
      <w:r>
        <w:t>A QFD „IGÉNYEK” területe MIT?</w:t>
      </w:r>
    </w:p>
    <w:p w:rsidR="00EC1681" w:rsidRDefault="00C73243" w:rsidP="005A1832">
      <w:pPr>
        <w:pStyle w:val="Listaszerbekezds"/>
        <w:numPr>
          <w:ilvl w:val="0"/>
          <w:numId w:val="17"/>
        </w:numPr>
      </w:pPr>
      <w:r>
        <w:t>Mit szeretne a termékein változtatni, javítani?</w:t>
      </w:r>
    </w:p>
    <w:p w:rsidR="00C73243" w:rsidRDefault="00C73243" w:rsidP="005A1832">
      <w:pPr>
        <w:pStyle w:val="Cmsor2"/>
      </w:pPr>
      <w:r>
        <w:t>A QFD „fontossági fok oszlopa</w:t>
      </w:r>
    </w:p>
    <w:p w:rsidR="00C73243" w:rsidRDefault="00C73243" w:rsidP="006670C6">
      <w:pPr>
        <w:pStyle w:val="Listaszerbekezds"/>
        <w:numPr>
          <w:ilvl w:val="0"/>
          <w:numId w:val="13"/>
        </w:numPr>
      </w:pPr>
      <w:r>
        <w:t>A vevői visszajelzésekből</w:t>
      </w:r>
      <w:r w:rsidR="006670C6">
        <w:t xml:space="preserve"> megállapítjuk, hogy az adott vevői igény mennyire fontos</w:t>
      </w:r>
    </w:p>
    <w:p w:rsidR="006670C6" w:rsidRDefault="006670C6" w:rsidP="006670C6">
      <w:pPr>
        <w:pStyle w:val="Listaszerbekezds"/>
        <w:numPr>
          <w:ilvl w:val="0"/>
          <w:numId w:val="13"/>
        </w:numPr>
      </w:pPr>
      <w:r>
        <w:t>A vevői igény fontosságát „fontossági fokkal” jel</w:t>
      </w:r>
      <w:r w:rsidR="00197B99">
        <w:t>l</w:t>
      </w:r>
      <w:r>
        <w:t>emezzük, 1-5-ig</w:t>
      </w:r>
    </w:p>
    <w:p w:rsidR="006670C6" w:rsidRDefault="006670C6" w:rsidP="006670C6">
      <w:pPr>
        <w:pStyle w:val="Cmsor2"/>
      </w:pPr>
      <w:r>
        <w:t>A QFD „MEGOLDÁSOK” területe … HOGYAN?</w:t>
      </w:r>
    </w:p>
    <w:p w:rsidR="006670C6" w:rsidRDefault="006670C6" w:rsidP="006670C6">
      <w:pPr>
        <w:pStyle w:val="Listaszerbekezds"/>
        <w:numPr>
          <w:ilvl w:val="0"/>
          <w:numId w:val="12"/>
        </w:numPr>
      </w:pPr>
      <w:r>
        <w:t>Hogyan mérhetjük az egyes vevői igények teljesülését?</w:t>
      </w:r>
    </w:p>
    <w:p w:rsidR="006670C6" w:rsidRDefault="006670C6" w:rsidP="006670C6">
      <w:pPr>
        <w:pStyle w:val="Listaszerbekezds"/>
        <w:numPr>
          <w:ilvl w:val="0"/>
          <w:numId w:val="12"/>
        </w:numPr>
      </w:pPr>
      <w:r>
        <w:t xml:space="preserve">A „megoldások” </w:t>
      </w:r>
      <w:proofErr w:type="spellStart"/>
      <w:r>
        <w:t>mérhetőek</w:t>
      </w:r>
      <w:proofErr w:type="spellEnd"/>
      <w:r>
        <w:t xml:space="preserve">, </w:t>
      </w:r>
      <w:proofErr w:type="spellStart"/>
      <w:r>
        <w:t>értékelhetőek</w:t>
      </w:r>
      <w:proofErr w:type="spellEnd"/>
      <w:r>
        <w:t xml:space="preserve"> és hatással vannak a vevői igények elérésére.</w:t>
      </w:r>
    </w:p>
    <w:p w:rsidR="006670C6" w:rsidRPr="00920121" w:rsidRDefault="006670C6" w:rsidP="00920121">
      <w:pPr>
        <w:pStyle w:val="Listaszerbekezds"/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Legalább egy „megoldás” kell, hogy tartozzon minden „igényhez”.</w:t>
      </w:r>
    </w:p>
    <w:p w:rsidR="006670C6" w:rsidRDefault="006670C6" w:rsidP="006670C6">
      <w:pPr>
        <w:pStyle w:val="Cmsor2"/>
      </w:pPr>
      <w:r>
        <w:t>Az igények és a megoldások közötti kapcsolat</w:t>
      </w:r>
    </w:p>
    <w:p w:rsidR="006670C6" w:rsidRDefault="006670C6" w:rsidP="006670C6">
      <w:pPr>
        <w:pStyle w:val="Listaszerbekezds"/>
        <w:numPr>
          <w:ilvl w:val="0"/>
          <w:numId w:val="14"/>
        </w:numPr>
      </w:pPr>
      <w:r>
        <w:t>Vessük össze az „</w:t>
      </w:r>
      <w:proofErr w:type="gramStart"/>
      <w:r>
        <w:t>igények”-</w:t>
      </w:r>
      <w:proofErr w:type="spellStart"/>
      <w:proofErr w:type="gramEnd"/>
      <w:r>
        <w:t>et</w:t>
      </w:r>
      <w:proofErr w:type="spellEnd"/>
      <w:r>
        <w:t xml:space="preserve"> és a „megoldás”-</w:t>
      </w:r>
      <w:proofErr w:type="spellStart"/>
      <w:r>
        <w:t>okat</w:t>
      </w:r>
      <w:proofErr w:type="spellEnd"/>
      <w:r>
        <w:t>, majd határozzuk meg a korreláció erősségét</w:t>
      </w:r>
    </w:p>
    <w:p w:rsidR="006670C6" w:rsidRDefault="006670C6" w:rsidP="006670C6">
      <w:pPr>
        <w:pStyle w:val="Listaszerbekezds"/>
        <w:numPr>
          <w:ilvl w:val="0"/>
          <w:numId w:val="14"/>
        </w:numPr>
      </w:pPr>
      <w:r>
        <w:t>Jelöljük az erősséget</w:t>
      </w:r>
    </w:p>
    <w:p w:rsidR="006670C6" w:rsidRDefault="006670C6" w:rsidP="006670C6">
      <w:pPr>
        <w:pStyle w:val="Listaszerbekezds"/>
        <w:numPr>
          <w:ilvl w:val="1"/>
          <w:numId w:val="14"/>
        </w:numPr>
      </w:pPr>
      <w:r>
        <w:t>Erős, közepes, gyenge korreláció</w:t>
      </w:r>
    </w:p>
    <w:p w:rsidR="006670C6" w:rsidRDefault="006670C6" w:rsidP="006670C6">
      <w:pPr>
        <w:pStyle w:val="Listaszerbekezds"/>
        <w:numPr>
          <w:ilvl w:val="0"/>
          <w:numId w:val="14"/>
        </w:numPr>
      </w:pPr>
      <w:r>
        <w:t>A korreláció erősségét a későbbi számítások miatt számszerűsíteni kell</w:t>
      </w:r>
    </w:p>
    <w:p w:rsidR="00EC1681" w:rsidRDefault="00EC1681" w:rsidP="00EC1681">
      <w:pPr>
        <w:pStyle w:val="Cmsor2"/>
      </w:pPr>
      <w:r>
        <w:t>A tervezői igények közötti reláció meghatározása: „RELÁCIÓ MÁTRIX” (más néven: „TETŐ MÁTRIX”)</w:t>
      </w:r>
    </w:p>
    <w:p w:rsidR="00EC1681" w:rsidRDefault="00EC1681" w:rsidP="00EC1681">
      <w:pPr>
        <w:pStyle w:val="Listaszerbekezds"/>
        <w:numPr>
          <w:ilvl w:val="0"/>
          <w:numId w:val="16"/>
        </w:numPr>
      </w:pPr>
      <w:r>
        <w:t>Határozzuk meg a tervezői igények közötti relációt</w:t>
      </w:r>
    </w:p>
    <w:p w:rsidR="00EC1681" w:rsidRDefault="00EC1681" w:rsidP="00EC1681">
      <w:pPr>
        <w:pStyle w:val="Cmsor2"/>
      </w:pPr>
      <w:r>
        <w:t>A Tervezői igények számszerűsítése a „MEGOLDÁSOK” pontos meghatározásával a „PONTOS ÉRTÉKEK” terület</w:t>
      </w:r>
    </w:p>
    <w:p w:rsidR="00EC1681" w:rsidRDefault="00EC1681" w:rsidP="00EC1681">
      <w:pPr>
        <w:pStyle w:val="Listaszerbekezds"/>
        <w:numPr>
          <w:ilvl w:val="0"/>
          <w:numId w:val="16"/>
        </w:numPr>
      </w:pPr>
      <w:r>
        <w:t>Célérték</w:t>
      </w:r>
    </w:p>
    <w:p w:rsidR="00EC1681" w:rsidRDefault="00EC1681" w:rsidP="00EC1681">
      <w:pPr>
        <w:pStyle w:val="Listaszerbekezds"/>
        <w:numPr>
          <w:ilvl w:val="0"/>
          <w:numId w:val="16"/>
        </w:numPr>
      </w:pPr>
      <w:r>
        <w:t>Ezek nem a jelenlegi teljesítés értékei</w:t>
      </w:r>
    </w:p>
    <w:p w:rsidR="00EC1681" w:rsidRDefault="00EC1681" w:rsidP="00EC1681">
      <w:pPr>
        <w:pStyle w:val="Listaszerbekezds"/>
        <w:numPr>
          <w:ilvl w:val="0"/>
          <w:numId w:val="16"/>
        </w:numPr>
      </w:pPr>
      <w:r>
        <w:t>A „pontos értékek” ismeretlenek is lehetnek</w:t>
      </w:r>
    </w:p>
    <w:p w:rsidR="00EC1681" w:rsidRDefault="00EC1681" w:rsidP="005A1832">
      <w:pPr>
        <w:pStyle w:val="Cmsor2"/>
      </w:pPr>
      <w:r>
        <w:lastRenderedPageBreak/>
        <w:t>Versenytársak elemzése</w:t>
      </w:r>
    </w:p>
    <w:p w:rsidR="00EC1681" w:rsidRDefault="00EC1681" w:rsidP="005A1832">
      <w:pPr>
        <w:pStyle w:val="Listaszerbekezds"/>
        <w:numPr>
          <w:ilvl w:val="0"/>
          <w:numId w:val="18"/>
        </w:numPr>
      </w:pPr>
      <w:r>
        <w:t>Vevői kérdőívek elemzése</w:t>
      </w:r>
    </w:p>
    <w:p w:rsidR="00C73243" w:rsidRPr="00C73243" w:rsidRDefault="005A1832" w:rsidP="005A1832">
      <w:pPr>
        <w:pStyle w:val="Listaszerbekezds"/>
        <w:numPr>
          <w:ilvl w:val="0"/>
          <w:numId w:val="18"/>
        </w:numPr>
      </w:pPr>
      <w:r>
        <w:t>Technikai elemzés</w:t>
      </w:r>
    </w:p>
    <w:sectPr w:rsidR="00C73243" w:rsidRPr="00C73243" w:rsidSect="006E2E3F">
      <w:footerReference w:type="firs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F14" w:rsidRDefault="00220F14" w:rsidP="006E2E3F">
      <w:pPr>
        <w:spacing w:after="0" w:line="240" w:lineRule="auto"/>
      </w:pPr>
      <w:r>
        <w:separator/>
      </w:r>
    </w:p>
  </w:endnote>
  <w:endnote w:type="continuationSeparator" w:id="0">
    <w:p w:rsidR="00220F14" w:rsidRDefault="00220F14" w:rsidP="006E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E3F" w:rsidRDefault="006E2E3F" w:rsidP="006E2E3F">
    <w:pPr>
      <w:pStyle w:val="llb"/>
    </w:pPr>
  </w:p>
  <w:p w:rsidR="006E2E3F" w:rsidRDefault="006E2E3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F14" w:rsidRDefault="00220F14" w:rsidP="006E2E3F">
      <w:pPr>
        <w:spacing w:after="0" w:line="240" w:lineRule="auto"/>
      </w:pPr>
      <w:r>
        <w:separator/>
      </w:r>
    </w:p>
  </w:footnote>
  <w:footnote w:type="continuationSeparator" w:id="0">
    <w:p w:rsidR="00220F14" w:rsidRDefault="00220F14" w:rsidP="006E2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5235D"/>
    <w:multiLevelType w:val="hybridMultilevel"/>
    <w:tmpl w:val="BACA59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749C"/>
    <w:multiLevelType w:val="hybridMultilevel"/>
    <w:tmpl w:val="C4C2B8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7363"/>
    <w:multiLevelType w:val="hybridMultilevel"/>
    <w:tmpl w:val="E3A4B2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35EED"/>
    <w:multiLevelType w:val="hybridMultilevel"/>
    <w:tmpl w:val="F7E0E8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F6050"/>
    <w:multiLevelType w:val="hybridMultilevel"/>
    <w:tmpl w:val="74A692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03715"/>
    <w:multiLevelType w:val="hybridMultilevel"/>
    <w:tmpl w:val="CC103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1114"/>
    <w:multiLevelType w:val="hybridMultilevel"/>
    <w:tmpl w:val="AD3A25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A2A8D"/>
    <w:multiLevelType w:val="hybridMultilevel"/>
    <w:tmpl w:val="1ED08F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723A5"/>
    <w:multiLevelType w:val="hybridMultilevel"/>
    <w:tmpl w:val="55DE8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A2542"/>
    <w:multiLevelType w:val="hybridMultilevel"/>
    <w:tmpl w:val="FDB46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13E76"/>
    <w:multiLevelType w:val="hybridMultilevel"/>
    <w:tmpl w:val="F79EF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415A9"/>
    <w:multiLevelType w:val="hybridMultilevel"/>
    <w:tmpl w:val="66147A0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FF67AFB"/>
    <w:multiLevelType w:val="hybridMultilevel"/>
    <w:tmpl w:val="A970AA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D68B4"/>
    <w:multiLevelType w:val="hybridMultilevel"/>
    <w:tmpl w:val="0DE67F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777E4"/>
    <w:multiLevelType w:val="hybridMultilevel"/>
    <w:tmpl w:val="5372A1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27B78"/>
    <w:multiLevelType w:val="hybridMultilevel"/>
    <w:tmpl w:val="69BA9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F57CB"/>
    <w:multiLevelType w:val="hybridMultilevel"/>
    <w:tmpl w:val="9AFA19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657C7"/>
    <w:multiLevelType w:val="hybridMultilevel"/>
    <w:tmpl w:val="5126A5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27341"/>
    <w:multiLevelType w:val="hybridMultilevel"/>
    <w:tmpl w:val="B0289C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12"/>
  </w:num>
  <w:num w:numId="5">
    <w:abstractNumId w:val="0"/>
  </w:num>
  <w:num w:numId="6">
    <w:abstractNumId w:val="4"/>
  </w:num>
  <w:num w:numId="7">
    <w:abstractNumId w:val="8"/>
  </w:num>
  <w:num w:numId="8">
    <w:abstractNumId w:val="17"/>
  </w:num>
  <w:num w:numId="9">
    <w:abstractNumId w:val="10"/>
  </w:num>
  <w:num w:numId="10">
    <w:abstractNumId w:val="14"/>
  </w:num>
  <w:num w:numId="11">
    <w:abstractNumId w:val="1"/>
  </w:num>
  <w:num w:numId="12">
    <w:abstractNumId w:val="3"/>
  </w:num>
  <w:num w:numId="13">
    <w:abstractNumId w:val="5"/>
  </w:num>
  <w:num w:numId="14">
    <w:abstractNumId w:val="7"/>
  </w:num>
  <w:num w:numId="15">
    <w:abstractNumId w:val="9"/>
  </w:num>
  <w:num w:numId="16">
    <w:abstractNumId w:val="15"/>
  </w:num>
  <w:num w:numId="17">
    <w:abstractNumId w:val="18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59"/>
    <w:rsid w:val="00095E9F"/>
    <w:rsid w:val="00197B99"/>
    <w:rsid w:val="001E17E6"/>
    <w:rsid w:val="00220F14"/>
    <w:rsid w:val="00233C85"/>
    <w:rsid w:val="00242907"/>
    <w:rsid w:val="002D39CB"/>
    <w:rsid w:val="00481DBC"/>
    <w:rsid w:val="004D0A96"/>
    <w:rsid w:val="005A1832"/>
    <w:rsid w:val="005B3459"/>
    <w:rsid w:val="00635F98"/>
    <w:rsid w:val="006670C6"/>
    <w:rsid w:val="006E2E3F"/>
    <w:rsid w:val="007407BA"/>
    <w:rsid w:val="00773AC3"/>
    <w:rsid w:val="008427CC"/>
    <w:rsid w:val="008A770A"/>
    <w:rsid w:val="008C23A0"/>
    <w:rsid w:val="008D57F8"/>
    <w:rsid w:val="00920121"/>
    <w:rsid w:val="009A6C19"/>
    <w:rsid w:val="00C73243"/>
    <w:rsid w:val="00E24E6B"/>
    <w:rsid w:val="00EA322B"/>
    <w:rsid w:val="00EC1681"/>
    <w:rsid w:val="00F04D15"/>
    <w:rsid w:val="00F47C14"/>
    <w:rsid w:val="00FC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30E1D"/>
  <w15:chartTrackingRefBased/>
  <w15:docId w15:val="{42C7F568-43F8-41E2-B754-1BF21B9E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0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E1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5B3459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5B3459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F04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F04D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F04D1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407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095E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1E1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C7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6E2E3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E2E3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E2E3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E2E3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6E2E3F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6E2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2E3F"/>
  </w:style>
  <w:style w:type="paragraph" w:styleId="llb">
    <w:name w:val="footer"/>
    <w:basedOn w:val="Norml"/>
    <w:link w:val="llbChar"/>
    <w:uiPriority w:val="99"/>
    <w:unhideWhenUsed/>
    <w:rsid w:val="006E2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3DFC7-B539-417D-94A2-82613462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777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Minőségbiztosítás</vt:lpstr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Minőségbiztosítás</dc:title>
  <dc:subject/>
  <dc:creator>Berényi Szabolcs</dc:creator>
  <cp:keywords/>
  <dc:description/>
  <cp:lastModifiedBy>Berényi Szabolcs</cp:lastModifiedBy>
  <cp:revision>17</cp:revision>
  <dcterms:created xsi:type="dcterms:W3CDTF">2017-09-18T13:40:00Z</dcterms:created>
  <dcterms:modified xsi:type="dcterms:W3CDTF">2017-10-09T14:31:00Z</dcterms:modified>
</cp:coreProperties>
</file>