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步进电机</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步进电机是将电</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"https://baike.baidu.com/item/%E8%84%89%E5%86%B2" \t "https://baike.baidu.com/item/%E6%AD%A5%E8%BF%9B%E7%94%B5%E6%9C%BA/_blank"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3"/>
          <w:rFonts w:hint="default" w:ascii="Arial" w:hAnsi="Arial" w:eastAsia="宋体" w:cs="Arial"/>
          <w:b w:val="0"/>
          <w:i w:val="0"/>
          <w:caps w:val="0"/>
          <w:color w:val="136EC2"/>
          <w:spacing w:val="0"/>
          <w:sz w:val="21"/>
          <w:szCs w:val="21"/>
          <w:u w:val="none"/>
          <w:shd w:val="clear" w:fill="FFFFFF"/>
        </w:rPr>
        <w:t>脉冲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信号转变为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"https://baike.baidu.com/item/%E8%A7%92%E4%BD%8D%E7%A7%BB" \t "https://baike.baidu.com/item/%E6%AD%A5%E8%BF%9B%E7%94%B5%E6%9C%BA/_blank"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3"/>
          <w:rFonts w:hint="default" w:ascii="Arial" w:hAnsi="Arial" w:eastAsia="宋体" w:cs="Arial"/>
          <w:b w:val="0"/>
          <w:i w:val="0"/>
          <w:caps w:val="0"/>
          <w:color w:val="136EC2"/>
          <w:spacing w:val="0"/>
          <w:sz w:val="21"/>
          <w:szCs w:val="21"/>
          <w:u w:val="none"/>
          <w:shd w:val="clear" w:fill="FFFFFF"/>
        </w:rPr>
        <w:t>角位移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"https://baike.baidu.com/item/%E7%BA%BF%E4%BD%8D%E7%A7%BB" \t "https://baike.baidu.com/item/%E6%AD%A5%E8%BF%9B%E7%94%B5%E6%9C%BA/_blank"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3"/>
          <w:rFonts w:hint="default" w:ascii="Arial" w:hAnsi="Arial" w:eastAsia="宋体" w:cs="Arial"/>
          <w:b w:val="0"/>
          <w:i w:val="0"/>
          <w:caps w:val="0"/>
          <w:color w:val="136EC2"/>
          <w:spacing w:val="0"/>
          <w:sz w:val="21"/>
          <w:szCs w:val="21"/>
          <w:u w:val="none"/>
          <w:shd w:val="clear" w:fill="FFFFFF"/>
        </w:rPr>
        <w:t>线位移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的开环控制电机，是现代数字程序控制系统中的主要执行元件，应用极为广泛。。在非超载的情况下，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"https://baike.baidu.com/item/%E7%94%B5%E6%9C%BA" \t "https://baike.baidu.com/item/%E6%AD%A5%E8%BF%9B%E7%94%B5%E6%9C%BA/_blank"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3"/>
          <w:rFonts w:hint="default" w:ascii="Arial" w:hAnsi="Arial" w:eastAsia="宋体" w:cs="Arial"/>
          <w:b w:val="0"/>
          <w:i w:val="0"/>
          <w:caps w:val="0"/>
          <w:color w:val="136EC2"/>
          <w:spacing w:val="0"/>
          <w:sz w:val="21"/>
          <w:szCs w:val="21"/>
          <w:u w:val="none"/>
          <w:shd w:val="clear" w:fill="FFFFFF"/>
        </w:rPr>
        <w:t>电机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转速、停止的位置只取决于脉冲信号的频率和脉冲数，而不受负载变化的影响，当步进驱动器接收到一个脉冲信号，它就驱动步进电机按设定的方向转动一个固定的角度，称为“步距角”，它的旋转是以固定的角度一步一步运行的。可以通过控制脉冲个数来控制角位移量，从而达到准确定位的目的；同时可以通过控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"https://baike.baidu.com/item/%E8%84%89%E5%86%B2%E9%A2%91%E7%8E%87" \t "https://baike.baidu.com/item/%E6%AD%A5%E8%BF%9B%E7%94%B5%E6%9C%BA/_blank"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3"/>
          <w:rFonts w:hint="default" w:ascii="Arial" w:hAnsi="Arial" w:eastAsia="宋体" w:cs="Arial"/>
          <w:b w:val="0"/>
          <w:i w:val="0"/>
          <w:caps w:val="0"/>
          <w:color w:val="136EC2"/>
          <w:spacing w:val="0"/>
          <w:sz w:val="21"/>
          <w:szCs w:val="21"/>
          <w:u w:val="none"/>
          <w:shd w:val="clear" w:fill="FFFFFF"/>
        </w:rPr>
        <w:t>脉冲频率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来控制电机转动的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"https://baike.baidu.com/item/%E9%80%9F%E5%BA%A6" \t "https://baike.baidu.com/item/%E6%AD%A5%E8%BF%9B%E7%94%B5%E6%9C%BA/_blank"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3"/>
          <w:rFonts w:hint="default" w:ascii="Arial" w:hAnsi="Arial" w:eastAsia="宋体" w:cs="Arial"/>
          <w:b w:val="0"/>
          <w:i w:val="0"/>
          <w:caps w:val="0"/>
          <w:color w:val="136EC2"/>
          <w:spacing w:val="0"/>
          <w:sz w:val="21"/>
          <w:szCs w:val="21"/>
          <w:u w:val="none"/>
          <w:shd w:val="clear" w:fill="FFFFFF"/>
        </w:rPr>
        <w:t>速度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"https://baike.baidu.com/item/%E5%8A%A0%E9%80%9F%E5%BA%A6" \t "https://baike.baidu.com/item/%E6%AD%A5%E8%BF%9B%E7%94%B5%E6%9C%BA/_blank"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3"/>
          <w:rFonts w:hint="default" w:ascii="Arial" w:hAnsi="Arial" w:eastAsia="宋体" w:cs="Arial"/>
          <w:b w:val="0"/>
          <w:i w:val="0"/>
          <w:caps w:val="0"/>
          <w:color w:val="136EC2"/>
          <w:spacing w:val="0"/>
          <w:sz w:val="21"/>
          <w:szCs w:val="21"/>
          <w:u w:val="none"/>
          <w:shd w:val="clear" w:fill="FFFFFF"/>
        </w:rPr>
        <w:t>加速度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，从而达到调速的目的。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步进电机是一种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"https://baike.baidu.com/item/%E6%84%9F%E5%BA%94%E7%94%B5%E6%9C%BA" \t "https://baike.baidu.com/item/%E6%AD%A5%E8%BF%9B%E7%94%B5%E6%9C%BA/_blank"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3"/>
          <w:rFonts w:hint="default" w:ascii="Arial" w:hAnsi="Arial" w:eastAsia="宋体" w:cs="Arial"/>
          <w:b w:val="0"/>
          <w:i w:val="0"/>
          <w:caps w:val="0"/>
          <w:color w:val="136EC2"/>
          <w:spacing w:val="0"/>
          <w:sz w:val="21"/>
          <w:szCs w:val="21"/>
          <w:u w:val="none"/>
          <w:shd w:val="clear" w:fill="FFFFFF"/>
        </w:rPr>
        <w:t>感应电机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，它的工作原理是利用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"https://baike.baidu.com/item/%E7%94%B5%E5%AD%90%E7%94%B5%E8%B7%AF" \t "https://baike.baidu.com/item/%E6%AD%A5%E8%BF%9B%E7%94%B5%E6%9C%BA/_blank"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3"/>
          <w:rFonts w:hint="default" w:ascii="Arial" w:hAnsi="Arial" w:eastAsia="宋体" w:cs="Arial"/>
          <w:b w:val="0"/>
          <w:i w:val="0"/>
          <w:caps w:val="0"/>
          <w:color w:val="136EC2"/>
          <w:spacing w:val="0"/>
          <w:sz w:val="21"/>
          <w:szCs w:val="21"/>
          <w:u w:val="none"/>
          <w:shd w:val="clear" w:fill="FFFFFF"/>
        </w:rPr>
        <w:t>电子电路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"https://baike.baidu.com/item/%E7%9B%B4%E6%B5%81%E7%94%B5" \t "https://baike.baidu.com/item/%E6%AD%A5%E8%BF%9B%E7%94%B5%E6%9C%BA/_blank"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3"/>
          <w:rFonts w:hint="default" w:ascii="Arial" w:hAnsi="Arial" w:eastAsia="宋体" w:cs="Arial"/>
          <w:b w:val="0"/>
          <w:i w:val="0"/>
          <w:caps w:val="0"/>
          <w:color w:val="136EC2"/>
          <w:spacing w:val="0"/>
          <w:sz w:val="21"/>
          <w:szCs w:val="21"/>
          <w:u w:val="none"/>
          <w:shd w:val="clear" w:fill="FFFFFF"/>
        </w:rPr>
        <w:t>直流电</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变成分时供电的，多相时序控制电流，用这种电流为步进电机供电，步进电机才能正常工作，驱动器就是为步进电机分时供电的，多相时序控制器。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虽然步进电机已被广泛地应用，但步进电机并不能像普通的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"https://baike.baidu.com/item/%E7%9B%B4%E6%B5%81%E7%94%B5%E6%9C%BA" \t "https://baike.baidu.com/item/%E6%AD%A5%E8%BF%9B%E7%94%B5%E6%9C%BA/_blank"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3"/>
          <w:rFonts w:hint="default" w:ascii="Arial" w:hAnsi="Arial" w:eastAsia="宋体" w:cs="Arial"/>
          <w:b w:val="0"/>
          <w:i w:val="0"/>
          <w:caps w:val="0"/>
          <w:color w:val="136EC2"/>
          <w:spacing w:val="0"/>
          <w:sz w:val="21"/>
          <w:szCs w:val="21"/>
          <w:u w:val="none"/>
          <w:shd w:val="clear" w:fill="FFFFFF"/>
        </w:rPr>
        <w:t>直流电机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"https://baike.baidu.com/item/%E4%BA%A4%E6%B5%81%E7%94%B5%E6%9C%BA" \t "https://baike.baidu.com/item/%E6%AD%A5%E8%BF%9B%E7%94%B5%E6%9C%BA/_blank"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3"/>
          <w:rFonts w:hint="default" w:ascii="Arial" w:hAnsi="Arial" w:eastAsia="宋体" w:cs="Arial"/>
          <w:b w:val="0"/>
          <w:i w:val="0"/>
          <w:caps w:val="0"/>
          <w:color w:val="136EC2"/>
          <w:spacing w:val="0"/>
          <w:sz w:val="21"/>
          <w:szCs w:val="21"/>
          <w:u w:val="none"/>
          <w:shd w:val="clear" w:fill="FFFFFF"/>
        </w:rPr>
        <w:t>交流电机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在常规下使用。它必须由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"https://baike.baidu.com/item/%E5%8F%8C%E7%8E%AF%E5%BD%A2%E8%84%89%E5%86%B2%E4%BF%A1%E5%8F%B7" \t "https://baike.baidu.com/item/%E6%AD%A5%E8%BF%9B%E7%94%B5%E6%9C%BA/_blank"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3"/>
          <w:rFonts w:hint="default" w:ascii="Arial" w:hAnsi="Arial" w:eastAsia="宋体" w:cs="Arial"/>
          <w:b w:val="0"/>
          <w:i w:val="0"/>
          <w:caps w:val="0"/>
          <w:color w:val="136EC2"/>
          <w:spacing w:val="0"/>
          <w:sz w:val="21"/>
          <w:szCs w:val="21"/>
          <w:u w:val="none"/>
          <w:shd w:val="clear" w:fill="FFFFFF"/>
        </w:rPr>
        <w:t>双环形脉冲信号</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、功率驱动电路等组成控制系统方可使用。因此用好步进电机却非易事，它涉及到机械、电机、电子及计算机等许多专业知识。步进电机作为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"https://baike.baidu.com/item/%E6%89%A7%E8%A1%8C%E5%85%83%E4%BB%B6" \t "https://baike.baidu.com/item/%E6%AD%A5%E8%BF%9B%E7%94%B5%E6%9C%BA/_blank"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3"/>
          <w:rFonts w:hint="default" w:ascii="Arial" w:hAnsi="Arial" w:eastAsia="宋体" w:cs="Arial"/>
          <w:b w:val="0"/>
          <w:i w:val="0"/>
          <w:caps w:val="0"/>
          <w:color w:val="136EC2"/>
          <w:spacing w:val="0"/>
          <w:sz w:val="21"/>
          <w:szCs w:val="21"/>
          <w:u w:val="none"/>
          <w:shd w:val="clear" w:fill="FFFFFF"/>
        </w:rPr>
        <w:t>执行元件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，是机电一体化的关键产品之一，广泛应用在各种自动化控制系统中。</w:t>
      </w:r>
    </w:p>
    <w:p>
      <w:pPr>
        <w:numPr>
          <w:ilvl w:val="0"/>
          <w:numId w:val="1"/>
        </w:numPr>
        <w:rPr>
          <w:rFonts w:hint="eastAsia"/>
          <w:lang w:val="en-US" w:eastAsia="zh-CN"/>
        </w:rPr>
      </w:pPr>
      <w:r>
        <w:rPr>
          <w:rFonts w:ascii="Helvetica Neue" w:hAnsi="Helvetica Neue" w:eastAsia="Helvetica Neue" w:cs="Helvetica Neue"/>
          <w:b w:val="0"/>
          <w:i w:val="0"/>
          <w:caps w:val="0"/>
          <w:color w:val="333333"/>
          <w:spacing w:val="0"/>
          <w:sz w:val="21"/>
          <w:szCs w:val="21"/>
          <w:shd w:val="clear" w:fill="FFFFFF"/>
        </w:rPr>
        <w:t>arduino</w:t>
      </w:r>
      <w:r>
        <w:rPr>
          <w:rFonts w:hint="default" w:ascii="Helvetica Neue" w:hAnsi="Helvetica Neue" w:eastAsia="Helvetica Neue" w:cs="Helvetica Neue"/>
          <w:b w:val="0"/>
          <w:i w:val="0"/>
          <w:caps w:val="0"/>
          <w:color w:val="333333"/>
          <w:spacing w:val="0"/>
          <w:sz w:val="21"/>
          <w:szCs w:val="21"/>
          <w:shd w:val="clear" w:fill="FFFFFF"/>
        </w:rPr>
        <w:t> </w:t>
      </w:r>
      <w:r>
        <w:rPr>
          <w:rFonts w:hint="default" w:ascii="Helvetica Neue" w:hAnsi="Helvetica Neue" w:eastAsia="Helvetica Neue" w:cs="Helvetica Neue"/>
          <w:b w:val="0"/>
          <w:i w:val="0"/>
          <w:caps w:val="0"/>
          <w:color w:val="2D64B3"/>
          <w:spacing w:val="0"/>
          <w:sz w:val="21"/>
          <w:szCs w:val="21"/>
          <w:u w:val="none"/>
          <w:shd w:val="clear" w:fill="FFFFFF"/>
        </w:rPr>
        <w:fldChar w:fldCharType="begin"/>
      </w:r>
      <w:r>
        <w:rPr>
          <w:rFonts w:hint="default" w:ascii="Helvetica Neue" w:hAnsi="Helvetica Neue" w:eastAsia="Helvetica Neue" w:cs="Helvetica Neue"/>
          <w:b w:val="0"/>
          <w:i w:val="0"/>
          <w:caps w:val="0"/>
          <w:color w:val="2D64B3"/>
          <w:spacing w:val="0"/>
          <w:sz w:val="21"/>
          <w:szCs w:val="21"/>
          <w:u w:val="none"/>
          <w:shd w:val="clear" w:fill="FFFFFF"/>
        </w:rPr>
        <w:instrText xml:space="preserve"> HYPERLINK "http://jump2.bdimg.com/safecheck/index?url=rN3wPs8te/pL4AOY0zAwhz3wi8AXlR5gsMEbyYdIw602QVD385GIgim8iPfRuY2cZInIi4k8KEu5449mWp1SxBADVCHPuUFSTGH+WZuV+ecUBG6CY6mAz+cOE8LjElMpB4Yf9I/4itZqXswVV141DFaXuEwQ37OEwpcRnVfrI7q2we3jtEzaBKOonU6ZQ6zJhNvJ9Xyjr7F2Pah4egTNMg==" \t "https://tieba.baidu.com/p/_blank" </w:instrText>
      </w:r>
      <w:r>
        <w:rPr>
          <w:rFonts w:hint="default" w:ascii="Helvetica Neue" w:hAnsi="Helvetica Neue" w:eastAsia="Helvetica Neue" w:cs="Helvetica Neue"/>
          <w:b w:val="0"/>
          <w:i w:val="0"/>
          <w:caps w:val="0"/>
          <w:color w:val="2D64B3"/>
          <w:spacing w:val="0"/>
          <w:sz w:val="21"/>
          <w:szCs w:val="21"/>
          <w:u w:val="none"/>
          <w:shd w:val="clear" w:fill="FFFFFF"/>
        </w:rPr>
        <w:fldChar w:fldCharType="separate"/>
      </w:r>
      <w:r>
        <w:rPr>
          <w:rStyle w:val="3"/>
          <w:rFonts w:hint="default" w:ascii="Helvetica Neue" w:hAnsi="Helvetica Neue" w:eastAsia="Helvetica Neue" w:cs="Helvetica Neue"/>
          <w:b w:val="0"/>
          <w:i w:val="0"/>
          <w:caps w:val="0"/>
          <w:color w:val="2D64B3"/>
          <w:spacing w:val="0"/>
          <w:sz w:val="21"/>
          <w:szCs w:val="21"/>
          <w:u w:val="none"/>
          <w:shd w:val="clear" w:fill="FFFFFF"/>
        </w:rPr>
        <w:t>mega2560</w:t>
      </w:r>
      <w:r>
        <w:rPr>
          <w:rFonts w:hint="default" w:ascii="Helvetica Neue" w:hAnsi="Helvetica Neue" w:eastAsia="Helvetica Neue" w:cs="Helvetica Neue"/>
          <w:b w:val="0"/>
          <w:i w:val="0"/>
          <w:caps w:val="0"/>
          <w:color w:val="2D64B3"/>
          <w:spacing w:val="0"/>
          <w:sz w:val="21"/>
          <w:szCs w:val="21"/>
          <w:u w:val="none"/>
          <w:shd w:val="clear" w:fill="FFFFFF"/>
        </w:rPr>
        <w:fldChar w:fldCharType="end"/>
      </w:r>
    </w:p>
    <w:p>
      <w:pPr>
        <w:numPr>
          <w:numId w:val="0"/>
        </w:numPr>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Helvetica Neue" w:hAnsi="Helvetica Neue" w:eastAsia="宋体" w:cs="Helvetica Neue"/>
          <w:b w:val="0"/>
          <w:i w:val="0"/>
          <w:caps w:val="0"/>
          <w:color w:val="2D64B3"/>
          <w:spacing w:val="0"/>
          <w:sz w:val="21"/>
          <w:szCs w:val="21"/>
          <w:u w:val="none"/>
          <w:shd w:val="clear" w:fill="FFFFFF"/>
          <w:lang w:val="en-US" w:eastAsia="zh-CN"/>
        </w:rPr>
        <w:t xml:space="preserve">   </w:t>
      </w:r>
      <w:r>
        <w:rPr>
          <w:rFonts w:hint="eastAsia" w:ascii="Arial" w:hAnsi="Arial" w:eastAsia="宋体" w:cs="Arial"/>
          <w:b w:val="0"/>
          <w:i w:val="0"/>
          <w:caps w:val="0"/>
          <w:color w:val="333333"/>
          <w:spacing w:val="0"/>
          <w:kern w:val="0"/>
          <w:sz w:val="21"/>
          <w:szCs w:val="21"/>
          <w:shd w:val="clear" w:fill="FFFFFF"/>
          <w:lang w:val="en-US" w:eastAsia="zh-CN" w:bidi="ar"/>
        </w:rPr>
        <w:t xml:space="preserve"> </w:t>
      </w:r>
      <w:r>
        <w:rPr>
          <w:rFonts w:hint="default" w:ascii="Arial" w:hAnsi="Arial" w:eastAsia="宋体" w:cs="Arial"/>
          <w:b w:val="0"/>
          <w:i w:val="0"/>
          <w:caps w:val="0"/>
          <w:color w:val="333333"/>
          <w:spacing w:val="0"/>
          <w:kern w:val="0"/>
          <w:sz w:val="21"/>
          <w:szCs w:val="21"/>
          <w:shd w:val="clear" w:fill="FFFFFF"/>
          <w:lang w:val="en-US" w:eastAsia="zh-CN" w:bidi="ar"/>
        </w:rPr>
        <w:fldChar w:fldCharType="begin"/>
      </w:r>
      <w:r>
        <w:rPr>
          <w:rFonts w:hint="default" w:ascii="Arial" w:hAnsi="Arial" w:eastAsia="宋体" w:cs="Arial"/>
          <w:b w:val="0"/>
          <w:i w:val="0"/>
          <w:caps w:val="0"/>
          <w:color w:val="333333"/>
          <w:spacing w:val="0"/>
          <w:kern w:val="0"/>
          <w:sz w:val="21"/>
          <w:szCs w:val="21"/>
          <w:shd w:val="clear" w:fill="FFFFFF"/>
          <w:lang w:val="en-US" w:eastAsia="zh-CN" w:bidi="ar"/>
        </w:rPr>
        <w:instrText xml:space="preserve"> HYPERLINK "http://url.eefocus.com/36y" \t "https://www.arduino.cn/_blank" </w:instrText>
      </w:r>
      <w:r>
        <w:rPr>
          <w:rFonts w:hint="default" w:ascii="Arial" w:hAnsi="Arial" w:eastAsia="宋体" w:cs="Arial"/>
          <w:b w:val="0"/>
          <w:i w:val="0"/>
          <w:caps w:val="0"/>
          <w:color w:val="333333"/>
          <w:spacing w:val="0"/>
          <w:kern w:val="0"/>
          <w:sz w:val="21"/>
          <w:szCs w:val="21"/>
          <w:shd w:val="clear" w:fill="FFFFFF"/>
          <w:lang w:val="en-US" w:eastAsia="zh-CN" w:bidi="ar"/>
        </w:rPr>
        <w:fldChar w:fldCharType="separate"/>
      </w:r>
      <w:r>
        <w:rPr>
          <w:rFonts w:hint="eastAsia" w:ascii="Arial" w:hAnsi="Arial" w:eastAsia="宋体" w:cs="Arial"/>
          <w:b w:val="0"/>
          <w:i w:val="0"/>
          <w:caps w:val="0"/>
          <w:color w:val="333333"/>
          <w:spacing w:val="0"/>
          <w:kern w:val="0"/>
          <w:sz w:val="21"/>
          <w:szCs w:val="21"/>
          <w:shd w:val="clear" w:fill="FFFFFF"/>
          <w:lang w:val="en-US" w:eastAsia="zh-CN" w:bidi="ar"/>
        </w:rPr>
        <w:t>Arduino</w:t>
      </w:r>
      <w:r>
        <w:rPr>
          <w:rFonts w:hint="eastAsia" w:ascii="Arial" w:hAnsi="Arial" w:eastAsia="宋体" w:cs="Arial"/>
          <w:b w:val="0"/>
          <w:i w:val="0"/>
          <w:caps w:val="0"/>
          <w:color w:val="333333"/>
          <w:spacing w:val="0"/>
          <w:kern w:val="0"/>
          <w:sz w:val="21"/>
          <w:szCs w:val="21"/>
          <w:shd w:val="clear" w:fill="FFFFFF"/>
          <w:lang w:val="en-US" w:eastAsia="zh-CN" w:bidi="ar"/>
        </w:rPr>
        <w:fldChar w:fldCharType="end"/>
      </w:r>
      <w:r>
        <w:rPr>
          <w:rFonts w:hint="eastAsia" w:ascii="Arial" w:hAnsi="Arial" w:eastAsia="宋体" w:cs="Arial"/>
          <w:b w:val="0"/>
          <w:i w:val="0"/>
          <w:caps w:val="0"/>
          <w:color w:val="333333"/>
          <w:spacing w:val="0"/>
          <w:kern w:val="0"/>
          <w:sz w:val="21"/>
          <w:szCs w:val="21"/>
          <w:shd w:val="clear" w:fill="FFFFFF"/>
          <w:lang w:val="en-US" w:eastAsia="zh-CN" w:bidi="ar"/>
        </w:rPr>
        <w:t> Mega2560也是采用USB接口的核心电路板，它最大的特点就是具有多达54路数字输入输出，特别适合需要大量IO接口的设计。Mega2560的处理器核心是ATmega2560， 同时具有54路数字输入/输出口（其中16路可作为PWM输出），16路模拟输入，4路UART接口，一个16MHz晶体振荡器，一个USB口，一个电源 插座，一个ICSP header和一个复位按钮。</w:t>
      </w:r>
      <w:r>
        <w:rPr>
          <w:rFonts w:hint="eastAsia" w:ascii="Arial" w:hAnsi="Arial" w:eastAsia="宋体" w:cs="Arial"/>
          <w:b w:val="0"/>
          <w:i w:val="0"/>
          <w:caps w:val="0"/>
          <w:color w:val="333333"/>
          <w:spacing w:val="0"/>
          <w:kern w:val="0"/>
          <w:sz w:val="21"/>
          <w:szCs w:val="21"/>
          <w:shd w:val="clear" w:fill="FFFFFF"/>
          <w:lang w:val="en-US" w:eastAsia="zh-CN" w:bidi="ar"/>
        </w:rPr>
        <w:fldChar w:fldCharType="begin"/>
      </w:r>
      <w:r>
        <w:rPr>
          <w:rFonts w:hint="eastAsia" w:ascii="Arial" w:hAnsi="Arial" w:eastAsia="宋体" w:cs="Arial"/>
          <w:b w:val="0"/>
          <w:i w:val="0"/>
          <w:caps w:val="0"/>
          <w:color w:val="333333"/>
          <w:spacing w:val="0"/>
          <w:kern w:val="0"/>
          <w:sz w:val="21"/>
          <w:szCs w:val="21"/>
          <w:shd w:val="clear" w:fill="FFFFFF"/>
          <w:lang w:val="en-US" w:eastAsia="zh-CN" w:bidi="ar"/>
        </w:rPr>
        <w:instrText xml:space="preserve"> HYPERLINK "http://url.eefocus.com/36y" \t "https://www.arduino.cn/_blank" </w:instrText>
      </w:r>
      <w:r>
        <w:rPr>
          <w:rFonts w:hint="eastAsia" w:ascii="Arial" w:hAnsi="Arial" w:eastAsia="宋体" w:cs="Arial"/>
          <w:b w:val="0"/>
          <w:i w:val="0"/>
          <w:caps w:val="0"/>
          <w:color w:val="333333"/>
          <w:spacing w:val="0"/>
          <w:kern w:val="0"/>
          <w:sz w:val="21"/>
          <w:szCs w:val="21"/>
          <w:shd w:val="clear" w:fill="FFFFFF"/>
          <w:lang w:val="en-US" w:eastAsia="zh-CN" w:bidi="ar"/>
        </w:rPr>
        <w:fldChar w:fldCharType="separate"/>
      </w:r>
      <w:r>
        <w:rPr>
          <w:rFonts w:hint="eastAsia" w:ascii="Arial" w:hAnsi="Arial" w:eastAsia="宋体" w:cs="Arial"/>
          <w:b w:val="0"/>
          <w:i w:val="0"/>
          <w:caps w:val="0"/>
          <w:color w:val="333333"/>
          <w:spacing w:val="0"/>
          <w:kern w:val="0"/>
          <w:sz w:val="21"/>
          <w:szCs w:val="21"/>
          <w:shd w:val="clear" w:fill="FFFFFF"/>
          <w:lang w:val="en-US" w:eastAsia="zh-CN" w:bidi="ar"/>
        </w:rPr>
        <w:t>Arduino</w:t>
      </w:r>
      <w:r>
        <w:rPr>
          <w:rFonts w:hint="eastAsia" w:ascii="Arial" w:hAnsi="Arial" w:eastAsia="宋体" w:cs="Arial"/>
          <w:b w:val="0"/>
          <w:i w:val="0"/>
          <w:caps w:val="0"/>
          <w:color w:val="333333"/>
          <w:spacing w:val="0"/>
          <w:kern w:val="0"/>
          <w:sz w:val="21"/>
          <w:szCs w:val="21"/>
          <w:shd w:val="clear" w:fill="FFFFFF"/>
          <w:lang w:val="en-US" w:eastAsia="zh-CN" w:bidi="ar"/>
        </w:rPr>
        <w:fldChar w:fldCharType="end"/>
      </w:r>
      <w:r>
        <w:rPr>
          <w:rFonts w:hint="eastAsia" w:ascii="Arial" w:hAnsi="Arial" w:eastAsia="宋体" w:cs="Arial"/>
          <w:b w:val="0"/>
          <w:i w:val="0"/>
          <w:caps w:val="0"/>
          <w:color w:val="333333"/>
          <w:spacing w:val="0"/>
          <w:kern w:val="0"/>
          <w:sz w:val="21"/>
          <w:szCs w:val="21"/>
          <w:shd w:val="clear" w:fill="FFFFFF"/>
          <w:lang w:val="en-US" w:eastAsia="zh-CN" w:bidi="ar"/>
        </w:rPr>
        <w:t> Mega2560也能兼容为</w:t>
      </w:r>
      <w:r>
        <w:rPr>
          <w:rFonts w:hint="eastAsia" w:ascii="Arial" w:hAnsi="Arial" w:eastAsia="宋体" w:cs="Arial"/>
          <w:b w:val="0"/>
          <w:i w:val="0"/>
          <w:caps w:val="0"/>
          <w:color w:val="333333"/>
          <w:spacing w:val="0"/>
          <w:kern w:val="0"/>
          <w:sz w:val="21"/>
          <w:szCs w:val="21"/>
          <w:shd w:val="clear" w:fill="FFFFFF"/>
          <w:lang w:val="en-US" w:eastAsia="zh-CN" w:bidi="ar"/>
        </w:rPr>
        <w:fldChar w:fldCharType="begin"/>
      </w:r>
      <w:r>
        <w:rPr>
          <w:rFonts w:hint="eastAsia" w:ascii="Arial" w:hAnsi="Arial" w:eastAsia="宋体" w:cs="Arial"/>
          <w:b w:val="0"/>
          <w:i w:val="0"/>
          <w:caps w:val="0"/>
          <w:color w:val="333333"/>
          <w:spacing w:val="0"/>
          <w:kern w:val="0"/>
          <w:sz w:val="21"/>
          <w:szCs w:val="21"/>
          <w:shd w:val="clear" w:fill="FFFFFF"/>
          <w:lang w:val="en-US" w:eastAsia="zh-CN" w:bidi="ar"/>
        </w:rPr>
        <w:instrText xml:space="preserve"> HYPERLINK "http://url.eefocus.com/36y" \t "https://www.arduino.cn/_blank" </w:instrText>
      </w:r>
      <w:r>
        <w:rPr>
          <w:rFonts w:hint="eastAsia" w:ascii="Arial" w:hAnsi="Arial" w:eastAsia="宋体" w:cs="Arial"/>
          <w:b w:val="0"/>
          <w:i w:val="0"/>
          <w:caps w:val="0"/>
          <w:color w:val="333333"/>
          <w:spacing w:val="0"/>
          <w:kern w:val="0"/>
          <w:sz w:val="21"/>
          <w:szCs w:val="21"/>
          <w:shd w:val="clear" w:fill="FFFFFF"/>
          <w:lang w:val="en-US" w:eastAsia="zh-CN" w:bidi="ar"/>
        </w:rPr>
        <w:fldChar w:fldCharType="separate"/>
      </w:r>
      <w:r>
        <w:rPr>
          <w:rFonts w:hint="eastAsia" w:ascii="Arial" w:hAnsi="Arial" w:eastAsia="宋体" w:cs="Arial"/>
          <w:b w:val="0"/>
          <w:i w:val="0"/>
          <w:caps w:val="0"/>
          <w:color w:val="333333"/>
          <w:spacing w:val="0"/>
          <w:kern w:val="0"/>
          <w:sz w:val="21"/>
          <w:szCs w:val="21"/>
          <w:shd w:val="clear" w:fill="FFFFFF"/>
          <w:lang w:val="en-US" w:eastAsia="zh-CN" w:bidi="ar"/>
        </w:rPr>
        <w:t>Arduino</w:t>
      </w:r>
      <w:r>
        <w:rPr>
          <w:rFonts w:hint="eastAsia" w:ascii="Arial" w:hAnsi="Arial" w:eastAsia="宋体" w:cs="Arial"/>
          <w:b w:val="0"/>
          <w:i w:val="0"/>
          <w:caps w:val="0"/>
          <w:color w:val="333333"/>
          <w:spacing w:val="0"/>
          <w:kern w:val="0"/>
          <w:sz w:val="21"/>
          <w:szCs w:val="21"/>
          <w:shd w:val="clear" w:fill="FFFFFF"/>
          <w:lang w:val="en-US" w:eastAsia="zh-CN" w:bidi="ar"/>
        </w:rPr>
        <w:fldChar w:fldCharType="end"/>
      </w:r>
      <w:r>
        <w:rPr>
          <w:rFonts w:hint="eastAsia" w:ascii="Arial" w:hAnsi="Arial" w:eastAsia="宋体" w:cs="Arial"/>
          <w:b w:val="0"/>
          <w:i w:val="0"/>
          <w:caps w:val="0"/>
          <w:color w:val="333333"/>
          <w:spacing w:val="0"/>
          <w:kern w:val="0"/>
          <w:sz w:val="21"/>
          <w:szCs w:val="21"/>
          <w:shd w:val="clear" w:fill="FFFFFF"/>
          <w:lang w:val="en-US" w:eastAsia="zh-CN" w:bidi="ar"/>
        </w:rPr>
        <w:t> UNO设计的扩展板。</w:t>
      </w:r>
    </w:p>
    <w:p>
      <w:pPr>
        <w:numPr>
          <w:numId w:val="0"/>
        </w:numPr>
        <w:rPr>
          <w:rFonts w:hint="eastAsia" w:ascii="Arial" w:hAnsi="Arial" w:eastAsia="宋体" w:cs="Arial"/>
          <w:b w:val="0"/>
          <w:i w:val="0"/>
          <w:caps w:val="0"/>
          <w:color w:val="333333"/>
          <w:spacing w:val="0"/>
          <w:kern w:val="0"/>
          <w:sz w:val="21"/>
          <w:szCs w:val="21"/>
          <w:shd w:val="clear" w:fill="FFFFFF"/>
          <w:lang w:val="en-US" w:eastAsia="zh-CN" w:bidi="ar"/>
        </w:rPr>
      </w:pPr>
    </w:p>
    <w:p>
      <w:pPr>
        <w:numPr>
          <w:numId w:val="0"/>
        </w:numPr>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三、</w:t>
      </w:r>
      <w:r>
        <w:rPr>
          <w:rFonts w:ascii="Helvetica Neue" w:hAnsi="Helvetica Neue" w:eastAsia="Helvetica Neue" w:cs="Helvetica Neue"/>
          <w:b w:val="0"/>
          <w:i w:val="0"/>
          <w:caps w:val="0"/>
          <w:color w:val="333333"/>
          <w:spacing w:val="0"/>
          <w:sz w:val="21"/>
          <w:szCs w:val="21"/>
          <w:shd w:val="clear" w:fill="FFFFFF"/>
        </w:rPr>
        <w:t>arduino</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"https://baike.baidu.com/item/Arduino" \t "https://baike.baidu.com/item/Arduino/_blank"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3"/>
          <w:rFonts w:hint="default" w:ascii="Arial" w:hAnsi="Arial" w:eastAsia="宋体" w:cs="Arial"/>
          <w:b w:val="0"/>
          <w:i w:val="0"/>
          <w:caps w:val="0"/>
          <w:color w:val="136EC2"/>
          <w:spacing w:val="0"/>
          <w:sz w:val="21"/>
          <w:szCs w:val="21"/>
          <w:u w:val="none"/>
          <w:shd w:val="clear" w:fill="FFFFFF"/>
        </w:rPr>
        <w:t>Arduino</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是一款便捷灵活、方便上手的开源电子原型平台。包含硬件（各种型号的Arduino板）和软件（Arduino IDE)。由一个欧洲开发团队于2005年冬季开发。其成员包括Massimo Banzi、David Cuartielles、Tom Igoe、Gianluca Martino、David Mellis和Nicholas Zambetti等。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它构建于开放原始码simple I/O介面版，并且具有使用类似Java、C语言的Processing/Wiring开发环境。主要包含两个主要的部分：硬件部分是可以用来做电路连接的Arduino电路板；另外一个则是Arduino IDE，你的计算机中的程序开发环境。你只要在IDE中编写程序代码，将程序上传到Arduino电路板后，程序便会告诉Arduino电路板要做些什么了。</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Arduino能通过各种各样的传感器来感知环境，通过控制灯光、马达和其他的装置来反馈、影响环境。板子上的微控制器可以通过Arduino的编程语言来编写程序，编译成二进制文件，烧录进微控制器。对Arduino的编程是通过 Arduino编程语言 (基于 Wiring)和Arduino开发环境(基于 Processing)来实现的。基于Arduino的项目，可以只包含Arduino，也可以包含Arduino和其他一些在PC上运行的软件，他们之间进行通信 (比如 Flash,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"https://baike.baidu.com/item/Processing" \t "https://baike.baidu.com/item/Arduino/_blank"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3"/>
          <w:rFonts w:hint="default" w:ascii="Arial" w:hAnsi="Arial" w:eastAsia="宋体" w:cs="Arial"/>
          <w:b w:val="0"/>
          <w:i w:val="0"/>
          <w:caps w:val="0"/>
          <w:color w:val="136EC2"/>
          <w:spacing w:val="0"/>
          <w:sz w:val="21"/>
          <w:szCs w:val="21"/>
          <w:u w:val="none"/>
          <w:shd w:val="clear" w:fill="FFFFFF"/>
        </w:rPr>
        <w:t>Processing</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 MaxMSP)来实现。</w:t>
      </w:r>
    </w:p>
    <w:p>
      <w:pPr>
        <w:keepNext w:val="0"/>
        <w:keepLines w:val="0"/>
        <w:widowControl/>
        <w:suppressLineNumbers w:val="0"/>
        <w:shd w:val="clear" w:fill="FFFFFF"/>
        <w:spacing w:after="225" w:afterAutospacing="0" w:line="360" w:lineRule="atLeast"/>
        <w:jc w:val="left"/>
        <w:rPr>
          <w:rFonts w:hint="default" w:ascii="Arial" w:hAnsi="Arial" w:eastAsia="宋体" w:cs="Arial"/>
          <w:b w:val="0"/>
          <w:i w:val="0"/>
          <w:caps w:val="0"/>
          <w:color w:val="333333"/>
          <w:spacing w:val="0"/>
          <w:kern w:val="0"/>
          <w:sz w:val="21"/>
          <w:szCs w:val="21"/>
          <w:shd w:val="clear" w:fill="FFFFFF"/>
          <w:lang w:val="en-US" w:eastAsia="zh-CN" w:bidi="ar"/>
        </w:rPr>
      </w:pPr>
    </w:p>
    <w:p>
      <w:pPr>
        <w:numPr>
          <w:numId w:val="0"/>
        </w:numPr>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四、高硼硅玻璃</w:t>
      </w:r>
    </w:p>
    <w:p>
      <w:pPr>
        <w:numPr>
          <w:numId w:val="0"/>
        </w:numPr>
        <w:ind w:firstLine="420" w:firstLineChars="200"/>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rPr>
        <w:t>高硼硅</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"https://baike.baidu.com/item/%E7%8E%BB%E7%92%83" \t "https://baike.baidu.com/item/%E9%AB%98%E7%A1%BC%E7%A1%85%E7%8E%BB%E7%92%83/_blank"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3"/>
          <w:rFonts w:hint="default" w:ascii="Arial" w:hAnsi="Arial" w:eastAsia="宋体" w:cs="Arial"/>
          <w:b w:val="0"/>
          <w:i w:val="0"/>
          <w:caps w:val="0"/>
          <w:color w:val="136EC2"/>
          <w:spacing w:val="0"/>
          <w:sz w:val="21"/>
          <w:szCs w:val="21"/>
          <w:u w:val="none"/>
          <w:shd w:val="clear" w:fill="FFFFFF"/>
        </w:rPr>
        <w:t>玻璃</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又名硬质玻璃），是利用玻璃在高温状态下导电的特性，通过在玻璃内部加热来实现玻璃熔化，经先进生产工艺加工而成，因线热膨胀系数为(3.3士0.1)×10-6/K，也有人称之为“硼硅玻璃3.3”。它是一种低膨胀率、耐高温、高强度、高硬度、高透光率和高化学稳定性的特殊玻璃材料，因其优异的性能，被广泛应用于太阳能、化工、医药包装、电光源、工艺饰品等行业。它的良好性能已得到世界各界的广泛认可，特别是太阳能领域应用更为广泛</w:t>
      </w:r>
      <w:r>
        <w:rPr>
          <w:rFonts w:hint="eastAsia" w:ascii="Arial" w:hAnsi="Arial" w:eastAsia="宋体" w:cs="Arial"/>
          <w:b w:val="0"/>
          <w:i w:val="0"/>
          <w:caps w:val="0"/>
          <w:color w:val="333333"/>
          <w:spacing w:val="0"/>
          <w:sz w:val="21"/>
          <w:szCs w:val="21"/>
          <w:shd w:val="clear" w:fill="FFFFFF"/>
          <w:lang w:eastAsia="zh-CN"/>
        </w:rPr>
        <w:t>。</w:t>
      </w:r>
    </w:p>
    <w:p>
      <w:pPr>
        <w:numPr>
          <w:numId w:val="0"/>
        </w:numPr>
        <w:ind w:firstLine="420" w:firstLineChars="200"/>
        <w:rPr>
          <w:rFonts w:hint="eastAsia" w:ascii="Arial" w:hAnsi="Arial" w:eastAsia="宋体" w:cs="Arial"/>
          <w:b w:val="0"/>
          <w:i w:val="0"/>
          <w:caps w:val="0"/>
          <w:color w:val="333333"/>
          <w:spacing w:val="0"/>
          <w:sz w:val="21"/>
          <w:szCs w:val="21"/>
          <w:shd w:val="clear" w:fill="FFFFFF"/>
          <w:lang w:eastAsia="zh-CN"/>
        </w:rPr>
      </w:pPr>
    </w:p>
    <w:p>
      <w:pPr>
        <w:numPr>
          <w:numId w:val="0"/>
        </w:numPr>
        <w:rPr>
          <w:rFonts w:hint="eastAsia" w:ascii="Arial" w:hAnsi="Arial" w:eastAsia="宋体" w:cs="Arial"/>
          <w:b w:val="0"/>
          <w:i w:val="0"/>
          <w:caps w:val="0"/>
          <w:color w:val="333333"/>
          <w:spacing w:val="0"/>
          <w:sz w:val="21"/>
          <w:szCs w:val="21"/>
          <w:shd w:val="clear" w:fill="FFFFFF"/>
          <w:lang w:eastAsia="zh-CN"/>
        </w:rPr>
      </w:pPr>
    </w:p>
    <w:p>
      <w:pPr>
        <w:numPr>
          <w:ilvl w:val="0"/>
          <w:numId w:val="2"/>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限位开关</w:t>
      </w:r>
    </w:p>
    <w:p>
      <w:pPr>
        <w:numPr>
          <w:numId w:val="0"/>
        </w:numPr>
        <w:ind w:firstLine="420"/>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限位开关又称行程开关，可以安装在相对静止的物体（如固定架、门框等，简称静物）上或者运动的物体（如行车、门等，简称动物）上。当动物接近静物时，开关的连杆驱动开关的接点引起闭合的接点分断或者断开的接点闭合。由开关接点开、合状态的改变去控制电路和电机。</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限位开关是一种常用的小电流主令电器。利用生产机械运动部件的碰撞使其触头动作来实现接通或分断控制电路，达到一定的控制目的。通常，这类开关被用来限制机械运动的位置或行程，使运动机械按一定位置或行程自动停止、反向运动、变速运动或自动往返运动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在电气控制系统中，限位开关的作用是实现顺序控制、定位控制和位置状态的检测。用于控制机械设备的行程及限位保护。构造：由操作头、触点系统和外壳组成。</w:t>
      </w:r>
    </w:p>
    <w:p>
      <w:pPr>
        <w:numPr>
          <w:numId w:val="0"/>
        </w:numPr>
        <w:ind w:firstLine="420"/>
        <w:rPr>
          <w:rFonts w:hint="eastAsia" w:ascii="Arial" w:hAnsi="Arial" w:eastAsia="宋体" w:cs="Arial"/>
          <w:b w:val="0"/>
          <w:i w:val="0"/>
          <w:caps w:val="0"/>
          <w:color w:val="333333"/>
          <w:spacing w:val="0"/>
          <w:sz w:val="21"/>
          <w:szCs w:val="21"/>
          <w:shd w:val="clear" w:fill="FFFFFF"/>
          <w:lang w:val="en-US" w:eastAsia="zh-CN"/>
        </w:rPr>
      </w:pPr>
    </w:p>
    <w:p>
      <w:pPr>
        <w:numPr>
          <w:ilvl w:val="0"/>
          <w:numId w:val="2"/>
        </w:numPr>
        <w:ind w:left="0" w:leftChars="0" w:firstLine="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接线端子</w:t>
      </w:r>
    </w:p>
    <w:p>
      <w:pPr>
        <w:numPr>
          <w:numId w:val="0"/>
        </w:numPr>
        <w:ind w:leftChars="0" w:firstLine="420"/>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接线端子是为了方便导线的连接而应用的，它其实就是一段封在绝缘塑料里面的金属片，两端都有孔可以插入导线，有螺丝用于紧固或者松开，比如两根导线，有时需要连接，有时又需要断开，这时就可以用端子把它们连接起来，并且可以随时断开，而不必把它们焊接起来或者缠绕在一起，很方便快捷。</w:t>
      </w:r>
    </w:p>
    <w:p>
      <w:pPr>
        <w:numPr>
          <w:numId w:val="0"/>
        </w:numPr>
        <w:ind w:leftChars="0" w:firstLine="420"/>
        <w:rPr>
          <w:rFonts w:hint="eastAsia" w:ascii="Arial" w:hAnsi="Arial" w:eastAsia="宋体" w:cs="Arial"/>
          <w:b w:val="0"/>
          <w:i w:val="0"/>
          <w:caps w:val="0"/>
          <w:color w:val="333333"/>
          <w:spacing w:val="0"/>
          <w:sz w:val="21"/>
          <w:szCs w:val="21"/>
          <w:shd w:val="clear" w:fill="FFFFFF"/>
          <w:lang w:val="en-US" w:eastAsia="zh-CN"/>
        </w:rPr>
      </w:pPr>
      <w:bookmarkStart w:id="0" w:name="_GoBack"/>
      <w:bookmarkEnd w:id="0"/>
    </w:p>
    <w:p>
      <w:pPr>
        <w:numPr>
          <w:numId w:val="0"/>
        </w:numPr>
        <w:rPr>
          <w:rFonts w:hint="eastAsia" w:ascii="Arial" w:hAnsi="Arial" w:eastAsia="宋体" w:cs="Arial"/>
          <w:b w:val="0"/>
          <w:i w:val="0"/>
          <w:caps w:val="0"/>
          <w:color w:val="333333"/>
          <w:spacing w:val="0"/>
          <w:kern w:val="0"/>
          <w:sz w:val="21"/>
          <w:szCs w:val="21"/>
          <w:shd w:val="clear" w:fill="FFFFFF"/>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琥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90E716"/>
    <w:multiLevelType w:val="singleLevel"/>
    <w:tmpl w:val="6690E716"/>
    <w:lvl w:ilvl="0" w:tentative="0">
      <w:start w:val="1"/>
      <w:numFmt w:val="chineseCounting"/>
      <w:suff w:val="nothing"/>
      <w:lvlText w:val="%1、"/>
      <w:lvlJc w:val="left"/>
      <w:rPr>
        <w:rFonts w:hint="eastAsia"/>
      </w:rPr>
    </w:lvl>
  </w:abstractNum>
  <w:abstractNum w:abstractNumId="1">
    <w:nsid w:val="73D617AD"/>
    <w:multiLevelType w:val="singleLevel"/>
    <w:tmpl w:val="73D617AD"/>
    <w:lvl w:ilvl="0" w:tentative="0">
      <w:start w:val="5"/>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7A47A0"/>
    <w:rsid w:val="5E7A47A0"/>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2435;&#33831;\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2018-04-05T02:50:00Z</dcterms:created>
  <dc:creator>纳萧</dc:creator>
  <cp:lastModifiedBy>纳萧</cp:lastModifiedBy>
  <dcterms:modified xsi:type="dcterms:W3CDTF">2018-04-05T14:55:12Z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