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575FA" w14:textId="77777777" w:rsidR="00BD31E0" w:rsidRPr="00BD31E0" w:rsidRDefault="00BD31E0" w:rsidP="00BD31E0">
      <w:pPr>
        <w:jc w:val="center"/>
        <w:rPr>
          <w:b/>
          <w:bCs/>
          <w:sz w:val="70"/>
          <w:szCs w:val="70"/>
        </w:rPr>
      </w:pPr>
      <w:r w:rsidRPr="00BD31E0">
        <w:rPr>
          <w:b/>
          <w:bCs/>
          <w:sz w:val="70"/>
          <w:szCs w:val="70"/>
        </w:rPr>
        <w:t>Działanie systemu:</w:t>
      </w:r>
    </w:p>
    <w:p w14:paraId="08ACA393" w14:textId="021FE233" w:rsidR="00BD31E0" w:rsidRPr="00BD31E0" w:rsidRDefault="00BD31E0" w:rsidP="00BD31E0">
      <w:pPr>
        <w:rPr>
          <w:b/>
          <w:bCs/>
        </w:rPr>
      </w:pPr>
      <w:r>
        <w:br/>
      </w:r>
      <w:r>
        <w:br/>
      </w:r>
      <w:r w:rsidRPr="00BD31E0">
        <w:rPr>
          <w:b/>
          <w:bCs/>
        </w:rPr>
        <w:t>1. Magazyn surowców</w:t>
      </w:r>
    </w:p>
    <w:p w14:paraId="620BE151" w14:textId="77777777" w:rsidR="00BD31E0" w:rsidRPr="00BD31E0" w:rsidRDefault="00BD31E0" w:rsidP="00BD31E0">
      <w:r w:rsidRPr="00BD31E0">
        <w:t>Punkt wejściowy systemu, w którym zgłoszenia są klasyfikowane i kierowane do kolejnych etapów:</w:t>
      </w:r>
    </w:p>
    <w:p w14:paraId="7CCFD2FD" w14:textId="77777777" w:rsidR="00BD31E0" w:rsidRPr="00BD31E0" w:rsidRDefault="00BD31E0" w:rsidP="00BD31E0">
      <w:pPr>
        <w:numPr>
          <w:ilvl w:val="0"/>
          <w:numId w:val="1"/>
        </w:numPr>
      </w:pPr>
      <w:r w:rsidRPr="00BD31E0">
        <w:rPr>
          <w:b/>
          <w:bCs/>
        </w:rPr>
        <w:t>Podział zgłoszeń:</w:t>
      </w:r>
    </w:p>
    <w:p w14:paraId="4BDE29B2" w14:textId="77777777" w:rsidR="00BD31E0" w:rsidRPr="00BD31E0" w:rsidRDefault="00BD31E0" w:rsidP="00BD31E0">
      <w:pPr>
        <w:numPr>
          <w:ilvl w:val="1"/>
          <w:numId w:val="1"/>
        </w:numPr>
      </w:pPr>
      <w:r w:rsidRPr="00BD31E0">
        <w:rPr>
          <w:b/>
          <w:bCs/>
        </w:rPr>
        <w:t>Zielony (produkt standardowy):</w:t>
      </w:r>
      <w:r w:rsidRPr="00BD31E0">
        <w:t xml:space="preserve"> 85% zgłoszeń trafia na linię produkcyjną.</w:t>
      </w:r>
    </w:p>
    <w:p w14:paraId="24F2802F" w14:textId="77777777" w:rsidR="00BD31E0" w:rsidRPr="00BD31E0" w:rsidRDefault="00BD31E0" w:rsidP="00BD31E0">
      <w:pPr>
        <w:numPr>
          <w:ilvl w:val="1"/>
          <w:numId w:val="1"/>
        </w:numPr>
      </w:pPr>
      <w:r w:rsidRPr="00BD31E0">
        <w:rPr>
          <w:b/>
          <w:bCs/>
        </w:rPr>
        <w:t>Czerwony (produkt personalizowany):</w:t>
      </w:r>
      <w:r w:rsidRPr="00BD31E0">
        <w:t xml:space="preserve"> 10% zgłoszeń trafia na linię produkcyjną.</w:t>
      </w:r>
    </w:p>
    <w:p w14:paraId="062C61D8" w14:textId="77777777" w:rsidR="00BD31E0" w:rsidRPr="00BD31E0" w:rsidRDefault="00BD31E0" w:rsidP="00BD31E0">
      <w:pPr>
        <w:numPr>
          <w:ilvl w:val="1"/>
          <w:numId w:val="1"/>
        </w:numPr>
      </w:pPr>
      <w:r w:rsidRPr="00BD31E0">
        <w:rPr>
          <w:b/>
          <w:bCs/>
        </w:rPr>
        <w:t>Niebieski (prototyp):</w:t>
      </w:r>
      <w:r w:rsidRPr="00BD31E0">
        <w:t xml:space="preserve"> 5% zgłoszeń trafia na linię produkcyjną.</w:t>
      </w:r>
    </w:p>
    <w:p w14:paraId="6FB25BFB" w14:textId="77777777" w:rsidR="00BD31E0" w:rsidRPr="00BD31E0" w:rsidRDefault="00BD31E0" w:rsidP="00BD31E0">
      <w:r w:rsidRPr="00BD31E0">
        <w:pict w14:anchorId="3BCD871A">
          <v:rect id="_x0000_i1067" style="width:0;height:1.5pt" o:hralign="center" o:hrstd="t" o:hr="t" fillcolor="#a0a0a0" stroked="f"/>
        </w:pict>
      </w:r>
    </w:p>
    <w:p w14:paraId="287F9516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2. Linia produkcyjna</w:t>
      </w:r>
    </w:p>
    <w:p w14:paraId="41872BDB" w14:textId="77777777" w:rsidR="00BD31E0" w:rsidRPr="00BD31E0" w:rsidRDefault="00BD31E0" w:rsidP="00BD31E0">
      <w:r w:rsidRPr="00BD31E0">
        <w:t>Etap, w którym produkty standardowe, personalizowane i prototypy są przetwarzane:</w:t>
      </w:r>
    </w:p>
    <w:p w14:paraId="79AA599B" w14:textId="77777777" w:rsidR="00BD31E0" w:rsidRPr="00BD31E0" w:rsidRDefault="00BD31E0" w:rsidP="00BD31E0">
      <w:pPr>
        <w:numPr>
          <w:ilvl w:val="0"/>
          <w:numId w:val="2"/>
        </w:numPr>
      </w:pPr>
      <w:r w:rsidRPr="00BD31E0">
        <w:rPr>
          <w:b/>
          <w:bCs/>
        </w:rPr>
        <w:t>Podział przepływów:</w:t>
      </w:r>
    </w:p>
    <w:p w14:paraId="173C827A" w14:textId="77777777" w:rsidR="00BD31E0" w:rsidRPr="00BD31E0" w:rsidRDefault="00BD31E0" w:rsidP="00BD31E0">
      <w:pPr>
        <w:numPr>
          <w:ilvl w:val="1"/>
          <w:numId w:val="2"/>
        </w:numPr>
      </w:pPr>
      <w:r w:rsidRPr="00BD31E0">
        <w:rPr>
          <w:b/>
          <w:bCs/>
        </w:rPr>
        <w:t>Zielony (produkt standardowy):</w:t>
      </w:r>
    </w:p>
    <w:p w14:paraId="07663CD8" w14:textId="77777777" w:rsidR="00BD31E0" w:rsidRPr="00BD31E0" w:rsidRDefault="00BD31E0" w:rsidP="00BD31E0">
      <w:pPr>
        <w:numPr>
          <w:ilvl w:val="2"/>
          <w:numId w:val="2"/>
        </w:numPr>
      </w:pPr>
      <w:r w:rsidRPr="00BD31E0">
        <w:t>99% trafia do standardowych testów jakości.</w:t>
      </w:r>
    </w:p>
    <w:p w14:paraId="7838D89F" w14:textId="77777777" w:rsidR="00BD31E0" w:rsidRPr="00BD31E0" w:rsidRDefault="00BD31E0" w:rsidP="00BD31E0">
      <w:pPr>
        <w:numPr>
          <w:ilvl w:val="2"/>
          <w:numId w:val="2"/>
        </w:numPr>
      </w:pPr>
      <w:r w:rsidRPr="00BD31E0">
        <w:t>1% jest kierowane do badań prototypowych.</w:t>
      </w:r>
    </w:p>
    <w:p w14:paraId="37DB47C5" w14:textId="77777777" w:rsidR="00BD31E0" w:rsidRPr="00BD31E0" w:rsidRDefault="00BD31E0" w:rsidP="00BD31E0">
      <w:pPr>
        <w:numPr>
          <w:ilvl w:val="1"/>
          <w:numId w:val="2"/>
        </w:numPr>
      </w:pPr>
      <w:r w:rsidRPr="00BD31E0">
        <w:rPr>
          <w:b/>
          <w:bCs/>
        </w:rPr>
        <w:t>Czerwony (produkt personalizowany):</w:t>
      </w:r>
    </w:p>
    <w:p w14:paraId="725D1BB7" w14:textId="77777777" w:rsidR="00BD31E0" w:rsidRPr="00BD31E0" w:rsidRDefault="00BD31E0" w:rsidP="00BD31E0">
      <w:pPr>
        <w:numPr>
          <w:ilvl w:val="2"/>
          <w:numId w:val="2"/>
        </w:numPr>
      </w:pPr>
      <w:r w:rsidRPr="00BD31E0">
        <w:t>99% trafia do personalizacji.</w:t>
      </w:r>
    </w:p>
    <w:p w14:paraId="78FD42CC" w14:textId="77777777" w:rsidR="00BD31E0" w:rsidRPr="00BD31E0" w:rsidRDefault="00BD31E0" w:rsidP="00BD31E0">
      <w:pPr>
        <w:numPr>
          <w:ilvl w:val="2"/>
          <w:numId w:val="2"/>
        </w:numPr>
      </w:pPr>
      <w:r w:rsidRPr="00BD31E0">
        <w:t>1% jest kierowane do badań prototypowych.</w:t>
      </w:r>
    </w:p>
    <w:p w14:paraId="26F88E1D" w14:textId="77777777" w:rsidR="00BD31E0" w:rsidRPr="00BD31E0" w:rsidRDefault="00BD31E0" w:rsidP="00BD31E0">
      <w:pPr>
        <w:numPr>
          <w:ilvl w:val="1"/>
          <w:numId w:val="2"/>
        </w:numPr>
      </w:pPr>
      <w:r w:rsidRPr="00BD31E0">
        <w:rPr>
          <w:b/>
          <w:bCs/>
        </w:rPr>
        <w:t>Niebieski (prototyp):</w:t>
      </w:r>
    </w:p>
    <w:p w14:paraId="2870A7B5" w14:textId="77777777" w:rsidR="00BD31E0" w:rsidRPr="00BD31E0" w:rsidRDefault="00BD31E0" w:rsidP="00BD31E0">
      <w:pPr>
        <w:numPr>
          <w:ilvl w:val="2"/>
          <w:numId w:val="2"/>
        </w:numPr>
      </w:pPr>
      <w:r w:rsidRPr="00BD31E0">
        <w:t>100% trafia na badania prototypowe.</w:t>
      </w:r>
    </w:p>
    <w:p w14:paraId="04DE94F0" w14:textId="77777777" w:rsidR="00BD31E0" w:rsidRPr="00BD31E0" w:rsidRDefault="00BD31E0" w:rsidP="00BD31E0">
      <w:r w:rsidRPr="00BD31E0">
        <w:pict w14:anchorId="56C4CF3B">
          <v:rect id="_x0000_i1068" style="width:0;height:1.5pt" o:hralign="center" o:hrstd="t" o:hr="t" fillcolor="#a0a0a0" stroked="f"/>
        </w:pict>
      </w:r>
    </w:p>
    <w:p w14:paraId="6A0467EB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3. Personalizacja</w:t>
      </w:r>
    </w:p>
    <w:p w14:paraId="46138D12" w14:textId="77777777" w:rsidR="00BD31E0" w:rsidRPr="00BD31E0" w:rsidRDefault="00BD31E0" w:rsidP="00BD31E0">
      <w:r w:rsidRPr="00BD31E0">
        <w:t>Etap dedykowany produktom personalizowanym (czerwonym).</w:t>
      </w:r>
    </w:p>
    <w:p w14:paraId="7717B830" w14:textId="77777777" w:rsidR="00BD31E0" w:rsidRPr="00BD31E0" w:rsidRDefault="00BD31E0" w:rsidP="00BD31E0">
      <w:pPr>
        <w:numPr>
          <w:ilvl w:val="0"/>
          <w:numId w:val="3"/>
        </w:numPr>
      </w:pPr>
      <w:r w:rsidRPr="00BD31E0">
        <w:rPr>
          <w:b/>
          <w:bCs/>
        </w:rPr>
        <w:t>Podział przepływów:</w:t>
      </w:r>
    </w:p>
    <w:p w14:paraId="640202AB" w14:textId="77777777" w:rsidR="00BD31E0" w:rsidRPr="00BD31E0" w:rsidRDefault="00BD31E0" w:rsidP="00BD31E0">
      <w:pPr>
        <w:numPr>
          <w:ilvl w:val="1"/>
          <w:numId w:val="3"/>
        </w:numPr>
      </w:pPr>
      <w:r w:rsidRPr="00BD31E0">
        <w:t>99% trafia do standardowych testów jakości.</w:t>
      </w:r>
    </w:p>
    <w:p w14:paraId="3C2D566D" w14:textId="77777777" w:rsidR="00BD31E0" w:rsidRPr="00BD31E0" w:rsidRDefault="00BD31E0" w:rsidP="00BD31E0">
      <w:pPr>
        <w:numPr>
          <w:ilvl w:val="1"/>
          <w:numId w:val="3"/>
        </w:numPr>
      </w:pPr>
      <w:r w:rsidRPr="00BD31E0">
        <w:lastRenderedPageBreak/>
        <w:t>1% jest kierowane do badań prototypowych.</w:t>
      </w:r>
    </w:p>
    <w:p w14:paraId="32597A8D" w14:textId="77777777" w:rsidR="00BD31E0" w:rsidRPr="00BD31E0" w:rsidRDefault="00BD31E0" w:rsidP="00BD31E0">
      <w:r w:rsidRPr="00BD31E0">
        <w:pict w14:anchorId="574EDBA8">
          <v:rect id="_x0000_i1069" style="width:0;height:1.5pt" o:hralign="center" o:hrstd="t" o:hr="t" fillcolor="#a0a0a0" stroked="f"/>
        </w:pict>
      </w:r>
    </w:p>
    <w:p w14:paraId="2DBF3CBB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4. Standardowe testy jakości</w:t>
      </w:r>
    </w:p>
    <w:p w14:paraId="1C898CAE" w14:textId="77777777" w:rsidR="00BD31E0" w:rsidRPr="00BD31E0" w:rsidRDefault="00BD31E0" w:rsidP="00BD31E0">
      <w:r w:rsidRPr="00BD31E0">
        <w:t>Etap, w którym testowane są produkty standardowe i personalizowane. Prototypy (niebieskie) nie są tutaj uwzględniane:</w:t>
      </w:r>
    </w:p>
    <w:p w14:paraId="63E6B245" w14:textId="77777777" w:rsidR="00BD31E0" w:rsidRPr="00BD31E0" w:rsidRDefault="00BD31E0" w:rsidP="00BD31E0">
      <w:pPr>
        <w:numPr>
          <w:ilvl w:val="0"/>
          <w:numId w:val="4"/>
        </w:numPr>
      </w:pPr>
      <w:r w:rsidRPr="00BD31E0">
        <w:rPr>
          <w:b/>
          <w:bCs/>
        </w:rPr>
        <w:t>Podział przepływów:</w:t>
      </w:r>
    </w:p>
    <w:p w14:paraId="2451F0B6" w14:textId="77777777" w:rsidR="00BD31E0" w:rsidRPr="00BD31E0" w:rsidRDefault="00BD31E0" w:rsidP="00BD31E0">
      <w:pPr>
        <w:numPr>
          <w:ilvl w:val="1"/>
          <w:numId w:val="4"/>
        </w:numPr>
      </w:pPr>
      <w:r w:rsidRPr="00BD31E0">
        <w:rPr>
          <w:b/>
          <w:bCs/>
        </w:rPr>
        <w:t>Zielony (produkt standardowy):</w:t>
      </w:r>
    </w:p>
    <w:p w14:paraId="768C4251" w14:textId="77777777" w:rsidR="00BD31E0" w:rsidRPr="00BD31E0" w:rsidRDefault="00BD31E0" w:rsidP="00BD31E0">
      <w:pPr>
        <w:numPr>
          <w:ilvl w:val="2"/>
          <w:numId w:val="4"/>
        </w:numPr>
      </w:pPr>
      <w:r w:rsidRPr="00BD31E0">
        <w:t>100% produktów trafia do wysyłki.</w:t>
      </w:r>
    </w:p>
    <w:p w14:paraId="7DD91336" w14:textId="77777777" w:rsidR="00BD31E0" w:rsidRPr="00BD31E0" w:rsidRDefault="00BD31E0" w:rsidP="00BD31E0">
      <w:pPr>
        <w:numPr>
          <w:ilvl w:val="1"/>
          <w:numId w:val="4"/>
        </w:numPr>
      </w:pPr>
      <w:r w:rsidRPr="00BD31E0">
        <w:rPr>
          <w:b/>
          <w:bCs/>
        </w:rPr>
        <w:t>Czerwony (produkt personalizowany):</w:t>
      </w:r>
    </w:p>
    <w:p w14:paraId="0BC2ED24" w14:textId="77777777" w:rsidR="00BD31E0" w:rsidRPr="00BD31E0" w:rsidRDefault="00BD31E0" w:rsidP="00BD31E0">
      <w:pPr>
        <w:numPr>
          <w:ilvl w:val="2"/>
          <w:numId w:val="4"/>
        </w:numPr>
      </w:pPr>
      <w:r w:rsidRPr="00BD31E0">
        <w:t>100% produktów trafia do wysyłki.</w:t>
      </w:r>
    </w:p>
    <w:p w14:paraId="50102E8E" w14:textId="77777777" w:rsidR="00BD31E0" w:rsidRPr="00BD31E0" w:rsidRDefault="00BD31E0" w:rsidP="00BD31E0">
      <w:r w:rsidRPr="00BD31E0">
        <w:pict w14:anchorId="074D91FA">
          <v:rect id="_x0000_i1070" style="width:0;height:1.5pt" o:hralign="center" o:hrstd="t" o:hr="t" fillcolor="#a0a0a0" stroked="f"/>
        </w:pict>
      </w:r>
    </w:p>
    <w:p w14:paraId="17D6EB6F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5. Badania na prototypach</w:t>
      </w:r>
    </w:p>
    <w:p w14:paraId="2B12BFBE" w14:textId="77777777" w:rsidR="00BD31E0" w:rsidRPr="00BD31E0" w:rsidRDefault="00BD31E0" w:rsidP="00BD31E0">
      <w:r w:rsidRPr="00BD31E0">
        <w:t>Etap dedykowany przede wszystkim prototypom (niebieskim), ale mogą tu także trafiać produkty standardowe i personalizowane w wyniku podziału przepływów w poprzednich etapach:</w:t>
      </w:r>
    </w:p>
    <w:p w14:paraId="09529B44" w14:textId="77777777" w:rsidR="00BD31E0" w:rsidRPr="00BD31E0" w:rsidRDefault="00BD31E0" w:rsidP="00BD31E0">
      <w:pPr>
        <w:numPr>
          <w:ilvl w:val="0"/>
          <w:numId w:val="5"/>
        </w:numPr>
      </w:pPr>
      <w:r w:rsidRPr="00BD31E0">
        <w:rPr>
          <w:b/>
          <w:bCs/>
        </w:rPr>
        <w:t>Zgłoszenia wchodzące na badania prototypowe:</w:t>
      </w:r>
    </w:p>
    <w:p w14:paraId="411B3EDE" w14:textId="77777777" w:rsidR="00BD31E0" w:rsidRPr="00BD31E0" w:rsidRDefault="00BD31E0" w:rsidP="00BD31E0">
      <w:pPr>
        <w:numPr>
          <w:ilvl w:val="1"/>
          <w:numId w:val="5"/>
        </w:numPr>
      </w:pPr>
      <w:r w:rsidRPr="00BD31E0">
        <w:rPr>
          <w:b/>
          <w:bCs/>
        </w:rPr>
        <w:t>Niebieskie (z linii produkcyjnej):</w:t>
      </w:r>
      <w:r w:rsidRPr="00BD31E0">
        <w:t xml:space="preserve"> 50 (100% niebieskich produktów).</w:t>
      </w:r>
    </w:p>
    <w:p w14:paraId="4D47A935" w14:textId="77777777" w:rsidR="00BD31E0" w:rsidRPr="00BD31E0" w:rsidRDefault="00BD31E0" w:rsidP="00BD31E0">
      <w:pPr>
        <w:numPr>
          <w:ilvl w:val="1"/>
          <w:numId w:val="5"/>
        </w:numPr>
      </w:pPr>
      <w:r w:rsidRPr="00BD31E0">
        <w:rPr>
          <w:b/>
          <w:bCs/>
        </w:rPr>
        <w:t>Zielone (z linii produkcyjnej):</w:t>
      </w:r>
      <w:r w:rsidRPr="00BD31E0">
        <w:t xml:space="preserve"> 8,5 (1% z 850 zgłoszeń).</w:t>
      </w:r>
    </w:p>
    <w:p w14:paraId="513338EF" w14:textId="77777777" w:rsidR="00BD31E0" w:rsidRPr="00BD31E0" w:rsidRDefault="00BD31E0" w:rsidP="00BD31E0">
      <w:pPr>
        <w:numPr>
          <w:ilvl w:val="1"/>
          <w:numId w:val="5"/>
        </w:numPr>
      </w:pPr>
      <w:r w:rsidRPr="00BD31E0">
        <w:rPr>
          <w:b/>
          <w:bCs/>
        </w:rPr>
        <w:t>Czerwone (z linii produkcyjnej):</w:t>
      </w:r>
      <w:r w:rsidRPr="00BD31E0">
        <w:t xml:space="preserve"> 1 (1% z 100 zgłoszeń).</w:t>
      </w:r>
    </w:p>
    <w:p w14:paraId="351C0B22" w14:textId="77777777" w:rsidR="00BD31E0" w:rsidRPr="00BD31E0" w:rsidRDefault="00BD31E0" w:rsidP="00BD31E0">
      <w:pPr>
        <w:numPr>
          <w:ilvl w:val="1"/>
          <w:numId w:val="5"/>
        </w:numPr>
      </w:pPr>
      <w:r w:rsidRPr="00BD31E0">
        <w:rPr>
          <w:b/>
          <w:bCs/>
        </w:rPr>
        <w:t>Czerwone (z personalizacji):</w:t>
      </w:r>
      <w:r w:rsidRPr="00BD31E0">
        <w:t xml:space="preserve"> 0,99 (1% z 99 zgłoszeń).</w:t>
      </w:r>
    </w:p>
    <w:p w14:paraId="0FE3D6D2" w14:textId="77777777" w:rsidR="00BD31E0" w:rsidRPr="00BD31E0" w:rsidRDefault="00BD31E0" w:rsidP="00BD31E0">
      <w:pPr>
        <w:numPr>
          <w:ilvl w:val="1"/>
          <w:numId w:val="5"/>
        </w:numPr>
      </w:pPr>
      <w:r w:rsidRPr="00BD31E0">
        <w:rPr>
          <w:b/>
          <w:bCs/>
        </w:rPr>
        <w:t>Zielone (ze standardowych testów jakości):</w:t>
      </w:r>
      <w:r w:rsidRPr="00BD31E0">
        <w:t xml:space="preserve"> 8,415 (1% z 841,5 zgłoszeń).</w:t>
      </w:r>
    </w:p>
    <w:p w14:paraId="32B4E3FF" w14:textId="77777777" w:rsidR="00BD31E0" w:rsidRPr="00BD31E0" w:rsidRDefault="00BD31E0" w:rsidP="00BD31E0">
      <w:pPr>
        <w:numPr>
          <w:ilvl w:val="1"/>
          <w:numId w:val="5"/>
        </w:numPr>
      </w:pPr>
      <w:r w:rsidRPr="00BD31E0">
        <w:rPr>
          <w:b/>
          <w:bCs/>
        </w:rPr>
        <w:t>Czerwone (ze standardowych testów jakości):</w:t>
      </w:r>
      <w:r w:rsidRPr="00BD31E0">
        <w:t xml:space="preserve"> 0,9801 (1% z 98,01 zgłoszeń).</w:t>
      </w:r>
    </w:p>
    <w:p w14:paraId="609B7FD5" w14:textId="77777777" w:rsidR="00BD31E0" w:rsidRPr="00BD31E0" w:rsidRDefault="00BD31E0" w:rsidP="00BD31E0">
      <w:pPr>
        <w:numPr>
          <w:ilvl w:val="0"/>
          <w:numId w:val="5"/>
        </w:numPr>
      </w:pPr>
      <w:r w:rsidRPr="00BD31E0">
        <w:rPr>
          <w:b/>
          <w:bCs/>
        </w:rPr>
        <w:t>Łączna liczba zgłoszeń:</w:t>
      </w:r>
      <w:r w:rsidRPr="00BD31E0">
        <w:br/>
        <w:t>50+8,5+1+0,99+8,415+0,9801=69,885150 + 8,5 + 1 + 0,99 + 8,415 + 0,9801 = 69,885150+8,5+1+0,99+8,415+0,9801=69,8851.</w:t>
      </w:r>
    </w:p>
    <w:p w14:paraId="4883F22F" w14:textId="77777777" w:rsidR="00BD31E0" w:rsidRPr="00BD31E0" w:rsidRDefault="00BD31E0" w:rsidP="00BD31E0">
      <w:pPr>
        <w:numPr>
          <w:ilvl w:val="0"/>
          <w:numId w:val="5"/>
        </w:numPr>
      </w:pPr>
      <w:r w:rsidRPr="00BD31E0">
        <w:rPr>
          <w:b/>
          <w:bCs/>
        </w:rPr>
        <w:t>Zgłoszenia opuszczające badania prototypowe:</w:t>
      </w:r>
      <w:r w:rsidRPr="00BD31E0">
        <w:br/>
        <w:t xml:space="preserve">Wszystkie zgłoszenia (100% z 69,8851) </w:t>
      </w:r>
      <w:r w:rsidRPr="00BD31E0">
        <w:rPr>
          <w:b/>
          <w:bCs/>
        </w:rPr>
        <w:t>opuszczają system</w:t>
      </w:r>
      <w:r w:rsidRPr="00BD31E0">
        <w:t>.</w:t>
      </w:r>
    </w:p>
    <w:p w14:paraId="08EECCD2" w14:textId="77777777" w:rsidR="00BD31E0" w:rsidRPr="00BD31E0" w:rsidRDefault="00BD31E0" w:rsidP="00BD31E0">
      <w:r w:rsidRPr="00BD31E0">
        <w:pict w14:anchorId="45E5E469">
          <v:rect id="_x0000_i1071" style="width:0;height:1.5pt" o:hralign="center" o:hrstd="t" o:hr="t" fillcolor="#a0a0a0" stroked="f"/>
        </w:pict>
      </w:r>
    </w:p>
    <w:p w14:paraId="4C343C4D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6. Wysyłka</w:t>
      </w:r>
    </w:p>
    <w:p w14:paraId="0AFA2FAA" w14:textId="77777777" w:rsidR="00BD31E0" w:rsidRPr="00BD31E0" w:rsidRDefault="00BD31E0" w:rsidP="00BD31E0">
      <w:r w:rsidRPr="00BD31E0">
        <w:lastRenderedPageBreak/>
        <w:t>Końcowy etap systemu, w którym przetwarzane są wyłącznie produkty standardowe i personalizowane:</w:t>
      </w:r>
    </w:p>
    <w:p w14:paraId="3B03507E" w14:textId="77777777" w:rsidR="00BD31E0" w:rsidRPr="00BD31E0" w:rsidRDefault="00BD31E0" w:rsidP="00BD31E0">
      <w:pPr>
        <w:numPr>
          <w:ilvl w:val="0"/>
          <w:numId w:val="6"/>
        </w:numPr>
      </w:pPr>
      <w:r w:rsidRPr="00BD31E0">
        <w:rPr>
          <w:b/>
          <w:bCs/>
        </w:rPr>
        <w:t>Obsługiwane produkty:</w:t>
      </w:r>
    </w:p>
    <w:p w14:paraId="0933D369" w14:textId="77777777" w:rsidR="00BD31E0" w:rsidRPr="00BD31E0" w:rsidRDefault="00BD31E0" w:rsidP="00BD31E0">
      <w:pPr>
        <w:numPr>
          <w:ilvl w:val="1"/>
          <w:numId w:val="6"/>
        </w:numPr>
      </w:pPr>
      <w:r w:rsidRPr="00BD31E0">
        <w:rPr>
          <w:b/>
          <w:bCs/>
        </w:rPr>
        <w:t>Zielony (produkt standardowy):</w:t>
      </w:r>
      <w:r w:rsidRPr="00BD31E0">
        <w:t xml:space="preserve"> Wszystkie produkty trafiają tutaj po testach jakości.</w:t>
      </w:r>
    </w:p>
    <w:p w14:paraId="24420A42" w14:textId="77777777" w:rsidR="00BD31E0" w:rsidRPr="00BD31E0" w:rsidRDefault="00BD31E0" w:rsidP="00BD31E0">
      <w:pPr>
        <w:numPr>
          <w:ilvl w:val="1"/>
          <w:numId w:val="6"/>
        </w:numPr>
      </w:pPr>
      <w:r w:rsidRPr="00BD31E0">
        <w:rPr>
          <w:b/>
          <w:bCs/>
        </w:rPr>
        <w:t>Czerwony (produkt personalizowany):</w:t>
      </w:r>
      <w:r w:rsidRPr="00BD31E0">
        <w:t xml:space="preserve"> Wszystkie produkty trafiają tutaj po personalizacji i testach jakości.</w:t>
      </w:r>
    </w:p>
    <w:p w14:paraId="149058C6" w14:textId="77777777" w:rsidR="00BD31E0" w:rsidRPr="00BD31E0" w:rsidRDefault="00BD31E0" w:rsidP="00BD31E0">
      <w:pPr>
        <w:numPr>
          <w:ilvl w:val="1"/>
          <w:numId w:val="6"/>
        </w:numPr>
      </w:pPr>
      <w:r w:rsidRPr="00BD31E0">
        <w:rPr>
          <w:b/>
          <w:bCs/>
        </w:rPr>
        <w:t>Niebieski (prototyp):</w:t>
      </w:r>
      <w:r w:rsidRPr="00BD31E0">
        <w:t xml:space="preserve"> Nie trafia na wysyłkę – prototypy kończą swoją drogę w badaniach na prototypach.</w:t>
      </w:r>
    </w:p>
    <w:p w14:paraId="00AA72C2" w14:textId="77777777" w:rsidR="00BD31E0" w:rsidRPr="00BD31E0" w:rsidRDefault="00BD31E0" w:rsidP="00BD31E0">
      <w:r w:rsidRPr="00BD31E0">
        <w:pict w14:anchorId="1F7859A7">
          <v:rect id="_x0000_i1072" style="width:0;height:1.5pt" o:hralign="center" o:hrstd="t" o:hr="t" fillcolor="#a0a0a0" stroked="f"/>
        </w:pict>
      </w:r>
    </w:p>
    <w:p w14:paraId="26013340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Przykładowe przepływy (dla 1000 zgłoszeń):</w:t>
      </w:r>
    </w:p>
    <w:p w14:paraId="1717EFA0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1. Magazyn surowców</w:t>
      </w:r>
    </w:p>
    <w:p w14:paraId="0C509625" w14:textId="77777777" w:rsidR="00BD31E0" w:rsidRPr="00BD31E0" w:rsidRDefault="00BD31E0" w:rsidP="00BD31E0">
      <w:pPr>
        <w:numPr>
          <w:ilvl w:val="0"/>
          <w:numId w:val="7"/>
        </w:numPr>
      </w:pPr>
      <w:r w:rsidRPr="00BD31E0">
        <w:t>Zielone: 850.</w:t>
      </w:r>
    </w:p>
    <w:p w14:paraId="0A9CD071" w14:textId="77777777" w:rsidR="00BD31E0" w:rsidRPr="00BD31E0" w:rsidRDefault="00BD31E0" w:rsidP="00BD31E0">
      <w:pPr>
        <w:numPr>
          <w:ilvl w:val="0"/>
          <w:numId w:val="7"/>
        </w:numPr>
      </w:pPr>
      <w:r w:rsidRPr="00BD31E0">
        <w:t>Czerwone: 100.</w:t>
      </w:r>
    </w:p>
    <w:p w14:paraId="3CF5235B" w14:textId="77777777" w:rsidR="00BD31E0" w:rsidRPr="00BD31E0" w:rsidRDefault="00BD31E0" w:rsidP="00BD31E0">
      <w:pPr>
        <w:numPr>
          <w:ilvl w:val="0"/>
          <w:numId w:val="7"/>
        </w:numPr>
      </w:pPr>
      <w:r w:rsidRPr="00BD31E0">
        <w:t>Niebieskie: 50.</w:t>
      </w:r>
    </w:p>
    <w:p w14:paraId="235A20E8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2. Linia produkcyjna</w:t>
      </w:r>
    </w:p>
    <w:p w14:paraId="53AD20F9" w14:textId="77777777" w:rsidR="00BD31E0" w:rsidRPr="00BD31E0" w:rsidRDefault="00BD31E0" w:rsidP="00BD31E0">
      <w:pPr>
        <w:numPr>
          <w:ilvl w:val="0"/>
          <w:numId w:val="8"/>
        </w:numPr>
      </w:pPr>
      <w:r w:rsidRPr="00BD31E0">
        <w:t>Zielone:</w:t>
      </w:r>
    </w:p>
    <w:p w14:paraId="33D6CF3E" w14:textId="77777777" w:rsidR="00BD31E0" w:rsidRPr="00BD31E0" w:rsidRDefault="00BD31E0" w:rsidP="00BD31E0">
      <w:pPr>
        <w:numPr>
          <w:ilvl w:val="1"/>
          <w:numId w:val="8"/>
        </w:numPr>
      </w:pPr>
      <w:r w:rsidRPr="00BD31E0">
        <w:t>841,5 (99%) do testów jakości.</w:t>
      </w:r>
    </w:p>
    <w:p w14:paraId="52D94EBF" w14:textId="77777777" w:rsidR="00BD31E0" w:rsidRPr="00BD31E0" w:rsidRDefault="00BD31E0" w:rsidP="00BD31E0">
      <w:pPr>
        <w:numPr>
          <w:ilvl w:val="1"/>
          <w:numId w:val="8"/>
        </w:numPr>
      </w:pPr>
      <w:r w:rsidRPr="00BD31E0">
        <w:t>8,5 (1%) do badań prototypowych.</w:t>
      </w:r>
    </w:p>
    <w:p w14:paraId="75AECB54" w14:textId="77777777" w:rsidR="00BD31E0" w:rsidRPr="00BD31E0" w:rsidRDefault="00BD31E0" w:rsidP="00BD31E0">
      <w:pPr>
        <w:numPr>
          <w:ilvl w:val="0"/>
          <w:numId w:val="8"/>
        </w:numPr>
      </w:pPr>
      <w:r w:rsidRPr="00BD31E0">
        <w:t>Czerwone:</w:t>
      </w:r>
    </w:p>
    <w:p w14:paraId="4DBB3C77" w14:textId="77777777" w:rsidR="00BD31E0" w:rsidRPr="00BD31E0" w:rsidRDefault="00BD31E0" w:rsidP="00BD31E0">
      <w:pPr>
        <w:numPr>
          <w:ilvl w:val="1"/>
          <w:numId w:val="8"/>
        </w:numPr>
      </w:pPr>
      <w:r w:rsidRPr="00BD31E0">
        <w:t>99 (99%) do personalizacji.</w:t>
      </w:r>
    </w:p>
    <w:p w14:paraId="230B9140" w14:textId="77777777" w:rsidR="00BD31E0" w:rsidRPr="00BD31E0" w:rsidRDefault="00BD31E0" w:rsidP="00BD31E0">
      <w:pPr>
        <w:numPr>
          <w:ilvl w:val="1"/>
          <w:numId w:val="8"/>
        </w:numPr>
      </w:pPr>
      <w:r w:rsidRPr="00BD31E0">
        <w:t>1 (1%) do badań prototypowych.</w:t>
      </w:r>
    </w:p>
    <w:p w14:paraId="0DD00CEF" w14:textId="77777777" w:rsidR="00BD31E0" w:rsidRPr="00BD31E0" w:rsidRDefault="00BD31E0" w:rsidP="00BD31E0">
      <w:pPr>
        <w:numPr>
          <w:ilvl w:val="0"/>
          <w:numId w:val="8"/>
        </w:numPr>
      </w:pPr>
      <w:r w:rsidRPr="00BD31E0">
        <w:t>Niebieskie:</w:t>
      </w:r>
    </w:p>
    <w:p w14:paraId="018CE7A6" w14:textId="77777777" w:rsidR="00BD31E0" w:rsidRPr="00BD31E0" w:rsidRDefault="00BD31E0" w:rsidP="00BD31E0">
      <w:pPr>
        <w:numPr>
          <w:ilvl w:val="1"/>
          <w:numId w:val="8"/>
        </w:numPr>
      </w:pPr>
      <w:r w:rsidRPr="00BD31E0">
        <w:t>50 (100%) do badań prototypowych.</w:t>
      </w:r>
    </w:p>
    <w:p w14:paraId="159F6EF9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3. Personalizacja</w:t>
      </w:r>
    </w:p>
    <w:p w14:paraId="20710B9F" w14:textId="77777777" w:rsidR="00BD31E0" w:rsidRPr="00BD31E0" w:rsidRDefault="00BD31E0" w:rsidP="00BD31E0">
      <w:pPr>
        <w:numPr>
          <w:ilvl w:val="0"/>
          <w:numId w:val="9"/>
        </w:numPr>
      </w:pPr>
      <w:r w:rsidRPr="00BD31E0">
        <w:t>Czerwone:</w:t>
      </w:r>
    </w:p>
    <w:p w14:paraId="2BD7847A" w14:textId="77777777" w:rsidR="00BD31E0" w:rsidRPr="00BD31E0" w:rsidRDefault="00BD31E0" w:rsidP="00BD31E0">
      <w:pPr>
        <w:numPr>
          <w:ilvl w:val="1"/>
          <w:numId w:val="9"/>
        </w:numPr>
      </w:pPr>
      <w:r w:rsidRPr="00BD31E0">
        <w:t>98,01 (99%) do testów jakości.</w:t>
      </w:r>
    </w:p>
    <w:p w14:paraId="060216E0" w14:textId="77777777" w:rsidR="00BD31E0" w:rsidRPr="00BD31E0" w:rsidRDefault="00BD31E0" w:rsidP="00BD31E0">
      <w:pPr>
        <w:numPr>
          <w:ilvl w:val="1"/>
          <w:numId w:val="9"/>
        </w:numPr>
      </w:pPr>
      <w:r w:rsidRPr="00BD31E0">
        <w:t>0,99 (1%) do badań prototypowych.</w:t>
      </w:r>
    </w:p>
    <w:p w14:paraId="19344357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4. Standardowe testy jakości</w:t>
      </w:r>
    </w:p>
    <w:p w14:paraId="05082608" w14:textId="77777777" w:rsidR="00BD31E0" w:rsidRPr="00BD31E0" w:rsidRDefault="00BD31E0" w:rsidP="00BD31E0">
      <w:pPr>
        <w:numPr>
          <w:ilvl w:val="0"/>
          <w:numId w:val="10"/>
        </w:numPr>
      </w:pPr>
      <w:r w:rsidRPr="00BD31E0">
        <w:lastRenderedPageBreak/>
        <w:t>Zielone:</w:t>
      </w:r>
    </w:p>
    <w:p w14:paraId="24A7AC54" w14:textId="77777777" w:rsidR="00BD31E0" w:rsidRPr="00BD31E0" w:rsidRDefault="00BD31E0" w:rsidP="00BD31E0">
      <w:pPr>
        <w:numPr>
          <w:ilvl w:val="1"/>
          <w:numId w:val="10"/>
        </w:numPr>
      </w:pPr>
      <w:r w:rsidRPr="00BD31E0">
        <w:t>841,5 (100%) do wysyłki.</w:t>
      </w:r>
    </w:p>
    <w:p w14:paraId="4F8AE32D" w14:textId="77777777" w:rsidR="00BD31E0" w:rsidRPr="00BD31E0" w:rsidRDefault="00BD31E0" w:rsidP="00BD31E0">
      <w:pPr>
        <w:numPr>
          <w:ilvl w:val="0"/>
          <w:numId w:val="10"/>
        </w:numPr>
      </w:pPr>
      <w:r w:rsidRPr="00BD31E0">
        <w:t>Czerwone:</w:t>
      </w:r>
    </w:p>
    <w:p w14:paraId="1E3A1093" w14:textId="77777777" w:rsidR="00BD31E0" w:rsidRPr="00BD31E0" w:rsidRDefault="00BD31E0" w:rsidP="00BD31E0">
      <w:pPr>
        <w:numPr>
          <w:ilvl w:val="1"/>
          <w:numId w:val="10"/>
        </w:numPr>
      </w:pPr>
      <w:r w:rsidRPr="00BD31E0">
        <w:t>98,01 (100%) do wysyłki.</w:t>
      </w:r>
    </w:p>
    <w:p w14:paraId="349AA3AE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5. Badania na prototypach</w:t>
      </w:r>
    </w:p>
    <w:p w14:paraId="2B86209B" w14:textId="77777777" w:rsidR="00BD31E0" w:rsidRPr="00BD31E0" w:rsidRDefault="00BD31E0" w:rsidP="00BD31E0">
      <w:pPr>
        <w:numPr>
          <w:ilvl w:val="0"/>
          <w:numId w:val="11"/>
        </w:numPr>
      </w:pPr>
      <w:r w:rsidRPr="00BD31E0">
        <w:rPr>
          <w:b/>
          <w:bCs/>
        </w:rPr>
        <w:t>Liczba zgłoszeń wchodzących na badania prototypowe:</w:t>
      </w:r>
      <w:r w:rsidRPr="00BD31E0">
        <w:br/>
        <w:t>69,8851 (z różnych źródeł).</w:t>
      </w:r>
    </w:p>
    <w:p w14:paraId="539D9E58" w14:textId="77777777" w:rsidR="00BD31E0" w:rsidRPr="00BD31E0" w:rsidRDefault="00BD31E0" w:rsidP="00BD31E0">
      <w:pPr>
        <w:numPr>
          <w:ilvl w:val="0"/>
          <w:numId w:val="11"/>
        </w:numPr>
      </w:pPr>
      <w:r w:rsidRPr="00BD31E0">
        <w:rPr>
          <w:b/>
          <w:bCs/>
        </w:rPr>
        <w:t>Liczba zgłoszeń opuszczających system:</w:t>
      </w:r>
      <w:r w:rsidRPr="00BD31E0">
        <w:br/>
        <w:t>69,8851 (100% opuszcza system).</w:t>
      </w:r>
    </w:p>
    <w:p w14:paraId="60D06D1C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6. Wysyłka</w:t>
      </w:r>
    </w:p>
    <w:p w14:paraId="36F6AE87" w14:textId="77777777" w:rsidR="00BD31E0" w:rsidRPr="00BD31E0" w:rsidRDefault="00BD31E0" w:rsidP="00BD31E0">
      <w:pPr>
        <w:numPr>
          <w:ilvl w:val="0"/>
          <w:numId w:val="12"/>
        </w:numPr>
      </w:pPr>
      <w:r w:rsidRPr="00BD31E0">
        <w:t>Zielone: 841,5.</w:t>
      </w:r>
    </w:p>
    <w:p w14:paraId="30924557" w14:textId="77777777" w:rsidR="00BD31E0" w:rsidRPr="00BD31E0" w:rsidRDefault="00BD31E0" w:rsidP="00BD31E0">
      <w:pPr>
        <w:numPr>
          <w:ilvl w:val="0"/>
          <w:numId w:val="12"/>
        </w:numPr>
      </w:pPr>
      <w:r w:rsidRPr="00BD31E0">
        <w:t>Czerwone: 98,01.</w:t>
      </w:r>
    </w:p>
    <w:p w14:paraId="767ADB57" w14:textId="77777777" w:rsidR="00BD31E0" w:rsidRPr="00BD31E0" w:rsidRDefault="00BD31E0" w:rsidP="00BD31E0">
      <w:pPr>
        <w:numPr>
          <w:ilvl w:val="0"/>
          <w:numId w:val="12"/>
        </w:numPr>
      </w:pPr>
      <w:r w:rsidRPr="00BD31E0">
        <w:t>Niebieskie: 0 (prototypy nie trafiają na wysyłkę).</w:t>
      </w:r>
    </w:p>
    <w:p w14:paraId="623D9669" w14:textId="77777777" w:rsidR="00BD31E0" w:rsidRPr="00BD31E0" w:rsidRDefault="00BD31E0" w:rsidP="00BD31E0">
      <w:r w:rsidRPr="00BD31E0">
        <w:pict w14:anchorId="67141669">
          <v:rect id="_x0000_i1073" style="width:0;height:1.5pt" o:hralign="center" o:hrstd="t" o:hr="t" fillcolor="#a0a0a0" stroked="f"/>
        </w:pict>
      </w:r>
    </w:p>
    <w:p w14:paraId="6FC01315" w14:textId="77777777" w:rsidR="00BD31E0" w:rsidRPr="00BD31E0" w:rsidRDefault="00BD31E0" w:rsidP="00BD31E0">
      <w:pPr>
        <w:rPr>
          <w:b/>
          <w:bCs/>
        </w:rPr>
      </w:pPr>
      <w:r w:rsidRPr="00BD31E0">
        <w:rPr>
          <w:b/>
          <w:bCs/>
        </w:rPr>
        <w:t>Podsumowanie</w:t>
      </w:r>
    </w:p>
    <w:p w14:paraId="36A8FDC6" w14:textId="77777777" w:rsidR="00BD31E0" w:rsidRPr="00BD31E0" w:rsidRDefault="00BD31E0" w:rsidP="00BD31E0">
      <w:pPr>
        <w:numPr>
          <w:ilvl w:val="0"/>
          <w:numId w:val="13"/>
        </w:numPr>
      </w:pPr>
      <w:r w:rsidRPr="00BD31E0">
        <w:rPr>
          <w:b/>
          <w:bCs/>
        </w:rPr>
        <w:t>Wszystkie produkty standardowe i personalizowane, które trafiają na wysyłkę, w 100% opuszczają system.</w:t>
      </w:r>
    </w:p>
    <w:p w14:paraId="0C1C5333" w14:textId="77777777" w:rsidR="00BD31E0" w:rsidRPr="00BD31E0" w:rsidRDefault="00BD31E0" w:rsidP="00BD31E0">
      <w:pPr>
        <w:numPr>
          <w:ilvl w:val="0"/>
          <w:numId w:val="13"/>
        </w:numPr>
      </w:pPr>
      <w:r w:rsidRPr="00BD31E0">
        <w:rPr>
          <w:b/>
          <w:bCs/>
        </w:rPr>
        <w:t>Prototypy kończą swoją drogę w badaniach na prototypach i nie trafiają do wysyłki.</w:t>
      </w:r>
    </w:p>
    <w:p w14:paraId="35B07CD5" w14:textId="77777777" w:rsidR="00BD31E0" w:rsidRPr="00BD31E0" w:rsidRDefault="00BD31E0" w:rsidP="00BD31E0">
      <w:pPr>
        <w:numPr>
          <w:ilvl w:val="0"/>
          <w:numId w:val="13"/>
        </w:numPr>
      </w:pPr>
      <w:r w:rsidRPr="00BD31E0">
        <w:rPr>
          <w:b/>
          <w:bCs/>
        </w:rPr>
        <w:t>Całkowita liczba zgłoszeń wchodzących do systemu równa się liczbie wychodzących:</w:t>
      </w:r>
    </w:p>
    <w:p w14:paraId="4EB1BEC9" w14:textId="77777777" w:rsidR="00BD31E0" w:rsidRPr="00BD31E0" w:rsidRDefault="00BD31E0" w:rsidP="00BD31E0">
      <w:pPr>
        <w:numPr>
          <w:ilvl w:val="1"/>
          <w:numId w:val="13"/>
        </w:numPr>
      </w:pPr>
      <w:r w:rsidRPr="00BD31E0">
        <w:t>Zielone i czerwone wychodzą przez wysyłkę.</w:t>
      </w:r>
    </w:p>
    <w:p w14:paraId="13F102D5" w14:textId="77777777" w:rsidR="00BD31E0" w:rsidRPr="00BD31E0" w:rsidRDefault="00BD31E0" w:rsidP="00BD31E0">
      <w:pPr>
        <w:numPr>
          <w:ilvl w:val="1"/>
          <w:numId w:val="13"/>
        </w:numPr>
      </w:pPr>
      <w:r w:rsidRPr="00BD31E0">
        <w:t>Niebieskie wychodzą z systemu po badaniach na prototypach.</w:t>
      </w:r>
    </w:p>
    <w:p w14:paraId="200668BE" w14:textId="77777777" w:rsidR="00BD31E0" w:rsidRPr="00BD31E0" w:rsidRDefault="00BD31E0" w:rsidP="00BD31E0">
      <w:r w:rsidRPr="00BD31E0">
        <w:t>System jest teraz w pełni zgodny z Twoimi założeniami i działa poprawnie!</w:t>
      </w:r>
    </w:p>
    <w:p w14:paraId="0AC0D96E" w14:textId="30ECFFD1" w:rsidR="00DC5BA7" w:rsidRDefault="00DC5BA7"/>
    <w:sectPr w:rsidR="00DC5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4EA0"/>
    <w:multiLevelType w:val="multilevel"/>
    <w:tmpl w:val="21D0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D4825"/>
    <w:multiLevelType w:val="multilevel"/>
    <w:tmpl w:val="01E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52578"/>
    <w:multiLevelType w:val="multilevel"/>
    <w:tmpl w:val="3A42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95BFA"/>
    <w:multiLevelType w:val="multilevel"/>
    <w:tmpl w:val="BB84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6911"/>
    <w:multiLevelType w:val="multilevel"/>
    <w:tmpl w:val="E67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B083D"/>
    <w:multiLevelType w:val="multilevel"/>
    <w:tmpl w:val="59D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E4BA2"/>
    <w:multiLevelType w:val="multilevel"/>
    <w:tmpl w:val="8AC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C29BA"/>
    <w:multiLevelType w:val="multilevel"/>
    <w:tmpl w:val="167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A65F4"/>
    <w:multiLevelType w:val="multilevel"/>
    <w:tmpl w:val="FCEC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B6F89"/>
    <w:multiLevelType w:val="multilevel"/>
    <w:tmpl w:val="612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A2973"/>
    <w:multiLevelType w:val="multilevel"/>
    <w:tmpl w:val="A6E8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C11C2"/>
    <w:multiLevelType w:val="multilevel"/>
    <w:tmpl w:val="F43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77C9D"/>
    <w:multiLevelType w:val="multilevel"/>
    <w:tmpl w:val="CF4E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94524">
    <w:abstractNumId w:val="5"/>
  </w:num>
  <w:num w:numId="2" w16cid:durableId="1240556665">
    <w:abstractNumId w:val="8"/>
  </w:num>
  <w:num w:numId="3" w16cid:durableId="1715350671">
    <w:abstractNumId w:val="7"/>
  </w:num>
  <w:num w:numId="4" w16cid:durableId="785738732">
    <w:abstractNumId w:val="4"/>
  </w:num>
  <w:num w:numId="5" w16cid:durableId="1415471456">
    <w:abstractNumId w:val="1"/>
  </w:num>
  <w:num w:numId="6" w16cid:durableId="2048724124">
    <w:abstractNumId w:val="9"/>
  </w:num>
  <w:num w:numId="7" w16cid:durableId="206795158">
    <w:abstractNumId w:val="12"/>
  </w:num>
  <w:num w:numId="8" w16cid:durableId="474027676">
    <w:abstractNumId w:val="10"/>
  </w:num>
  <w:num w:numId="9" w16cid:durableId="1572153600">
    <w:abstractNumId w:val="0"/>
  </w:num>
  <w:num w:numId="10" w16cid:durableId="73170042">
    <w:abstractNumId w:val="2"/>
  </w:num>
  <w:num w:numId="11" w16cid:durableId="1996104670">
    <w:abstractNumId w:val="3"/>
  </w:num>
  <w:num w:numId="12" w16cid:durableId="188153968">
    <w:abstractNumId w:val="6"/>
  </w:num>
  <w:num w:numId="13" w16cid:durableId="1961568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E0"/>
    <w:rsid w:val="0036734D"/>
    <w:rsid w:val="00BD31E0"/>
    <w:rsid w:val="00DC5BA7"/>
    <w:rsid w:val="00F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EA3"/>
  <w15:chartTrackingRefBased/>
  <w15:docId w15:val="{9A8C0AFA-7CB3-4D1A-B702-7BACB31F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3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D3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3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3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3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3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3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3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3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3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D3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3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31E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31E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31E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31E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31E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31E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3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3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3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3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3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31E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31E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31E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3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31E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3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Szczypek</dc:creator>
  <cp:keywords/>
  <dc:description/>
  <cp:lastModifiedBy>Jakub Szczypek</cp:lastModifiedBy>
  <cp:revision>1</cp:revision>
  <dcterms:created xsi:type="dcterms:W3CDTF">2024-11-30T10:49:00Z</dcterms:created>
  <dcterms:modified xsi:type="dcterms:W3CDTF">2024-11-30T10:50:00Z</dcterms:modified>
</cp:coreProperties>
</file>