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F6450" w14:textId="77777777" w:rsidR="00CA748A" w:rsidRPr="005E0262" w:rsidRDefault="00CA748A" w:rsidP="00CA748A">
      <w:pPr>
        <w:spacing w:after="0"/>
        <w:rPr>
          <w:rFonts w:asciiTheme="minorHAnsi" w:hAnsiTheme="minorHAnsi" w:cstheme="minorHAnsi"/>
        </w:rPr>
      </w:pPr>
      <w:r w:rsidRPr="005E0262">
        <w:rPr>
          <w:rFonts w:asciiTheme="minorHAnsi" w:hAnsiTheme="minorHAnsi" w:cstheme="minorHAnsi"/>
        </w:rPr>
        <w:t>Jakub Szczyrk 235477</w:t>
      </w:r>
    </w:p>
    <w:p w14:paraId="523817DE" w14:textId="77777777" w:rsidR="00CA748A" w:rsidRPr="005E0262" w:rsidRDefault="00CA748A" w:rsidP="00CA748A">
      <w:pPr>
        <w:spacing w:after="0"/>
        <w:rPr>
          <w:rFonts w:asciiTheme="minorHAnsi" w:hAnsiTheme="minorHAnsi" w:cstheme="minorHAnsi"/>
        </w:rPr>
      </w:pPr>
      <w:r w:rsidRPr="005E0262">
        <w:rPr>
          <w:rFonts w:asciiTheme="minorHAnsi" w:hAnsiTheme="minorHAnsi" w:cstheme="minorHAnsi"/>
        </w:rPr>
        <w:t>Termin: Piątek 9:00</w:t>
      </w:r>
    </w:p>
    <w:p w14:paraId="4CF89270" w14:textId="77777777" w:rsidR="00CA748A" w:rsidRPr="005E0262" w:rsidRDefault="00CA748A" w:rsidP="00CA748A">
      <w:pPr>
        <w:spacing w:after="0"/>
        <w:jc w:val="center"/>
        <w:rPr>
          <w:rFonts w:asciiTheme="minorHAnsi" w:hAnsiTheme="minorHAnsi" w:cstheme="minorHAnsi"/>
          <w:b/>
          <w:sz w:val="48"/>
          <w:szCs w:val="48"/>
        </w:rPr>
      </w:pPr>
      <w:r w:rsidRPr="005E0262">
        <w:rPr>
          <w:rFonts w:asciiTheme="minorHAnsi" w:hAnsiTheme="minorHAnsi" w:cstheme="minorHAnsi"/>
          <w:b/>
          <w:sz w:val="48"/>
          <w:szCs w:val="48"/>
        </w:rPr>
        <w:t>SPRAWOZDANIE</w:t>
      </w:r>
    </w:p>
    <w:p w14:paraId="7716B703" w14:textId="77777777" w:rsidR="00CA748A" w:rsidRPr="005E0262" w:rsidRDefault="00CA748A" w:rsidP="00CA748A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 w:rsidRPr="005E0262">
        <w:rPr>
          <w:rFonts w:asciiTheme="minorHAnsi" w:hAnsiTheme="minorHAnsi" w:cstheme="minorHAnsi"/>
          <w:b/>
          <w:sz w:val="36"/>
          <w:szCs w:val="36"/>
        </w:rPr>
        <w:t>Gra Kółko i Krzyżyk z sztuczną inteligencją</w:t>
      </w:r>
    </w:p>
    <w:p w14:paraId="3D77F69C" w14:textId="77777777" w:rsidR="00CA748A" w:rsidRPr="005E0262" w:rsidRDefault="00CA748A" w:rsidP="00CA748A">
      <w:pPr>
        <w:jc w:val="center"/>
        <w:rPr>
          <w:rFonts w:asciiTheme="minorHAnsi" w:hAnsiTheme="minorHAnsi" w:cstheme="minorHAnsi"/>
        </w:rPr>
      </w:pPr>
    </w:p>
    <w:p w14:paraId="3E3C96B7" w14:textId="77777777" w:rsidR="00CA748A" w:rsidRPr="005E0262" w:rsidRDefault="00CA748A" w:rsidP="00CA748A">
      <w:pPr>
        <w:pStyle w:val="Podtytu"/>
        <w:numPr>
          <w:ilvl w:val="0"/>
          <w:numId w:val="1"/>
        </w:numPr>
        <w:rPr>
          <w:rFonts w:cstheme="minorHAnsi"/>
        </w:rPr>
      </w:pPr>
      <w:r w:rsidRPr="005E0262">
        <w:rPr>
          <w:rFonts w:cstheme="minorHAnsi"/>
        </w:rPr>
        <w:t>Opis projektu :</w:t>
      </w:r>
    </w:p>
    <w:p w14:paraId="356EAE5E" w14:textId="77777777" w:rsidR="00CA748A" w:rsidRPr="005E0262" w:rsidRDefault="00CA748A" w:rsidP="00CA748A">
      <w:pPr>
        <w:pStyle w:val="Akapitzlist"/>
        <w:numPr>
          <w:ilvl w:val="0"/>
          <w:numId w:val="2"/>
        </w:numPr>
        <w:rPr>
          <w:rFonts w:asciiTheme="minorHAnsi" w:hAnsiTheme="minorHAnsi" w:cstheme="minorHAnsi"/>
        </w:rPr>
      </w:pPr>
      <w:r w:rsidRPr="005E0262">
        <w:rPr>
          <w:rFonts w:asciiTheme="minorHAnsi" w:hAnsiTheme="minorHAnsi" w:cstheme="minorHAnsi"/>
        </w:rPr>
        <w:t>Temat : Gra Kółko i Krzyżyk</w:t>
      </w:r>
    </w:p>
    <w:p w14:paraId="7224155A" w14:textId="77777777" w:rsidR="00CA748A" w:rsidRPr="005E0262" w:rsidRDefault="00CA748A" w:rsidP="00CA748A">
      <w:pPr>
        <w:pStyle w:val="Akapitzlist"/>
        <w:numPr>
          <w:ilvl w:val="0"/>
          <w:numId w:val="2"/>
        </w:numPr>
        <w:rPr>
          <w:rFonts w:asciiTheme="minorHAnsi" w:hAnsiTheme="minorHAnsi" w:cstheme="minorHAnsi"/>
        </w:rPr>
      </w:pPr>
      <w:r w:rsidRPr="005E0262">
        <w:rPr>
          <w:rFonts w:asciiTheme="minorHAnsi" w:hAnsiTheme="minorHAnsi" w:cstheme="minorHAnsi"/>
        </w:rPr>
        <w:t>Język programowania: C++</w:t>
      </w:r>
    </w:p>
    <w:p w14:paraId="6D54094A" w14:textId="77777777" w:rsidR="00CA748A" w:rsidRPr="005E0262" w:rsidRDefault="00CA748A" w:rsidP="00CA748A">
      <w:pPr>
        <w:pStyle w:val="Akapitzlist"/>
        <w:numPr>
          <w:ilvl w:val="0"/>
          <w:numId w:val="2"/>
        </w:numPr>
        <w:rPr>
          <w:rFonts w:asciiTheme="minorHAnsi" w:hAnsiTheme="minorHAnsi" w:cstheme="minorHAnsi"/>
        </w:rPr>
      </w:pPr>
      <w:r w:rsidRPr="005E0262">
        <w:rPr>
          <w:rFonts w:asciiTheme="minorHAnsi" w:hAnsiTheme="minorHAnsi" w:cstheme="minorHAnsi"/>
        </w:rPr>
        <w:t>Środowisko: Builder C++</w:t>
      </w:r>
    </w:p>
    <w:p w14:paraId="4BF555CA" w14:textId="77777777" w:rsidR="00CA748A" w:rsidRPr="005E0262" w:rsidRDefault="00CA748A" w:rsidP="00CA748A">
      <w:pPr>
        <w:ind w:left="360" w:firstLine="348"/>
        <w:rPr>
          <w:rFonts w:asciiTheme="minorHAnsi" w:hAnsiTheme="minorHAnsi" w:cstheme="minorHAnsi"/>
        </w:rPr>
      </w:pPr>
      <w:r w:rsidRPr="005E0262">
        <w:rPr>
          <w:rFonts w:asciiTheme="minorHAnsi" w:hAnsiTheme="minorHAnsi" w:cstheme="minorHAnsi"/>
        </w:rPr>
        <w:t>Wykonany projekt to gra w Kółko i Krzyżyk</w:t>
      </w:r>
      <w:r w:rsidRPr="005E0262">
        <w:rPr>
          <w:rFonts w:asciiTheme="minorHAnsi" w:hAnsiTheme="minorHAnsi" w:cstheme="minorHAnsi"/>
        </w:rPr>
        <w:t xml:space="preserve"> z sztuczną inteligencją(SI)</w:t>
      </w:r>
      <w:r w:rsidRPr="005E0262">
        <w:rPr>
          <w:rFonts w:asciiTheme="minorHAnsi" w:hAnsiTheme="minorHAnsi" w:cstheme="minorHAnsi"/>
        </w:rPr>
        <w:t xml:space="preserve">. Gra napisana jest w </w:t>
      </w:r>
      <w:r w:rsidRPr="005E0262">
        <w:rPr>
          <w:rFonts w:asciiTheme="minorHAnsi" w:hAnsiTheme="minorHAnsi" w:cstheme="minorHAnsi"/>
        </w:rPr>
        <w:t>Builder C++</w:t>
      </w:r>
      <w:r w:rsidRPr="005E0262">
        <w:rPr>
          <w:rFonts w:asciiTheme="minorHAnsi" w:hAnsiTheme="minorHAnsi" w:cstheme="minorHAnsi"/>
        </w:rPr>
        <w:t>, która posiada przydatne biblioteki służące np. do rysowania.</w:t>
      </w:r>
    </w:p>
    <w:p w14:paraId="1DE9149B" w14:textId="77777777" w:rsidR="00CA748A" w:rsidRPr="005E0262" w:rsidRDefault="00CA748A" w:rsidP="005D3F73">
      <w:pPr>
        <w:pStyle w:val="Podtytu"/>
        <w:numPr>
          <w:ilvl w:val="0"/>
          <w:numId w:val="1"/>
        </w:numPr>
        <w:rPr>
          <w:rFonts w:cstheme="minorHAnsi"/>
        </w:rPr>
      </w:pPr>
      <w:r w:rsidRPr="005E0262">
        <w:rPr>
          <w:rFonts w:cstheme="minorHAnsi"/>
        </w:rPr>
        <w:t>Kompilacja i uruchomienie :</w:t>
      </w:r>
    </w:p>
    <w:p w14:paraId="11C83935" w14:textId="77777777" w:rsidR="005D3F73" w:rsidRPr="005E0262" w:rsidRDefault="005D3F73" w:rsidP="005D3F73">
      <w:pPr>
        <w:pStyle w:val="Akapitzlist"/>
        <w:rPr>
          <w:rFonts w:asciiTheme="minorHAnsi" w:hAnsiTheme="minorHAnsi" w:cstheme="minorHAnsi"/>
        </w:rPr>
      </w:pPr>
      <w:r w:rsidRPr="005E0262">
        <w:rPr>
          <w:rFonts w:asciiTheme="minorHAnsi" w:hAnsiTheme="minorHAnsi" w:cstheme="minorHAnsi"/>
        </w:rPr>
        <w:t>Program został skompilowany w środowisku Builder C++. Aby włączyć grę należy uruchomić „Project1.exe”.</w:t>
      </w:r>
      <w:r w:rsidR="00E34F00">
        <w:rPr>
          <w:rFonts w:asciiTheme="minorHAnsi" w:hAnsiTheme="minorHAnsi" w:cstheme="minorHAnsi"/>
        </w:rPr>
        <w:t xml:space="preserve"> Następnie </w:t>
      </w:r>
      <w:r w:rsidR="00E34F00">
        <w:t>g</w:t>
      </w:r>
      <w:r w:rsidR="00E34F00">
        <w:t>racz defini</w:t>
      </w:r>
      <w:r w:rsidR="00E34F00">
        <w:t>uje</w:t>
      </w:r>
      <w:r w:rsidR="00E34F00">
        <w:t xml:space="preserve"> rozmiar pola (kwadratowego) wraz z ilością znaków w rzędzie.</w:t>
      </w:r>
    </w:p>
    <w:p w14:paraId="494750E3" w14:textId="77777777" w:rsidR="007F056D" w:rsidRPr="005E0262" w:rsidRDefault="007F056D" w:rsidP="005D3F73">
      <w:pPr>
        <w:pStyle w:val="Akapitzlist"/>
        <w:rPr>
          <w:rFonts w:asciiTheme="minorHAnsi" w:hAnsiTheme="minorHAnsi" w:cstheme="minorHAnsi"/>
        </w:rPr>
      </w:pPr>
    </w:p>
    <w:p w14:paraId="4FF6FBDE" w14:textId="77777777" w:rsidR="007F056D" w:rsidRPr="005E0262" w:rsidRDefault="007F056D" w:rsidP="007F056D">
      <w:pPr>
        <w:pStyle w:val="Akapitzlist"/>
        <w:numPr>
          <w:ilvl w:val="0"/>
          <w:numId w:val="1"/>
        </w:numPr>
        <w:rPr>
          <w:rFonts w:asciiTheme="minorHAnsi" w:hAnsiTheme="minorHAnsi" w:cstheme="minorHAnsi"/>
        </w:rPr>
      </w:pPr>
      <w:r w:rsidRPr="005E0262">
        <w:rPr>
          <w:rFonts w:asciiTheme="minorHAnsi" w:hAnsiTheme="minorHAnsi" w:cstheme="minorHAnsi"/>
        </w:rPr>
        <w:t>Opis gry kółko i krzyżyk</w:t>
      </w:r>
    </w:p>
    <w:p w14:paraId="51294099" w14:textId="77777777" w:rsidR="002D23DF" w:rsidRPr="005E0262" w:rsidRDefault="007F056D" w:rsidP="007F056D">
      <w:pPr>
        <w:ind w:left="720"/>
        <w:rPr>
          <w:rFonts w:asciiTheme="minorHAnsi" w:hAnsiTheme="minorHAnsi" w:cstheme="minorHAnsi"/>
        </w:rPr>
      </w:pPr>
      <w:r w:rsidRPr="005E0262">
        <w:rPr>
          <w:rFonts w:asciiTheme="minorHAnsi" w:hAnsiTheme="minorHAnsi" w:cstheme="minorHAnsi"/>
        </w:rPr>
        <w:t xml:space="preserve">Gra strategiczna rozgrywana w naszym przypadku między graczem, a sztuczną inteligencja. Gracz oraz komputer wygrywa kiedy zostaną ułożone pola według podanego </w:t>
      </w:r>
      <w:r w:rsidR="002D23DF" w:rsidRPr="005E0262">
        <w:rPr>
          <w:rFonts w:asciiTheme="minorHAnsi" w:hAnsiTheme="minorHAnsi" w:cstheme="minorHAnsi"/>
        </w:rPr>
        <w:t>wymiaru na początku gry. Pole może być objęte tylko przez kółko albo krzyżyk i tak aż do końca gry.</w:t>
      </w:r>
    </w:p>
    <w:p w14:paraId="36A01C54" w14:textId="77777777" w:rsidR="002D23DF" w:rsidRPr="005E0262" w:rsidRDefault="002D23DF" w:rsidP="002D23DF">
      <w:pPr>
        <w:keepNext/>
        <w:ind w:left="720"/>
        <w:jc w:val="center"/>
        <w:rPr>
          <w:rFonts w:asciiTheme="minorHAnsi" w:hAnsiTheme="minorHAnsi" w:cstheme="minorHAnsi"/>
        </w:rPr>
      </w:pPr>
      <w:r w:rsidRPr="005E0262">
        <w:rPr>
          <w:rFonts w:asciiTheme="minorHAnsi" w:hAnsiTheme="minorHAnsi" w:cstheme="minorHAnsi"/>
          <w:noProof/>
        </w:rPr>
        <w:drawing>
          <wp:inline distT="0" distB="0" distL="0" distR="0" wp14:anchorId="19541607" wp14:editId="49DDBADF">
            <wp:extent cx="4400550" cy="733425"/>
            <wp:effectExtent l="0" t="0" r="0" b="0"/>
            <wp:docPr id="1" name="Obraz 1" descr="D:\pobrane\Tic-tac-toe-gam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obrane\Tic-tac-toe-game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B87D3" w14:textId="0AB93BC3" w:rsidR="002D23DF" w:rsidRPr="005E0262" w:rsidRDefault="002D23DF" w:rsidP="002D23DF">
      <w:pPr>
        <w:pStyle w:val="Legenda"/>
        <w:keepNext/>
        <w:jc w:val="center"/>
        <w:rPr>
          <w:rFonts w:asciiTheme="minorHAnsi" w:hAnsiTheme="minorHAnsi" w:cstheme="minorHAnsi"/>
        </w:rPr>
      </w:pPr>
      <w:r w:rsidRPr="005E0262">
        <w:rPr>
          <w:rFonts w:asciiTheme="minorHAnsi" w:hAnsiTheme="minorHAnsi" w:cstheme="minorHAnsi"/>
        </w:rPr>
        <w:t xml:space="preserve">Rysunek </w:t>
      </w:r>
      <w:r w:rsidR="00E75944" w:rsidRPr="005E0262">
        <w:rPr>
          <w:rFonts w:asciiTheme="minorHAnsi" w:hAnsiTheme="minorHAnsi" w:cstheme="minorHAnsi"/>
        </w:rPr>
        <w:fldChar w:fldCharType="begin"/>
      </w:r>
      <w:r w:rsidR="00E75944" w:rsidRPr="005E0262">
        <w:rPr>
          <w:rFonts w:asciiTheme="minorHAnsi" w:hAnsiTheme="minorHAnsi" w:cstheme="minorHAnsi"/>
        </w:rPr>
        <w:instrText xml:space="preserve"> SEQ Rysunek \* ARABIC </w:instrText>
      </w:r>
      <w:r w:rsidR="00E75944" w:rsidRPr="005E0262">
        <w:rPr>
          <w:rFonts w:asciiTheme="minorHAnsi" w:hAnsiTheme="minorHAnsi" w:cstheme="minorHAnsi"/>
        </w:rPr>
        <w:fldChar w:fldCharType="separate"/>
      </w:r>
      <w:r w:rsidR="004C4150">
        <w:rPr>
          <w:rFonts w:asciiTheme="minorHAnsi" w:hAnsiTheme="minorHAnsi" w:cstheme="minorHAnsi"/>
          <w:noProof/>
        </w:rPr>
        <w:t>1</w:t>
      </w:r>
      <w:r w:rsidR="00E75944" w:rsidRPr="005E0262">
        <w:rPr>
          <w:rFonts w:asciiTheme="minorHAnsi" w:hAnsiTheme="minorHAnsi" w:cstheme="minorHAnsi"/>
        </w:rPr>
        <w:fldChar w:fldCharType="end"/>
      </w:r>
      <w:r w:rsidRPr="005E0262">
        <w:rPr>
          <w:rFonts w:asciiTheme="minorHAnsi" w:hAnsiTheme="minorHAnsi" w:cstheme="minorHAnsi"/>
        </w:rPr>
        <w:t>. Przykład Wygranej dla X</w:t>
      </w:r>
      <w:r w:rsidRPr="005E0262">
        <w:rPr>
          <w:rFonts w:asciiTheme="minorHAnsi" w:hAnsiTheme="minorHAnsi" w:cstheme="minorHAnsi"/>
          <w:noProof/>
        </w:rPr>
        <w:drawing>
          <wp:inline distT="0" distB="0" distL="0" distR="0" wp14:anchorId="5A56DCEB" wp14:editId="51661064">
            <wp:extent cx="5610225" cy="733425"/>
            <wp:effectExtent l="0" t="0" r="0" b="0"/>
            <wp:docPr id="2" name="Obraz 2" descr="D:\pobrane\Tic-tac-toe-gam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obrane\Tic-tac-toe-game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6842B" w14:textId="46054A15" w:rsidR="007F056D" w:rsidRPr="005E0262" w:rsidRDefault="002D23DF" w:rsidP="002D23DF">
      <w:pPr>
        <w:pStyle w:val="Legenda"/>
        <w:jc w:val="center"/>
        <w:rPr>
          <w:rFonts w:asciiTheme="minorHAnsi" w:hAnsiTheme="minorHAnsi" w:cstheme="minorHAnsi"/>
        </w:rPr>
      </w:pPr>
      <w:r w:rsidRPr="005E0262">
        <w:rPr>
          <w:rFonts w:asciiTheme="minorHAnsi" w:hAnsiTheme="minorHAnsi" w:cstheme="minorHAnsi"/>
        </w:rPr>
        <w:t xml:space="preserve">Rysunek </w:t>
      </w:r>
      <w:r w:rsidR="00E75944" w:rsidRPr="005E0262">
        <w:rPr>
          <w:rFonts w:asciiTheme="minorHAnsi" w:hAnsiTheme="minorHAnsi" w:cstheme="minorHAnsi"/>
        </w:rPr>
        <w:fldChar w:fldCharType="begin"/>
      </w:r>
      <w:r w:rsidR="00E75944" w:rsidRPr="005E0262">
        <w:rPr>
          <w:rFonts w:asciiTheme="minorHAnsi" w:hAnsiTheme="minorHAnsi" w:cstheme="minorHAnsi"/>
        </w:rPr>
        <w:instrText xml:space="preserve"> SEQ Rysunek \* ARABIC </w:instrText>
      </w:r>
      <w:r w:rsidR="00E75944" w:rsidRPr="005E0262">
        <w:rPr>
          <w:rFonts w:asciiTheme="minorHAnsi" w:hAnsiTheme="minorHAnsi" w:cstheme="minorHAnsi"/>
        </w:rPr>
        <w:fldChar w:fldCharType="separate"/>
      </w:r>
      <w:r w:rsidR="004C4150">
        <w:rPr>
          <w:rFonts w:asciiTheme="minorHAnsi" w:hAnsiTheme="minorHAnsi" w:cstheme="minorHAnsi"/>
          <w:noProof/>
        </w:rPr>
        <w:t>2</w:t>
      </w:r>
      <w:r w:rsidR="00E75944" w:rsidRPr="005E0262">
        <w:rPr>
          <w:rFonts w:asciiTheme="minorHAnsi" w:hAnsiTheme="minorHAnsi" w:cstheme="minorHAnsi"/>
        </w:rPr>
        <w:fldChar w:fldCharType="end"/>
      </w:r>
      <w:r w:rsidRPr="005E0262">
        <w:rPr>
          <w:rFonts w:asciiTheme="minorHAnsi" w:hAnsiTheme="minorHAnsi" w:cstheme="minorHAnsi"/>
        </w:rPr>
        <w:t>. Przykład remisu</w:t>
      </w:r>
    </w:p>
    <w:p w14:paraId="33492948" w14:textId="77777777" w:rsidR="005D3F73" w:rsidRPr="005E0262" w:rsidRDefault="005D3F73" w:rsidP="005D3F73">
      <w:pPr>
        <w:pStyle w:val="Akapitzlist"/>
        <w:rPr>
          <w:rFonts w:asciiTheme="minorHAnsi" w:hAnsiTheme="minorHAnsi" w:cstheme="minorHAnsi"/>
        </w:rPr>
      </w:pPr>
    </w:p>
    <w:p w14:paraId="18C189D2" w14:textId="77777777" w:rsidR="005D3F73" w:rsidRPr="005E0262" w:rsidRDefault="005D3F73" w:rsidP="005D3F73">
      <w:pPr>
        <w:pStyle w:val="Podtytu"/>
        <w:numPr>
          <w:ilvl w:val="0"/>
          <w:numId w:val="1"/>
        </w:numPr>
        <w:rPr>
          <w:rFonts w:cstheme="minorHAnsi"/>
        </w:rPr>
      </w:pPr>
      <w:r w:rsidRPr="005E0262">
        <w:rPr>
          <w:rFonts w:cstheme="minorHAnsi"/>
        </w:rPr>
        <w:t>Użyte Biblioteki</w:t>
      </w:r>
    </w:p>
    <w:p w14:paraId="53D10EE3" w14:textId="77777777" w:rsidR="005D3F73" w:rsidRPr="005E0262" w:rsidRDefault="005D3F73" w:rsidP="005D3F73">
      <w:pPr>
        <w:rPr>
          <w:rStyle w:val="Pogrubienie"/>
          <w:rFonts w:asciiTheme="minorHAnsi" w:hAnsiTheme="minorHAnsi" w:cstheme="minorHAnsi"/>
        </w:rPr>
      </w:pPr>
      <w:r w:rsidRPr="005E0262">
        <w:rPr>
          <w:rStyle w:val="Pogrubienie"/>
          <w:rFonts w:asciiTheme="minorHAnsi" w:hAnsiTheme="minorHAnsi" w:cstheme="minorHAnsi"/>
        </w:rPr>
        <w:t>#</w:t>
      </w:r>
      <w:proofErr w:type="spellStart"/>
      <w:r w:rsidRPr="005E0262">
        <w:rPr>
          <w:rStyle w:val="Pogrubienie"/>
          <w:rFonts w:asciiTheme="minorHAnsi" w:hAnsiTheme="minorHAnsi" w:cstheme="minorHAnsi"/>
        </w:rPr>
        <w:t>include</w:t>
      </w:r>
      <w:proofErr w:type="spellEnd"/>
      <w:r w:rsidRPr="005E0262">
        <w:rPr>
          <w:rStyle w:val="Pogrubienie"/>
          <w:rFonts w:asciiTheme="minorHAnsi" w:hAnsiTheme="minorHAnsi" w:cstheme="minorHAnsi"/>
        </w:rPr>
        <w:t xml:space="preserve"> &lt;</w:t>
      </w:r>
      <w:proofErr w:type="spellStart"/>
      <w:r w:rsidRPr="005E0262">
        <w:rPr>
          <w:rStyle w:val="Pogrubienie"/>
          <w:rFonts w:asciiTheme="minorHAnsi" w:hAnsiTheme="minorHAnsi" w:cstheme="minorHAnsi"/>
        </w:rPr>
        <w:t>math.h</w:t>
      </w:r>
      <w:proofErr w:type="spellEnd"/>
      <w:r w:rsidRPr="005E0262">
        <w:rPr>
          <w:rStyle w:val="Pogrubienie"/>
          <w:rFonts w:asciiTheme="minorHAnsi" w:hAnsiTheme="minorHAnsi" w:cstheme="minorHAnsi"/>
        </w:rPr>
        <w:t>&gt;</w:t>
      </w:r>
      <w:r w:rsidR="004174A0" w:rsidRPr="005E0262">
        <w:rPr>
          <w:rStyle w:val="Pogrubienie"/>
          <w:rFonts w:asciiTheme="minorHAnsi" w:hAnsiTheme="minorHAnsi" w:cstheme="minorHAnsi"/>
        </w:rPr>
        <w:t xml:space="preserve"> - </w:t>
      </w:r>
      <w:r w:rsidR="004174A0" w:rsidRPr="005E0262">
        <w:rPr>
          <w:rFonts w:asciiTheme="minorHAnsi" w:hAnsiTheme="minorHAnsi" w:cstheme="minorHAnsi"/>
        </w:rPr>
        <w:t>jedna ze standardowych bibliotek</w:t>
      </w:r>
      <w:r w:rsidR="004174A0" w:rsidRPr="005E0262">
        <w:rPr>
          <w:rFonts w:asciiTheme="minorHAnsi" w:hAnsiTheme="minorHAnsi" w:cstheme="minorHAnsi"/>
        </w:rPr>
        <w:t xml:space="preserve"> matematycznych C++. Użyty w celu wprowadzenia losowość do gry.</w:t>
      </w:r>
    </w:p>
    <w:p w14:paraId="1634ECE4" w14:textId="77777777" w:rsidR="005D3F73" w:rsidRPr="005E0262" w:rsidRDefault="005D3F73" w:rsidP="005D3F73">
      <w:pPr>
        <w:rPr>
          <w:rFonts w:asciiTheme="minorHAnsi" w:hAnsiTheme="minorHAnsi" w:cstheme="minorHAnsi"/>
          <w:color w:val="000000"/>
          <w:sz w:val="19"/>
          <w:szCs w:val="19"/>
          <w:shd w:val="clear" w:color="auto" w:fill="FFFFFF"/>
        </w:rPr>
      </w:pPr>
      <w:r w:rsidRPr="005E0262">
        <w:rPr>
          <w:rStyle w:val="Pogrubienie"/>
          <w:rFonts w:asciiTheme="minorHAnsi" w:hAnsiTheme="minorHAnsi" w:cstheme="minorHAnsi"/>
        </w:rPr>
        <w:lastRenderedPageBreak/>
        <w:t>#</w:t>
      </w:r>
      <w:proofErr w:type="spellStart"/>
      <w:r w:rsidRPr="005E0262">
        <w:rPr>
          <w:rStyle w:val="Pogrubienie"/>
          <w:rFonts w:asciiTheme="minorHAnsi" w:hAnsiTheme="minorHAnsi" w:cstheme="minorHAnsi"/>
        </w:rPr>
        <w:t>include</w:t>
      </w:r>
      <w:proofErr w:type="spellEnd"/>
      <w:r w:rsidRPr="005E0262">
        <w:rPr>
          <w:rStyle w:val="Pogrubienie"/>
          <w:rFonts w:asciiTheme="minorHAnsi" w:hAnsiTheme="minorHAnsi" w:cstheme="minorHAnsi"/>
        </w:rPr>
        <w:t xml:space="preserve"> &lt;</w:t>
      </w:r>
      <w:proofErr w:type="spellStart"/>
      <w:r w:rsidRPr="005E0262">
        <w:rPr>
          <w:rStyle w:val="Pogrubienie"/>
          <w:rFonts w:asciiTheme="minorHAnsi" w:hAnsiTheme="minorHAnsi" w:cstheme="minorHAnsi"/>
        </w:rPr>
        <w:t>vcl.h</w:t>
      </w:r>
      <w:proofErr w:type="spellEnd"/>
      <w:r w:rsidRPr="005E0262">
        <w:rPr>
          <w:rStyle w:val="Pogrubienie"/>
          <w:rFonts w:asciiTheme="minorHAnsi" w:hAnsiTheme="minorHAnsi" w:cstheme="minorHAnsi"/>
        </w:rPr>
        <w:t>&gt;</w:t>
      </w:r>
      <w:r w:rsidR="004174A0" w:rsidRPr="005E0262">
        <w:rPr>
          <w:rStyle w:val="Pogrubienie"/>
          <w:rFonts w:asciiTheme="minorHAnsi" w:hAnsiTheme="minorHAnsi" w:cstheme="minorHAnsi"/>
        </w:rPr>
        <w:t xml:space="preserve"> - </w:t>
      </w:r>
      <w:r w:rsidR="004174A0" w:rsidRPr="005E0262">
        <w:rPr>
          <w:rFonts w:asciiTheme="minorHAnsi" w:hAnsiTheme="minorHAnsi" w:cstheme="minorHAnsi"/>
          <w:color w:val="000000"/>
          <w:shd w:val="clear" w:color="auto" w:fill="FFFFFF"/>
        </w:rPr>
        <w:t>zestaw wizualnych komponentów do szybkiego tworzenia aplikacji Windows w językach Delphi i C ++</w:t>
      </w:r>
      <w:r w:rsidR="00505220" w:rsidRPr="005E0262">
        <w:rPr>
          <w:rFonts w:asciiTheme="minorHAnsi" w:hAnsiTheme="minorHAnsi" w:cstheme="minorHAnsi"/>
          <w:color w:val="000000"/>
          <w:shd w:val="clear" w:color="auto" w:fill="FFFFFF"/>
        </w:rPr>
        <w:t>, zaadaptowana też do środowiska C++ Builder.</w:t>
      </w:r>
    </w:p>
    <w:p w14:paraId="077092D1" w14:textId="77777777" w:rsidR="00505220" w:rsidRPr="005E0262" w:rsidRDefault="007F056D" w:rsidP="007F056D">
      <w:pPr>
        <w:pStyle w:val="Podtytu"/>
        <w:numPr>
          <w:ilvl w:val="0"/>
          <w:numId w:val="1"/>
        </w:numPr>
        <w:rPr>
          <w:rFonts w:cstheme="minorHAnsi"/>
        </w:rPr>
      </w:pPr>
      <w:r w:rsidRPr="005E0262">
        <w:rPr>
          <w:rFonts w:cstheme="minorHAnsi"/>
        </w:rPr>
        <w:t>Zastosowane algorytmy</w:t>
      </w:r>
    </w:p>
    <w:p w14:paraId="04BD00F2" w14:textId="77777777" w:rsidR="00E75944" w:rsidRPr="005E0262" w:rsidRDefault="002D23DF" w:rsidP="001507BC">
      <w:pPr>
        <w:ind w:left="360"/>
        <w:rPr>
          <w:rStyle w:val="Pogrubienie"/>
          <w:rFonts w:asciiTheme="minorHAnsi" w:hAnsiTheme="minorHAnsi" w:cstheme="minorHAnsi"/>
          <w:b w:val="0"/>
        </w:rPr>
      </w:pPr>
      <w:r w:rsidRPr="005E0262">
        <w:rPr>
          <w:rStyle w:val="Pogrubienie"/>
          <w:rFonts w:asciiTheme="minorHAnsi" w:hAnsiTheme="minorHAnsi" w:cstheme="minorHAnsi"/>
        </w:rPr>
        <w:t xml:space="preserve">Punktowanie </w:t>
      </w:r>
      <w:r w:rsidRPr="005E0262">
        <w:rPr>
          <w:rStyle w:val="Pogrubienie"/>
          <w:rFonts w:asciiTheme="minorHAnsi" w:hAnsiTheme="minorHAnsi" w:cstheme="minorHAnsi"/>
          <w:b w:val="0"/>
        </w:rPr>
        <w:t xml:space="preserve">– </w:t>
      </w:r>
      <w:r w:rsidR="00E75944" w:rsidRPr="005E0262">
        <w:rPr>
          <w:rStyle w:val="Pogrubienie"/>
          <w:rFonts w:asciiTheme="minorHAnsi" w:hAnsiTheme="minorHAnsi" w:cstheme="minorHAnsi"/>
          <w:b w:val="0"/>
        </w:rPr>
        <w:t xml:space="preserve">algorytm przydziela punkty kwadratowo wraz z zwiększeniem zajmowanych pól </w:t>
      </w:r>
      <w:r w:rsidR="004011BF" w:rsidRPr="005E0262">
        <w:rPr>
          <w:rStyle w:val="Pogrubienie"/>
          <w:rFonts w:asciiTheme="minorHAnsi" w:hAnsiTheme="minorHAnsi" w:cstheme="minorHAnsi"/>
          <w:b w:val="0"/>
        </w:rPr>
        <w:t xml:space="preserve">w linii </w:t>
      </w:r>
      <w:r w:rsidR="00E75944" w:rsidRPr="005E0262">
        <w:rPr>
          <w:rStyle w:val="Pogrubienie"/>
          <w:rFonts w:asciiTheme="minorHAnsi" w:hAnsiTheme="minorHAnsi" w:cstheme="minorHAnsi"/>
          <w:b w:val="0"/>
        </w:rPr>
        <w:t xml:space="preserve">przez SI. </w:t>
      </w:r>
      <w:r w:rsidR="004011BF" w:rsidRPr="005E0262">
        <w:rPr>
          <w:rStyle w:val="Pogrubienie"/>
          <w:rFonts w:asciiTheme="minorHAnsi" w:hAnsiTheme="minorHAnsi" w:cstheme="minorHAnsi"/>
          <w:b w:val="0"/>
        </w:rPr>
        <w:t>Dodatkowo wprowadzono, że gdy występuje blok w danej linii to dana linia otrzymuje 1 punkt.</w:t>
      </w:r>
      <w:r w:rsidR="001507BC" w:rsidRPr="005E0262">
        <w:rPr>
          <w:rStyle w:val="Pogrubienie"/>
          <w:rFonts w:asciiTheme="minorHAnsi" w:hAnsiTheme="minorHAnsi" w:cstheme="minorHAnsi"/>
          <w:b w:val="0"/>
        </w:rPr>
        <w:t xml:space="preserve">  </w:t>
      </w:r>
      <w:r w:rsidR="001507BC" w:rsidRPr="005E0262">
        <w:rPr>
          <w:rStyle w:val="Pogrubienie"/>
          <w:rFonts w:asciiTheme="minorHAnsi" w:hAnsiTheme="minorHAnsi" w:cstheme="minorHAnsi"/>
          <w:b w:val="0"/>
        </w:rPr>
        <w:t>Sposób liczenia</w:t>
      </w:r>
      <w:r w:rsidR="001507BC" w:rsidRPr="005E0262">
        <w:rPr>
          <w:rStyle w:val="Pogrubienie"/>
          <w:rFonts w:asciiTheme="minorHAnsi" w:hAnsiTheme="minorHAnsi" w:cstheme="minorHAnsi"/>
          <w:b w:val="0"/>
        </w:rPr>
        <w:t xml:space="preserve"> punktów</w:t>
      </w:r>
      <w:r w:rsidR="001507BC" w:rsidRPr="005E0262">
        <w:rPr>
          <w:rStyle w:val="Pogrubienie"/>
          <w:rFonts w:asciiTheme="minorHAnsi" w:hAnsiTheme="minorHAnsi" w:cstheme="minorHAnsi"/>
          <w:b w:val="0"/>
        </w:rPr>
        <w:t>:</w:t>
      </w:r>
    </w:p>
    <w:p w14:paraId="61D9ED0C" w14:textId="77777777" w:rsidR="001507BC" w:rsidRPr="005E0262" w:rsidRDefault="001507BC" w:rsidP="001507BC">
      <w:pPr>
        <w:ind w:left="360"/>
        <w:jc w:val="center"/>
        <w:rPr>
          <w:rStyle w:val="Pogrubienie"/>
          <w:rFonts w:asciiTheme="minorHAnsi" w:hAnsiTheme="minorHAnsi" w:cstheme="minorHAnsi"/>
          <w:b w:val="0"/>
          <w:noProof/>
        </w:rPr>
      </w:pPr>
      <w:r w:rsidRPr="005E0262">
        <w:rPr>
          <w:rStyle w:val="Pogrubienie"/>
          <w:rFonts w:asciiTheme="minorHAnsi" w:hAnsiTheme="minorHAnsi" w:cstheme="minorHAnsi"/>
          <w:b w:val="0"/>
          <w:noProof/>
        </w:rPr>
        <w:drawing>
          <wp:inline distT="0" distB="0" distL="0" distR="0" wp14:anchorId="538FB12E" wp14:editId="4A8D1E48">
            <wp:extent cx="4543425" cy="429577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7DADA" w14:textId="77777777" w:rsidR="001507BC" w:rsidRPr="005E0262" w:rsidRDefault="001507BC" w:rsidP="001507BC">
      <w:pPr>
        <w:ind w:left="360"/>
        <w:jc w:val="center"/>
        <w:rPr>
          <w:rStyle w:val="Pogrubienie"/>
          <w:rFonts w:asciiTheme="minorHAnsi" w:hAnsiTheme="minorHAnsi" w:cstheme="minorHAnsi"/>
          <w:b w:val="0"/>
        </w:rPr>
      </w:pPr>
      <w:r w:rsidRPr="005E0262">
        <w:rPr>
          <w:rStyle w:val="Pogrubienie"/>
          <w:rFonts w:asciiTheme="minorHAnsi" w:hAnsiTheme="minorHAnsi" w:cstheme="minorHAnsi"/>
          <w:b w:val="0"/>
        </w:rPr>
        <w:t>W sumie widać że X ma 18 punktów</w:t>
      </w:r>
    </w:p>
    <w:tbl>
      <w:tblPr>
        <w:tblStyle w:val="Tabela-Siatka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896"/>
        <w:gridCol w:w="1559"/>
        <w:gridCol w:w="1417"/>
        <w:gridCol w:w="2830"/>
      </w:tblGrid>
      <w:tr w:rsidR="00E62E1B" w:rsidRPr="005E0262" w14:paraId="552D6110" w14:textId="77777777" w:rsidTr="004011BF"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</w:tcPr>
          <w:p w14:paraId="2B43897B" w14:textId="77777777" w:rsidR="00E62E1B" w:rsidRPr="005E0262" w:rsidRDefault="00E62E1B" w:rsidP="00E62E1B">
            <w:pPr>
              <w:jc w:val="center"/>
              <w:rPr>
                <w:rStyle w:val="Pogrubienie"/>
                <w:rFonts w:asciiTheme="minorHAnsi" w:hAnsiTheme="minorHAnsi" w:cstheme="minorHAnsi"/>
                <w:b w:val="0"/>
              </w:rPr>
            </w:pPr>
            <w:r w:rsidRPr="005E0262">
              <w:rPr>
                <w:rStyle w:val="Pogrubienie"/>
                <w:rFonts w:asciiTheme="minorHAnsi" w:hAnsiTheme="minorHAnsi" w:cstheme="minorHAnsi"/>
                <w:b w:val="0"/>
                <w:noProof/>
              </w:rPr>
              <w:drawing>
                <wp:inline distT="0" distB="0" distL="0" distR="0" wp14:anchorId="22CF9191" wp14:editId="10102040">
                  <wp:extent cx="1343025" cy="1320936"/>
                  <wp:effectExtent l="0" t="0" r="0" b="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348" cy="1354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FDF492" w14:textId="77777777" w:rsidR="00E62E1B" w:rsidRPr="005E0262" w:rsidRDefault="00E62E1B" w:rsidP="00E62E1B">
            <w:pPr>
              <w:jc w:val="center"/>
              <w:rPr>
                <w:rStyle w:val="Pogrubienie"/>
                <w:rFonts w:asciiTheme="minorHAnsi" w:hAnsiTheme="minorHAnsi" w:cstheme="minorHAnsi"/>
                <w:b w:val="0"/>
              </w:rPr>
            </w:pPr>
            <w:r w:rsidRPr="005E0262">
              <w:rPr>
                <w:rStyle w:val="Pogrubienie"/>
                <w:rFonts w:asciiTheme="minorHAnsi" w:hAnsiTheme="minorHAnsi" w:cstheme="minorHAnsi"/>
                <w:b w:val="0"/>
              </w:rPr>
              <w:t xml:space="preserve">W tym przypadku X otrzyma </w:t>
            </w:r>
            <w:r w:rsidR="002241A5" w:rsidRPr="005E0262">
              <w:rPr>
                <w:rStyle w:val="Pogrubienie"/>
                <w:rFonts w:asciiTheme="minorHAnsi" w:hAnsiTheme="minorHAnsi" w:cstheme="minorHAnsi"/>
                <w:b w:val="0"/>
              </w:rPr>
              <w:t>8</w:t>
            </w:r>
            <w:r w:rsidRPr="005E0262">
              <w:rPr>
                <w:rStyle w:val="Pogrubienie"/>
                <w:rFonts w:asciiTheme="minorHAnsi" w:hAnsiTheme="minorHAnsi" w:cstheme="minorHAnsi"/>
                <w:b w:val="0"/>
              </w:rPr>
              <w:t xml:space="preserve"> punkty. 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9C78CE" w14:textId="77777777" w:rsidR="00E62E1B" w:rsidRPr="005E0262" w:rsidRDefault="00E62E1B" w:rsidP="005A6E5D">
            <w:pPr>
              <w:jc w:val="center"/>
              <w:rPr>
                <w:rFonts w:asciiTheme="minorHAnsi" w:hAnsiTheme="minorHAnsi" w:cstheme="minorHAnsi"/>
              </w:rPr>
            </w:pPr>
            <w:r w:rsidRPr="005E0262">
              <w:rPr>
                <w:rFonts w:asciiTheme="minorHAnsi" w:hAnsiTheme="minorHAnsi" w:cstheme="minorHAnsi"/>
              </w:rPr>
              <w:object w:dxaOrig="4515" w:dyaOrig="4515" w14:anchorId="7CF232C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84" type="#_x0000_t75" style="width:108.75pt;height:108.75pt" o:ole="">
                  <v:imagedata r:id="rId9" o:title=""/>
                </v:shape>
                <o:OLEObject Type="Embed" ProgID="PBrush" ShapeID="_x0000_i1384" DrawAspect="Content" ObjectID="_1589905994" r:id="rId10"/>
              </w:object>
            </w:r>
          </w:p>
          <w:p w14:paraId="0AD342AB" w14:textId="77777777" w:rsidR="00E62E1B" w:rsidRPr="005E0262" w:rsidRDefault="00E62E1B" w:rsidP="007F056D">
            <w:pPr>
              <w:rPr>
                <w:rStyle w:val="Pogrubienie"/>
                <w:rFonts w:asciiTheme="minorHAnsi" w:hAnsiTheme="minorHAnsi" w:cstheme="minorHAnsi"/>
                <w:b w:val="0"/>
              </w:rPr>
            </w:pPr>
            <w:r w:rsidRPr="005E0262">
              <w:rPr>
                <w:rStyle w:val="Pogrubienie"/>
                <w:rFonts w:asciiTheme="minorHAnsi" w:hAnsiTheme="minorHAnsi" w:cstheme="minorHAnsi"/>
                <w:b w:val="0"/>
              </w:rPr>
              <w:t xml:space="preserve">W tym przypadku X otrzyma </w:t>
            </w:r>
            <w:r w:rsidR="002241A5" w:rsidRPr="005E0262">
              <w:rPr>
                <w:rStyle w:val="Pogrubienie"/>
                <w:rFonts w:asciiTheme="minorHAnsi" w:hAnsiTheme="minorHAnsi" w:cstheme="minorHAnsi"/>
                <w:b w:val="0"/>
              </w:rPr>
              <w:t>11</w:t>
            </w:r>
            <w:r w:rsidRPr="005E0262">
              <w:rPr>
                <w:rStyle w:val="Pogrubienie"/>
                <w:rFonts w:asciiTheme="minorHAnsi" w:hAnsiTheme="minorHAnsi" w:cstheme="minorHAnsi"/>
                <w:b w:val="0"/>
              </w:rPr>
              <w:t xml:space="preserve"> punkt</w:t>
            </w:r>
            <w:r w:rsidRPr="005E0262">
              <w:rPr>
                <w:rStyle w:val="Pogrubienie"/>
                <w:rFonts w:asciiTheme="minorHAnsi" w:hAnsiTheme="minorHAnsi" w:cstheme="minorHAnsi"/>
                <w:b w:val="0"/>
              </w:rPr>
              <w:t>ów</w:t>
            </w:r>
            <w:r w:rsidRPr="005E0262">
              <w:rPr>
                <w:rStyle w:val="Pogrubienie"/>
                <w:rFonts w:asciiTheme="minorHAnsi" w:hAnsiTheme="minorHAnsi" w:cstheme="minorHAnsi"/>
                <w:b w:val="0"/>
              </w:rPr>
              <w:t>.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65B146B4" w14:textId="77777777" w:rsidR="00E62E1B" w:rsidRPr="005E0262" w:rsidRDefault="005A6E5D" w:rsidP="005A6E5D">
            <w:pPr>
              <w:jc w:val="center"/>
              <w:rPr>
                <w:rFonts w:asciiTheme="minorHAnsi" w:hAnsiTheme="minorHAnsi" w:cstheme="minorHAnsi"/>
              </w:rPr>
            </w:pPr>
            <w:r w:rsidRPr="005E0262">
              <w:rPr>
                <w:rFonts w:asciiTheme="minorHAnsi" w:hAnsiTheme="minorHAnsi" w:cstheme="minorHAnsi"/>
              </w:rPr>
              <w:object w:dxaOrig="4500" w:dyaOrig="4500" w14:anchorId="7291D98C">
                <v:shape id="_x0000_i1385" type="#_x0000_t75" style="width:108.75pt;height:108.75pt" o:ole="">
                  <v:imagedata r:id="rId11" o:title=""/>
                </v:shape>
                <o:OLEObject Type="Embed" ProgID="PBrush" ShapeID="_x0000_i1385" DrawAspect="Content" ObjectID="_1589905995" r:id="rId12"/>
              </w:object>
            </w:r>
          </w:p>
          <w:p w14:paraId="5CF24427" w14:textId="77777777" w:rsidR="005A6E5D" w:rsidRPr="005E0262" w:rsidRDefault="005A6E5D" w:rsidP="007F056D">
            <w:pPr>
              <w:rPr>
                <w:rStyle w:val="Pogrubienie"/>
                <w:rFonts w:asciiTheme="minorHAnsi" w:hAnsiTheme="minorHAnsi" w:cstheme="minorHAnsi"/>
                <w:b w:val="0"/>
              </w:rPr>
            </w:pPr>
            <w:r w:rsidRPr="005E0262">
              <w:rPr>
                <w:rStyle w:val="Pogrubienie"/>
                <w:rFonts w:asciiTheme="minorHAnsi" w:hAnsiTheme="minorHAnsi" w:cstheme="minorHAnsi"/>
                <w:b w:val="0"/>
              </w:rPr>
              <w:t xml:space="preserve">W tym przypadku X otrzyma </w:t>
            </w:r>
            <w:r w:rsidR="002241A5" w:rsidRPr="005E0262">
              <w:rPr>
                <w:rStyle w:val="Pogrubienie"/>
                <w:rFonts w:asciiTheme="minorHAnsi" w:hAnsiTheme="minorHAnsi" w:cstheme="minorHAnsi"/>
                <w:b w:val="0"/>
              </w:rPr>
              <w:t>16</w:t>
            </w:r>
            <w:r w:rsidRPr="005E0262">
              <w:rPr>
                <w:rStyle w:val="Pogrubienie"/>
                <w:rFonts w:asciiTheme="minorHAnsi" w:hAnsiTheme="minorHAnsi" w:cstheme="minorHAnsi"/>
                <w:b w:val="0"/>
              </w:rPr>
              <w:t xml:space="preserve"> punktów.</w:t>
            </w:r>
          </w:p>
        </w:tc>
      </w:tr>
      <w:tr w:rsidR="005A6E5D" w:rsidRPr="005E0262" w14:paraId="3C515CC6" w14:textId="77777777" w:rsidTr="004011BF">
        <w:tc>
          <w:tcPr>
            <w:tcW w:w="4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F174EF" w14:textId="77777777" w:rsidR="005A6E5D" w:rsidRPr="005E0262" w:rsidRDefault="005A6E5D" w:rsidP="005A6E5D">
            <w:pPr>
              <w:jc w:val="center"/>
              <w:rPr>
                <w:rFonts w:asciiTheme="minorHAnsi" w:hAnsiTheme="minorHAnsi" w:cstheme="minorHAnsi"/>
              </w:rPr>
            </w:pPr>
            <w:r w:rsidRPr="005E0262">
              <w:rPr>
                <w:rFonts w:asciiTheme="minorHAnsi" w:hAnsiTheme="minorHAnsi" w:cstheme="minorHAnsi"/>
              </w:rPr>
              <w:object w:dxaOrig="7500" w:dyaOrig="7485" w14:anchorId="6053BBFB">
                <v:shape id="_x0000_i1391" type="#_x0000_t75" style="width:185.25pt;height:184.5pt" o:ole="">
                  <v:imagedata r:id="rId13" o:title=""/>
                </v:shape>
                <o:OLEObject Type="Embed" ProgID="PBrush" ShapeID="_x0000_i1391" DrawAspect="Content" ObjectID="_1589905996" r:id="rId14"/>
              </w:object>
            </w:r>
          </w:p>
          <w:p w14:paraId="721FD1A8" w14:textId="77777777" w:rsidR="005A6E5D" w:rsidRPr="005E0262" w:rsidRDefault="005A6E5D" w:rsidP="005A6E5D">
            <w:pPr>
              <w:jc w:val="center"/>
              <w:rPr>
                <w:rStyle w:val="Pogrubienie"/>
                <w:rFonts w:asciiTheme="minorHAnsi" w:hAnsiTheme="minorHAnsi" w:cstheme="minorHAnsi"/>
                <w:b w:val="0"/>
              </w:rPr>
            </w:pPr>
            <w:r w:rsidRPr="005E0262">
              <w:rPr>
                <w:rStyle w:val="Pogrubienie"/>
                <w:rFonts w:asciiTheme="minorHAnsi" w:hAnsiTheme="minorHAnsi" w:cstheme="minorHAnsi"/>
                <w:b w:val="0"/>
              </w:rPr>
              <w:t xml:space="preserve">W tym przypadku X otrzyma </w:t>
            </w:r>
            <w:r w:rsidR="004011BF" w:rsidRPr="005E0262">
              <w:rPr>
                <w:rStyle w:val="Pogrubienie"/>
                <w:rFonts w:asciiTheme="minorHAnsi" w:hAnsiTheme="minorHAnsi" w:cstheme="minorHAnsi"/>
                <w:b w:val="0"/>
              </w:rPr>
              <w:t>12 punktów</w:t>
            </w:r>
          </w:p>
        </w:tc>
        <w:tc>
          <w:tcPr>
            <w:tcW w:w="42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BB1C42" w14:textId="77777777" w:rsidR="005A6E5D" w:rsidRPr="005E0262" w:rsidRDefault="004011BF" w:rsidP="004011BF">
            <w:pPr>
              <w:jc w:val="center"/>
              <w:rPr>
                <w:rFonts w:asciiTheme="minorHAnsi" w:hAnsiTheme="minorHAnsi" w:cstheme="minorHAnsi"/>
              </w:rPr>
            </w:pPr>
            <w:r w:rsidRPr="005E0262">
              <w:rPr>
                <w:rFonts w:asciiTheme="minorHAnsi" w:hAnsiTheme="minorHAnsi" w:cstheme="minorHAnsi"/>
              </w:rPr>
              <w:object w:dxaOrig="7470" w:dyaOrig="7470" w14:anchorId="075F6A39">
                <v:shape id="_x0000_i1392" type="#_x0000_t75" style="width:187.5pt;height:187.5pt" o:ole="">
                  <v:imagedata r:id="rId15" o:title=""/>
                </v:shape>
                <o:OLEObject Type="Embed" ProgID="PBrush" ShapeID="_x0000_i1392" DrawAspect="Content" ObjectID="_1589905997" r:id="rId16"/>
              </w:object>
            </w:r>
          </w:p>
          <w:p w14:paraId="2A37DE21" w14:textId="77777777" w:rsidR="004011BF" w:rsidRPr="005E0262" w:rsidRDefault="004011BF" w:rsidP="004011BF">
            <w:pPr>
              <w:jc w:val="center"/>
              <w:rPr>
                <w:rStyle w:val="Pogrubienie"/>
                <w:rFonts w:asciiTheme="minorHAnsi" w:hAnsiTheme="minorHAnsi" w:cstheme="minorHAnsi"/>
                <w:b w:val="0"/>
              </w:rPr>
            </w:pPr>
            <w:r w:rsidRPr="005E0262">
              <w:rPr>
                <w:rStyle w:val="Pogrubienie"/>
                <w:rFonts w:asciiTheme="minorHAnsi" w:hAnsiTheme="minorHAnsi" w:cstheme="minorHAnsi"/>
                <w:b w:val="0"/>
              </w:rPr>
              <w:t xml:space="preserve">W tym przypadku X otrzyma </w:t>
            </w:r>
            <w:r w:rsidRPr="005E0262">
              <w:rPr>
                <w:rStyle w:val="Pogrubienie"/>
                <w:rFonts w:asciiTheme="minorHAnsi" w:hAnsiTheme="minorHAnsi" w:cstheme="minorHAnsi"/>
                <w:b w:val="0"/>
              </w:rPr>
              <w:t>30</w:t>
            </w:r>
            <w:r w:rsidRPr="005E0262">
              <w:rPr>
                <w:rStyle w:val="Pogrubienie"/>
                <w:rFonts w:asciiTheme="minorHAnsi" w:hAnsiTheme="minorHAnsi" w:cstheme="minorHAnsi"/>
                <w:b w:val="0"/>
              </w:rPr>
              <w:t xml:space="preserve"> punktów</w:t>
            </w:r>
          </w:p>
        </w:tc>
      </w:tr>
    </w:tbl>
    <w:p w14:paraId="1860E808" w14:textId="77777777" w:rsidR="001507BC" w:rsidRPr="005E0262" w:rsidRDefault="001507BC" w:rsidP="004011BF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5E0262">
        <w:rPr>
          <w:rStyle w:val="Pogrubienie"/>
          <w:rFonts w:asciiTheme="minorHAnsi" w:hAnsiTheme="minorHAnsi" w:cstheme="minorHAnsi"/>
        </w:rPr>
        <w:t xml:space="preserve">min-max - </w:t>
      </w:r>
      <w:r w:rsidR="005E0262" w:rsidRPr="005E0262">
        <w:rPr>
          <w:rFonts w:asciiTheme="minorHAnsi" w:hAnsiTheme="minorHAnsi" w:cstheme="minorHAnsi"/>
          <w:color w:val="000000"/>
          <w:shd w:val="clear" w:color="auto" w:fill="FFFFFF"/>
        </w:rPr>
        <w:t>Algorytm służy do wyznaczania najbardziej korzystnego ruch</w:t>
      </w:r>
      <w:r w:rsidR="005E0262">
        <w:rPr>
          <w:rFonts w:asciiTheme="minorHAnsi" w:hAnsiTheme="minorHAnsi" w:cstheme="minorHAnsi"/>
          <w:color w:val="000000"/>
          <w:shd w:val="clear" w:color="auto" w:fill="FFFFFF"/>
        </w:rPr>
        <w:t>ów</w:t>
      </w:r>
      <w:r w:rsidR="005E0262" w:rsidRPr="005E0262">
        <w:rPr>
          <w:rFonts w:asciiTheme="minorHAnsi" w:hAnsiTheme="minorHAnsi" w:cstheme="minorHAnsi"/>
          <w:color w:val="000000"/>
          <w:shd w:val="clear" w:color="auto" w:fill="FFFFFF"/>
        </w:rPr>
        <w:t xml:space="preserve"> dla komputera</w:t>
      </w:r>
      <w:r w:rsidR="005E0262">
        <w:rPr>
          <w:rFonts w:asciiTheme="minorHAnsi" w:hAnsiTheme="minorHAnsi" w:cstheme="minorHAnsi"/>
          <w:color w:val="000000"/>
          <w:shd w:val="clear" w:color="auto" w:fill="FFFFFF"/>
        </w:rPr>
        <w:t xml:space="preserve">. </w:t>
      </w:r>
      <w:r w:rsidR="005E0262" w:rsidRPr="005E0262">
        <w:rPr>
          <w:rFonts w:asciiTheme="minorHAnsi" w:hAnsiTheme="minorHAnsi" w:cstheme="minorHAnsi"/>
          <w:color w:val="000000"/>
          <w:shd w:val="clear" w:color="auto" w:fill="FFFFFF"/>
        </w:rPr>
        <w:t>Wybieramy ten ruch który po ruchu przeciwnika ma "największą najmniejszą" wartość (stąd nazwa). Czyli dla każdego ruchu symulujemy wszystkie możliwe ruchy przeciwnika i za wartość danego naszego ruchu uznajemy wartość najlepszego z punktu przeciwnika ruchu który może on wykonać jeśli my wykonamy dany ruch (część min). Potem wybieramy ruch o najwyższej wartości (część max). </w:t>
      </w:r>
      <w:r w:rsidR="005E0262">
        <w:rPr>
          <w:rFonts w:asciiTheme="minorHAnsi" w:hAnsiTheme="minorHAnsi" w:cstheme="minorHAnsi"/>
          <w:color w:val="000000"/>
          <w:shd w:val="clear" w:color="auto" w:fill="FFFFFF"/>
        </w:rPr>
        <w:t xml:space="preserve"> Zastosowany u mnie algorytm jest bez rekurencji, przewiduje dwa kroki na przód.</w:t>
      </w:r>
    </w:p>
    <w:p w14:paraId="58B2350D" w14:textId="77777777" w:rsidR="005E0262" w:rsidRPr="005E0262" w:rsidRDefault="005E0262" w:rsidP="004011BF">
      <w:pPr>
        <w:rPr>
          <w:rStyle w:val="Pogrubienie"/>
        </w:rPr>
      </w:pPr>
      <w:proofErr w:type="spellStart"/>
      <w:r w:rsidRPr="005E0262">
        <w:rPr>
          <w:rStyle w:val="Pogrubienie"/>
          <w:rFonts w:asciiTheme="minorHAnsi" w:hAnsiTheme="minorHAnsi" w:cstheme="minorHAnsi"/>
        </w:rPr>
        <w:t>alpha</w:t>
      </w:r>
      <w:proofErr w:type="spellEnd"/>
      <w:r w:rsidRPr="005E0262">
        <w:rPr>
          <w:rStyle w:val="Pogrubienie"/>
          <w:rFonts w:asciiTheme="minorHAnsi" w:hAnsiTheme="minorHAnsi" w:cstheme="minorHAnsi"/>
        </w:rPr>
        <w:t>-beta-</w:t>
      </w:r>
      <w:r w:rsidRPr="005E0262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5E0262">
        <w:rPr>
          <w:rFonts w:asciiTheme="minorHAnsi" w:hAnsiTheme="minorHAnsi" w:cstheme="minorHAnsi"/>
          <w:color w:val="000000"/>
          <w:shd w:val="clear" w:color="auto" w:fill="FFFFFF"/>
        </w:rPr>
        <w:t>zoptymalizowana postać algorytmu min-max. Podczas przeszukiwania zachowane są dwie wartości: α - najlepszy jak na razie nasz ruch i β - najlepszy jak na razie dla przeciwnika ruch w przypadku danego naszego ruchu. Przeszukiwanie ruchów przeciwnika możemy zakończyć kiedy β spadnie poniżej α, czyli w przypadku wykonania przez nas danego ruchu przeciwnik potrafi wykonać taki ruch, że nasz wynik będzie niższy niż dla jakiegoś innego naszego ruchu.</w:t>
      </w:r>
    </w:p>
    <w:p w14:paraId="47AA0BC3" w14:textId="77777777" w:rsidR="004011BF" w:rsidRDefault="00E34F00" w:rsidP="00E34F00">
      <w:pPr>
        <w:pStyle w:val="Podtytu"/>
        <w:numPr>
          <w:ilvl w:val="0"/>
          <w:numId w:val="1"/>
        </w:numPr>
      </w:pPr>
      <w:r>
        <w:t>P</w:t>
      </w:r>
      <w:r>
        <w:t>odsumowanie i wnioski</w:t>
      </w:r>
    </w:p>
    <w:p w14:paraId="61922216" w14:textId="77777777" w:rsidR="00E34F00" w:rsidRPr="00E34F00" w:rsidRDefault="00E34F00" w:rsidP="00C74C3A">
      <w:pPr>
        <w:ind w:firstLine="360"/>
      </w:pPr>
      <w:r>
        <w:t xml:space="preserve">Język </w:t>
      </w:r>
      <w:r>
        <w:t>C++ oraz środowisko Builder C++</w:t>
      </w:r>
      <w:r>
        <w:t xml:space="preserve"> okazał się dobrym </w:t>
      </w:r>
      <w:r>
        <w:t>wyborem</w:t>
      </w:r>
      <w:r>
        <w:t xml:space="preserve"> do napisania gry Kółko i Krzyżyk gdyż zawiera wiele gotowych i przydanych bibliotek służących do rysowania interfejsu graficznego gry. Bez problemu można tworzyć różne gry i aplikacje posiadające przy tym interfejs graficzny. Bibliotek</w:t>
      </w:r>
      <w:r>
        <w:t>a</w:t>
      </w:r>
      <w:r>
        <w:t xml:space="preserve"> graficzn</w:t>
      </w:r>
      <w:r>
        <w:t>a</w:t>
      </w:r>
      <w:r>
        <w:t xml:space="preserve"> </w:t>
      </w:r>
      <w:r w:rsidRPr="00E34F00">
        <w:t>Visual Component Library</w:t>
      </w:r>
      <w:r>
        <w:t>(VCL)</w:t>
      </w:r>
      <w:r>
        <w:t xml:space="preserve"> daj</w:t>
      </w:r>
      <w:r>
        <w:t>e</w:t>
      </w:r>
      <w:r>
        <w:t xml:space="preserve"> dużo możliwości podczas tworzenia aplikacji okienkowych. Widoczne w grze obiekty czyli kółka, krzyżyki czy </w:t>
      </w:r>
      <w:r w:rsidR="00C74C3A">
        <w:t>pole</w:t>
      </w:r>
      <w:r>
        <w:t xml:space="preserve"> mogą być łatwo zmienione na etapie kompilacji gdyż są zawarte osobno w plikach graficznych a program wczytuje je w momencie działania. W grze sterujemy wyłącznie myszką klikając na wybrany fragment kratki a program interpretuje nasz wybór i w dalszych krokach dokonuje decyzji zgodnie z logiką i zasadami gry</w:t>
      </w:r>
      <w:r w:rsidR="00C74C3A">
        <w:t>.</w:t>
      </w:r>
      <w:r>
        <w:t xml:space="preserve"> </w:t>
      </w:r>
      <w:r w:rsidR="00C74C3A">
        <w:t xml:space="preserve"> Sztuczna Inteligencja zastosowana w grze działa dobrze, za wyjątkiem występowania czasami jednego błędu, podpisywania sobie pierwszego pola przez SI pod koniec gry. </w:t>
      </w:r>
      <w:r>
        <w:t xml:space="preserve">Gra napisana przeze mnie jest dobrym przykładem na wykorzystanie </w:t>
      </w:r>
      <w:r w:rsidR="00C74C3A">
        <w:t>środowisk</w:t>
      </w:r>
      <w:r w:rsidR="00C74C3A">
        <w:t>a</w:t>
      </w:r>
      <w:r w:rsidR="00C74C3A">
        <w:t xml:space="preserve"> Builder C++</w:t>
      </w:r>
      <w:r w:rsidR="00C74C3A">
        <w:t xml:space="preserve"> oraz algorytmów.</w:t>
      </w:r>
      <w:bookmarkStart w:id="0" w:name="_GoBack"/>
      <w:bookmarkEnd w:id="0"/>
    </w:p>
    <w:sectPr w:rsidR="00E34F00" w:rsidRPr="00E34F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7A5A5F"/>
    <w:multiLevelType w:val="hybridMultilevel"/>
    <w:tmpl w:val="6A6C1F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9090D"/>
    <w:multiLevelType w:val="hybridMultilevel"/>
    <w:tmpl w:val="596ACF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48A"/>
    <w:rsid w:val="001507BC"/>
    <w:rsid w:val="002241A5"/>
    <w:rsid w:val="002D23DF"/>
    <w:rsid w:val="004011BF"/>
    <w:rsid w:val="004174A0"/>
    <w:rsid w:val="004C4150"/>
    <w:rsid w:val="00505220"/>
    <w:rsid w:val="005A6E5D"/>
    <w:rsid w:val="005D3F73"/>
    <w:rsid w:val="005E0262"/>
    <w:rsid w:val="006F0860"/>
    <w:rsid w:val="007F056D"/>
    <w:rsid w:val="00B260EF"/>
    <w:rsid w:val="00C74C3A"/>
    <w:rsid w:val="00CA748A"/>
    <w:rsid w:val="00E34F00"/>
    <w:rsid w:val="00E62E1B"/>
    <w:rsid w:val="00E7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B698F"/>
  <w15:chartTrackingRefBased/>
  <w15:docId w15:val="{4AE4D557-C190-454B-88BC-C731EEEC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A748A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Podtytu">
    <w:name w:val="Subtitle"/>
    <w:basedOn w:val="Normalny"/>
    <w:next w:val="Normalny"/>
    <w:link w:val="PodtytuZnak"/>
    <w:uiPriority w:val="11"/>
    <w:qFormat/>
    <w:rsid w:val="00CA748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CA748A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CA748A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4174A0"/>
    <w:rPr>
      <w:b/>
      <w:bCs/>
    </w:rPr>
  </w:style>
  <w:style w:type="paragraph" w:styleId="Legenda">
    <w:name w:val="caption"/>
    <w:basedOn w:val="Normalny"/>
    <w:next w:val="Normalny"/>
    <w:uiPriority w:val="35"/>
    <w:unhideWhenUsed/>
    <w:qFormat/>
    <w:rsid w:val="002D23DF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E62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1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3</Pages>
  <Words>555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235477</dc:creator>
  <cp:keywords/>
  <dc:description/>
  <cp:lastModifiedBy>Student 235477</cp:lastModifiedBy>
  <cp:revision>2</cp:revision>
  <cp:lastPrinted>2018-06-07T17:10:00Z</cp:lastPrinted>
  <dcterms:created xsi:type="dcterms:W3CDTF">2018-06-07T09:42:00Z</dcterms:created>
  <dcterms:modified xsi:type="dcterms:W3CDTF">2018-06-07T17:47:00Z</dcterms:modified>
</cp:coreProperties>
</file>