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Ind w:w="108" w:type="dxa"/>
      </w:tblPr>
      <w:tblGrid>
        <w:gridCol w:w="3080"/>
        <w:gridCol w:w="3081"/>
        <w:gridCol w:w="3081"/>
      </w:tblGrid>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Using Natural Language Processing </w:t>
            </w:r>
          </w:p>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to Map Character Interations</w:t>
            </w:r>
          </w:p>
          <w:p>
            <w:pPr>
              <w:keepNext w:val="true"/>
              <w:keepLines w:val="true"/>
              <w:spacing w:before="480" w:after="0" w:line="240"/>
              <w:ind w:right="0" w:left="601" w:firstLine="0"/>
              <w:jc w:val="left"/>
              <w:rPr>
                <w:spacing w:val="0"/>
                <w:position w:val="0"/>
                <w:shd w:fill="auto" w:val="clear"/>
              </w:rPr>
            </w:pPr>
          </w:p>
        </w:tc>
      </w:tr>
      <w:tr>
        <w:trPr>
          <w:trHeight w:val="1" w:hRule="atLeast"/>
          <w:jc w:val="left"/>
        </w:trPr>
        <w:tc>
          <w:tcPr>
            <w:tcW w:w="3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Shane Quinn</w:t>
            </w:r>
          </w:p>
          <w:p>
            <w:pPr>
              <w:keepNext w:val="true"/>
              <w:keepLines w:val="true"/>
              <w:spacing w:before="480" w:after="0" w:line="240"/>
              <w:ind w:right="0" w:left="601" w:firstLine="0"/>
              <w:jc w:val="left"/>
              <w:rPr>
                <w:spacing w:val="0"/>
                <w:position w:val="0"/>
                <w:shd w:fill="auto" w:val="clear"/>
              </w:rPr>
            </w:pP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C11759215</w:t>
            </w:r>
          </w:p>
          <w:p>
            <w:pPr>
              <w:keepNext w:val="true"/>
              <w:keepLines w:val="true"/>
              <w:spacing w:before="480" w:after="0" w:line="240"/>
              <w:ind w:right="0" w:left="601" w:firstLine="0"/>
              <w:jc w:val="center"/>
              <w:rPr>
                <w:spacing w:val="0"/>
                <w:position w:val="0"/>
                <w:shd w:fill="auto" w:val="clear"/>
              </w:rPr>
            </w:pP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spacing w:val="0"/>
                <w:position w:val="0"/>
                <w:shd w:fill="auto" w:val="clear"/>
              </w:rPr>
            </w:pPr>
            <w:r>
              <w:rPr>
                <w:rFonts w:ascii="Cambria" w:hAnsi="Cambria" w:cs="Cambria" w:eastAsia="Cambria"/>
                <w:b/>
                <w:color w:val="365F91"/>
                <w:spacing w:val="0"/>
                <w:position w:val="0"/>
                <w:sz w:val="28"/>
                <w:shd w:fill="auto" w:val="clear"/>
              </w:rPr>
              <w:t xml:space="preserve">Mark Foley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this project is to create a program that will analyze the text of a novel, short story or play/screenplay using Natural Language Processing (NLP) techniques, such as Named Entity Recognition (NER) and Coreference Resolution. Using these techniques the program will learn to differentiate or recognise which words are the names or pronouns referring to specific characters. The program will then create a graph of the interaction between the various characters over the course of the source text. </w:t>
      </w:r>
    </w:p>
    <w:p>
      <w:pPr>
        <w:keepNext w:val="true"/>
        <w:keepLines w:val="true"/>
        <w:numPr>
          <w:ilvl w:val="0"/>
          <w:numId w:val="13"/>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What research has been done and what are the outputs?</w:t>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Background research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Alternative existing solutions to the problem you are solving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(Focussing on the architecture and user/functional requirements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Technologies researched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candidate technologies did you examine? What criteria did you use for selection? What experience you have in the chosen technologies?  If new to you, what have you done to familiarise yourself with the new technology?</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Other relevant research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interviews/ surveys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Resultant findings/requirements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a list of requirements for your solution – based on your research and analysis</w:t>
        <w:br/>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Bibliography (research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Analysis: Describe clearly what your solution will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Approach and 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your approach to this project? Are you using any particular software methodology?  Eg. Are you delivering design/ code in phases, or are you completing all design up front, followed by all coding? Have you some sections lower priority if time runs short?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Design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Technical architecture diagram: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the architecture for your solution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br/>
        <w:t xml:space="preserve">Other design 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other design artefacts  that explain your system: e.g. Use cases/ ERDs/ Class diagrams </w:t>
      </w:r>
    </w:p>
    <w:p>
      <w:pPr>
        <w:keepNext w:val="true"/>
        <w:keepLines w:val="true"/>
        <w:numPr>
          <w:ilvl w:val="0"/>
          <w:numId w:val="38"/>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Prototyping and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exactly what prototyping and development you have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your planned testing approach: For example: who will be involved, what test scripts are planned, how will the testing be executed.</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42"/>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Issues and risks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main issues / challenges that are unresolved on your project. – and your suggested approach to solving them. This is a critical part of your report to show that you understand what is required to complete the project. </w:t>
      </w:r>
    </w:p>
    <w:p>
      <w:pPr>
        <w:keepNext w:val="true"/>
        <w:keepLines w:val="true"/>
        <w:numPr>
          <w:ilvl w:val="0"/>
          <w:numId w:val="44"/>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Plan and future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deliverables and date for the remainder of the project?</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46"/>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interim conclusions viz. summary of findings thus far, plausibility of the proposed system and personal development conclusions.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1">
    <w:abstractNumId w:val="54"/>
  </w:num>
  <w:num w:numId="13">
    <w:abstractNumId w:val="48"/>
  </w:num>
  <w:num w:numId="28">
    <w:abstractNumId w:val="42"/>
  </w:num>
  <w:num w:numId="30">
    <w:abstractNumId w:val="36"/>
  </w:num>
  <w:num w:numId="32">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