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AF1493" w:rsidTr="00670B66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AF1493" w:rsidRDefault="00AF1493" w:rsidP="00670B66">
            <w:pPr>
              <w:spacing w:line="240" w:lineRule="auto"/>
              <w:ind w:right="36"/>
              <w:jc w:val="center"/>
            </w:pPr>
            <w:r>
              <w:rPr>
                <w:b/>
                <w:sz w:val="28"/>
              </w:rPr>
              <w:t>T</w:t>
            </w:r>
            <w:r>
              <w:rPr>
                <w:b/>
              </w:rPr>
              <w:t>ESZTELÉSI JEGYZŐKÖNYV</w:t>
            </w:r>
            <w:r>
              <w:t xml:space="preserve"> </w:t>
            </w:r>
          </w:p>
        </w:tc>
      </w:tr>
      <w:tr w:rsidR="00AF1493" w:rsidTr="00670B66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teszteset leírása és célja: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493" w:rsidRDefault="00AF1493" w:rsidP="00670B66">
            <w:pPr>
              <w:spacing w:line="240" w:lineRule="auto"/>
              <w:ind w:left="2"/>
            </w:pPr>
            <w:r>
              <w:t xml:space="preserve">A BMR_1.0 </w:t>
            </w:r>
            <w:r>
              <w:t>fogyasztás bevitele</w:t>
            </w:r>
            <w:r>
              <w:t xml:space="preserve"> funkciójának tesztelése. </w:t>
            </w:r>
          </w:p>
          <w:p w:rsidR="00AF1493" w:rsidRDefault="00AF1493" w:rsidP="00670B66">
            <w:pPr>
              <w:spacing w:line="240" w:lineRule="auto"/>
              <w:ind w:left="2"/>
            </w:pPr>
            <w:r>
              <w:t xml:space="preserve">Az esetlegesen felmerülő hibák felderítése. </w:t>
            </w:r>
          </w:p>
          <w:p w:rsidR="00AF1493" w:rsidRDefault="00AF1493" w:rsidP="00670B66">
            <w:pPr>
              <w:spacing w:line="240" w:lineRule="auto"/>
              <w:ind w:left="2"/>
            </w:pPr>
          </w:p>
        </w:tc>
      </w:tr>
      <w:tr w:rsidR="00AF1493" w:rsidTr="00670B66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tesztelt folyamat / funkció leírása: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493" w:rsidRDefault="00EB1C95" w:rsidP="00670B66">
            <w:pPr>
              <w:spacing w:line="240" w:lineRule="auto"/>
            </w:pPr>
            <w:r>
              <w:t>Az elfogyasztott étel/élelmiszer listából való bevitele.</w:t>
            </w:r>
          </w:p>
          <w:p w:rsidR="00B21CDD" w:rsidRDefault="00B21CDD" w:rsidP="00670B66">
            <w:pPr>
              <w:spacing w:line="240" w:lineRule="auto"/>
            </w:pPr>
            <w:r>
              <w:t>A kalóriamennyiség kijelzése, hogy meghaladta-e vagy még belefér az engedélyezett mennyiségbe.</w:t>
            </w:r>
          </w:p>
          <w:p w:rsidR="00B21CDD" w:rsidRDefault="00B21CDD" w:rsidP="00670B66">
            <w:pPr>
              <w:spacing w:line="240" w:lineRule="auto"/>
            </w:pPr>
            <w:r>
              <w:t>Sportolás javaslása.</w:t>
            </w:r>
          </w:p>
          <w:p w:rsidR="00B21CDD" w:rsidRDefault="00B21CDD" w:rsidP="00670B66">
            <w:pPr>
              <w:spacing w:line="240" w:lineRule="auto"/>
            </w:pPr>
            <w:r>
              <w:t>Mentés felhőbe, készülékre.</w:t>
            </w:r>
          </w:p>
          <w:p w:rsidR="00141692" w:rsidRDefault="00141692" w:rsidP="00670B66">
            <w:pPr>
              <w:spacing w:line="240" w:lineRule="auto"/>
            </w:pPr>
          </w:p>
        </w:tc>
      </w:tr>
      <w:tr w:rsidR="00AF1493" w:rsidTr="00670B66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tesztelés előfeltételei: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493" w:rsidRDefault="00AF1493" w:rsidP="00AF1493">
            <w:pPr>
              <w:spacing w:line="240" w:lineRule="auto"/>
              <w:ind w:left="2"/>
            </w:pPr>
            <w:r>
              <w:t xml:space="preserve"> A BMR_1.0 telepítve legyen. Az előző </w:t>
            </w:r>
            <w:r>
              <w:t>5</w:t>
            </w:r>
            <w:r>
              <w:t xml:space="preserve"> teszten való sikeres túljutás.</w:t>
            </w:r>
          </w:p>
        </w:tc>
      </w:tr>
      <w:tr w:rsidR="00AF1493" w:rsidTr="00670B66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>A tesztelés dátuma és ideje: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493" w:rsidRDefault="00AF1493" w:rsidP="00670B66">
            <w:pPr>
              <w:spacing w:line="240" w:lineRule="auto"/>
              <w:ind w:left="2"/>
            </w:pPr>
            <w:r>
              <w:t xml:space="preserve"> 2021.04.13</w:t>
            </w:r>
          </w:p>
        </w:tc>
      </w:tr>
      <w:tr w:rsidR="00AF1493" w:rsidTr="00670B66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tesztadatok típusa: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493" w:rsidRDefault="00AF1493" w:rsidP="00670B66">
            <w:pPr>
              <w:spacing w:line="240" w:lineRule="auto"/>
              <w:ind w:left="2"/>
            </w:pPr>
            <w:proofErr w:type="spellStart"/>
            <w:r>
              <w:t>char_seged_valtozo</w:t>
            </w:r>
            <w:proofErr w:type="spellEnd"/>
          </w:p>
          <w:p w:rsidR="00AF1493" w:rsidRDefault="00AF1493" w:rsidP="00670B66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bevitel,</w:t>
            </w:r>
          </w:p>
          <w:p w:rsidR="00AF1493" w:rsidRDefault="00AF1493" w:rsidP="00670B66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BMR,</w:t>
            </w:r>
          </w:p>
          <w:p w:rsidR="00AF1493" w:rsidRDefault="00AF1493" w:rsidP="00670B66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napi_kcal</w:t>
            </w:r>
            <w:proofErr w:type="spellEnd"/>
            <w:r>
              <w:t>,</w:t>
            </w:r>
          </w:p>
          <w:p w:rsidR="00AF1493" w:rsidRDefault="00AF1493" w:rsidP="00670B66">
            <w:pPr>
              <w:spacing w:line="240" w:lineRule="auto"/>
              <w:ind w:left="2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sportolas</w:t>
            </w:r>
            <w:proofErr w:type="spellEnd"/>
          </w:p>
        </w:tc>
      </w:tr>
      <w:tr w:rsidR="00AF1493" w:rsidTr="00670B66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tesztet végző </w:t>
            </w:r>
            <w:proofErr w:type="gramStart"/>
            <w:r>
              <w:rPr>
                <w:b/>
              </w:rPr>
              <w:t>személy(</w:t>
            </w:r>
            <w:proofErr w:type="spellStart"/>
            <w:proofErr w:type="gramEnd"/>
            <w:r>
              <w:rPr>
                <w:b/>
              </w:rPr>
              <w:t>ek</w:t>
            </w:r>
            <w:proofErr w:type="spellEnd"/>
            <w:r>
              <w:rPr>
                <w:b/>
              </w:rPr>
              <w:t>):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493" w:rsidRDefault="00AF1493" w:rsidP="00670B66">
            <w:pPr>
              <w:spacing w:line="240" w:lineRule="auto"/>
              <w:ind w:left="2"/>
            </w:pPr>
            <w:r>
              <w:t xml:space="preserve"> Szekeres Dániel</w:t>
            </w:r>
          </w:p>
        </w:tc>
      </w:tr>
      <w:tr w:rsidR="00AF1493" w:rsidTr="00670B66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tesztelt rendszer beállításai: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493" w:rsidRDefault="00AF1493" w:rsidP="00670B66">
            <w:pPr>
              <w:spacing w:line="240" w:lineRule="auto"/>
              <w:ind w:left="2"/>
            </w:pPr>
            <w:r>
              <w:t>Pc:</w:t>
            </w:r>
          </w:p>
          <w:p w:rsidR="00AF1493" w:rsidRDefault="00AF1493" w:rsidP="00670B66">
            <w:pPr>
              <w:spacing w:line="240" w:lineRule="auto"/>
              <w:ind w:left="2"/>
            </w:pPr>
            <w:r>
              <w:t>-</w:t>
            </w:r>
            <w:proofErr w:type="spellStart"/>
            <w:r>
              <w:t>Win</w:t>
            </w:r>
            <w:proofErr w:type="spellEnd"/>
            <w:r>
              <w:t xml:space="preserve"> 10 </w:t>
            </w:r>
            <w:proofErr w:type="gramStart"/>
            <w:r>
              <w:t>Pro  64</w:t>
            </w:r>
            <w:proofErr w:type="gramEnd"/>
            <w:r>
              <w:t xml:space="preserve"> bit operációs rendszer, </w:t>
            </w:r>
            <w:proofErr w:type="spellStart"/>
            <w:r>
              <w:t>Build</w:t>
            </w:r>
            <w:proofErr w:type="spellEnd"/>
            <w:r>
              <w:t xml:space="preserve">: 19042.804 </w:t>
            </w:r>
          </w:p>
          <w:p w:rsidR="00AF1493" w:rsidRDefault="00AF1493" w:rsidP="00670B66">
            <w:pPr>
              <w:spacing w:line="240" w:lineRule="auto"/>
            </w:pPr>
            <w:r>
              <w:t xml:space="preserve"> amd </w:t>
            </w:r>
            <w:proofErr w:type="spellStart"/>
            <w:r>
              <w:t>ryzen</w:t>
            </w:r>
            <w:proofErr w:type="spellEnd"/>
            <w:r>
              <w:t xml:space="preserve"> 5 2600x processzor</w:t>
            </w:r>
          </w:p>
          <w:p w:rsidR="00AF1493" w:rsidRDefault="00AF1493" w:rsidP="00670B66">
            <w:pPr>
              <w:spacing w:line="240" w:lineRule="auto"/>
            </w:pPr>
            <w:r>
              <w:t xml:space="preserve"> </w:t>
            </w:r>
            <w:proofErr w:type="spellStart"/>
            <w:r>
              <w:t>nvidia</w:t>
            </w:r>
            <w:proofErr w:type="spellEnd"/>
            <w:r>
              <w:t xml:space="preserve"> gtx1060 3GB videókártya</w:t>
            </w:r>
          </w:p>
          <w:p w:rsidR="00AF1493" w:rsidRDefault="00AF1493" w:rsidP="00670B66">
            <w:pPr>
              <w:spacing w:line="240" w:lineRule="auto"/>
            </w:pPr>
            <w:r>
              <w:t xml:space="preserve"> 32 GB rendszermemória.</w:t>
            </w:r>
          </w:p>
          <w:p w:rsidR="00AF1493" w:rsidRDefault="00AF1493" w:rsidP="00670B66">
            <w:pPr>
              <w:spacing w:line="240" w:lineRule="auto"/>
            </w:pPr>
            <w:r>
              <w:t>Mobil:</w:t>
            </w:r>
          </w:p>
          <w:p w:rsidR="00AF1493" w:rsidRDefault="00AF1493" w:rsidP="00670B66">
            <w:pPr>
              <w:spacing w:line="240" w:lineRule="auto"/>
            </w:pPr>
            <w:r>
              <w:t>-IPhone 11</w:t>
            </w:r>
          </w:p>
          <w:p w:rsidR="00AF1493" w:rsidRDefault="00AF1493" w:rsidP="00670B66">
            <w:pPr>
              <w:spacing w:line="240" w:lineRule="auto"/>
            </w:pPr>
            <w:r>
              <w:t>-Samsung Galaxy s20</w:t>
            </w:r>
          </w:p>
          <w:p w:rsidR="00AF1493" w:rsidRDefault="00AF1493" w:rsidP="00670B66">
            <w:pPr>
              <w:spacing w:line="240" w:lineRule="auto"/>
            </w:pPr>
          </w:p>
          <w:p w:rsidR="00AF1493" w:rsidRDefault="00AF1493" w:rsidP="00670B66">
            <w:pPr>
              <w:spacing w:line="240" w:lineRule="auto"/>
              <w:ind w:left="2"/>
            </w:pPr>
            <w:r>
              <w:t>A BMR_1.0 verziója.</w:t>
            </w:r>
          </w:p>
        </w:tc>
      </w:tr>
      <w:tr w:rsidR="00AF1493" w:rsidTr="00670B66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teszteset elvárt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692" w:rsidRDefault="00141692" w:rsidP="00141692">
            <w:pPr>
              <w:spacing w:line="240" w:lineRule="auto"/>
            </w:pPr>
            <w:r>
              <w:t>Az elfogyasztott étel/élelmiszer listából való bevitele.</w:t>
            </w:r>
            <w:r w:rsidR="00B21CDD">
              <w:t>(fajta</w:t>
            </w:r>
            <w:r w:rsidR="00C17851">
              <w:t xml:space="preserve"> </w:t>
            </w:r>
            <w:r w:rsidR="00B21CDD">
              <w:t>+</w:t>
            </w:r>
            <w:r w:rsidR="00C17851">
              <w:t xml:space="preserve"> </w:t>
            </w:r>
            <w:r w:rsidR="00B21CDD">
              <w:t>adag)</w:t>
            </w:r>
          </w:p>
          <w:p w:rsidR="00141692" w:rsidRDefault="00141692" w:rsidP="00141692">
            <w:pPr>
              <w:spacing w:line="240" w:lineRule="auto"/>
            </w:pPr>
            <w:r>
              <w:t>Ennek a kalóriamennyiségének a kiszámítása és az adott napon elfogyasztott kalóriamennyiséghez való hozzáadása.</w:t>
            </w:r>
          </w:p>
          <w:p w:rsidR="00AF1493" w:rsidRDefault="00141692" w:rsidP="00141692">
            <w:pPr>
              <w:spacing w:line="240" w:lineRule="auto"/>
              <w:ind w:left="2"/>
            </w:pPr>
            <w:r>
              <w:t>Ha ezután ez meghaladja a napi engedélyezett mennyiséget</w:t>
            </w:r>
            <w:r w:rsidR="00C17851">
              <w:t xml:space="preserve"> </w:t>
            </w:r>
            <w:r>
              <w:t>(BMR) akkor tájékoztatást ad erről.</w:t>
            </w:r>
          </w:p>
          <w:p w:rsidR="00141692" w:rsidRDefault="00141692" w:rsidP="00141692">
            <w:pPr>
              <w:spacing w:line="240" w:lineRule="auto"/>
              <w:ind w:left="2"/>
            </w:pPr>
            <w:r>
              <w:t xml:space="preserve">Ilyenkor </w:t>
            </w:r>
            <w:proofErr w:type="gramStart"/>
            <w:r>
              <w:t>felajánlja</w:t>
            </w:r>
            <w:proofErr w:type="gramEnd"/>
            <w:r>
              <w:t xml:space="preserve"> hogy válasszon valamilyen testmozgást, ezzel kalóriát éget, amivel növelheti az adott napra a maximálisan megengedett kalóriabevitelt. Ha vá</w:t>
            </w:r>
            <w:r w:rsidR="00C17851">
              <w:t xml:space="preserve">laszt a listából egy </w:t>
            </w:r>
            <w:proofErr w:type="gramStart"/>
            <w:r w:rsidR="00C17851">
              <w:t xml:space="preserve">testmozgás </w:t>
            </w:r>
            <w:r>
              <w:t>fajtát</w:t>
            </w:r>
            <w:proofErr w:type="gramEnd"/>
            <w:r>
              <w:t xml:space="preserve"> és időtartamot (vagy km-t) akkor ezt hozzáadja a BMR-</w:t>
            </w:r>
            <w:proofErr w:type="spellStart"/>
            <w:r>
              <w:t>hez</w:t>
            </w:r>
            <w:proofErr w:type="spellEnd"/>
            <w:r>
              <w:t xml:space="preserve"> és aznapra megnövelte ennyivel a keretet. Ha nem </w:t>
            </w:r>
            <w:proofErr w:type="gramStart"/>
            <w:r>
              <w:t>sportol</w:t>
            </w:r>
            <w:proofErr w:type="gramEnd"/>
            <w:r>
              <w:t xml:space="preserve"> akkor ezután minden aznap elfogyasztott étel pirossal fog megjelenni.</w:t>
            </w:r>
          </w:p>
          <w:p w:rsidR="00141692" w:rsidRDefault="00141692" w:rsidP="00141692">
            <w:pPr>
              <w:spacing w:line="240" w:lineRule="auto"/>
              <w:ind w:left="2"/>
            </w:pPr>
            <w:bookmarkStart w:id="0" w:name="_GoBack"/>
            <w:bookmarkEnd w:id="0"/>
          </w:p>
          <w:p w:rsidR="00141692" w:rsidRDefault="00141692" w:rsidP="00141692">
            <w:pPr>
              <w:spacing w:line="240" w:lineRule="auto"/>
              <w:ind w:left="2"/>
            </w:pPr>
            <w:r>
              <w:lastRenderedPageBreak/>
              <w:t>Ha nem haladja meg akkor is ad tájékoztatást, hogy belefér a keretbe.</w:t>
            </w:r>
            <w:r w:rsidR="00B21CDD">
              <w:br/>
              <w:t xml:space="preserve">A végén ment felhőbe, és a készülékre is. </w:t>
            </w:r>
          </w:p>
          <w:p w:rsidR="00141692" w:rsidRDefault="00141692" w:rsidP="00141692">
            <w:pPr>
              <w:spacing w:line="240" w:lineRule="auto"/>
              <w:ind w:left="2"/>
            </w:pPr>
          </w:p>
        </w:tc>
      </w:tr>
      <w:tr w:rsidR="00AF1493" w:rsidTr="00670B66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lastRenderedPageBreak/>
              <w:t xml:space="preserve">A tesztelés eredménye: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493" w:rsidRDefault="00AF1493" w:rsidP="00670B66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megfelelt</w:t>
            </w:r>
          </w:p>
          <w:p w:rsidR="00AF1493" w:rsidRDefault="00AF1493" w:rsidP="00670B66">
            <w:pPr>
              <w:pStyle w:val="Listaszerbekezds"/>
              <w:numPr>
                <w:ilvl w:val="0"/>
                <w:numId w:val="1"/>
              </w:numPr>
              <w:spacing w:line="240" w:lineRule="auto"/>
            </w:pPr>
            <w:r>
              <w:t>nem felelt meg</w:t>
            </w:r>
          </w:p>
          <w:p w:rsidR="00AF1493" w:rsidRDefault="00AF1493" w:rsidP="00670B66">
            <w:pPr>
              <w:pStyle w:val="Listaszerbekezds"/>
              <w:numPr>
                <w:ilvl w:val="0"/>
                <w:numId w:val="2"/>
              </w:numPr>
              <w:spacing w:line="240" w:lineRule="auto"/>
            </w:pPr>
            <w:r>
              <w:t>megfelelt megjegyzésekkel</w:t>
            </w:r>
          </w:p>
          <w:p w:rsidR="00AF1493" w:rsidRDefault="00AF1493" w:rsidP="00670B66">
            <w:pPr>
              <w:spacing w:line="240" w:lineRule="auto"/>
              <w:ind w:left="249"/>
            </w:pPr>
          </w:p>
        </w:tc>
      </w:tr>
      <w:tr w:rsidR="00AF1493" w:rsidTr="00670B66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Megjegyzések: </w:t>
            </w:r>
            <w: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493" w:rsidRDefault="00B21CDD" w:rsidP="00670B66">
            <w:pPr>
              <w:spacing w:line="240" w:lineRule="auto"/>
              <w:ind w:left="2"/>
            </w:pPr>
            <w:r>
              <w:t>Több sportfajtát lehetne a menübe tenni.</w:t>
            </w:r>
          </w:p>
        </w:tc>
      </w:tr>
      <w:tr w:rsidR="00AF1493" w:rsidTr="00670B66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AF1493" w:rsidRDefault="00AF1493" w:rsidP="00670B66">
            <w:pPr>
              <w:spacing w:line="240" w:lineRule="auto"/>
            </w:pPr>
            <w:r>
              <w:rPr>
                <w:b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F1493" w:rsidRDefault="00AF1493" w:rsidP="00670B66">
            <w:pPr>
              <w:spacing w:line="240" w:lineRule="auto"/>
              <w:ind w:left="2"/>
            </w:pPr>
            <w:r>
              <w:t xml:space="preserve"> Szekeres Dániel </w:t>
            </w:r>
          </w:p>
        </w:tc>
      </w:tr>
    </w:tbl>
    <w:p w:rsidR="00F0148D" w:rsidRDefault="00F0148D"/>
    <w:sectPr w:rsidR="00F01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5AF49840"/>
    <w:lvl w:ilvl="0" w:tplc="6FB26046">
      <w:start w:val="1"/>
      <w:numFmt w:val="bullet"/>
      <w:lvlText w:val="o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A15EDE"/>
    <w:multiLevelType w:val="hybridMultilevel"/>
    <w:tmpl w:val="60507428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49"/>
    <w:rsid w:val="00141692"/>
    <w:rsid w:val="002C4847"/>
    <w:rsid w:val="00854349"/>
    <w:rsid w:val="00AF1493"/>
    <w:rsid w:val="00B21CDD"/>
    <w:rsid w:val="00C17851"/>
    <w:rsid w:val="00EB1C95"/>
    <w:rsid w:val="00F0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BF22"/>
  <w15:chartTrackingRefBased/>
  <w15:docId w15:val="{D7172BD4-6186-4ECD-9B48-EA1B4F5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F1493"/>
    <w:pPr>
      <w:spacing w:line="254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1493"/>
    <w:pPr>
      <w:ind w:left="720"/>
      <w:contextualSpacing/>
    </w:pPr>
  </w:style>
  <w:style w:type="table" w:customStyle="1" w:styleId="TableGrid">
    <w:name w:val="TableGrid"/>
    <w:rsid w:val="00AF14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</dc:creator>
  <cp:keywords/>
  <dc:description/>
  <cp:lastModifiedBy>Puga</cp:lastModifiedBy>
  <cp:revision>6</cp:revision>
  <dcterms:created xsi:type="dcterms:W3CDTF">2021-04-13T12:53:00Z</dcterms:created>
  <dcterms:modified xsi:type="dcterms:W3CDTF">2021-04-13T13:06:00Z</dcterms:modified>
</cp:coreProperties>
</file>