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2ABA06C6" w14:textId="6F8E594D" w:rsidR="00E70F6D" w:rsidRPr="00E70F6D" w:rsidRDefault="005308A3" w:rsidP="00E70F6D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Temat:</w:t>
      </w:r>
      <w:r w:rsidRPr="00C058BB">
        <w:rPr>
          <w:rFonts w:eastAsia="Times New Roman"/>
          <w:b/>
          <w:bCs/>
          <w:sz w:val="28"/>
          <w:szCs w:val="28"/>
        </w:rPr>
        <w:t xml:space="preserve"> </w:t>
      </w:r>
      <w:r w:rsidR="00E70F6D" w:rsidRPr="00E70F6D">
        <w:rPr>
          <w:rFonts w:eastAsia="Times New Roman"/>
          <w:b/>
          <w:bCs/>
          <w:sz w:val="28"/>
          <w:szCs w:val="28"/>
        </w:rPr>
        <w:t xml:space="preserve">Zadanie </w:t>
      </w:r>
      <w:r w:rsidR="00C836CC">
        <w:rPr>
          <w:rFonts w:eastAsia="Times New Roman"/>
          <w:b/>
          <w:bCs/>
          <w:sz w:val="28"/>
          <w:szCs w:val="28"/>
        </w:rPr>
        <w:t>SVG</w:t>
      </w:r>
    </w:p>
    <w:p w14:paraId="16E07076" w14:textId="3DA2A2D6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31356B6E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+ 4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5F0D9AC" w14:textId="77777777" w:rsidR="00D931E3" w:rsidRDefault="00D931E3"/>
    <w:p w14:paraId="3BEDE033" w14:textId="572CD050" w:rsidR="006700B2" w:rsidRPr="006700B2" w:rsidRDefault="005308A3" w:rsidP="006700B2">
      <w:pPr>
        <w:pStyle w:val="Nagwek1"/>
        <w:numPr>
          <w:ilvl w:val="0"/>
          <w:numId w:val="4"/>
        </w:numPr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6EA221AC" w14:textId="7D62245E" w:rsidR="009C50BA" w:rsidRPr="009C50BA" w:rsidRDefault="00C836CC" w:rsidP="009C50BA">
      <w:pPr>
        <w:pStyle w:val="Akapitzlist"/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C836CC">
        <w:rPr>
          <w:rFonts w:eastAsia="Times New Roman"/>
          <w:sz w:val="28"/>
          <w:szCs w:val="28"/>
        </w:rPr>
        <w:t>Opracować scenę hierarchiczną zgodnie z obrazem używając zamiast kół wielokąty obracające się (animacja!) według wariantu. Opracowanie powinno być w języku SVG.</w:t>
      </w:r>
    </w:p>
    <w:p w14:paraId="4475EB3B" w14:textId="5010B9FC" w:rsidR="005308A3" w:rsidRDefault="005308A3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Wprowadzane dane:</w:t>
      </w:r>
    </w:p>
    <w:p w14:paraId="4E2AE0E9" w14:textId="7473E554" w:rsidR="005308A3" w:rsidRDefault="009C50BA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31C6F9" wp14:editId="19AAF0E3">
            <wp:extent cx="4800000" cy="3552381"/>
            <wp:effectExtent l="0" t="0" r="635" b="0"/>
            <wp:docPr id="8823673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FE45" w14:textId="2D144892" w:rsidR="00E70F6D" w:rsidRPr="00E70F6D" w:rsidRDefault="00E70F6D" w:rsidP="00C836CC">
      <w:pPr>
        <w:tabs>
          <w:tab w:val="left" w:pos="280"/>
        </w:tabs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Na podstawie podanego obrazka, należało </w:t>
      </w:r>
      <w:r w:rsidR="009C50BA">
        <w:rPr>
          <w:rFonts w:eastAsia="Times New Roman"/>
          <w:sz w:val="28"/>
          <w:szCs w:val="28"/>
        </w:rPr>
        <w:t xml:space="preserve">napisać funkcje za pomocą sposobu </w:t>
      </w:r>
      <w:r w:rsidR="00C836CC">
        <w:rPr>
          <w:rFonts w:eastAsia="Times New Roman"/>
          <w:sz w:val="28"/>
          <w:szCs w:val="28"/>
        </w:rPr>
        <w:t>hierarchicznego za pomocą SVG.</w:t>
      </w:r>
    </w:p>
    <w:p w14:paraId="5E03375D" w14:textId="77777777" w:rsidR="005308A3" w:rsidRDefault="005308A3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Pr="00C836CC" w:rsidRDefault="00850C8F" w:rsidP="00850C8F">
      <w:pPr>
        <w:rPr>
          <w:lang w:val="en-GB"/>
        </w:rPr>
      </w:pPr>
      <w:r w:rsidRPr="00850C8F">
        <w:rPr>
          <w:sz w:val="28"/>
          <w:szCs w:val="28"/>
          <w:lang w:val="en-GB"/>
        </w:rPr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Pr="00C836CC" w:rsidRDefault="009C50BA" w:rsidP="00850C8F">
      <w:pPr>
        <w:rPr>
          <w:lang w:val="en-GB"/>
        </w:rPr>
      </w:pPr>
    </w:p>
    <w:p w14:paraId="75BAD4D0" w14:textId="48FA4C4B" w:rsidR="009C50BA" w:rsidRDefault="00C836CC" w:rsidP="00850C8F">
      <w:pPr>
        <w:rPr>
          <w:sz w:val="28"/>
          <w:szCs w:val="28"/>
        </w:rPr>
      </w:pPr>
      <w:r>
        <w:rPr>
          <w:sz w:val="28"/>
          <w:szCs w:val="28"/>
        </w:rPr>
        <w:t>Kod Programu:</w:t>
      </w:r>
    </w:p>
    <w:p w14:paraId="04C600B8" w14:textId="77777777" w:rsidR="00C836CC" w:rsidRDefault="00C836CC" w:rsidP="00850C8F">
      <w:pPr>
        <w:rPr>
          <w:sz w:val="28"/>
          <w:szCs w:val="28"/>
        </w:rPr>
      </w:pPr>
    </w:p>
    <w:p w14:paraId="59C10E44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de-DE"/>
        </w:rPr>
        <w:t>1.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&lt;?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xml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version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de-DE"/>
        </w:rPr>
        <w:t>"1.0"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?&gt;</w:t>
      </w:r>
    </w:p>
    <w:p w14:paraId="5E4D3585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de-DE"/>
        </w:rPr>
        <w:t>2.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&lt;!DOCTYPE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svg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PUBLIC </w:t>
      </w:r>
      <w:r w:rsidRPr="00C836CC">
        <w:rPr>
          <w:rFonts w:ascii="Consolas" w:hAnsi="Consolas" w:cs="Courier New"/>
          <w:color w:val="FFA0A0"/>
          <w:sz w:val="17"/>
          <w:szCs w:val="17"/>
          <w:lang w:val="de-DE"/>
        </w:rPr>
        <w:t>"-//W3C//DTD SVG 1.1//EN"</w:t>
      </w:r>
    </w:p>
    <w:p w14:paraId="530B21F5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de-DE"/>
        </w:rPr>
        <w:t>3.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r w:rsidRPr="00C836CC">
        <w:rPr>
          <w:rFonts w:ascii="Consolas" w:hAnsi="Consolas" w:cs="Courier New"/>
          <w:color w:val="FFA0A0"/>
          <w:sz w:val="17"/>
          <w:szCs w:val="17"/>
          <w:lang w:val="de-DE"/>
        </w:rPr>
        <w:t>"http://www.w3.org/Graphics/SVG/1.1/DTD/svg11.dtd"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&gt;</w:t>
      </w:r>
    </w:p>
    <w:p w14:paraId="6D228A65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de-DE"/>
        </w:rPr>
        <w:t>4.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&lt;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svg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version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de-DE"/>
        </w:rPr>
        <w:t>"1.1"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xmlns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de-DE"/>
        </w:rPr>
        <w:t>"http://www.w3.org/2000/svg"</w:t>
      </w:r>
    </w:p>
    <w:p w14:paraId="61242F16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de-DE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de-DE"/>
        </w:rPr>
        <w:t>5.</w:t>
      </w: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xmlns:xlink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de-DE"/>
        </w:rPr>
        <w:t>"http://www.w3.org/1999/xlink"</w:t>
      </w:r>
    </w:p>
    <w:p w14:paraId="442F5C7F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de-DE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6.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width=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"800px"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height=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"600px"</w:t>
      </w:r>
    </w:p>
    <w:p w14:paraId="67FC577D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7.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viewBox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"-4 -3 8 6"</w:t>
      </w:r>
    </w:p>
    <w:p w14:paraId="56B55111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8.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preserveAspectRatio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</w:t>
      </w:r>
      <w:proofErr w:type="spellStart"/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xMidYMid</w:t>
      </w:r>
      <w:proofErr w:type="spellEnd"/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04F3E048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9.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</w:t>
      </w:r>
    </w:p>
    <w:p w14:paraId="1AEFDB3D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10.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&lt;g id=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"windmill"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7EBA65A9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11.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&lt;g transform=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"rotate(-20, 0, -1.625)"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4FDAEE91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lastRenderedPageBreak/>
        <w:t>12.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&lt;g transform=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"translate(-1, -1.625)"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1CFF195A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13.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&lt;polygon points=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"0,-0.25 0.125,-0.215 0.215,-0.125 0.25,0 0.215,0.125 0.125,0.215 0,0.25 -0.125,0.215 -0.215,0.125 -0.25,0 -0.215,-0.125 -0.125,-0.215"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fill=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"none"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stroke=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"black"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stroke-width=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"0.01"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017C6206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14.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    &lt;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animateTransform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attributeName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"transform"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type=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"rotate"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from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 0 0"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to=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"360 0 0"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dur=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"5s"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repeatCount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"indefinite"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1BC928DE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15.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&lt;/polygon&gt;</w:t>
      </w:r>
    </w:p>
    <w:p w14:paraId="0F319855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16.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&lt;/g&gt;</w:t>
      </w:r>
    </w:p>
    <w:p w14:paraId="7CAD9F06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17.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&lt;g transform=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"translate(1, -1.625)"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2BBA9CD5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18.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&lt;polygon points=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"0,-0.25 0.125,-0.215 0.215,-0.125 0.25,0 0.215,0.125 0.125,0.215 0,0.25 -0.125,0.215 -0.215,0.125 -0.25,0 -0.215,-0.125 -0.125,-0.215"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fill=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"none"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stroke=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"black"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stroke-width=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"0.01"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311F6BF9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19.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    &lt;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animateTransform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attributeName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"transform"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type=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"rotate"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from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 0 0"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to=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"360 0 0"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dur=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"5s"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repeatCount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"indefinite"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1D7E0C12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20.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    &lt;/polygon&gt;</w:t>
      </w:r>
    </w:p>
    <w:p w14:paraId="07A1D580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21.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&lt;/g&gt;</w:t>
      </w:r>
    </w:p>
    <w:p w14:paraId="66884380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22.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    &lt;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rect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x=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"-1"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y=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"-1.725"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width=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"2"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height=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"0.2"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fill=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"red"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14926197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23.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&lt;/g&gt;</w:t>
      </w:r>
    </w:p>
    <w:p w14:paraId="4EB69A66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24.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&lt;polygon 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class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"triangle"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points=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"0,-1.625 -0.25,-0.125 0.25,-0.125"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4E4E0BE7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25.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&lt;/g&gt;</w:t>
      </w:r>
    </w:p>
    <w:p w14:paraId="232B7662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26.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&lt;g transform=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"translate(0, 0) scale(1)"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556962CB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27.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use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xlink:href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"#windmill"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46FFF3BE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28.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&lt;polygon 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class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"triangle"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points=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"0,-1.625 -0.25,-0.125 0.25,-0.125"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fill=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"blue"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64368C60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29.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&lt;/g&gt;</w:t>
      </w:r>
    </w:p>
    <w:p w14:paraId="1BB41C3D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30.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&lt;g transform=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"translate(-2, 0) scale(0.7)"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67AC1012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31.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use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xlink:href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"#windmill"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4EF1806B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32.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&lt;polygon 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class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"triangle"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points=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"0,-1.625 -0.25,-0.125 0.25,-0.125"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fill=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"purple"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21D868B5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33.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&lt;/g&gt;</w:t>
      </w:r>
    </w:p>
    <w:p w14:paraId="0635A772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34.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&lt;g transform=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"translate(2, 0) scale(0.5)"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&gt;</w:t>
      </w:r>
    </w:p>
    <w:p w14:paraId="53658306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35.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use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</w:t>
      </w:r>
      <w:proofErr w:type="spellStart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xlink:href</w:t>
      </w:r>
      <w:proofErr w:type="spellEnd"/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"#windmill"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7860695F" w14:textId="77777777" w:rsidR="00C836CC" w:rsidRP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  <w:lang w:val="en-GB"/>
        </w:rPr>
      </w:pPr>
      <w:r w:rsidRPr="00C836CC">
        <w:rPr>
          <w:rFonts w:ascii="Consolas" w:hAnsi="Consolas" w:cs="Courier New"/>
          <w:color w:val="CD5C5C"/>
          <w:sz w:val="17"/>
          <w:szCs w:val="17"/>
          <w:lang w:val="en-GB"/>
        </w:rPr>
        <w:t>36.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        &lt;polygon </w:t>
      </w:r>
      <w:r w:rsidRPr="00C836CC">
        <w:rPr>
          <w:rFonts w:ascii="Consolas" w:hAnsi="Consolas" w:cs="Courier New"/>
          <w:color w:val="F0E68C"/>
          <w:sz w:val="17"/>
          <w:szCs w:val="17"/>
          <w:lang w:val="en-GB"/>
        </w:rPr>
        <w:t>class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>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"triangle"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points=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"0,-1.625 -0.25,-0.125 0.25,-0.125"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fill=</w:t>
      </w:r>
      <w:r w:rsidRPr="00C836CC">
        <w:rPr>
          <w:rFonts w:ascii="Consolas" w:hAnsi="Consolas" w:cs="Courier New"/>
          <w:color w:val="FFA0A0"/>
          <w:sz w:val="17"/>
          <w:szCs w:val="17"/>
          <w:lang w:val="en-GB"/>
        </w:rPr>
        <w:t>"green"</w:t>
      </w:r>
      <w:r w:rsidRPr="00C836CC">
        <w:rPr>
          <w:rFonts w:ascii="Consolas" w:hAnsi="Consolas" w:cs="Courier New"/>
          <w:color w:val="FFFFFF"/>
          <w:sz w:val="17"/>
          <w:szCs w:val="17"/>
          <w:lang w:val="en-GB"/>
        </w:rPr>
        <w:t xml:space="preserve"> /&gt;</w:t>
      </w:r>
    </w:p>
    <w:p w14:paraId="25B76CCE" w14:textId="77777777" w:rsid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37.</w:t>
      </w:r>
      <w:r>
        <w:rPr>
          <w:rFonts w:ascii="Consolas" w:hAnsi="Consolas" w:cs="Courier New"/>
          <w:color w:val="FFFFFF"/>
          <w:sz w:val="17"/>
          <w:szCs w:val="17"/>
        </w:rPr>
        <w:t xml:space="preserve">     &lt;/g&gt;</w:t>
      </w:r>
    </w:p>
    <w:p w14:paraId="08D5E817" w14:textId="77777777" w:rsid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38.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11357840" w14:textId="77777777" w:rsid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39.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svg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4B52E413" w14:textId="77777777" w:rsidR="00C836CC" w:rsidRDefault="00C836C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265486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40.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0A69FCCE" w14:textId="77777777" w:rsidR="00966755" w:rsidRDefault="00966755" w:rsidP="00850C8F">
      <w:pPr>
        <w:rPr>
          <w:sz w:val="28"/>
          <w:szCs w:val="28"/>
        </w:rPr>
      </w:pPr>
    </w:p>
    <w:p w14:paraId="60806A5D" w14:textId="47B51EC3" w:rsidR="00C836CC" w:rsidRPr="009C50BA" w:rsidRDefault="00966755" w:rsidP="00850C8F">
      <w:pPr>
        <w:rPr>
          <w:sz w:val="28"/>
          <w:szCs w:val="28"/>
        </w:rPr>
      </w:pPr>
      <w:r w:rsidRPr="00966755">
        <w:rPr>
          <w:sz w:val="28"/>
          <w:szCs w:val="28"/>
        </w:rPr>
        <w:t>Program rysuje hierarchiczny model wiatraka w SVG, składający się z prostokąta, trójkąta i obracających się dwunastokątów. Wiatraki są skalowane i rozmieszczane w różnych pozycjach za pomocą transformacji. Animacja obracania dwunastokątów jest realizowana za pomocą elementu &lt;</w:t>
      </w:r>
      <w:proofErr w:type="spellStart"/>
      <w:r w:rsidRPr="00966755">
        <w:rPr>
          <w:sz w:val="28"/>
          <w:szCs w:val="28"/>
        </w:rPr>
        <w:t>animateTransform</w:t>
      </w:r>
      <w:proofErr w:type="spellEnd"/>
      <w:r w:rsidRPr="00966755">
        <w:rPr>
          <w:sz w:val="28"/>
          <w:szCs w:val="28"/>
        </w:rPr>
        <w:t>&gt;.</w:t>
      </w:r>
    </w:p>
    <w:p w14:paraId="4B32819F" w14:textId="77777777" w:rsidR="00E70F6D" w:rsidRPr="009C50BA" w:rsidRDefault="00E70F6D" w:rsidP="00850C8F"/>
    <w:p w14:paraId="54FD56B9" w14:textId="627685B5" w:rsidR="005308A3" w:rsidRDefault="005308A3" w:rsidP="006700B2">
      <w:pPr>
        <w:pStyle w:val="Nagwek1"/>
        <w:numPr>
          <w:ilvl w:val="0"/>
          <w:numId w:val="4"/>
        </w:numPr>
      </w:pPr>
      <w:r>
        <w:lastRenderedPageBreak/>
        <w:t>Wyniki działania</w:t>
      </w:r>
    </w:p>
    <w:p w14:paraId="336F169D" w14:textId="00098DEB" w:rsidR="00E94585" w:rsidRDefault="00C836CC" w:rsidP="00E94585">
      <w:r>
        <w:rPr>
          <w:noProof/>
          <w14:ligatures w14:val="standardContextual"/>
        </w:rPr>
        <w:drawing>
          <wp:inline distT="0" distB="0" distL="0" distR="0" wp14:anchorId="09962A98" wp14:editId="0E989076">
            <wp:extent cx="5760720" cy="3060700"/>
            <wp:effectExtent l="0" t="0" r="0" b="6350"/>
            <wp:docPr id="1890238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80F" w14:textId="77777777" w:rsidR="00E94585" w:rsidRDefault="00E94585" w:rsidP="00E94585"/>
    <w:p w14:paraId="56122627" w14:textId="454DBCFA" w:rsidR="00E94585" w:rsidRPr="00E94585" w:rsidRDefault="00E94585" w:rsidP="00E94585">
      <w:pPr>
        <w:rPr>
          <w:sz w:val="28"/>
          <w:szCs w:val="28"/>
        </w:rPr>
      </w:pPr>
    </w:p>
    <w:p w14:paraId="6F71D5BC" w14:textId="6345BA41" w:rsidR="00850C8F" w:rsidRDefault="005308A3" w:rsidP="006700B2">
      <w:pPr>
        <w:pStyle w:val="Nagwek1"/>
        <w:numPr>
          <w:ilvl w:val="0"/>
          <w:numId w:val="4"/>
        </w:numPr>
      </w:pPr>
      <w:r>
        <w:t xml:space="preserve">Wnioski: </w:t>
      </w:r>
    </w:p>
    <w:p w14:paraId="7D218A0D" w14:textId="0A410D85" w:rsidR="005308A3" w:rsidRPr="00E94585" w:rsidRDefault="00966755" w:rsidP="00E94585">
      <w:pPr>
        <w:spacing w:after="160" w:line="259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S</w:t>
      </w:r>
      <w:r w:rsidRPr="00966755">
        <w:rPr>
          <w:rFonts w:eastAsia="Times New Roman"/>
          <w:sz w:val="28"/>
          <w:szCs w:val="28"/>
        </w:rPr>
        <w:t>VG to raczej j</w:t>
      </w:r>
      <w:r>
        <w:rPr>
          <w:rFonts w:eastAsia="Times New Roman"/>
          <w:sz w:val="28"/>
          <w:szCs w:val="28"/>
        </w:rPr>
        <w:t>ę</w:t>
      </w:r>
      <w:r w:rsidRPr="00966755">
        <w:rPr>
          <w:rFonts w:eastAsia="Times New Roman"/>
          <w:sz w:val="28"/>
          <w:szCs w:val="28"/>
        </w:rPr>
        <w:t xml:space="preserve">zyk opisu sceny </w:t>
      </w:r>
      <w:r>
        <w:rPr>
          <w:rFonts w:eastAsia="Times New Roman"/>
          <w:sz w:val="28"/>
          <w:szCs w:val="28"/>
        </w:rPr>
        <w:t>niż</w:t>
      </w:r>
      <w:r w:rsidRPr="00966755">
        <w:rPr>
          <w:rFonts w:eastAsia="Times New Roman"/>
          <w:sz w:val="28"/>
          <w:szCs w:val="28"/>
        </w:rPr>
        <w:t xml:space="preserve"> j</w:t>
      </w:r>
      <w:r>
        <w:rPr>
          <w:rFonts w:eastAsia="Times New Roman"/>
          <w:sz w:val="28"/>
          <w:szCs w:val="28"/>
        </w:rPr>
        <w:t>ę</w:t>
      </w:r>
      <w:r w:rsidRPr="00966755">
        <w:rPr>
          <w:rFonts w:eastAsia="Times New Roman"/>
          <w:sz w:val="28"/>
          <w:szCs w:val="28"/>
        </w:rPr>
        <w:t>zyk programowania.</w:t>
      </w:r>
      <w:r>
        <w:rPr>
          <w:rFonts w:eastAsia="Times New Roman"/>
          <w:sz w:val="28"/>
          <w:szCs w:val="28"/>
        </w:rPr>
        <w:t xml:space="preserve"> Język opisu </w:t>
      </w:r>
      <w:r w:rsidRPr="00966755">
        <w:rPr>
          <w:rFonts w:eastAsia="Times New Roman"/>
          <w:sz w:val="28"/>
          <w:szCs w:val="28"/>
        </w:rPr>
        <w:t>sceny okre</w:t>
      </w:r>
      <w:r>
        <w:rPr>
          <w:rFonts w:eastAsia="Times New Roman"/>
          <w:sz w:val="28"/>
          <w:szCs w:val="28"/>
        </w:rPr>
        <w:t>śla</w:t>
      </w:r>
      <w:r w:rsidRPr="00966755">
        <w:rPr>
          <w:rFonts w:eastAsia="Times New Roman"/>
          <w:sz w:val="28"/>
          <w:szCs w:val="28"/>
        </w:rPr>
        <w:t xml:space="preserve"> scen</w:t>
      </w:r>
      <w:r>
        <w:rPr>
          <w:rFonts w:eastAsia="Times New Roman"/>
          <w:sz w:val="28"/>
          <w:szCs w:val="28"/>
        </w:rPr>
        <w:t>ę</w:t>
      </w:r>
      <w:r w:rsidRPr="00966755">
        <w:rPr>
          <w:rFonts w:eastAsia="Times New Roman"/>
          <w:sz w:val="28"/>
          <w:szCs w:val="28"/>
        </w:rPr>
        <w:t xml:space="preserve"> "deklaratywnie", wymieniaj</w:t>
      </w:r>
      <w:r>
        <w:rPr>
          <w:rFonts w:eastAsia="Times New Roman"/>
          <w:sz w:val="28"/>
          <w:szCs w:val="28"/>
        </w:rPr>
        <w:t>ą</w:t>
      </w:r>
      <w:r w:rsidRPr="00966755">
        <w:rPr>
          <w:rFonts w:eastAsia="Times New Roman"/>
          <w:sz w:val="28"/>
          <w:szCs w:val="28"/>
        </w:rPr>
        <w:t>c jej zawarto</w:t>
      </w:r>
      <w:r>
        <w:rPr>
          <w:rFonts w:eastAsia="Times New Roman"/>
          <w:sz w:val="28"/>
          <w:szCs w:val="28"/>
        </w:rPr>
        <w:t>ść</w:t>
      </w:r>
      <w:r w:rsidRPr="00966755">
        <w:rPr>
          <w:rFonts w:eastAsia="Times New Roman"/>
          <w:sz w:val="28"/>
          <w:szCs w:val="28"/>
        </w:rPr>
        <w:t>. Poniewa</w:t>
      </w:r>
      <w:r>
        <w:rPr>
          <w:rFonts w:eastAsia="Times New Roman"/>
          <w:sz w:val="28"/>
          <w:szCs w:val="28"/>
        </w:rPr>
        <w:t>ż</w:t>
      </w:r>
      <w:r w:rsidRPr="00966755">
        <w:rPr>
          <w:rFonts w:eastAsia="Times New Roman"/>
          <w:sz w:val="28"/>
          <w:szCs w:val="28"/>
        </w:rPr>
        <w:t xml:space="preserve"> SVG</w:t>
      </w:r>
      <w:r>
        <w:rPr>
          <w:rFonts w:eastAsia="Times New Roman"/>
          <w:sz w:val="28"/>
          <w:szCs w:val="28"/>
        </w:rPr>
        <w:t xml:space="preserve"> </w:t>
      </w:r>
      <w:r w:rsidRPr="00966755">
        <w:rPr>
          <w:rFonts w:eastAsia="Times New Roman"/>
          <w:sz w:val="28"/>
          <w:szCs w:val="28"/>
        </w:rPr>
        <w:t>jest j</w:t>
      </w:r>
      <w:r>
        <w:rPr>
          <w:rFonts w:eastAsia="Times New Roman"/>
          <w:sz w:val="28"/>
          <w:szCs w:val="28"/>
        </w:rPr>
        <w:t>ę</w:t>
      </w:r>
      <w:r w:rsidRPr="00966755">
        <w:rPr>
          <w:rFonts w:eastAsia="Times New Roman"/>
          <w:sz w:val="28"/>
          <w:szCs w:val="28"/>
        </w:rPr>
        <w:t xml:space="preserve">zykiem grafiki wektorowej, </w:t>
      </w:r>
      <w:r>
        <w:rPr>
          <w:rFonts w:eastAsia="Times New Roman"/>
          <w:sz w:val="28"/>
          <w:szCs w:val="28"/>
        </w:rPr>
        <w:t>zawartość</w:t>
      </w:r>
      <w:r w:rsidRPr="00966755">
        <w:rPr>
          <w:rFonts w:eastAsia="Times New Roman"/>
          <w:sz w:val="28"/>
          <w:szCs w:val="28"/>
        </w:rPr>
        <w:t xml:space="preserve"> sceny obejmuje kszta</w:t>
      </w:r>
      <w:r>
        <w:rPr>
          <w:rFonts w:eastAsia="Times New Roman"/>
          <w:sz w:val="28"/>
          <w:szCs w:val="28"/>
        </w:rPr>
        <w:t>ł</w:t>
      </w:r>
      <w:r w:rsidRPr="00966755">
        <w:rPr>
          <w:rFonts w:eastAsia="Times New Roman"/>
          <w:sz w:val="28"/>
          <w:szCs w:val="28"/>
        </w:rPr>
        <w:t>ty, atrybuty,</w:t>
      </w:r>
      <w:r>
        <w:rPr>
          <w:rFonts w:eastAsia="Times New Roman"/>
          <w:sz w:val="28"/>
          <w:szCs w:val="28"/>
        </w:rPr>
        <w:t xml:space="preserve"> </w:t>
      </w:r>
      <w:r w:rsidRPr="00966755">
        <w:rPr>
          <w:rFonts w:eastAsia="Times New Roman"/>
          <w:sz w:val="28"/>
          <w:szCs w:val="28"/>
        </w:rPr>
        <w:t>takie jak kolor i szeroko</w:t>
      </w:r>
      <w:r>
        <w:rPr>
          <w:rFonts w:eastAsia="Times New Roman"/>
          <w:sz w:val="28"/>
          <w:szCs w:val="28"/>
        </w:rPr>
        <w:t>ść</w:t>
      </w:r>
      <w:r w:rsidRPr="00966755">
        <w:rPr>
          <w:rFonts w:eastAsia="Times New Roman"/>
          <w:sz w:val="28"/>
          <w:szCs w:val="28"/>
        </w:rPr>
        <w:t xml:space="preserve"> linii oraz transformacje geometryczne.</w:t>
      </w:r>
      <w:r>
        <w:rPr>
          <w:rFonts w:eastAsia="Times New Roman"/>
          <w:sz w:val="28"/>
          <w:szCs w:val="28"/>
        </w:rPr>
        <w:t xml:space="preserve"> </w:t>
      </w:r>
      <w:r w:rsidRPr="00966755">
        <w:rPr>
          <w:rFonts w:eastAsia="Times New Roman"/>
          <w:sz w:val="28"/>
          <w:szCs w:val="28"/>
        </w:rPr>
        <w:t>SVG jest j</w:t>
      </w:r>
      <w:r>
        <w:rPr>
          <w:rFonts w:eastAsia="Times New Roman"/>
          <w:sz w:val="28"/>
          <w:szCs w:val="28"/>
        </w:rPr>
        <w:t>ę</w:t>
      </w:r>
      <w:r w:rsidRPr="00966755">
        <w:rPr>
          <w:rFonts w:eastAsia="Times New Roman"/>
          <w:sz w:val="28"/>
          <w:szCs w:val="28"/>
        </w:rPr>
        <w:t xml:space="preserve">zykiem XML, co oznacza, </w:t>
      </w:r>
      <w:r>
        <w:rPr>
          <w:rFonts w:eastAsia="Times New Roman"/>
          <w:sz w:val="28"/>
          <w:szCs w:val="28"/>
        </w:rPr>
        <w:t>że</w:t>
      </w:r>
      <w:r w:rsidRPr="00966755">
        <w:rPr>
          <w:rFonts w:eastAsia="Times New Roman"/>
          <w:sz w:val="28"/>
          <w:szCs w:val="28"/>
        </w:rPr>
        <w:t xml:space="preserve"> ma bardzo </w:t>
      </w:r>
      <w:r>
        <w:rPr>
          <w:rFonts w:eastAsia="Times New Roman"/>
          <w:sz w:val="28"/>
          <w:szCs w:val="28"/>
        </w:rPr>
        <w:t>ścisłą</w:t>
      </w:r>
      <w:r w:rsidRPr="00966755">
        <w:rPr>
          <w:rFonts w:eastAsia="Times New Roman"/>
          <w:sz w:val="28"/>
          <w:szCs w:val="28"/>
        </w:rPr>
        <w:t xml:space="preserve"> i </w:t>
      </w:r>
      <w:r>
        <w:rPr>
          <w:rFonts w:eastAsia="Times New Roman"/>
          <w:sz w:val="28"/>
          <w:szCs w:val="28"/>
        </w:rPr>
        <w:t>dość obszerną składnie.</w:t>
      </w: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7F41"/>
    <w:rsid w:val="000873F1"/>
    <w:rsid w:val="00194986"/>
    <w:rsid w:val="00395FEB"/>
    <w:rsid w:val="003E38BF"/>
    <w:rsid w:val="004E22D0"/>
    <w:rsid w:val="005308A3"/>
    <w:rsid w:val="00611928"/>
    <w:rsid w:val="00651041"/>
    <w:rsid w:val="006700B2"/>
    <w:rsid w:val="007E0F55"/>
    <w:rsid w:val="00816A9C"/>
    <w:rsid w:val="00850C8F"/>
    <w:rsid w:val="00966755"/>
    <w:rsid w:val="009C50BA"/>
    <w:rsid w:val="00AC1409"/>
    <w:rsid w:val="00B67AA8"/>
    <w:rsid w:val="00B85B60"/>
    <w:rsid w:val="00BC5C60"/>
    <w:rsid w:val="00C836CC"/>
    <w:rsid w:val="00CC5357"/>
    <w:rsid w:val="00D931E3"/>
    <w:rsid w:val="00DA04D2"/>
    <w:rsid w:val="00E70F6D"/>
    <w:rsid w:val="00E94585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511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3</cp:revision>
  <dcterms:created xsi:type="dcterms:W3CDTF">2025-03-26T13:09:00Z</dcterms:created>
  <dcterms:modified xsi:type="dcterms:W3CDTF">2025-03-26T13:23:00Z</dcterms:modified>
</cp:coreProperties>
</file>