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Martsenyuk</w:t>
      </w:r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00B004A6" w14:textId="6A0FD8CA" w:rsidR="007332B9" w:rsidRPr="007332B9" w:rsidRDefault="005308A3" w:rsidP="007332B9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</w:t>
      </w:r>
      <w:r w:rsidR="007332B9">
        <w:rPr>
          <w:rFonts w:eastAsia="Times New Roman"/>
          <w:b/>
          <w:bCs/>
          <w:sz w:val="28"/>
          <w:szCs w:val="28"/>
        </w:rPr>
        <w:t xml:space="preserve">: </w:t>
      </w:r>
      <w:proofErr w:type="spellStart"/>
      <w:r w:rsidR="007332B9" w:rsidRPr="007332B9">
        <w:rPr>
          <w:rFonts w:eastAsia="Times New Roman"/>
          <w:b/>
          <w:bCs/>
          <w:sz w:val="28"/>
          <w:szCs w:val="28"/>
        </w:rPr>
        <w:t>Zadanie_teksturyGL</w:t>
      </w:r>
      <w:proofErr w:type="spellEnd"/>
    </w:p>
    <w:p w14:paraId="569E78F6" w14:textId="7BAF0694" w:rsidR="00490CC2" w:rsidRPr="00490CC2" w:rsidRDefault="00490CC2" w:rsidP="00490CC2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8638E23" w14:textId="1893659D" w:rsidR="00062630" w:rsidRPr="00062630" w:rsidRDefault="00062630" w:rsidP="00062630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6E07076" w14:textId="5E50A9C2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31356B6E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+ 4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BEDE033" w14:textId="572CD050" w:rsidR="006700B2" w:rsidRPr="006700B2" w:rsidRDefault="005308A3" w:rsidP="007332B9">
      <w:pPr>
        <w:pStyle w:val="Nagwek1"/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163D8EFA" w14:textId="6EAF1F4A" w:rsidR="00490CC2" w:rsidRPr="00490CC2" w:rsidRDefault="007332B9" w:rsidP="00490CC2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  <w:lang w:eastAsia="ja-JP"/>
        </w:rPr>
      </w:pPr>
      <w:r w:rsidRPr="007332B9">
        <w:rPr>
          <w:rFonts w:eastAsia="Times New Roman"/>
          <w:sz w:val="24"/>
          <w:szCs w:val="24"/>
          <w:lang w:eastAsia="ja-JP"/>
        </w:rPr>
        <w:t>Celem jest teksturowanie piramidy z użyciem dwóch sposobów ładowania tekstur:  użycie tekstury z buforu kolorów  (rysowanie w Panel); ładowanie tekstury z pliku (trzy pliki przykładowe do pobrania</w:t>
      </w:r>
      <w:r>
        <w:rPr>
          <w:rFonts w:eastAsia="Times New Roman"/>
          <w:sz w:val="24"/>
          <w:szCs w:val="24"/>
          <w:lang w:eastAsia="ja-JP"/>
        </w:rPr>
        <w:t>)</w:t>
      </w:r>
    </w:p>
    <w:p w14:paraId="4475EB3B" w14:textId="2AD119CC" w:rsidR="005308A3" w:rsidRDefault="00490CC2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Wyniki zadania</w:t>
      </w:r>
      <w:r w:rsidR="005308A3">
        <w:rPr>
          <w:rFonts w:eastAsia="Times New Roman"/>
        </w:rPr>
        <w:t>:</w:t>
      </w:r>
    </w:p>
    <w:p w14:paraId="4E2AE0E9" w14:textId="7BA29D8F" w:rsidR="005308A3" w:rsidRDefault="007332B9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 w:rsidRPr="007332B9">
        <w:rPr>
          <w:rFonts w:eastAsia="Times New Roman"/>
          <w:b/>
          <w:bCs/>
          <w:sz w:val="28"/>
          <w:szCs w:val="28"/>
        </w:rPr>
        <w:drawing>
          <wp:inline distT="0" distB="0" distL="0" distR="0" wp14:anchorId="28835FA0" wp14:editId="0746AEDC">
            <wp:extent cx="5760720" cy="5138420"/>
            <wp:effectExtent l="0" t="0" r="0" b="5080"/>
            <wp:docPr id="102716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6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75D" w14:textId="77777777" w:rsidR="005308A3" w:rsidRDefault="005308A3" w:rsidP="007332B9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Pr="00C836CC" w:rsidRDefault="00850C8F" w:rsidP="00850C8F">
      <w:pPr>
        <w:rPr>
          <w:lang w:val="en-GB"/>
        </w:rPr>
      </w:pPr>
      <w:r w:rsidRPr="00850C8F">
        <w:rPr>
          <w:sz w:val="28"/>
          <w:szCs w:val="28"/>
          <w:lang w:val="en-GB"/>
        </w:rPr>
        <w:t xml:space="preserve">Link do </w:t>
      </w:r>
      <w:proofErr w:type="spellStart"/>
      <w:r w:rsidRPr="00850C8F">
        <w:rPr>
          <w:sz w:val="28"/>
          <w:szCs w:val="28"/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68D379C4" w14:textId="77777777" w:rsidR="009C50BA" w:rsidRPr="00C836CC" w:rsidRDefault="009C50BA" w:rsidP="00850C8F">
      <w:pPr>
        <w:rPr>
          <w:lang w:val="en-GB"/>
        </w:rPr>
      </w:pPr>
    </w:p>
    <w:p w14:paraId="75BAD4D0" w14:textId="48FA4C4B" w:rsidR="009C50BA" w:rsidRPr="00062630" w:rsidRDefault="00C836CC" w:rsidP="00850C8F">
      <w:pPr>
        <w:rPr>
          <w:sz w:val="28"/>
          <w:szCs w:val="28"/>
          <w:lang w:val="en-GB"/>
        </w:rPr>
      </w:pPr>
      <w:proofErr w:type="spellStart"/>
      <w:r w:rsidRPr="00062630">
        <w:rPr>
          <w:sz w:val="28"/>
          <w:szCs w:val="28"/>
          <w:lang w:val="en-GB"/>
        </w:rPr>
        <w:t>Kod</w:t>
      </w:r>
      <w:proofErr w:type="spellEnd"/>
      <w:r w:rsidRPr="00062630">
        <w:rPr>
          <w:sz w:val="28"/>
          <w:szCs w:val="28"/>
          <w:lang w:val="en-GB"/>
        </w:rPr>
        <w:t xml:space="preserve"> </w:t>
      </w:r>
      <w:proofErr w:type="spellStart"/>
      <w:r w:rsidRPr="00062630">
        <w:rPr>
          <w:sz w:val="28"/>
          <w:szCs w:val="28"/>
          <w:lang w:val="en-GB"/>
        </w:rPr>
        <w:t>Programu</w:t>
      </w:r>
      <w:proofErr w:type="spellEnd"/>
      <w:r w:rsidRPr="00062630">
        <w:rPr>
          <w:sz w:val="28"/>
          <w:szCs w:val="28"/>
          <w:lang w:val="en-GB"/>
        </w:rPr>
        <w:t>:</w:t>
      </w:r>
    </w:p>
    <w:p w14:paraId="04C600B8" w14:textId="77777777" w:rsidR="00C836CC" w:rsidRPr="00062630" w:rsidRDefault="00C836CC" w:rsidP="00850C8F">
      <w:pPr>
        <w:rPr>
          <w:sz w:val="28"/>
          <w:szCs w:val="28"/>
          <w:lang w:val="en-GB"/>
        </w:rPr>
      </w:pPr>
    </w:p>
    <w:p w14:paraId="793E913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&lt;!DOCTYPE html&gt;</w:t>
      </w:r>
    </w:p>
    <w:p w14:paraId="7055EBE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&lt;html&gt;</w:t>
      </w:r>
    </w:p>
    <w:p w14:paraId="2B48FA8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lastRenderedPageBreak/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&lt;head&gt;</w:t>
      </w:r>
    </w:p>
    <w:p w14:paraId="29BFEAA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&lt;meta charset=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"UTF-8"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4298F74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&lt;title&gt;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Texture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From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Color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Buffer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&lt;/title&gt;</w:t>
      </w:r>
    </w:p>
    <w:p w14:paraId="01545CD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&lt;link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rel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"stylesheet"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href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"../demo.css"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1C7AF82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src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"../script/demo-core.js"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348ECBA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src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"../script/glsim.js"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6527C90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src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"../script/pyramid-model-IFS.js"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4258F83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src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"../script/basic-object-models-IFS.js"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6A36205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&lt;script&gt;</w:t>
      </w:r>
    </w:p>
    <w:p w14:paraId="3984118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camera;</w:t>
      </w:r>
    </w:p>
    <w:p w14:paraId="1AA088E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canvas;  </w:t>
      </w:r>
    </w:p>
    <w:p w14:paraId="1BB02C1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 </w:t>
      </w:r>
    </w:p>
    <w:p w14:paraId="5097DD4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pyramid;  </w:t>
      </w:r>
    </w:p>
    <w:p w14:paraId="6D10906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2F7FE42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draw() {</w:t>
      </w:r>
    </w:p>
    <w:p w14:paraId="5860A36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E6899B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objectNumber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Number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"object"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value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);  </w:t>
      </w:r>
    </w:p>
    <w:p w14:paraId="5DDD639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glDisable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(GL_LIGHTING);</w:t>
      </w:r>
    </w:p>
    <w:p w14:paraId="1142392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glDisable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(GL_DEPTH_TEST);</w:t>
      </w:r>
    </w:p>
    <w:p w14:paraId="34964CF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glDisable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(GL_TEXTURE_2D);</w:t>
      </w:r>
    </w:p>
    <w:p w14:paraId="0513F02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glViewport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);  </w:t>
      </w:r>
    </w:p>
    <w:p w14:paraId="68F1FAF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glMatrixMode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(GL_PROJECTION);</w:t>
      </w:r>
    </w:p>
    <w:p w14:paraId="2636936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glLoadIdentity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6C29C6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glOrtho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 -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 -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  </w:t>
      </w:r>
    </w:p>
    <w:p w14:paraId="42F80E0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glMatrixMode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(GL_MODELVIEW);</w:t>
      </w:r>
    </w:p>
    <w:p w14:paraId="413E721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draw2DScene();</w:t>
      </w:r>
    </w:p>
    <w:p w14:paraId="13AABC0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objectNumber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==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17FB7DA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  </w:t>
      </w:r>
    </w:p>
    <w:p w14:paraId="2610633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5DBAC58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glCopyTexImage2D(GL_TEXTURE_2D,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GL_RGBA,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1391E7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glTexParameteri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(GL_TEXTURE_2D, GL_TEXTURE_MIN_FILTER, GL_LINEAR);</w:t>
      </w:r>
    </w:p>
    <w:p w14:paraId="6751B0B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(GL_LIGHTING);</w:t>
      </w:r>
    </w:p>
    <w:p w14:paraId="43F42F6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(GL_DEPTH_TEST);</w:t>
      </w:r>
    </w:p>
    <w:p w14:paraId="09CB1F4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(GL_TEXTURE_2D);</w:t>
      </w:r>
    </w:p>
    <w:p w14:paraId="507B4AE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glViewport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,canvas.width,canvas.height);  </w:t>
      </w:r>
    </w:p>
    <w:p w14:paraId="24F603B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camera.apply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(); </w:t>
      </w:r>
    </w:p>
    <w:p w14:paraId="0CF893D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glClearColor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374C603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glClear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(GL_COLOR_BUFFER_BIT | GL_DEPTH_BUFFER_BIT);</w:t>
      </w:r>
    </w:p>
    <w:p w14:paraId="08141844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switch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objectNumber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05F3ACF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case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:</w:t>
      </w:r>
    </w:p>
    <w:p w14:paraId="703F456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ab/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glScalef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0.06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0.06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0.06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656CA8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ab/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drawModel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(pyramid);</w:t>
      </w:r>
    </w:p>
    <w:p w14:paraId="0AA365F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ab/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break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98CA4C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639A488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30DD1B8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drawModel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(model) {</w:t>
      </w:r>
    </w:p>
    <w:p w14:paraId="2D76555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glEnableClientState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(GL_VERTEX_ARRAY);</w:t>
      </w:r>
    </w:p>
    <w:p w14:paraId="2FB422F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glVertexPointer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,GL_FLOAT,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,model.vertexPositions);</w:t>
      </w:r>
    </w:p>
    <w:p w14:paraId="2CAE91C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glEnableClientState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(GL_NORMAL_ARRAY);</w:t>
      </w:r>
    </w:p>
    <w:p w14:paraId="401B920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glNormalPointer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(GL_FLOAT,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model.vertexNormals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CBCFCD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glEnableClientState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(GL_TEXTURE_COORD_ARRAY);</w:t>
      </w:r>
    </w:p>
    <w:p w14:paraId="793D9594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glTexCoordPointer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,GL_FLOAT,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,model.vertexTextureCoords);</w:t>
      </w:r>
    </w:p>
    <w:p w14:paraId="4AA0532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glDrawElements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(GL_TRIANGLES,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model.indices.length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GL_UNSIGNED_BYTE,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model.indices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3A34A9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glDisableClientState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(GL_VERTEX_ARRAY);</w:t>
      </w:r>
    </w:p>
    <w:p w14:paraId="2A71AF5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glDisableClientState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(GL_NORMAL_ARRAY);</w:t>
      </w:r>
    </w:p>
    <w:p w14:paraId="66607BB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glDisableClientState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(GL_TEXTURE_COORD_ARRAY);    </w:t>
      </w:r>
    </w:p>
    <w:p w14:paraId="1E75FC0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2F52AAB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initGL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116C8A0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(GL_LIGHT0);</w:t>
      </w:r>
    </w:p>
    <w:p w14:paraId="0BF7C39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(GL_NORMALIZE);</w:t>
      </w:r>
    </w:p>
    <w:p w14:paraId="3B179FF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(GL_FRONT_AND_BACK, GL_AMBIENT_AND_DIFFUSE, [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]);</w:t>
      </w:r>
      <w:r w:rsidRPr="007332B9">
        <w:rPr>
          <w:rFonts w:ascii="Consolas" w:hAnsi="Consolas" w:cs="Courier New"/>
          <w:color w:val="87CEEB"/>
          <w:sz w:val="17"/>
          <w:szCs w:val="17"/>
          <w:lang w:val="en-US"/>
        </w:rPr>
        <w:t>// white material for texturing.</w:t>
      </w:r>
    </w:p>
    <w:p w14:paraId="1461C43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05B05B6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59AE47F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drawDisk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(radius) {</w:t>
      </w:r>
    </w:p>
    <w:p w14:paraId="0E0BC39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d;</w:t>
      </w:r>
    </w:p>
    <w:p w14:paraId="745C6C0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(GL_POLYGON);</w:t>
      </w:r>
    </w:p>
    <w:p w14:paraId="18A9040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69.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(d =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d &lt;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 d++) {</w:t>
      </w:r>
    </w:p>
    <w:p w14:paraId="270CAFC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angle =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*</w:t>
      </w:r>
      <w:proofErr w:type="spellStart"/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d;</w:t>
      </w:r>
    </w:p>
    <w:p w14:paraId="2CC11FD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glVertex2d( radius*</w:t>
      </w:r>
      <w:proofErr w:type="spellStart"/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(angle), radius*</w:t>
      </w:r>
      <w:proofErr w:type="spellStart"/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(angle));</w:t>
      </w:r>
    </w:p>
    <w:p w14:paraId="07EF692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lastRenderedPageBreak/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06A2B6A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B46975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4E298B1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drawWheel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2AC92BE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2A5E1C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0D39D9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drawDisk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151347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357D50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drawDisk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B949F8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FB7B43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drawDisk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588623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glRotatef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*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C2D9EF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(GL_LINES);</w:t>
      </w:r>
    </w:p>
    <w:p w14:paraId="2D385DA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++) {</w:t>
      </w:r>
    </w:p>
    <w:p w14:paraId="666D5CC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C8D365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glVertex2d(</w:t>
      </w:r>
      <w:proofErr w:type="spellStart"/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*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*</w:t>
      </w:r>
      <w:proofErr w:type="spellStart"/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), </w:t>
      </w:r>
      <w:proofErr w:type="spellStart"/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*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*</w:t>
      </w:r>
      <w:proofErr w:type="spellStart"/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));</w:t>
      </w:r>
    </w:p>
    <w:p w14:paraId="206A0DE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1FA44B8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89.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CF185F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58ADBA2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drawCart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1BCB97E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C90418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glTranslatef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(-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1.5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 -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52FB1F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glScalef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1CC02D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drawWheel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4A94BF8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478563D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353B38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glTranslatef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1.5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 -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D1B110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99.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glScalef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268B18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100.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drawWheel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56F512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101.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4A89E99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102.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7D403C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103.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(GL_POLYGON);</w:t>
      </w:r>
    </w:p>
    <w:p w14:paraId="0BA1B7A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104.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2.5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560FF4C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105.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2.5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3D2F934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106.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2.5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2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6532AC3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107.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2.5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2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640693F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108.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();</w:t>
      </w:r>
    </w:p>
    <w:p w14:paraId="6B6896C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109.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266DDEF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drawSun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600E53F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0B7D5B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78F978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++) { </w:t>
      </w:r>
      <w:r w:rsidRPr="007332B9">
        <w:rPr>
          <w:rFonts w:ascii="Consolas" w:hAnsi="Consolas" w:cs="Courier New"/>
          <w:color w:val="87CEEB"/>
          <w:sz w:val="17"/>
          <w:szCs w:val="17"/>
          <w:lang w:val="en-US"/>
        </w:rPr>
        <w:t>// Draw 13 rays, with different rotations.</w:t>
      </w:r>
    </w:p>
    <w:p w14:paraId="6AB567D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glRotatef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360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 </w:t>
      </w:r>
      <w:r w:rsidRPr="007332B9">
        <w:rPr>
          <w:rFonts w:ascii="Consolas" w:hAnsi="Consolas" w:cs="Courier New"/>
          <w:color w:val="87CEEB"/>
          <w:sz w:val="17"/>
          <w:szCs w:val="17"/>
          <w:lang w:val="en-US"/>
        </w:rPr>
        <w:t>// Note that the rotations accumulate!</w:t>
      </w:r>
    </w:p>
    <w:p w14:paraId="4C5D93B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(GL_LINES);</w:t>
      </w:r>
    </w:p>
    <w:p w14:paraId="3CF8FA4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6A60FA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BB2F9F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3C2C6E7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119.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0F95CC9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drawDisk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0D70AD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4C773E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02B56B2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drawWindmill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04DCE2D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8F6BE2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0.9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CEAA90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126.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(GL_POLYGON);</w:t>
      </w:r>
    </w:p>
    <w:p w14:paraId="7163DA6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127.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0.05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1EBDB97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128.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0.05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6F80834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0.05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0387F4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glVertex2f(-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0.05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2787E6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396B9B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glTranslatef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85FA27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glRotated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180.0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7E75DF4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20C4D7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++) {</w:t>
      </w:r>
    </w:p>
    <w:p w14:paraId="2D053AA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glRotated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120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);  </w:t>
      </w:r>
      <w:r w:rsidRPr="007332B9">
        <w:rPr>
          <w:rFonts w:ascii="Consolas" w:hAnsi="Consolas" w:cs="Courier New"/>
          <w:color w:val="87CEEB"/>
          <w:sz w:val="17"/>
          <w:szCs w:val="17"/>
          <w:lang w:val="en-US"/>
        </w:rPr>
        <w:t>// Note: These rotations accumulate.</w:t>
      </w:r>
    </w:p>
    <w:p w14:paraId="3CA70F4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137.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(GL_POLYGON);</w:t>
      </w:r>
    </w:p>
    <w:p w14:paraId="7000F62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138.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6FEFD8D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139.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0.1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5F5F4DA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1.5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63308D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 -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EE7D02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lastRenderedPageBreak/>
        <w:t>142.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E29B8D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11A50B4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03AEE10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draw2DScene() {</w:t>
      </w:r>
    </w:p>
    <w:p w14:paraId="66FBF73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glClearColor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1.0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1.0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6B48478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glClear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(GL_COLOR_BUFFER_BIT); </w:t>
      </w:r>
    </w:p>
    <w:p w14:paraId="4EEE0A7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glLoadIdentity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D148F6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149.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8CE859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150.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(GL_POLYGON);</w:t>
      </w:r>
    </w:p>
    <w:p w14:paraId="65E8A30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151.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28C389A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152.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1.5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1.65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7084AF6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153.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2D49ACD4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154.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();</w:t>
      </w:r>
    </w:p>
    <w:p w14:paraId="7E7813A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155.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(GL_POLYGON);</w:t>
      </w:r>
    </w:p>
    <w:p w14:paraId="5F9721A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156.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43F29C7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157.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2.1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4D69862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158.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7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644C68D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159.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();</w:t>
      </w:r>
    </w:p>
    <w:p w14:paraId="625F2F2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160.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(GL_POLYGON);</w:t>
      </w:r>
    </w:p>
    <w:p w14:paraId="78A0378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161.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357FA39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162.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6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1.2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7CB2C40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163.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20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7116E58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164.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();</w:t>
      </w:r>
    </w:p>
    <w:p w14:paraId="16716E9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165.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0.5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18ACC0B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166.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(GL_POLYGON);</w:t>
      </w:r>
    </w:p>
    <w:p w14:paraId="366A243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167.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20FC35D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168.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7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,-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06AB17A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169.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7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6CB66C1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170.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2D5E21E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de-DE"/>
        </w:rPr>
        <w:t>171.</w:t>
      </w:r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de-DE"/>
        </w:rPr>
        <w:t>();</w:t>
      </w:r>
    </w:p>
    <w:p w14:paraId="0F464EB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glLineWidth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4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); </w:t>
      </w:r>
    </w:p>
    <w:p w14:paraId="174783A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glColor3f(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D91583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(GL_LINES);</w:t>
      </w:r>
    </w:p>
    <w:p w14:paraId="3BF2B7B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97F7B24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glVertex2f(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7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AA3F7B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5F63B11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glLineWidth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); </w:t>
      </w:r>
    </w:p>
    <w:p w14:paraId="0E8E091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179.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9FE83C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glTranslated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4114DE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glRotated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(-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*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6E6087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drawSun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1DF482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3DE08764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9B6E52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glTranslated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881597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glScaled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55102D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drawWindmill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0FE6D43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567065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189.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C6BD7DA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glTranslated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2.2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1.6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044BDA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glScaled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0.4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82BB80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drawWindmill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403EFB7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4B42F7C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32943F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glTranslated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3.7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12077E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glScaled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0.7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5A49C5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drawWindmill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70F14D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489E73E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199.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01D09CC4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glTranslated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(-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*(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%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300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/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300.0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B1AC1C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glScaled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C87C59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drawCart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4FB3C60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3EC0359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  </w:t>
      </w:r>
    </w:p>
    <w:p w14:paraId="6ED5775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animating =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E4F298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frame() {</w:t>
      </w:r>
    </w:p>
    <w:p w14:paraId="0DF8140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(animating) {</w:t>
      </w:r>
    </w:p>
    <w:p w14:paraId="0124318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ab/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++;</w:t>
      </w:r>
    </w:p>
    <w:p w14:paraId="648D90C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209.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ab/>
        <w:t>draw();</w:t>
      </w:r>
    </w:p>
    <w:p w14:paraId="25F77EE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ab/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setTimeout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(frame,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2CD399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36273A7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lastRenderedPageBreak/>
        <w:t>212.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19FB7EB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doAnimate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6038F9E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animating =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"animate"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4D7574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(animating) {</w:t>
      </w:r>
    </w:p>
    <w:p w14:paraId="543C022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ab/>
        <w:t>frame();</w:t>
      </w:r>
    </w:p>
    <w:p w14:paraId="1D2B775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278D66D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76B049EE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219.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init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6411364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try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</w:t>
      </w:r>
    </w:p>
    <w:p w14:paraId="035B532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canvas =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maincanvas</w:t>
      </w:r>
      <w:proofErr w:type="spellEnd"/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190C19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glsimUse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canvas,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null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); </w:t>
      </w:r>
    </w:p>
    <w:p w14:paraId="095FF5A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415FF72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catch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(e) {</w:t>
      </w:r>
    </w:p>
    <w:p w14:paraId="1999C48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"canvas-holder"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innerHTML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"&lt;p&gt;&lt;b&gt;Sorry, an error occurred:&lt;</w:t>
      </w:r>
      <w:proofErr w:type="spellStart"/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br</w:t>
      </w:r>
      <w:proofErr w:type="spellEnd"/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&gt;"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</w:t>
      </w:r>
    </w:p>
    <w:p w14:paraId="3B15205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e + 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"&lt;/b&gt;&lt;/p&gt;"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486BDB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029D97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5088BA5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229.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initGL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8609A9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"object"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value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"1"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D1701D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"object"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onchange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draw;</w:t>
      </w:r>
    </w:p>
    <w:p w14:paraId="16AEB2C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"animate"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70C768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"animate"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onchange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doAnimate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42CA9E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camera =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Camera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007FFDD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camera.setScale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9399D3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ab/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camera.lookAt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250E96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camera.installTrackball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(draw);</w:t>
      </w:r>
    </w:p>
    <w:p w14:paraId="3515D52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sphere =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uvSphere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19E10E2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239.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cubeModel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cube();</w:t>
      </w:r>
    </w:p>
    <w:p w14:paraId="47FA62E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cylinder =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uvCylinder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BB1FA1B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cone =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uvCone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5D4E01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torus =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uvTorus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2A66736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pyramid = 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pyramidModel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 </w:t>
      </w:r>
    </w:p>
    <w:p w14:paraId="74D2890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draw();</w:t>
      </w:r>
    </w:p>
    <w:p w14:paraId="4BE0196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6F3A627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&lt;/script&gt;</w:t>
      </w:r>
    </w:p>
    <w:p w14:paraId="2DE18E2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&lt;/head&gt;</w:t>
      </w:r>
    </w:p>
    <w:p w14:paraId="4118783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&lt;body onload=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init</w:t>
      </w:r>
      <w:proofErr w:type="spellEnd"/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()"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62C8B955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249.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&lt;div id=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"content"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497AEC89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250.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&lt;h3 id=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"headline"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Drawing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 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Texture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&lt;/h3&gt;</w:t>
      </w:r>
    </w:p>
    <w:p w14:paraId="0BD12AE0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251.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&lt;div id=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"canvas-holder"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72668473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252.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&lt;canvas id=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maincanvas</w:t>
      </w:r>
      <w:proofErr w:type="spellEnd"/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width=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"400"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height=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"350"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&gt;&lt;/canvas&gt;</w:t>
      </w:r>
    </w:p>
    <w:p w14:paraId="61F42F01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253.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&lt;/div&gt;</w:t>
      </w:r>
    </w:p>
    <w:p w14:paraId="6FBC23AF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254.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</w:t>
      </w:r>
      <w:proofErr w:type="spellStart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clear=all&gt;  </w:t>
      </w:r>
    </w:p>
    <w:p w14:paraId="1FB1E71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255.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&lt;p style=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"text-indent:30px"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&gt;&lt;b&gt;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Object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&lt;/b&gt;:</w:t>
      </w:r>
    </w:p>
    <w:p w14:paraId="06FC04CD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256.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select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"object"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0D50E7F8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257.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&lt;option 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value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"0"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Pyramid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&lt;/option&gt;</w:t>
      </w:r>
    </w:p>
    <w:p w14:paraId="73DFD11C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258.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</w:t>
      </w:r>
      <w:r w:rsidRPr="007332B9">
        <w:rPr>
          <w:rFonts w:ascii="Consolas" w:hAnsi="Consolas" w:cs="Courier New"/>
          <w:color w:val="F0E68C"/>
          <w:sz w:val="17"/>
          <w:szCs w:val="17"/>
          <w:lang w:val="en-US"/>
        </w:rPr>
        <w:t>select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6C660BF7" w14:textId="77777777" w:rsidR="007332B9" w:rsidRP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32B9">
        <w:rPr>
          <w:rFonts w:ascii="Consolas" w:hAnsi="Consolas" w:cs="Courier New"/>
          <w:color w:val="CD5C5C"/>
          <w:sz w:val="17"/>
          <w:szCs w:val="17"/>
          <w:lang w:val="en-US"/>
        </w:rPr>
        <w:t>259.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&lt;label&gt;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&lt;input type=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"checkbox"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"animate"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style=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"margin-left:30px"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&gt;&lt;b&gt;</w:t>
      </w:r>
      <w:r w:rsidRPr="007332B9">
        <w:rPr>
          <w:rFonts w:ascii="Consolas" w:hAnsi="Consolas" w:cs="Courier New"/>
          <w:color w:val="98FB98"/>
          <w:sz w:val="17"/>
          <w:szCs w:val="17"/>
          <w:lang w:val="en-US"/>
        </w:rPr>
        <w:t>Animate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&lt;</w:t>
      </w:r>
      <w:r w:rsidRPr="007332B9">
        <w:rPr>
          <w:rFonts w:ascii="Consolas" w:hAnsi="Consolas" w:cs="Courier New"/>
          <w:color w:val="FFA0A0"/>
          <w:sz w:val="17"/>
          <w:szCs w:val="17"/>
          <w:lang w:val="en-US"/>
        </w:rPr>
        <w:t>/b&gt;&lt;/</w:t>
      </w:r>
      <w:r w:rsidRPr="007332B9">
        <w:rPr>
          <w:rFonts w:ascii="Consolas" w:hAnsi="Consolas" w:cs="Courier New"/>
          <w:color w:val="FFFFFF"/>
          <w:sz w:val="17"/>
          <w:szCs w:val="17"/>
          <w:lang w:val="en-US"/>
        </w:rPr>
        <w:t>label&gt;&lt;/p&gt;</w:t>
      </w:r>
    </w:p>
    <w:p w14:paraId="21E5F90B" w14:textId="77777777" w:rsid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260.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&lt;/div&gt;</w:t>
      </w:r>
    </w:p>
    <w:p w14:paraId="0E8FEDA5" w14:textId="77777777" w:rsid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261.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&lt;/body&gt;</w:t>
      </w:r>
    </w:p>
    <w:p w14:paraId="429C93D4" w14:textId="77777777" w:rsid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262.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html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0BE01166" w14:textId="77777777" w:rsidR="007332B9" w:rsidRDefault="007332B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3843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263.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B32819F" w14:textId="764176CB" w:rsidR="00E70F6D" w:rsidRDefault="007332B9" w:rsidP="00850C8F">
      <w:pPr>
        <w:rPr>
          <w:sz w:val="28"/>
          <w:szCs w:val="28"/>
        </w:rPr>
      </w:pPr>
      <w:r w:rsidRPr="007332B9">
        <w:rPr>
          <w:sz w:val="28"/>
          <w:szCs w:val="28"/>
        </w:rPr>
        <w:t xml:space="preserve">Program to aplikacja internetowa wykorzystująca </w:t>
      </w:r>
      <w:proofErr w:type="spellStart"/>
      <w:r w:rsidRPr="007332B9">
        <w:rPr>
          <w:sz w:val="28"/>
          <w:szCs w:val="28"/>
        </w:rPr>
        <w:t>WebGL</w:t>
      </w:r>
      <w:proofErr w:type="spellEnd"/>
      <w:r w:rsidRPr="007332B9">
        <w:rPr>
          <w:sz w:val="28"/>
          <w:szCs w:val="28"/>
        </w:rPr>
        <w:t xml:space="preserve"> do </w:t>
      </w:r>
      <w:proofErr w:type="spellStart"/>
      <w:r w:rsidRPr="007332B9">
        <w:rPr>
          <w:sz w:val="28"/>
          <w:szCs w:val="28"/>
        </w:rPr>
        <w:t>renderowania</w:t>
      </w:r>
      <w:proofErr w:type="spellEnd"/>
      <w:r w:rsidRPr="007332B9">
        <w:rPr>
          <w:sz w:val="28"/>
          <w:szCs w:val="28"/>
        </w:rPr>
        <w:t xml:space="preserve"> sceny 3D i 2D na płótnie HTML `&lt;</w:t>
      </w:r>
      <w:proofErr w:type="spellStart"/>
      <w:r w:rsidRPr="007332B9">
        <w:rPr>
          <w:sz w:val="28"/>
          <w:szCs w:val="28"/>
        </w:rPr>
        <w:t>canvas</w:t>
      </w:r>
      <w:proofErr w:type="spellEnd"/>
      <w:r w:rsidRPr="007332B9">
        <w:rPr>
          <w:sz w:val="28"/>
          <w:szCs w:val="28"/>
        </w:rPr>
        <w:t xml:space="preserve">&gt;`. Umożliwia użytkownikowi wybór obiektu (np. piramidy) do wyświetlenia oraz opcjonalne animowanie sceny. Scena 2D zawiera elementy takie jak słońce, wiatraki, wózek i krajobraz, natomiast scena 3D </w:t>
      </w:r>
      <w:proofErr w:type="spellStart"/>
      <w:r w:rsidRPr="007332B9">
        <w:rPr>
          <w:sz w:val="28"/>
          <w:szCs w:val="28"/>
        </w:rPr>
        <w:t>renderuje</w:t>
      </w:r>
      <w:proofErr w:type="spellEnd"/>
      <w:r w:rsidRPr="007332B9">
        <w:rPr>
          <w:sz w:val="28"/>
          <w:szCs w:val="28"/>
        </w:rPr>
        <w:t xml:space="preserve"> wybrany obiekt z teksturą. Program obsługuje kamerę z możliwością manipulacji (np. skalowanie, obrót) oraz animację w pętli.</w:t>
      </w:r>
    </w:p>
    <w:p w14:paraId="18EF0A10" w14:textId="77777777" w:rsidR="007332B9" w:rsidRDefault="007332B9" w:rsidP="00850C8F">
      <w:pPr>
        <w:rPr>
          <w:sz w:val="28"/>
          <w:szCs w:val="28"/>
        </w:rPr>
      </w:pPr>
    </w:p>
    <w:p w14:paraId="31AB53EF" w14:textId="77777777" w:rsidR="007332B9" w:rsidRPr="009C50BA" w:rsidRDefault="007332B9" w:rsidP="00850C8F"/>
    <w:p w14:paraId="6F71D5BC" w14:textId="6345BA41" w:rsidR="00850C8F" w:rsidRDefault="005308A3" w:rsidP="006700B2">
      <w:pPr>
        <w:pStyle w:val="Nagwek1"/>
        <w:numPr>
          <w:ilvl w:val="0"/>
          <w:numId w:val="4"/>
        </w:numPr>
      </w:pPr>
      <w:r>
        <w:lastRenderedPageBreak/>
        <w:t xml:space="preserve">Wnioski: </w:t>
      </w:r>
    </w:p>
    <w:p w14:paraId="7D218A0D" w14:textId="6CCC968F" w:rsidR="005308A3" w:rsidRPr="00E94585" w:rsidRDefault="00AE5A61" w:rsidP="00BC17BB">
      <w:pPr>
        <w:spacing w:after="160" w:line="259" w:lineRule="auto"/>
        <w:rPr>
          <w:sz w:val="28"/>
          <w:szCs w:val="28"/>
        </w:rPr>
      </w:pPr>
      <w:r w:rsidRPr="00AE5A61">
        <w:rPr>
          <w:rFonts w:eastAsia="Times New Roman"/>
          <w:sz w:val="28"/>
          <w:szCs w:val="28"/>
        </w:rPr>
        <w:t xml:space="preserve">Kod demonstruje wykorzystanie tekstur w </w:t>
      </w:r>
      <w:proofErr w:type="spellStart"/>
      <w:r w:rsidRPr="00AE5A61">
        <w:rPr>
          <w:rFonts w:eastAsia="Times New Roman"/>
          <w:sz w:val="28"/>
          <w:szCs w:val="28"/>
        </w:rPr>
        <w:t>WebGL</w:t>
      </w:r>
      <w:proofErr w:type="spellEnd"/>
      <w:r w:rsidRPr="00AE5A61">
        <w:rPr>
          <w:rFonts w:eastAsia="Times New Roman"/>
          <w:sz w:val="28"/>
          <w:szCs w:val="28"/>
        </w:rPr>
        <w:t xml:space="preserve"> poprzez kopiowanie zawartości bufora kolorów (`glCopyTexImage2D`) i używanie jej jako tekstury na obiektach 3D. Tekstury są generowane dynamicznie na podstawie sceny 2D, co pozwala na tworzenie złożonych efektów wizualnych. Ustawienia takie jak `GL_LINEAR` dla filtrowania tekstur zapewniają płynne przejścia między pikselami.</w:t>
      </w:r>
    </w:p>
    <w:sectPr w:rsidR="005308A3" w:rsidRPr="00E9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2630"/>
    <w:rsid w:val="00067F41"/>
    <w:rsid w:val="000873F1"/>
    <w:rsid w:val="00194986"/>
    <w:rsid w:val="002142B3"/>
    <w:rsid w:val="00337F2B"/>
    <w:rsid w:val="00395FEB"/>
    <w:rsid w:val="003E38BF"/>
    <w:rsid w:val="00490CC2"/>
    <w:rsid w:val="004A5D41"/>
    <w:rsid w:val="004E22D0"/>
    <w:rsid w:val="005308A3"/>
    <w:rsid w:val="00596453"/>
    <w:rsid w:val="00611928"/>
    <w:rsid w:val="00651041"/>
    <w:rsid w:val="006700B2"/>
    <w:rsid w:val="007332B9"/>
    <w:rsid w:val="007E0F55"/>
    <w:rsid w:val="00816A9C"/>
    <w:rsid w:val="00850C8F"/>
    <w:rsid w:val="00966755"/>
    <w:rsid w:val="009C50BA"/>
    <w:rsid w:val="00A35C28"/>
    <w:rsid w:val="00AC1409"/>
    <w:rsid w:val="00AE5A61"/>
    <w:rsid w:val="00B67AA8"/>
    <w:rsid w:val="00B85B60"/>
    <w:rsid w:val="00BC17BB"/>
    <w:rsid w:val="00BC5C60"/>
    <w:rsid w:val="00C737BF"/>
    <w:rsid w:val="00C836CC"/>
    <w:rsid w:val="00CC5357"/>
    <w:rsid w:val="00D14D02"/>
    <w:rsid w:val="00D931E3"/>
    <w:rsid w:val="00DA04D2"/>
    <w:rsid w:val="00E70F6D"/>
    <w:rsid w:val="00E94585"/>
    <w:rsid w:val="00F369CD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  <w:style w:type="paragraph" w:customStyle="1" w:styleId="msonormal0">
    <w:name w:val="msonormal"/>
    <w:basedOn w:val="Normalny"/>
    <w:rsid w:val="00490CC2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9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90CC2"/>
    <w:rPr>
      <w:rFonts w:ascii="Courier New" w:eastAsiaTheme="minorEastAsia" w:hAnsi="Courier New" w:cs="Courier New"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1381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3</cp:revision>
  <dcterms:created xsi:type="dcterms:W3CDTF">2025-04-26T13:19:00Z</dcterms:created>
  <dcterms:modified xsi:type="dcterms:W3CDTF">2025-04-26T13:46:00Z</dcterms:modified>
</cp:coreProperties>
</file>