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RUSER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RSEX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RSEX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感谢您选择润川公司的咨询服务，参考润川公司的推荐进行资金的出借增值，您目前出借的款项所产生的收益情况如下：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RRPT_BG_DATE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RRPT_ED_DATE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RRPT_DATE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RRPD_MONEY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RPODUCT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RLT_BG_DATE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RLT_BG_MONEY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R1SHPAY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R1SRMN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R1HSMN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R1BGRZC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R1BGRSY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感谢您选购润川公司理财产品，润川公司竭诚为您提供最优质高效的服务，有任何问题联系我们为您专门指定的客服经理。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客服热线：4008-137-799                  北京润川行基金管理有限公司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通过润川公司信用评估与筛选，推荐您通过受让他人既有的个人间借贷合同的方式，目前已经出借资金给如下借款人，详见《既有债权列表》。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yyyy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mm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dd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SN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R2BORROWER_CODE</w:t>
            </w:r>
          </w:p>
        </w:tc>
        <w:tc>
          <w:tcPr>
            <w:tcW w:w="1165" w:type="dxa"/>
            <w:vAlign w:val="center"/>
          </w:tcPr>
          <w:p w14:paraId="0ED1CFBD" w14:textId="07B5968C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R2BORROWER_MONEY1</w:t>
            </w:r>
          </w:p>
        </w:tc>
        <w:tc>
          <w:tcPr>
            <w:tcW w:w="1480" w:type="dxa"/>
            <w:vAlign w:val="center"/>
          </w:tcPr>
          <w:p w14:paraId="221B2BF3" w14:textId="5C5D2DD5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R2BORROWER_MONEY2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R2BORROWER_RPD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R2BORROWER_RPM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R2_MTH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R2_REM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R2_RATE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R2_SUM1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R2_SUM2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039DD1EC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4CECBBD" w14:textId="77777777" w:rsidR="00587113" w:rsidRDefault="00587113" w:rsidP="00C81D4C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C6B0353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转 让 及 受 让 协 议</w:t>
      </w:r>
    </w:p>
    <w:p w14:paraId="606B760B" w14:textId="11EF1625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 </w:t>
      </w:r>
      <w:r>
        <w:rPr>
          <w:rFonts w:ascii="宋体" w:hAnsi="宋体" w:cs="宋体"/>
          <w:kern w:val="1"/>
          <w:sz w:val="15"/>
          <w:szCs w:val="15"/>
        </w:rPr>
        <w:t>出借编号：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RLT_CODE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</w:p>
    <w:p w14:paraId="159C7D9C" w14:textId="15AC7402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资金出借及回收方式：</w:t>
      </w:r>
      <w:r w:rsidR="00602754">
        <w:rPr>
          <w:rFonts w:ascii="宋体" w:hAnsi="宋体" w:cs="宋体"/>
          <w:sz w:val="15"/>
          <w:szCs w:val="15"/>
          <w:u w:val="single"/>
        </w:rPr>
        <w:t>RPODUCT</w:t>
      </w:r>
    </w:p>
    <w:p w14:paraId="2F8B7595" w14:textId="223FBBD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尊敬的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color w:val="000000" w:themeColor="text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kern w:val="1"/>
          <w:sz w:val="15"/>
          <w:szCs w:val="15"/>
        </w:rPr>
        <w:t>RSEX</w:t>
      </w:r>
      <w:r>
        <w:rPr>
          <w:rFonts w:ascii="宋体" w:hAnsi="宋体" w:cs="宋体"/>
          <w:kern w:val="1"/>
          <w:sz w:val="15"/>
          <w:szCs w:val="15"/>
        </w:rPr>
        <w:t>，您好！</w:t>
      </w:r>
    </w:p>
    <w:p w14:paraId="142A998B" w14:textId="3804E5FE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通过</w:t>
      </w:r>
      <w:r>
        <w:rPr>
          <w:rFonts w:ascii="宋体" w:hAnsi="宋体" w:cs="宋体" w:hint="eastAsia"/>
          <w:kern w:val="1"/>
          <w:sz w:val="15"/>
          <w:szCs w:val="15"/>
        </w:rPr>
        <w:t>润川公司</w:t>
      </w:r>
      <w:r>
        <w:rPr>
          <w:rFonts w:ascii="宋体" w:hAnsi="宋体" w:cs="宋体"/>
          <w:kern w:val="1"/>
          <w:sz w:val="15"/>
          <w:szCs w:val="15"/>
        </w:rPr>
        <w:t>信用评估与筛选，推荐您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yyyy/mm/dd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通过受让他人既有的个人借贷合同的方式，出借资金给如下借款人，详见《债权列表》。</w:t>
      </w:r>
    </w:p>
    <w:p w14:paraId="415116C1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列 表</w:t>
      </w:r>
    </w:p>
    <w:p w14:paraId="5EE2B8DD" w14:textId="6A5421C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转让人（原债权人）：于佳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 xml:space="preserve"> 受让人（新债权人）</w:t>
      </w:r>
      <w:r>
        <w:rPr>
          <w:rFonts w:ascii="宋体" w:hAnsi="宋体" w:cs="宋体" w:hint="eastAsia"/>
          <w:kern w:val="1"/>
          <w:sz w:val="15"/>
          <w:szCs w:val="15"/>
        </w:rPr>
        <w:t>：</w:t>
      </w:r>
      <w:r w:rsidR="00602754">
        <w:rPr>
          <w:rFonts w:ascii="宋体" w:hAnsi="宋体" w:cs="宋体"/>
          <w:color w:val="000000" w:themeColor="text1"/>
          <w:sz w:val="15"/>
          <w:szCs w:val="15"/>
        </w:rPr>
        <w:t>RUSER</w:t>
      </w:r>
    </w:p>
    <w:p w14:paraId="3ADACC74" w14:textId="1F3F6D04" w:rsidR="00587113" w:rsidRDefault="00750624">
      <w:pPr>
        <w:ind w:left="-993" w:right="-764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身份证（护照）号码：110226198502224714                               身份证（护照）号码：</w:t>
      </w:r>
      <w:r w:rsidR="00561DA2">
        <w:rPr>
          <w:rFonts w:ascii="宋体" w:hAnsi="宋体" w:cs="宋体"/>
          <w:kern w:val="1"/>
          <w:sz w:val="15"/>
          <w:szCs w:val="15"/>
        </w:rPr>
        <w:t>RIDCODE</w:t>
      </w:r>
    </w:p>
    <w:p w14:paraId="76E253A1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转让债权明细： 货币单位：人民币（元）</w:t>
      </w:r>
    </w:p>
    <w:tbl>
      <w:tblPr>
        <w:tblW w:w="10290" w:type="dxa"/>
        <w:tblInd w:w="-964" w:type="dxa"/>
        <w:tblLayout w:type="fixed"/>
        <w:tblLook w:val="04A0" w:firstRow="1" w:lastRow="0" w:firstColumn="1" w:lastColumn="0" w:noHBand="0" w:noVBand="1"/>
      </w:tblPr>
      <w:tblGrid>
        <w:gridCol w:w="551"/>
        <w:gridCol w:w="750"/>
        <w:gridCol w:w="1630"/>
        <w:gridCol w:w="1030"/>
        <w:gridCol w:w="1310"/>
        <w:gridCol w:w="890"/>
        <w:gridCol w:w="900"/>
        <w:gridCol w:w="1029"/>
        <w:gridCol w:w="530"/>
        <w:gridCol w:w="710"/>
        <w:gridCol w:w="960"/>
      </w:tblGrid>
      <w:tr w:rsidR="00587113" w14:paraId="05EBDFBF" w14:textId="77777777">
        <w:tc>
          <w:tcPr>
            <w:tcW w:w="7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F515B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转让债权基本信息</w:t>
            </w:r>
          </w:p>
        </w:tc>
        <w:tc>
          <w:tcPr>
            <w:tcW w:w="3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0F24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转让债权收益信息</w:t>
            </w:r>
          </w:p>
        </w:tc>
      </w:tr>
      <w:tr w:rsidR="00587113" w14:paraId="36C38338" w14:textId="77777777"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3543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序号</w:t>
            </w: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293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06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  <w:r>
              <w:rPr>
                <w:rFonts w:ascii="宋体" w:hAnsi="宋体" w:cs="宋体" w:hint="eastAsia"/>
                <w:sz w:val="15"/>
                <w:szCs w:val="15"/>
              </w:rPr>
              <w:t>证件号</w:t>
            </w:r>
          </w:p>
        </w:tc>
        <w:tc>
          <w:tcPr>
            <w:tcW w:w="1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AAC7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债权价值</w:t>
            </w:r>
          </w:p>
        </w:tc>
        <w:tc>
          <w:tcPr>
            <w:tcW w:w="1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D102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证书编号</w:t>
            </w:r>
          </w:p>
        </w:tc>
        <w:tc>
          <w:tcPr>
            <w:tcW w:w="1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CFEA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2776E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还款起始日期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C8F39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还款期限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F7CD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剩余还款月数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5E73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预计年收益</w:t>
            </w:r>
          </w:p>
        </w:tc>
      </w:tr>
      <w:tr w:rsidR="00587113" w14:paraId="58D13F4F" w14:textId="77777777">
        <w:trPr>
          <w:trHeight w:val="514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DC03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361F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1D064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0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464BF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9B3C1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1A7B6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债务人</w:t>
            </w:r>
            <w:r>
              <w:rPr>
                <w:rFonts w:ascii="宋体" w:hAnsi="宋体" w:cs="宋体"/>
                <w:sz w:val="15"/>
                <w:szCs w:val="15"/>
              </w:rPr>
              <w:t>情况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BDE9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借款用途</w:t>
            </w: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708CC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92797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0AF82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9FE66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</w:tr>
      <w:tr w:rsidR="00587113" w14:paraId="47E7F755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692A3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4685B" w14:textId="4BD26CC8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R3BORROWER1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44FB0" w14:textId="07471F8C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R3BORROWER_CODE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1EA9B" w14:textId="1F9484E0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R3BORROWER_MONEY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203B7" w14:textId="4690BAB9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R3BORROWER_CERTIFICATE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5614B" w14:textId="621395D3" w:rsidR="00587113" w:rsidRDefault="00561DA2" w:rsidP="00561DA2">
            <w:pPr>
              <w:widowControl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R3BORROWER_IDENTITY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23D9C" w14:textId="3AC95109" w:rsidR="00587113" w:rsidRPr="00561DA2" w:rsidRDefault="00561DA2" w:rsidP="00561DA2">
            <w:pPr>
              <w:widowControl/>
              <w:jc w:val="center"/>
              <w:rPr>
                <w:rFonts w:ascii="宋体" w:hAnsi="宋体"/>
                <w:sz w:val="15"/>
                <w:szCs w:val="15"/>
              </w:rPr>
            </w:pPr>
            <w:r w:rsidRPr="00561DA2">
              <w:rPr>
                <w:rFonts w:ascii="宋体" w:hAnsi="宋体"/>
                <w:sz w:val="15"/>
                <w:szCs w:val="15"/>
              </w:rPr>
              <w:t>R3BORROWER_USE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24876" w14:textId="1035D94D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R3BORROWER_RPD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2B8F3" w14:textId="605C999C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R3BORROWER_RPM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E1347" w14:textId="5F5770C7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R3BORROWER_REM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64BD4" w14:textId="183BE29B" w:rsidR="00587113" w:rsidRDefault="00561DA2" w:rsidP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R3BORROWER_RATE</w:t>
            </w:r>
          </w:p>
        </w:tc>
      </w:tr>
      <w:tr w:rsidR="00587113" w14:paraId="2636D83A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84043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合计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60FA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32DD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194F4" w14:textId="0357284A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R3BORROWER_MONEY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C08F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FD72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D9F39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2466B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4425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1409F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8DEC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2111E670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46C22776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 让 声 明</w:t>
      </w:r>
    </w:p>
    <w:p w14:paraId="2170AC5E" w14:textId="0810F264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本人自愿将上述债权转让给受让人，如果受让人对上述债权转让没有异议须于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yyyy/mm/dd</w:t>
      </w:r>
      <w:r>
        <w:rPr>
          <w:rFonts w:ascii="宋体" w:hAnsi="宋体" w:cs="宋体" w:hint="eastAsia"/>
          <w:kern w:val="1"/>
          <w:sz w:val="15"/>
          <w:szCs w:val="15"/>
        </w:rPr>
        <w:t>前</w:t>
      </w:r>
      <w:r>
        <w:rPr>
          <w:rFonts w:ascii="宋体" w:hAnsi="宋体" w:cs="宋体"/>
          <w:kern w:val="1"/>
          <w:sz w:val="15"/>
          <w:szCs w:val="15"/>
        </w:rPr>
        <w:t>将上述对价共计人民币（大写）</w:t>
      </w:r>
      <w:r w:rsidR="00F31359" w:rsidRPr="00F31359">
        <w:rPr>
          <w:rFonts w:ascii="宋体" w:hAnsi="宋体" w:cs="宋体"/>
          <w:kern w:val="1"/>
          <w:sz w:val="15"/>
          <w:szCs w:val="15"/>
          <w:u w:val="single"/>
        </w:rPr>
        <w:t>R3BORROWER_MONEYT</w:t>
      </w:r>
      <w:r>
        <w:rPr>
          <w:rFonts w:ascii="宋体" w:hAnsi="宋体" w:cs="宋体"/>
          <w:kern w:val="1"/>
          <w:sz w:val="15"/>
          <w:szCs w:val="15"/>
        </w:rPr>
        <w:t>（人民币小写¥</w:t>
      </w:r>
      <w:r w:rsidR="00561DA2" w:rsidRPr="00561DA2">
        <w:rPr>
          <w:rFonts w:ascii="宋体" w:hAnsi="宋体" w:cs="宋体"/>
          <w:kern w:val="1"/>
          <w:sz w:val="15"/>
          <w:szCs w:val="15"/>
        </w:rPr>
        <w:t xml:space="preserve"> </w:t>
      </w:r>
      <w:r w:rsidR="00561DA2" w:rsidRPr="00561DA2">
        <w:rPr>
          <w:rFonts w:ascii="宋体" w:hAnsi="宋体" w:cs="宋体"/>
          <w:sz w:val="15"/>
          <w:szCs w:val="15"/>
          <w:u w:val="single"/>
        </w:rPr>
        <w:t>R3BORROWER_MONEY</w:t>
      </w:r>
      <w:r>
        <w:rPr>
          <w:rFonts w:ascii="宋体" w:hAnsi="宋体" w:cs="宋体"/>
          <w:kern w:val="1"/>
          <w:sz w:val="15"/>
          <w:szCs w:val="15"/>
        </w:rPr>
        <w:t>）支付到本人指定的账户。</w:t>
      </w:r>
    </w:p>
    <w:p w14:paraId="7A914519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自款款项到账次日起，上述债权转让即生效，债权转让生效后，署有本人签章的本文件即代表受让人对上述债权的所有权。</w:t>
      </w:r>
    </w:p>
    <w:p w14:paraId="0535462E" w14:textId="6DADAA2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本人特此签章证明。    </w:t>
      </w:r>
    </w:p>
    <w:p w14:paraId="67D20CA1" w14:textId="77777777" w:rsidR="00587113" w:rsidRDefault="00750624">
      <w:pPr>
        <w:ind w:firstLineChars="1100" w:firstLine="1650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转让人：于佳                      见证人：</w:t>
      </w:r>
      <w:r>
        <w:rPr>
          <w:rFonts w:ascii="宋体" w:hAnsi="宋体" w:cs="宋体" w:hint="eastAsia"/>
          <w:sz w:val="15"/>
          <w:szCs w:val="15"/>
        </w:rPr>
        <w:t>北京润川行基金管理有限公司</w:t>
      </w:r>
    </w:p>
    <w:p w14:paraId="003B65FE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签  章：                          签  章:</w:t>
      </w:r>
    </w:p>
    <w:p w14:paraId="01C46B2A" w14:textId="7E4394A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yyyy/mm/dd</w:t>
      </w:r>
      <w:r>
        <w:rPr>
          <w:rFonts w:ascii="宋体" w:hAnsi="宋体" w:cs="宋体"/>
          <w:kern w:val="1"/>
          <w:sz w:val="15"/>
          <w:szCs w:val="15"/>
        </w:rPr>
        <w:t xml:space="preserve">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yyyy/mm/dd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</w:p>
    <w:p w14:paraId="674FCBFA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                                                  </w:t>
      </w:r>
    </w:p>
    <w:p w14:paraId="7B5113FD" w14:textId="77777777" w:rsidR="00587113" w:rsidRDefault="00587113">
      <w:pPr>
        <w:rPr>
          <w:rFonts w:ascii="宋体" w:hAnsi="宋体" w:cs="宋体"/>
          <w:kern w:val="1"/>
          <w:sz w:val="15"/>
          <w:szCs w:val="15"/>
        </w:rPr>
      </w:pPr>
    </w:p>
    <w:p w14:paraId="7078DD8C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7D841D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E61AF7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1F638" w14:textId="77777777" w:rsidR="00E4168B" w:rsidRDefault="00E4168B">
      <w:r>
        <w:separator/>
      </w:r>
    </w:p>
  </w:endnote>
  <w:endnote w:type="continuationSeparator" w:id="0">
    <w:p w14:paraId="12226ABF" w14:textId="77777777" w:rsidR="00E4168B" w:rsidRDefault="00E4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 w:rsidR="00E4168B">
                            <w:fldChar w:fldCharType="begin"/>
                          </w:r>
                          <w:r w:rsidR="00E4168B">
                            <w:instrText xml:space="preserve"> NUMPAGES  \* MERGEFORMAT </w:instrText>
                          </w:r>
                          <w:r w:rsidR="00E4168B"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="00E4168B">
                            <w:rPr>
                              <w:noProof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8168E" w:rsidRPr="0048168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 w:rsidR="00E4168B">
                      <w:fldChar w:fldCharType="begin"/>
                    </w:r>
                    <w:r w:rsidR="00E4168B">
                      <w:instrText xml:space="preserve"> NUMPAGES  \* MERGEFORMAT </w:instrText>
                    </w:r>
                    <w:r w:rsidR="00E4168B">
                      <w:fldChar w:fldCharType="separate"/>
                    </w:r>
                    <w:r w:rsidR="0048168E" w:rsidRPr="0048168E">
                      <w:rPr>
                        <w:noProof/>
                        <w:sz w:val="18"/>
                      </w:rPr>
                      <w:t>2</w:t>
                    </w:r>
                    <w:r w:rsidR="00E4168B">
                      <w:rPr>
                        <w:noProof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润泽中华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海纳百川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DB44C" w14:textId="77777777" w:rsidR="00E4168B" w:rsidRDefault="00E4168B">
      <w:r>
        <w:separator/>
      </w:r>
    </w:p>
  </w:footnote>
  <w:footnote w:type="continuationSeparator" w:id="0">
    <w:p w14:paraId="3062C456" w14:textId="77777777" w:rsidR="00E4168B" w:rsidRDefault="00E416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北京润川行基金管理有限公司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168E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68B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15</cp:revision>
  <cp:lastPrinted>2016-11-02T10:56:00Z</cp:lastPrinted>
  <dcterms:created xsi:type="dcterms:W3CDTF">2017-12-02T01:54:00Z</dcterms:created>
  <dcterms:modified xsi:type="dcterms:W3CDTF">2017-12-09T13:01:00Z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