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7</w:t>
      </w:r>
    </w:p>
    <w:p>
      <w:pPr>
        <w:spacing w:before="0" w:after="200"/>
      </w:pPr>
      <w:r>
        <w:rPr>
          <w:rFonts w:ascii="Arial" w:cs="Arial" w:eastAsia="Arial" w:hAnsi="Arial"/>
          <w:b/>
          <w:bCs/>
          <w:color w:val="1B3A6B"/>
          <w:sz w:val="48"/>
          <w:szCs w:val="48"/>
        </w:rPr>
        <w:t xml:space="preserve">Visualizing Proportions</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explain when proportion charts are appropriate; (2) create pie charts and understand their limitations; (3) build donut charts as a pie alternative; (4) construct stacked bar charts and proportional stacked bars for part-to-whole comparison; (5) create treemaps using the treemapify package; (6) build waffle charts for general audiences; (7) use spine plots and mosaic plots for two-variable proportions; (8) select the most appropriate proportion chart for a given context and audience.</w:t>
            </w:r>
          </w:p>
        </w:tc>
      </w:tr>
    </w:tbl>
    <w:p>
      <w:pPr>
        <w:spacing w:before="160" w:after="0"/>
      </w:pPr>
    </w:p>
    <w:p>
      <w:pPr>
        <w:pStyle w:val="Heading2"/>
        <w:spacing w:before="280" w:after="120"/>
      </w:pPr>
      <w:r>
        <w:rPr>
          <w:rFonts w:ascii="Arial" w:cs="Arial" w:eastAsia="Arial" w:hAnsi="Arial"/>
          <w:b/>
          <w:bCs/>
          <w:color w:val="1A7A8A"/>
          <w:sz w:val="28"/>
          <w:szCs w:val="28"/>
        </w:rPr>
        <w:t xml:space="preserve">7.1  The Part-to-Whole Challenge</w:t>
      </w:r>
    </w:p>
    <w:p>
      <w:pPr>
        <w:spacing w:before="80" w:after="120"/>
      </w:pPr>
      <w:r>
        <w:rPr>
          <w:rFonts w:ascii="Arial" w:cs="Arial" w:eastAsia="Arial" w:hAnsi="Arial"/>
          <w:color w:val="222222"/>
          <w:sz w:val="22"/>
          <w:szCs w:val="22"/>
        </w:rPr>
        <w:t xml:space="preserve">A proportion chart answers one fundamental question: what fraction of the whole does each part represent? This seems simple, but choosing the right visualization is surprisingly nuanced. The human eye is not equally good at judging all geometric properties — we excel at comparing lengths and positions, struggle with areas, and perform poorly with angles. This hierarchy of perceptual accuracy, established by Cleveland and McGill's landmark 1984 study, directly informs which proportion charts work best.</w:t>
      </w:r>
    </w:p>
    <w:p>
      <w:pPr>
        <w:spacing w:before="80" w:after="120"/>
      </w:pPr>
      <w:r>
        <w:rPr>
          <w:rFonts w:ascii="Arial" w:cs="Arial" w:eastAsia="Arial" w:hAnsi="Arial"/>
          <w:color w:val="222222"/>
          <w:sz w:val="22"/>
          <w:szCs w:val="22"/>
        </w:rPr>
        <w:t xml:space="preserve">The most common choices — pie charts, donut charts, stacked bars, treemaps, and waffle charts — each make different trade-offs between visual appeal, perceptual accuracy, and the number of categories they can handle. None is universally superior. The right choice depends on how many parts you have, whether exact values matter, and who your audience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Cleveland &amp; McGill's Perceptual Hierarchy</w:t>
            </w:r>
          </w:p>
          <w:p>
            <w:pPr>
              <w:spacing w:before="0" w:after="0"/>
            </w:pPr>
            <w:r>
              <w:rPr>
                <w:rFonts w:ascii="Arial" w:cs="Arial" w:eastAsia="Arial" w:hAnsi="Arial"/>
                <w:color w:val="333333"/>
                <w:sz w:val="20"/>
                <w:szCs w:val="20"/>
              </w:rPr>
              <w:t xml:space="preserve">From most to least accurate for human judgment: (1) Position along a common scale — bar charts, dot plots. (2) Position along non-aligned scales — faceted charts. (3) Length — bar charts, lollipops. (4) Angle / slope — line chart slopes, pie chart slices. (5) Area — treemaps, bubble charts, pie slices. (6) Volume, color saturation, color hue — least accurate. This explains why bar charts almost always outperform pie charts for accurate comparison.</w:t>
            </w:r>
          </w:p>
        </w:tc>
      </w:tr>
    </w:tbl>
    <w:p>
      <w:pPr>
        <w:spacing w:before="160" w:after="0"/>
      </w:pPr>
    </w:p>
    <w:p>
      <w:pPr>
        <w:pStyle w:val="Heading2"/>
        <w:spacing w:before="280" w:after="120"/>
      </w:pPr>
      <w:r>
        <w:rPr>
          <w:rFonts w:ascii="Arial" w:cs="Arial" w:eastAsia="Arial" w:hAnsi="Arial"/>
          <w:b/>
          <w:bCs/>
          <w:color w:val="1A7A8A"/>
          <w:sz w:val="28"/>
          <w:szCs w:val="28"/>
        </w:rPr>
        <w:t xml:space="preserve">7.2  Pie Charts</w:t>
      </w:r>
    </w:p>
    <w:p>
      <w:pPr>
        <w:spacing w:before="80" w:after="120"/>
      </w:pPr>
      <w:r>
        <w:rPr>
          <w:rFonts w:ascii="Arial" w:cs="Arial" w:eastAsia="Arial" w:hAnsi="Arial"/>
          <w:color w:val="222222"/>
          <w:sz w:val="22"/>
          <w:szCs w:val="22"/>
        </w:rPr>
        <w:t xml:space="preserve">A pie chart divides a circle into sectors whose angles are proportional to the values they represent. It is the most recognized proportion chart globally and remains useful when: there are very few categories (2-4), one part is clearly dominant, and exact values are less important than a rough visual impression.</w:t>
      </w:r>
    </w:p>
    <w:p>
      <w:pPr>
        <w:pStyle w:val="Heading3"/>
        <w:spacing w:before="200" w:after="80"/>
      </w:pPr>
      <w:r>
        <w:rPr>
          <w:rFonts w:ascii="Arial" w:cs="Arial" w:eastAsia="Arial" w:hAnsi="Arial"/>
          <w:b/>
          <w:bCs/>
          <w:color w:val="444444"/>
          <w:sz w:val="24"/>
          <w:szCs w:val="24"/>
        </w:rPr>
        <w:t xml:space="preserve">7.2.1  Creating a Pie Chart in ggplot2</w:t>
      </w:r>
    </w:p>
    <w:p>
      <w:pPr>
        <w:spacing w:before="80" w:after="120"/>
      </w:pPr>
      <w:r>
        <w:rPr>
          <w:rFonts w:ascii="Arial" w:cs="Arial" w:eastAsia="Arial" w:hAnsi="Arial"/>
          <w:color w:val="222222"/>
          <w:sz w:val="22"/>
          <w:szCs w:val="22"/>
        </w:rPr>
        <w:t xml:space="preserve">ggplot2 does not have a dedicated geom_pie(). Instead, pie charts are built as bar charts using coord_polar() to wrap the bar into a circle.</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Prepare proportions of drive types in mpg</w:t>
      </w:r>
    </w:p>
    <w:p>
      <w:pPr>
        <w:shd w:fill="1E1E1E" w:val="clear"/>
        <w:spacing w:before="0" w:after="0"/>
        <w:ind w:left="360"/>
      </w:pPr>
      <w:r>
        <w:rPr>
          <w:rFonts w:ascii="Courier New" w:cs="Courier New" w:eastAsia="Courier New" w:hAnsi="Courier New"/>
          <w:color w:val="A8D8A8"/>
          <w:sz w:val="18"/>
          <w:szCs w:val="18"/>
        </w:rPr>
        <w:t xml:space="preserve">drv_data &lt;- mpg |&gt;</w:t>
      </w:r>
    </w:p>
    <w:p>
      <w:pPr>
        <w:shd w:fill="1E1E1E" w:val="clear"/>
        <w:spacing w:before="0" w:after="0"/>
        <w:ind w:left="360"/>
      </w:pPr>
      <w:r>
        <w:rPr>
          <w:rFonts w:ascii="Courier New" w:cs="Courier New" w:eastAsia="Courier New" w:hAnsi="Courier New"/>
          <w:color w:val="A8D8A8"/>
          <w:sz w:val="18"/>
          <w:szCs w:val="18"/>
        </w:rPr>
        <w:t xml:space="preserve">  count(drv) |&gt;</w:t>
      </w:r>
    </w:p>
    <w:p>
      <w:pPr>
        <w:shd w:fill="1E1E1E" w:val="clear"/>
        <w:spacing w:before="0" w:after="0"/>
        <w:ind w:left="360"/>
      </w:pPr>
      <w:r>
        <w:rPr>
          <w:rFonts w:ascii="Courier New" w:cs="Courier New" w:eastAsia="Courier New" w:hAnsi="Courier New"/>
          <w:color w:val="A8D8A8"/>
          <w:sz w:val="18"/>
          <w:szCs w:val="18"/>
        </w:rPr>
        <w:t xml:space="preserve">  mutate(</w:t>
      </w:r>
    </w:p>
    <w:p>
      <w:pPr>
        <w:shd w:fill="1E1E1E" w:val="clear"/>
        <w:spacing w:before="0" w:after="0"/>
        <w:ind w:left="360"/>
      </w:pPr>
      <w:r>
        <w:rPr>
          <w:rFonts w:ascii="Courier New" w:cs="Courier New" w:eastAsia="Courier New" w:hAnsi="Courier New"/>
          <w:color w:val="A8D8A8"/>
          <w:sz w:val="18"/>
          <w:szCs w:val="18"/>
        </w:rPr>
        <w:t xml:space="preserve">    pct   = n / sum(n),</w:t>
      </w:r>
    </w:p>
    <w:p>
      <w:pPr>
        <w:shd w:fill="1E1E1E" w:val="clear"/>
        <w:spacing w:before="0" w:after="0"/>
        <w:ind w:left="360"/>
      </w:pPr>
      <w:r>
        <w:rPr>
          <w:rFonts w:ascii="Courier New" w:cs="Courier New" w:eastAsia="Courier New" w:hAnsi="Courier New"/>
          <w:color w:val="A8D8A8"/>
          <w:sz w:val="18"/>
          <w:szCs w:val="18"/>
        </w:rPr>
        <w:t xml:space="preserve">    label = paste0(drv, "\n",</w:t>
      </w:r>
    </w:p>
    <w:p>
      <w:pPr>
        <w:shd w:fill="1E1E1E" w:val="clear"/>
        <w:spacing w:before="0" w:after="0"/>
        <w:ind w:left="360"/>
      </w:pPr>
      <w:r>
        <w:rPr>
          <w:rFonts w:ascii="Courier New" w:cs="Courier New" w:eastAsia="Courier New" w:hAnsi="Courier New"/>
          <w:color w:val="A8D8A8"/>
          <w:sz w:val="18"/>
          <w:szCs w:val="18"/>
        </w:rPr>
        <w:t xml:space="preserve">                   scales::percent(pct, accuracy = 1))</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Build pie chart with coord_polar()</w:t>
      </w:r>
    </w:p>
    <w:p>
      <w:pPr>
        <w:shd w:fill="1E1E1E" w:val="clear"/>
        <w:spacing w:before="0" w:after="0"/>
        <w:ind w:left="360"/>
      </w:pPr>
      <w:r>
        <w:rPr>
          <w:rFonts w:ascii="Courier New" w:cs="Courier New" w:eastAsia="Courier New" w:hAnsi="Courier New"/>
          <w:color w:val="A8D8A8"/>
          <w:sz w:val="18"/>
          <w:szCs w:val="18"/>
        </w:rPr>
        <w:t xml:space="preserve">ggplot(drv_data, aes(x = "", y = pct, fill = drv)) +</w:t>
      </w:r>
    </w:p>
    <w:p>
      <w:pPr>
        <w:shd w:fill="1E1E1E" w:val="clear"/>
        <w:spacing w:before="0" w:after="0"/>
        <w:ind w:left="360"/>
      </w:pPr>
      <w:r>
        <w:rPr>
          <w:rFonts w:ascii="Courier New" w:cs="Courier New" w:eastAsia="Courier New" w:hAnsi="Courier New"/>
          <w:color w:val="A8D8A8"/>
          <w:sz w:val="18"/>
          <w:szCs w:val="18"/>
        </w:rPr>
        <w:t xml:space="preserve">  geom_col(width = 1, color = "white") +</w:t>
      </w:r>
    </w:p>
    <w:p>
      <w:pPr>
        <w:shd w:fill="1E1E1E" w:val="clear"/>
        <w:spacing w:before="0" w:after="0"/>
        <w:ind w:left="360"/>
      </w:pPr>
      <w:r>
        <w:rPr>
          <w:rFonts w:ascii="Courier New" w:cs="Courier New" w:eastAsia="Courier New" w:hAnsi="Courier New"/>
          <w:color w:val="A8D8A8"/>
          <w:sz w:val="18"/>
          <w:szCs w:val="18"/>
        </w:rPr>
        <w:t xml:space="preserve">  coord_polar(theta = "y")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c("4-wheel",</w:t>
      </w:r>
    </w:p>
    <w:p>
      <w:pPr>
        <w:shd w:fill="1E1E1E" w:val="clear"/>
        <w:spacing w:before="0" w:after="0"/>
        <w:ind w:left="360"/>
      </w:pPr>
      <w:r>
        <w:rPr>
          <w:rFonts w:ascii="Courier New" w:cs="Courier New" w:eastAsia="Courier New" w:hAnsi="Courier New"/>
          <w:color w:val="A8D8A8"/>
          <w:sz w:val="18"/>
          <w:szCs w:val="18"/>
        </w:rPr>
        <w:t xml:space="preserve">                               "Front", "Rear")) +</w:t>
      </w:r>
    </w:p>
    <w:p>
      <w:pPr>
        <w:shd w:fill="1E1E1E" w:val="clear"/>
        <w:spacing w:before="0" w:after="0"/>
        <w:ind w:left="360"/>
      </w:pPr>
      <w:r>
        <w:rPr>
          <w:rFonts w:ascii="Courier New" w:cs="Courier New" w:eastAsia="Courier New" w:hAnsi="Courier New"/>
          <w:color w:val="A8D8A8"/>
          <w:sz w:val="18"/>
          <w:szCs w:val="18"/>
        </w:rPr>
        <w:t xml:space="preserve">  labs(title = "Vehicle Drive Type Distribution")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theme(legend.position = "right")</w:t>
      </w:r>
    </w:p>
    <w:p>
      <w:pPr>
        <w:spacing w:before="160" w:after="0"/>
      </w:pPr>
    </w:p>
    <w:p>
      <w:pPr>
        <w:pStyle w:val="Heading3"/>
        <w:spacing w:before="200" w:after="80"/>
      </w:pPr>
      <w:r>
        <w:rPr>
          <w:rFonts w:ascii="Arial" w:cs="Arial" w:eastAsia="Arial" w:hAnsi="Arial"/>
          <w:b/>
          <w:bCs/>
          <w:color w:val="444444"/>
          <w:sz w:val="24"/>
          <w:szCs w:val="24"/>
        </w:rPr>
        <w:t xml:space="preserve">7.2.2  Pie Chart with Direct Labels</w:t>
      </w:r>
    </w:p>
    <w:p>
      <w:pPr>
        <w:spacing w:before="80" w:after="120"/>
      </w:pPr>
      <w:r>
        <w:rPr>
          <w:rFonts w:ascii="Arial" w:cs="Arial" w:eastAsia="Arial" w:hAnsi="Arial"/>
          <w:color w:val="222222"/>
          <w:sz w:val="22"/>
          <w:szCs w:val="22"/>
        </w:rPr>
        <w:t xml:space="preserve">Legends force readers to match colors to categories — a cognitive burden that grows with more slices. Direct labels on or near each slice eliminate this problem.</w:t>
      </w:r>
    </w:p>
    <w:p>
      <w:pPr>
        <w:shd w:fill="1E1E1E" w:val="clear"/>
        <w:spacing w:before="0" w:after="0"/>
        <w:ind w:left="360"/>
      </w:pPr>
      <w:r>
        <w:rPr>
          <w:rFonts w:ascii="Courier New" w:cs="Courier New" w:eastAsia="Courier New" w:hAnsi="Courier New"/>
          <w:color w:val="A8D8A8"/>
          <w:sz w:val="18"/>
          <w:szCs w:val="18"/>
        </w:rPr>
        <w:t xml:space="preserve"># Compute label positions (midpoints of each slice)</w:t>
      </w:r>
    </w:p>
    <w:p>
      <w:pPr>
        <w:shd w:fill="1E1E1E" w:val="clear"/>
        <w:spacing w:before="0" w:after="0"/>
        <w:ind w:left="360"/>
      </w:pPr>
      <w:r>
        <w:rPr>
          <w:rFonts w:ascii="Courier New" w:cs="Courier New" w:eastAsia="Courier New" w:hAnsi="Courier New"/>
          <w:color w:val="A8D8A8"/>
          <w:sz w:val="18"/>
          <w:szCs w:val="18"/>
        </w:rPr>
        <w:t xml:space="preserve">drv_data &lt;- drv_data |&gt;</w:t>
      </w:r>
    </w:p>
    <w:p>
      <w:pPr>
        <w:shd w:fill="1E1E1E" w:val="clear"/>
        <w:spacing w:before="0" w:after="0"/>
        <w:ind w:left="360"/>
      </w:pPr>
      <w:r>
        <w:rPr>
          <w:rFonts w:ascii="Courier New" w:cs="Courier New" w:eastAsia="Courier New" w:hAnsi="Courier New"/>
          <w:color w:val="A8D8A8"/>
          <w:sz w:val="18"/>
          <w:szCs w:val="18"/>
        </w:rPr>
        <w:t xml:space="preserve">  arrange(desc(drv)) |&gt;</w:t>
      </w:r>
    </w:p>
    <w:p>
      <w:pPr>
        <w:shd w:fill="1E1E1E" w:val="clear"/>
        <w:spacing w:before="0" w:after="0"/>
        <w:ind w:left="360"/>
      </w:pPr>
      <w:r>
        <w:rPr>
          <w:rFonts w:ascii="Courier New" w:cs="Courier New" w:eastAsia="Courier New" w:hAnsi="Courier New"/>
          <w:color w:val="A8D8A8"/>
          <w:sz w:val="18"/>
          <w:szCs w:val="18"/>
        </w:rPr>
        <w:t xml:space="preserve">  mutate(</w:t>
      </w:r>
    </w:p>
    <w:p>
      <w:pPr>
        <w:shd w:fill="1E1E1E" w:val="clear"/>
        <w:spacing w:before="0" w:after="0"/>
        <w:ind w:left="360"/>
      </w:pPr>
      <w:r>
        <w:rPr>
          <w:rFonts w:ascii="Courier New" w:cs="Courier New" w:eastAsia="Courier New" w:hAnsi="Courier New"/>
          <w:color w:val="A8D8A8"/>
          <w:sz w:val="18"/>
          <w:szCs w:val="18"/>
        </w:rPr>
        <w:t xml:space="preserve">    cumulative = cumsum(pct),</w:t>
      </w:r>
    </w:p>
    <w:p>
      <w:pPr>
        <w:shd w:fill="1E1E1E" w:val="clear"/>
        <w:spacing w:before="0" w:after="0"/>
        <w:ind w:left="360"/>
      </w:pPr>
      <w:r>
        <w:rPr>
          <w:rFonts w:ascii="Courier New" w:cs="Courier New" w:eastAsia="Courier New" w:hAnsi="Courier New"/>
          <w:color w:val="A8D8A8"/>
          <w:sz w:val="18"/>
          <w:szCs w:val="18"/>
        </w:rPr>
        <w:t xml:space="preserve">    midpoint   = cumulative - pct / 2</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ggplot(drv_data, aes(x = "", y = pct, fill = drv)) +</w:t>
      </w:r>
    </w:p>
    <w:p>
      <w:pPr>
        <w:shd w:fill="1E1E1E" w:val="clear"/>
        <w:spacing w:before="0" w:after="0"/>
        <w:ind w:left="360"/>
      </w:pPr>
      <w:r>
        <w:rPr>
          <w:rFonts w:ascii="Courier New" w:cs="Courier New" w:eastAsia="Courier New" w:hAnsi="Courier New"/>
          <w:color w:val="A8D8A8"/>
          <w:sz w:val="18"/>
          <w:szCs w:val="18"/>
        </w:rPr>
        <w:t xml:space="preserve">  geom_col(width = 1, color = "white", linewidth = 0.8)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aes(y = midpoint,</w:t>
      </w:r>
    </w:p>
    <w:p>
      <w:pPr>
        <w:shd w:fill="1E1E1E" w:val="clear"/>
        <w:spacing w:before="0" w:after="0"/>
        <w:ind w:left="360"/>
      </w:pPr>
      <w:r>
        <w:rPr>
          <w:rFonts w:ascii="Courier New" w:cs="Courier New" w:eastAsia="Courier New" w:hAnsi="Courier New"/>
          <w:color w:val="A8D8A8"/>
          <w:sz w:val="18"/>
          <w:szCs w:val="18"/>
        </w:rPr>
        <w:t xml:space="preserve">        label = paste0(c("4-Wheel","Rear","Front"),</w:t>
      </w:r>
    </w:p>
    <w:p>
      <w:pPr>
        <w:shd w:fill="1E1E1E" w:val="clear"/>
        <w:spacing w:before="0" w:after="0"/>
        <w:ind w:left="360"/>
      </w:pPr>
      <w:r>
        <w:rPr>
          <w:rFonts w:ascii="Courier New" w:cs="Courier New" w:eastAsia="Courier New" w:hAnsi="Courier New"/>
          <w:color w:val="A8D8A8"/>
          <w:sz w:val="18"/>
          <w:szCs w:val="18"/>
        </w:rPr>
        <w:t xml:space="preserve">                       "\n",</w:t>
      </w:r>
    </w:p>
    <w:p>
      <w:pPr>
        <w:shd w:fill="1E1E1E" w:val="clear"/>
        <w:spacing w:before="0" w:after="0"/>
        <w:ind w:left="360"/>
      </w:pPr>
      <w:r>
        <w:rPr>
          <w:rFonts w:ascii="Courier New" w:cs="Courier New" w:eastAsia="Courier New" w:hAnsi="Courier New"/>
          <w:color w:val="A8D8A8"/>
          <w:sz w:val="18"/>
          <w:szCs w:val="18"/>
        </w:rPr>
        <w:t xml:space="preserve">                       scales::percent(pct, accuracy = 1))),</w:t>
      </w:r>
    </w:p>
    <w:p>
      <w:pPr>
        <w:shd w:fill="1E1E1E" w:val="clear"/>
        <w:spacing w:before="0" w:after="0"/>
        <w:ind w:left="360"/>
      </w:pPr>
      <w:r>
        <w:rPr>
          <w:rFonts w:ascii="Courier New" w:cs="Courier New" w:eastAsia="Courier New" w:hAnsi="Courier New"/>
          <w:color w:val="A8D8A8"/>
          <w:sz w:val="18"/>
          <w:szCs w:val="18"/>
        </w:rPr>
        <w:t xml:space="preserve">    color = "white", fontface = "bold", size = 3.5</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coord_polar(theta = "y") +</w:t>
      </w:r>
    </w:p>
    <w:p>
      <w:pPr>
        <w:shd w:fill="1E1E1E" w:val="clear"/>
        <w:spacing w:before="0" w:after="0"/>
        <w:ind w:left="360"/>
      </w:pPr>
      <w:r>
        <w:rPr>
          <w:rFonts w:ascii="Courier New" w:cs="Courier New" w:eastAsia="Courier New" w:hAnsi="Courier New"/>
          <w:color w:val="A8D8A8"/>
          <w:sz w:val="18"/>
          <w:szCs w:val="18"/>
        </w:rPr>
        <w:t xml:space="preserve">  scale_fill_brewer(palette = "Set2") +</w:t>
      </w:r>
    </w:p>
    <w:p>
      <w:pPr>
        <w:shd w:fill="1E1E1E" w:val="clear"/>
        <w:spacing w:before="0" w:after="0"/>
        <w:ind w:left="360"/>
      </w:pPr>
      <w:r>
        <w:rPr>
          <w:rFonts w:ascii="Courier New" w:cs="Courier New" w:eastAsia="Courier New" w:hAnsi="Courier New"/>
          <w:color w:val="A8D8A8"/>
          <w:sz w:val="18"/>
          <w:szCs w:val="18"/>
        </w:rPr>
        <w:t xml:space="preserve">  labs(title = "Drive Type: Pie Chart with Direct Labels")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theme(legend.position = "none")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When NOT to Use a Pie Chart</w:t>
            </w:r>
          </w:p>
          <w:p>
            <w:pPr>
              <w:spacing w:before="0" w:after="0"/>
            </w:pPr>
            <w:r>
              <w:rPr>
                <w:rFonts w:ascii="Arial" w:cs="Arial" w:eastAsia="Arial" w:hAnsi="Arial"/>
                <w:color w:val="333333"/>
                <w:sz w:val="20"/>
                <w:szCs w:val="20"/>
              </w:rPr>
              <w:t xml:space="preserve">Avoid pie charts when: (1) you have more than 5 categories — slices become too thin to distinguish; (2) values are similar in size — angles near 90° are hard to compare; (3) you need readers to make precise comparisons — use a bar chart instead; (4) you are comparing two different pies — alignment is impossible. The most common mistake is using a pie chart when a ranked bar chart would communicate faster and more accurately.</w:t>
            </w:r>
          </w:p>
        </w:tc>
      </w:tr>
    </w:tbl>
    <w:p>
      <w:pPr>
        <w:spacing w:before="160" w:after="0"/>
      </w:pPr>
    </w:p>
    <w:p>
      <w:pPr>
        <w:pStyle w:val="Heading2"/>
        <w:spacing w:before="280" w:after="120"/>
      </w:pPr>
      <w:r>
        <w:rPr>
          <w:rFonts w:ascii="Arial" w:cs="Arial" w:eastAsia="Arial" w:hAnsi="Arial"/>
          <w:b/>
          <w:bCs/>
          <w:color w:val="1A7A8A"/>
          <w:sz w:val="28"/>
          <w:szCs w:val="28"/>
        </w:rPr>
        <w:t xml:space="preserve">7.3  Donut Charts</w:t>
      </w:r>
    </w:p>
    <w:p>
      <w:pPr>
        <w:spacing w:before="80" w:after="120"/>
      </w:pPr>
      <w:r>
        <w:rPr>
          <w:rFonts w:ascii="Arial" w:cs="Arial" w:eastAsia="Arial" w:hAnsi="Arial"/>
          <w:color w:val="222222"/>
          <w:sz w:val="22"/>
          <w:szCs w:val="22"/>
        </w:rPr>
        <w:t xml:space="preserve">A donut chart is a pie chart with the center removed. The hollow center can display a summary statistic, a total, or an icon, making the design more modern and information-dense. It is constructed identically to a pie chart, with xlim() added to create the hole.</w:t>
      </w:r>
    </w:p>
    <w:p>
      <w:pPr>
        <w:shd w:fill="1E1E1E" w:val="clear"/>
        <w:spacing w:before="0" w:after="0"/>
        <w:ind w:left="360"/>
      </w:pPr>
      <w:r>
        <w:rPr>
          <w:rFonts w:ascii="Courier New" w:cs="Courier New" w:eastAsia="Courier New" w:hAnsi="Courier New"/>
          <w:color w:val="A8D8A8"/>
          <w:sz w:val="18"/>
          <w:szCs w:val="18"/>
        </w:rPr>
        <w:t xml:space="preserve"># Donut chart — add xlim to create center hole</w:t>
      </w:r>
    </w:p>
    <w:p>
      <w:pPr>
        <w:shd w:fill="1E1E1E" w:val="clear"/>
        <w:spacing w:before="0" w:after="0"/>
        <w:ind w:left="360"/>
      </w:pPr>
      <w:r>
        <w:rPr>
          <w:rFonts w:ascii="Courier New" w:cs="Courier New" w:eastAsia="Courier New" w:hAnsi="Courier New"/>
          <w:color w:val="A8D8A8"/>
          <w:sz w:val="18"/>
          <w:szCs w:val="18"/>
        </w:rPr>
        <w:t xml:space="preserve">ggplot(drv_data, aes(x = 2, y = pct, fill = drv)) +</w:t>
      </w:r>
    </w:p>
    <w:p>
      <w:pPr>
        <w:shd w:fill="1E1E1E" w:val="clear"/>
        <w:spacing w:before="0" w:after="0"/>
        <w:ind w:left="360"/>
      </w:pPr>
      <w:r>
        <w:rPr>
          <w:rFonts w:ascii="Courier New" w:cs="Courier New" w:eastAsia="Courier New" w:hAnsi="Courier New"/>
          <w:color w:val="A8D8A8"/>
          <w:sz w:val="18"/>
          <w:szCs w:val="18"/>
        </w:rPr>
        <w:t xml:space="preserve">  geom_col(width = 1, color = "white") +</w:t>
      </w:r>
    </w:p>
    <w:p>
      <w:pPr>
        <w:shd w:fill="1E1E1E" w:val="clear"/>
        <w:spacing w:before="0" w:after="0"/>
        <w:ind w:left="360"/>
      </w:pPr>
      <w:r>
        <w:rPr>
          <w:rFonts w:ascii="Courier New" w:cs="Courier New" w:eastAsia="Courier New" w:hAnsi="Courier New"/>
          <w:color w:val="A8D8A8"/>
          <w:sz w:val="18"/>
          <w:szCs w:val="18"/>
        </w:rPr>
        <w:t xml:space="preserve">  coord_polar(theta = "y") +</w:t>
      </w:r>
    </w:p>
    <w:p>
      <w:pPr>
        <w:shd w:fill="1E1E1E" w:val="clear"/>
        <w:spacing w:before="0" w:after="0"/>
        <w:ind w:left="360"/>
      </w:pPr>
      <w:r>
        <w:rPr>
          <w:rFonts w:ascii="Courier New" w:cs="Courier New" w:eastAsia="Courier New" w:hAnsi="Courier New"/>
          <w:color w:val="A8D8A8"/>
          <w:sz w:val="18"/>
          <w:szCs w:val="18"/>
        </w:rPr>
        <w:t xml:space="preserve">  xlim(c(0.5, 2.5)) +      # 0.5 creates the hole; 2.5 is outer edge</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c("4-wheel", "Front", "Rear")) +</w:t>
      </w:r>
    </w:p>
    <w:p>
      <w:pPr>
        <w:shd w:fill="1E1E1E" w:val="clear"/>
        <w:spacing w:before="0" w:after="0"/>
        <w:ind w:left="360"/>
      </w:pPr>
      <w:r>
        <w:rPr>
          <w:rFonts w:ascii="Courier New" w:cs="Courier New" w:eastAsia="Courier New" w:hAnsi="Courier New"/>
          <w:color w:val="A8D8A8"/>
          <w:sz w:val="18"/>
          <w:szCs w:val="18"/>
        </w:rPr>
        <w:t xml:space="preserve">  # Center label</w:t>
      </w:r>
    </w:p>
    <w:p>
      <w:pPr>
        <w:shd w:fill="1E1E1E" w:val="clear"/>
        <w:spacing w:before="0" w:after="0"/>
        <w:ind w:left="360"/>
      </w:pPr>
      <w:r>
        <w:rPr>
          <w:rFonts w:ascii="Courier New" w:cs="Courier New" w:eastAsia="Courier New" w:hAnsi="Courier New"/>
          <w:color w:val="A8D8A8"/>
          <w:sz w:val="18"/>
          <w:szCs w:val="18"/>
        </w:rPr>
        <w:t xml:space="preserve">  annotate("text", x = 0.5, y = 0,</w:t>
      </w:r>
    </w:p>
    <w:p>
      <w:pPr>
        <w:shd w:fill="1E1E1E" w:val="clear"/>
        <w:spacing w:before="0" w:after="0"/>
        <w:ind w:left="360"/>
      </w:pPr>
      <w:r>
        <w:rPr>
          <w:rFonts w:ascii="Courier New" w:cs="Courier New" w:eastAsia="Courier New" w:hAnsi="Courier New"/>
          <w:color w:val="A8D8A8"/>
          <w:sz w:val="18"/>
          <w:szCs w:val="18"/>
        </w:rPr>
        <w:t xml:space="preserve">           label = paste0(nrow(mpg), "\nModels"),</w:t>
      </w:r>
    </w:p>
    <w:p>
      <w:pPr>
        <w:shd w:fill="1E1E1E" w:val="clear"/>
        <w:spacing w:before="0" w:after="0"/>
        <w:ind w:left="360"/>
      </w:pPr>
      <w:r>
        <w:rPr>
          <w:rFonts w:ascii="Courier New" w:cs="Courier New" w:eastAsia="Courier New" w:hAnsi="Courier New"/>
          <w:color w:val="A8D8A8"/>
          <w:sz w:val="18"/>
          <w:szCs w:val="18"/>
        </w:rPr>
        <w:t xml:space="preserve">           size = 5, fontface = "bold",</w:t>
      </w:r>
    </w:p>
    <w:p>
      <w:pPr>
        <w:shd w:fill="1E1E1E" w:val="clear"/>
        <w:spacing w:before="0" w:after="0"/>
        <w:ind w:left="360"/>
      </w:pPr>
      <w:r>
        <w:rPr>
          <w:rFonts w:ascii="Courier New" w:cs="Courier New" w:eastAsia="Courier New" w:hAnsi="Courier New"/>
          <w:color w:val="A8D8A8"/>
          <w:sz w:val="18"/>
          <w:szCs w:val="18"/>
        </w:rPr>
        <w:t xml:space="preserve">           color = "#1B3A6B") +</w:t>
      </w:r>
    </w:p>
    <w:p>
      <w:pPr>
        <w:shd w:fill="1E1E1E" w:val="clear"/>
        <w:spacing w:before="0" w:after="0"/>
        <w:ind w:left="360"/>
      </w:pPr>
      <w:r>
        <w:rPr>
          <w:rFonts w:ascii="Courier New" w:cs="Courier New" w:eastAsia="Courier New" w:hAnsi="Courier New"/>
          <w:color w:val="A8D8A8"/>
          <w:sz w:val="18"/>
          <w:szCs w:val="18"/>
        </w:rPr>
        <w:t xml:space="preserve">  labs(title = "Drive Type Distribution (Donut)") +</w:t>
      </w:r>
    </w:p>
    <w:p>
      <w:pPr>
        <w:shd w:fill="1E1E1E" w:val="clear"/>
        <w:spacing w:before="0" w:after="0"/>
        <w:ind w:left="360"/>
      </w:pPr>
      <w:r>
        <w:rPr>
          <w:rFonts w:ascii="Courier New" w:cs="Courier New" w:eastAsia="Courier New" w:hAnsi="Courier New"/>
          <w:color w:val="A8D8A8"/>
          <w:sz w:val="18"/>
          <w:szCs w:val="18"/>
        </w:rPr>
        <w:t xml:space="preserve">  theme_void()</w:t>
      </w:r>
    </w:p>
    <w:p>
      <w:pPr>
        <w:spacing w:before="160" w:after="0"/>
      </w:pPr>
    </w:p>
    <w:p>
      <w:pPr>
        <w:pStyle w:val="Heading2"/>
        <w:spacing w:before="280" w:after="120"/>
      </w:pPr>
      <w:r>
        <w:rPr>
          <w:rFonts w:ascii="Arial" w:cs="Arial" w:eastAsia="Arial" w:hAnsi="Arial"/>
          <w:b/>
          <w:bCs/>
          <w:color w:val="1A7A8A"/>
          <w:sz w:val="28"/>
          <w:szCs w:val="28"/>
        </w:rPr>
        <w:t xml:space="preserve">7.4  Stacked Bar Charts for Proportions</w:t>
      </w:r>
    </w:p>
    <w:p>
      <w:pPr>
        <w:spacing w:before="80" w:after="120"/>
      </w:pPr>
      <w:r>
        <w:rPr>
          <w:rFonts w:ascii="Arial" w:cs="Arial" w:eastAsia="Arial" w:hAnsi="Arial"/>
          <w:color w:val="222222"/>
          <w:sz w:val="22"/>
          <w:szCs w:val="22"/>
        </w:rPr>
        <w:t xml:space="preserve">A proportional stacked bar chart (also called a 100% stacked bar chart) uses position = 'fill' in geom_bar() or geom_col(). Every bar extends from 0 to 1, and segment lengths show relative proportions. This is often a better choice than a pie chart because readers can compare lengths rather than angles.</w:t>
      </w:r>
    </w:p>
    <w:p>
      <w:pPr>
        <w:pStyle w:val="Heading3"/>
        <w:spacing w:before="200" w:after="80"/>
      </w:pPr>
      <w:r>
        <w:rPr>
          <w:rFonts w:ascii="Arial" w:cs="Arial" w:eastAsia="Arial" w:hAnsi="Arial"/>
          <w:b/>
          <w:bCs/>
          <w:color w:val="444444"/>
          <w:sz w:val="24"/>
          <w:szCs w:val="24"/>
        </w:rPr>
        <w:t xml:space="preserve">7.4.1  Single Stacked Bar as a Pie Alternative</w:t>
      </w:r>
    </w:p>
    <w:p>
      <w:pPr>
        <w:shd w:fill="1E1E1E" w:val="clear"/>
        <w:spacing w:before="0" w:after="0"/>
        <w:ind w:left="360"/>
      </w:pPr>
      <w:r>
        <w:rPr>
          <w:rFonts w:ascii="Courier New" w:cs="Courier New" w:eastAsia="Courier New" w:hAnsi="Courier New"/>
          <w:color w:val="A8D8A8"/>
          <w:sz w:val="18"/>
          <w:szCs w:val="18"/>
        </w:rPr>
        <w:t xml:space="preserve"># A single horizontal stacked bar — direct pie alternative</w:t>
      </w:r>
    </w:p>
    <w:p>
      <w:pPr>
        <w:shd w:fill="1E1E1E" w:val="clear"/>
        <w:spacing w:before="0" w:after="0"/>
        <w:ind w:left="360"/>
      </w:pPr>
      <w:r>
        <w:rPr>
          <w:rFonts w:ascii="Courier New" w:cs="Courier New" w:eastAsia="Courier New" w:hAnsi="Courier New"/>
          <w:color w:val="A8D8A8"/>
          <w:sz w:val="18"/>
          <w:szCs w:val="18"/>
        </w:rPr>
        <w:t xml:space="preserve">ggplot(drv_data, aes(x = 1, y = pct, fill = drv)) +</w:t>
      </w:r>
    </w:p>
    <w:p>
      <w:pPr>
        <w:shd w:fill="1E1E1E" w:val="clear"/>
        <w:spacing w:before="0" w:after="0"/>
        <w:ind w:left="360"/>
      </w:pPr>
      <w:r>
        <w:rPr>
          <w:rFonts w:ascii="Courier New" w:cs="Courier New" w:eastAsia="Courier New" w:hAnsi="Courier New"/>
          <w:color w:val="A8D8A8"/>
          <w:sz w:val="18"/>
          <w:szCs w:val="18"/>
        </w:rPr>
        <w:t xml:space="preserve">  geom_col(color = "white")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aes(label = scales::percent(pct, accuracy = 1)),</w:t>
      </w:r>
    </w:p>
    <w:p>
      <w:pPr>
        <w:shd w:fill="1E1E1E" w:val="clear"/>
        <w:spacing w:before="0" w:after="0"/>
        <w:ind w:left="360"/>
      </w:pPr>
      <w:r>
        <w:rPr>
          <w:rFonts w:ascii="Courier New" w:cs="Courier New" w:eastAsia="Courier New" w:hAnsi="Courier New"/>
          <w:color w:val="A8D8A8"/>
          <w:sz w:val="18"/>
          <w:szCs w:val="18"/>
        </w:rPr>
        <w:t xml:space="preserve">    position = position_stack(vjust = 0.5),</w:t>
      </w:r>
    </w:p>
    <w:p>
      <w:pPr>
        <w:shd w:fill="1E1E1E" w:val="clear"/>
        <w:spacing w:before="0" w:after="0"/>
        <w:ind w:left="360"/>
      </w:pPr>
      <w:r>
        <w:rPr>
          <w:rFonts w:ascii="Courier New" w:cs="Courier New" w:eastAsia="Courier New" w:hAnsi="Courier New"/>
          <w:color w:val="A8D8A8"/>
          <w:sz w:val="18"/>
          <w:szCs w:val="18"/>
        </w:rPr>
        <w:t xml:space="preserve">    color = "white", fontface = "bold", size = 4</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c("4-wheel", "Front", "Rear")) +</w:t>
      </w:r>
    </w:p>
    <w:p>
      <w:pPr>
        <w:shd w:fill="1E1E1E" w:val="clear"/>
        <w:spacing w:before="0" w:after="0"/>
        <w:ind w:left="360"/>
      </w:pPr>
      <w:r>
        <w:rPr>
          <w:rFonts w:ascii="Courier New" w:cs="Courier New" w:eastAsia="Courier New" w:hAnsi="Courier New"/>
          <w:color w:val="A8D8A8"/>
          <w:sz w:val="18"/>
          <w:szCs w:val="18"/>
        </w:rPr>
        <w:t xml:space="preserve">  coord_flip() +</w:t>
      </w:r>
    </w:p>
    <w:p>
      <w:pPr>
        <w:shd w:fill="1E1E1E" w:val="clear"/>
        <w:spacing w:before="0" w:after="0"/>
        <w:ind w:left="360"/>
      </w:pPr>
      <w:r>
        <w:rPr>
          <w:rFonts w:ascii="Courier New" w:cs="Courier New" w:eastAsia="Courier New" w:hAnsi="Courier New"/>
          <w:color w:val="A8D8A8"/>
          <w:sz w:val="18"/>
          <w:szCs w:val="18"/>
        </w:rPr>
        <w:t xml:space="preserve">  labs(title = "Drive Type Distribution: Stacked Bar",</w:t>
      </w:r>
    </w:p>
    <w:p>
      <w:pPr>
        <w:shd w:fill="1E1E1E" w:val="clear"/>
        <w:spacing w:before="0" w:after="0"/>
        <w:ind w:left="360"/>
      </w:pPr>
      <w:r>
        <w:rPr>
          <w:rFonts w:ascii="Courier New" w:cs="Courier New" w:eastAsia="Courier New" w:hAnsi="Courier New"/>
          <w:color w:val="A8D8A8"/>
          <w:sz w:val="18"/>
          <w:szCs w:val="18"/>
        </w:rPr>
        <w:t xml:space="preserve">       x = NULL, y = "Proportion") +</w:t>
      </w:r>
    </w:p>
    <w:p>
      <w:pPr>
        <w:shd w:fill="1E1E1E" w:val="clear"/>
        <w:spacing w:before="0" w:after="0"/>
        <w:ind w:left="360"/>
      </w:pPr>
      <w:r>
        <w:rPr>
          <w:rFonts w:ascii="Courier New" w:cs="Courier New" w:eastAsia="Courier New" w:hAnsi="Courier New"/>
          <w:color w:val="A8D8A8"/>
          <w:sz w:val="18"/>
          <w:szCs w:val="18"/>
        </w:rPr>
        <w:t xml:space="preserve">  scale_y_continuous(labels = scales::percent)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theme(axis.text.y  = element_blank(),</w:t>
      </w:r>
    </w:p>
    <w:p>
      <w:pPr>
        <w:shd w:fill="1E1E1E" w:val="clear"/>
        <w:spacing w:before="0" w:after="0"/>
        <w:ind w:left="360"/>
      </w:pPr>
      <w:r>
        <w:rPr>
          <w:rFonts w:ascii="Courier New" w:cs="Courier New" w:eastAsia="Courier New" w:hAnsi="Courier New"/>
          <w:color w:val="A8D8A8"/>
          <w:sz w:val="18"/>
          <w:szCs w:val="18"/>
        </w:rPr>
        <w:t xml:space="preserve">        axis.ticks.y = element_blank(),</w:t>
      </w:r>
    </w:p>
    <w:p>
      <w:pPr>
        <w:shd w:fill="1E1E1E" w:val="clear"/>
        <w:spacing w:before="0" w:after="0"/>
        <w:ind w:left="360"/>
      </w:pPr>
      <w:r>
        <w:rPr>
          <w:rFonts w:ascii="Courier New" w:cs="Courier New" w:eastAsia="Courier New" w:hAnsi="Courier New"/>
          <w:color w:val="A8D8A8"/>
          <w:sz w:val="18"/>
          <w:szCs w:val="18"/>
        </w:rPr>
        <w:t xml:space="preserve">        panel.grid   = element_blank())</w:t>
      </w:r>
    </w:p>
    <w:p>
      <w:pPr>
        <w:spacing w:before="160" w:after="0"/>
      </w:pPr>
    </w:p>
    <w:p>
      <w:pPr>
        <w:pStyle w:val="Heading3"/>
        <w:spacing w:before="200" w:after="80"/>
      </w:pPr>
      <w:r>
        <w:rPr>
          <w:rFonts w:ascii="Arial" w:cs="Arial" w:eastAsia="Arial" w:hAnsi="Arial"/>
          <w:b/>
          <w:bCs/>
          <w:color w:val="444444"/>
          <w:sz w:val="24"/>
          <w:szCs w:val="24"/>
        </w:rPr>
        <w:t xml:space="preserve">7.4.2  Multi-Group Proportional Stacked Bar</w:t>
      </w:r>
    </w:p>
    <w:p>
      <w:pPr>
        <w:shd w:fill="1E1E1E" w:val="clear"/>
        <w:spacing w:before="0" w:after="0"/>
        <w:ind w:left="360"/>
      </w:pPr>
      <w:r>
        <w:rPr>
          <w:rFonts w:ascii="Courier New" w:cs="Courier New" w:eastAsia="Courier New" w:hAnsi="Courier New"/>
          <w:color w:val="A8D8A8"/>
          <w:sz w:val="18"/>
          <w:szCs w:val="18"/>
        </w:rPr>
        <w:t xml:space="preserve"># Proportion of drive types within each vehicle class</w:t>
      </w:r>
    </w:p>
    <w:p>
      <w:pPr>
        <w:shd w:fill="1E1E1E" w:val="clear"/>
        <w:spacing w:before="0" w:after="0"/>
        <w:ind w:left="360"/>
      </w:pPr>
      <w:r>
        <w:rPr>
          <w:rFonts w:ascii="Courier New" w:cs="Courier New" w:eastAsia="Courier New" w:hAnsi="Courier New"/>
          <w:color w:val="A8D8A8"/>
          <w:sz w:val="18"/>
          <w:szCs w:val="18"/>
        </w:rPr>
        <w:t xml:space="preserve">ggplot(mpg, aes(y = class, fill = drv)) +</w:t>
      </w:r>
    </w:p>
    <w:p>
      <w:pPr>
        <w:shd w:fill="1E1E1E" w:val="clear"/>
        <w:spacing w:before="0" w:after="0"/>
        <w:ind w:left="360"/>
      </w:pPr>
      <w:r>
        <w:rPr>
          <w:rFonts w:ascii="Courier New" w:cs="Courier New" w:eastAsia="Courier New" w:hAnsi="Courier New"/>
          <w:color w:val="A8D8A8"/>
          <w:sz w:val="18"/>
          <w:szCs w:val="18"/>
        </w:rPr>
        <w:t xml:space="preserve">  geom_bar(position = "fill") +</w:t>
      </w:r>
    </w:p>
    <w:p>
      <w:pPr>
        <w:shd w:fill="1E1E1E" w:val="clear"/>
        <w:spacing w:before="0" w:after="0"/>
        <w:ind w:left="360"/>
      </w:pPr>
      <w:r>
        <w:rPr>
          <w:rFonts w:ascii="Courier New" w:cs="Courier New" w:eastAsia="Courier New" w:hAnsi="Courier New"/>
          <w:color w:val="A8D8A8"/>
          <w:sz w:val="18"/>
          <w:szCs w:val="18"/>
        </w:rPr>
        <w:t xml:space="preserve">  scale_x_continuous(labels = scales::percent)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c("4-wheel", "Front", "Rear"))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"Drive Type Composition by Vehicle Class",</w:t>
      </w:r>
    </w:p>
    <w:p>
      <w:pPr>
        <w:shd w:fill="1E1E1E" w:val="clear"/>
        <w:spacing w:before="0" w:after="0"/>
        <w:ind w:left="360"/>
      </w:pPr>
      <w:r>
        <w:rPr>
          <w:rFonts w:ascii="Courier New" w:cs="Courier New" w:eastAsia="Courier New" w:hAnsi="Courier New"/>
          <w:color w:val="A8D8A8"/>
          <w:sz w:val="18"/>
          <w:szCs w:val="18"/>
        </w:rPr>
        <w:t xml:space="preserve">    x = "Proportion",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7.5  Treemaps</w:t>
      </w:r>
    </w:p>
    <w:p>
      <w:pPr>
        <w:spacing w:before="80" w:after="120"/>
      </w:pPr>
      <w:r>
        <w:rPr>
          <w:rFonts w:ascii="Arial" w:cs="Arial" w:eastAsia="Arial" w:hAnsi="Arial"/>
          <w:color w:val="222222"/>
          <w:sz w:val="22"/>
          <w:szCs w:val="22"/>
        </w:rPr>
        <w:t xml:space="preserve">A treemap displays hierarchical part-to-whole relationships using nested rectangles. The area of each rectangle is proportional to its value, and rectangles can be nested to show sub-categories. Treemaps work well for 10-50 categories where a bar chart would become too long. The treemapify package adds geom_treemap() to ggplot2.</w:t>
      </w:r>
    </w:p>
    <w:p>
      <w:pPr>
        <w:pStyle w:val="Heading3"/>
        <w:spacing w:before="200" w:after="80"/>
      </w:pPr>
      <w:r>
        <w:rPr>
          <w:rFonts w:ascii="Arial" w:cs="Arial" w:eastAsia="Arial" w:hAnsi="Arial"/>
          <w:b/>
          <w:bCs/>
          <w:color w:val="444444"/>
          <w:sz w:val="24"/>
          <w:szCs w:val="24"/>
        </w:rPr>
        <w:t xml:space="preserve">7.5.1  Basic Treemap</w:t>
      </w:r>
    </w:p>
    <w:p>
      <w:pPr>
        <w:shd w:fill="1E1E1E" w:val="clear"/>
        <w:spacing w:before="0" w:after="0"/>
        <w:ind w:left="360"/>
      </w:pPr>
      <w:r>
        <w:rPr>
          <w:rFonts w:ascii="Courier New" w:cs="Courier New" w:eastAsia="Courier New" w:hAnsi="Courier New"/>
          <w:color w:val="A8D8A8"/>
          <w:sz w:val="18"/>
          <w:szCs w:val="18"/>
        </w:rPr>
        <w:t xml:space="preserve"># install.packages('treemapify')</w:t>
      </w:r>
    </w:p>
    <w:p>
      <w:pPr>
        <w:shd w:fill="1E1E1E" w:val="clear"/>
        <w:spacing w:before="0" w:after="0"/>
        <w:ind w:left="360"/>
      </w:pPr>
      <w:r>
        <w:rPr>
          <w:rFonts w:ascii="Courier New" w:cs="Courier New" w:eastAsia="Courier New" w:hAnsi="Courier New"/>
          <w:color w:val="A8D8A8"/>
          <w:sz w:val="18"/>
          <w:szCs w:val="18"/>
        </w:rPr>
        <w:t xml:space="preserve">library(treemapify)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Count of models by manufacturer</w:t>
      </w:r>
    </w:p>
    <w:p>
      <w:pPr>
        <w:shd w:fill="1E1E1E" w:val="clear"/>
        <w:spacing w:before="0" w:after="0"/>
        <w:ind w:left="360"/>
      </w:pPr>
      <w:r>
        <w:rPr>
          <w:rFonts w:ascii="Courier New" w:cs="Courier New" w:eastAsia="Courier New" w:hAnsi="Courier New"/>
          <w:color w:val="A8D8A8"/>
          <w:sz w:val="18"/>
          <w:szCs w:val="18"/>
        </w:rPr>
        <w:t xml:space="preserve">mfr_counts &lt;- mpg |&gt;</w:t>
      </w:r>
    </w:p>
    <w:p>
      <w:pPr>
        <w:shd w:fill="1E1E1E" w:val="clear"/>
        <w:spacing w:before="0" w:after="0"/>
        <w:ind w:left="360"/>
      </w:pPr>
      <w:r>
        <w:rPr>
          <w:rFonts w:ascii="Courier New" w:cs="Courier New" w:eastAsia="Courier New" w:hAnsi="Courier New"/>
          <w:color w:val="A8D8A8"/>
          <w:sz w:val="18"/>
          <w:szCs w:val="18"/>
        </w:rPr>
        <w:t xml:space="preserve">  count(manufacturer)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ggplot(mfr_counts,</w:t>
      </w:r>
    </w:p>
    <w:p>
      <w:pPr>
        <w:shd w:fill="1E1E1E" w:val="clear"/>
        <w:spacing w:before="0" w:after="0"/>
        <w:ind w:left="360"/>
      </w:pPr>
      <w:r>
        <w:rPr>
          <w:rFonts w:ascii="Courier New" w:cs="Courier New" w:eastAsia="Courier New" w:hAnsi="Courier New"/>
          <w:color w:val="A8D8A8"/>
          <w:sz w:val="18"/>
          <w:szCs w:val="18"/>
        </w:rPr>
        <w:t xml:space="preserve">       aes(area  = n,</w:t>
      </w:r>
    </w:p>
    <w:p>
      <w:pPr>
        <w:shd w:fill="1E1E1E" w:val="clear"/>
        <w:spacing w:before="0" w:after="0"/>
        <w:ind w:left="360"/>
      </w:pPr>
      <w:r>
        <w:rPr>
          <w:rFonts w:ascii="Courier New" w:cs="Courier New" w:eastAsia="Courier New" w:hAnsi="Courier New"/>
          <w:color w:val="A8D8A8"/>
          <w:sz w:val="18"/>
          <w:szCs w:val="18"/>
        </w:rPr>
        <w:t xml:space="preserve">           fill  = n,</w:t>
      </w:r>
    </w:p>
    <w:p>
      <w:pPr>
        <w:shd w:fill="1E1E1E" w:val="clear"/>
        <w:spacing w:before="0" w:after="0"/>
        <w:ind w:left="360"/>
      </w:pPr>
      <w:r>
        <w:rPr>
          <w:rFonts w:ascii="Courier New" w:cs="Courier New" w:eastAsia="Courier New" w:hAnsi="Courier New"/>
          <w:color w:val="A8D8A8"/>
          <w:sz w:val="18"/>
          <w:szCs w:val="18"/>
        </w:rPr>
        <w:t xml:space="preserve">           label = manufacturer)) +</w:t>
      </w:r>
    </w:p>
    <w:p>
      <w:pPr>
        <w:shd w:fill="1E1E1E" w:val="clear"/>
        <w:spacing w:before="0" w:after="0"/>
        <w:ind w:left="360"/>
      </w:pPr>
      <w:r>
        <w:rPr>
          <w:rFonts w:ascii="Courier New" w:cs="Courier New" w:eastAsia="Courier New" w:hAnsi="Courier New"/>
          <w:color w:val="A8D8A8"/>
          <w:sz w:val="18"/>
          <w:szCs w:val="18"/>
        </w:rPr>
        <w:t xml:space="preserve">  geom_treemap() +</w:t>
      </w:r>
    </w:p>
    <w:p>
      <w:pPr>
        <w:shd w:fill="1E1E1E" w:val="clear"/>
        <w:spacing w:before="0" w:after="0"/>
        <w:ind w:left="360"/>
      </w:pPr>
      <w:r>
        <w:rPr>
          <w:rFonts w:ascii="Courier New" w:cs="Courier New" w:eastAsia="Courier New" w:hAnsi="Courier New"/>
          <w:color w:val="A8D8A8"/>
          <w:sz w:val="18"/>
          <w:szCs w:val="18"/>
        </w:rPr>
        <w:t xml:space="preserve">  geom_treemap_text(</w:t>
      </w:r>
    </w:p>
    <w:p>
      <w:pPr>
        <w:shd w:fill="1E1E1E" w:val="clear"/>
        <w:spacing w:before="0" w:after="0"/>
        <w:ind w:left="360"/>
      </w:pPr>
      <w:r>
        <w:rPr>
          <w:rFonts w:ascii="Courier New" w:cs="Courier New" w:eastAsia="Courier New" w:hAnsi="Courier New"/>
          <w:color w:val="A8D8A8"/>
          <w:sz w:val="18"/>
          <w:szCs w:val="18"/>
        </w:rPr>
        <w:t xml:space="preserve">    color    = "white",</w:t>
      </w:r>
    </w:p>
    <w:p>
      <w:pPr>
        <w:shd w:fill="1E1E1E" w:val="clear"/>
        <w:spacing w:before="0" w:after="0"/>
        <w:ind w:left="360"/>
      </w:pPr>
      <w:r>
        <w:rPr>
          <w:rFonts w:ascii="Courier New" w:cs="Courier New" w:eastAsia="Courier New" w:hAnsi="Courier New"/>
          <w:color w:val="A8D8A8"/>
          <w:sz w:val="18"/>
          <w:szCs w:val="18"/>
        </w:rPr>
        <w:t xml:space="preserve">    fontface = "bold",</w:t>
      </w:r>
    </w:p>
    <w:p>
      <w:pPr>
        <w:shd w:fill="1E1E1E" w:val="clear"/>
        <w:spacing w:before="0" w:after="0"/>
        <w:ind w:left="360"/>
      </w:pPr>
      <w:r>
        <w:rPr>
          <w:rFonts w:ascii="Courier New" w:cs="Courier New" w:eastAsia="Courier New" w:hAnsi="Courier New"/>
          <w:color w:val="A8D8A8"/>
          <w:sz w:val="18"/>
          <w:szCs w:val="18"/>
        </w:rPr>
        <w:t xml:space="preserve">    size     = 11,</w:t>
      </w:r>
    </w:p>
    <w:p>
      <w:pPr>
        <w:shd w:fill="1E1E1E" w:val="clear"/>
        <w:spacing w:before="0" w:after="0"/>
        <w:ind w:left="360"/>
      </w:pPr>
      <w:r>
        <w:rPr>
          <w:rFonts w:ascii="Courier New" w:cs="Courier New" w:eastAsia="Courier New" w:hAnsi="Courier New"/>
          <w:color w:val="A8D8A8"/>
          <w:sz w:val="18"/>
          <w:szCs w:val="18"/>
        </w:rPr>
        <w:t xml:space="preserve">    place    = "centre",</w:t>
      </w:r>
    </w:p>
    <w:p>
      <w:pPr>
        <w:shd w:fill="1E1E1E" w:val="clear"/>
        <w:spacing w:before="0" w:after="0"/>
        <w:ind w:left="360"/>
      </w:pPr>
      <w:r>
        <w:rPr>
          <w:rFonts w:ascii="Courier New" w:cs="Courier New" w:eastAsia="Courier New" w:hAnsi="Courier New"/>
          <w:color w:val="A8D8A8"/>
          <w:sz w:val="18"/>
          <w:szCs w:val="18"/>
        </w:rPr>
        <w:t xml:space="preserve">    grow     = FALSE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scale_fill_viridis_c(name = "Model Count") +</w:t>
      </w:r>
    </w:p>
    <w:p>
      <w:pPr>
        <w:shd w:fill="1E1E1E" w:val="clear"/>
        <w:spacing w:before="0" w:after="0"/>
        <w:ind w:left="360"/>
      </w:pPr>
      <w:r>
        <w:rPr>
          <w:rFonts w:ascii="Courier New" w:cs="Courier New" w:eastAsia="Courier New" w:hAnsi="Courier New"/>
          <w:color w:val="A8D8A8"/>
          <w:sz w:val="18"/>
          <w:szCs w:val="18"/>
        </w:rPr>
        <w:t xml:space="preserve">  labs(title = "Vehicle Models by Manufacturer")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pacing w:before="160" w:after="0"/>
      </w:pPr>
    </w:p>
    <w:p>
      <w:pPr>
        <w:pStyle w:val="Heading3"/>
        <w:spacing w:before="200" w:after="80"/>
      </w:pPr>
      <w:r>
        <w:rPr>
          <w:rFonts w:ascii="Arial" w:cs="Arial" w:eastAsia="Arial" w:hAnsi="Arial"/>
          <w:b/>
          <w:bCs/>
          <w:color w:val="444444"/>
          <w:sz w:val="24"/>
          <w:szCs w:val="24"/>
        </w:rPr>
        <w:t xml:space="preserve">7.5.2  Hierarchical Treemap</w:t>
      </w:r>
    </w:p>
    <w:p>
      <w:pPr>
        <w:shd w:fill="1E1E1E" w:val="clear"/>
        <w:spacing w:before="0" w:after="0"/>
        <w:ind w:left="360"/>
      </w:pPr>
      <w:r>
        <w:rPr>
          <w:rFonts w:ascii="Courier New" w:cs="Courier New" w:eastAsia="Courier New" w:hAnsi="Courier New"/>
          <w:color w:val="A8D8A8"/>
          <w:sz w:val="18"/>
          <w:szCs w:val="18"/>
        </w:rPr>
        <w:t xml:space="preserve"># Two-level treemap: class as parent, manufacturer as child</w:t>
      </w:r>
    </w:p>
    <w:p>
      <w:pPr>
        <w:shd w:fill="1E1E1E" w:val="clear"/>
        <w:spacing w:before="0" w:after="0"/>
        <w:ind w:left="360"/>
      </w:pPr>
      <w:r>
        <w:rPr>
          <w:rFonts w:ascii="Courier New" w:cs="Courier New" w:eastAsia="Courier New" w:hAnsi="Courier New"/>
          <w:color w:val="A8D8A8"/>
          <w:sz w:val="18"/>
          <w:szCs w:val="18"/>
        </w:rPr>
        <w:t xml:space="preserve">mpg_hier &lt;- mpg |&gt;</w:t>
      </w:r>
    </w:p>
    <w:p>
      <w:pPr>
        <w:shd w:fill="1E1E1E" w:val="clear"/>
        <w:spacing w:before="0" w:after="0"/>
        <w:ind w:left="360"/>
      </w:pPr>
      <w:r>
        <w:rPr>
          <w:rFonts w:ascii="Courier New" w:cs="Courier New" w:eastAsia="Courier New" w:hAnsi="Courier New"/>
          <w:color w:val="A8D8A8"/>
          <w:sz w:val="18"/>
          <w:szCs w:val="18"/>
        </w:rPr>
        <w:t xml:space="preserve">  count(class, manufacturer)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ggplot(mpg_hier,</w:t>
      </w:r>
    </w:p>
    <w:p>
      <w:pPr>
        <w:shd w:fill="1E1E1E" w:val="clear"/>
        <w:spacing w:before="0" w:after="0"/>
        <w:ind w:left="360"/>
      </w:pPr>
      <w:r>
        <w:rPr>
          <w:rFonts w:ascii="Courier New" w:cs="Courier New" w:eastAsia="Courier New" w:hAnsi="Courier New"/>
          <w:color w:val="A8D8A8"/>
          <w:sz w:val="18"/>
          <w:szCs w:val="18"/>
        </w:rPr>
        <w:t xml:space="preserve">       aes(area    = n,</w:t>
      </w:r>
    </w:p>
    <w:p>
      <w:pPr>
        <w:shd w:fill="1E1E1E" w:val="clear"/>
        <w:spacing w:before="0" w:after="0"/>
        <w:ind w:left="360"/>
      </w:pPr>
      <w:r>
        <w:rPr>
          <w:rFonts w:ascii="Courier New" w:cs="Courier New" w:eastAsia="Courier New" w:hAnsi="Courier New"/>
          <w:color w:val="A8D8A8"/>
          <w:sz w:val="18"/>
          <w:szCs w:val="18"/>
        </w:rPr>
        <w:t xml:space="preserve">           fill    = class,</w:t>
      </w:r>
    </w:p>
    <w:p>
      <w:pPr>
        <w:shd w:fill="1E1E1E" w:val="clear"/>
        <w:spacing w:before="0" w:after="0"/>
        <w:ind w:left="360"/>
      </w:pPr>
      <w:r>
        <w:rPr>
          <w:rFonts w:ascii="Courier New" w:cs="Courier New" w:eastAsia="Courier New" w:hAnsi="Courier New"/>
          <w:color w:val="A8D8A8"/>
          <w:sz w:val="18"/>
          <w:szCs w:val="18"/>
        </w:rPr>
        <w:t xml:space="preserve">           label   = manufacturer,</w:t>
      </w:r>
    </w:p>
    <w:p>
      <w:pPr>
        <w:shd w:fill="1E1E1E" w:val="clear"/>
        <w:spacing w:before="0" w:after="0"/>
        <w:ind w:left="360"/>
      </w:pPr>
      <w:r>
        <w:rPr>
          <w:rFonts w:ascii="Courier New" w:cs="Courier New" w:eastAsia="Courier New" w:hAnsi="Courier New"/>
          <w:color w:val="A8D8A8"/>
          <w:sz w:val="18"/>
          <w:szCs w:val="18"/>
        </w:rPr>
        <w:t xml:space="preserve">           subgroup = class)) +</w:t>
      </w:r>
    </w:p>
    <w:p>
      <w:pPr>
        <w:shd w:fill="1E1E1E" w:val="clear"/>
        <w:spacing w:before="0" w:after="0"/>
        <w:ind w:left="360"/>
      </w:pPr>
      <w:r>
        <w:rPr>
          <w:rFonts w:ascii="Courier New" w:cs="Courier New" w:eastAsia="Courier New" w:hAnsi="Courier New"/>
          <w:color w:val="A8D8A8"/>
          <w:sz w:val="18"/>
          <w:szCs w:val="18"/>
        </w:rPr>
        <w:t xml:space="preserve">  geom_treemap() +</w:t>
      </w:r>
    </w:p>
    <w:p>
      <w:pPr>
        <w:shd w:fill="1E1E1E" w:val="clear"/>
        <w:spacing w:before="0" w:after="0"/>
        <w:ind w:left="360"/>
      </w:pPr>
      <w:r>
        <w:rPr>
          <w:rFonts w:ascii="Courier New" w:cs="Courier New" w:eastAsia="Courier New" w:hAnsi="Courier New"/>
          <w:color w:val="A8D8A8"/>
          <w:sz w:val="18"/>
          <w:szCs w:val="18"/>
        </w:rPr>
        <w:t xml:space="preserve">  geom_treemap_subgroup_border(color = "white",</w:t>
      </w:r>
    </w:p>
    <w:p>
      <w:pPr>
        <w:shd w:fill="1E1E1E" w:val="clear"/>
        <w:spacing w:before="0" w:after="0"/>
        <w:ind w:left="360"/>
      </w:pPr>
      <w:r>
        <w:rPr>
          <w:rFonts w:ascii="Courier New" w:cs="Courier New" w:eastAsia="Courier New" w:hAnsi="Courier New"/>
          <w:color w:val="A8D8A8"/>
          <w:sz w:val="18"/>
          <w:szCs w:val="18"/>
        </w:rPr>
        <w:t xml:space="preserve">                               size  = 3) +</w:t>
      </w:r>
    </w:p>
    <w:p>
      <w:pPr>
        <w:shd w:fill="1E1E1E" w:val="clear"/>
        <w:spacing w:before="0" w:after="0"/>
        <w:ind w:left="360"/>
      </w:pPr>
      <w:r>
        <w:rPr>
          <w:rFonts w:ascii="Courier New" w:cs="Courier New" w:eastAsia="Courier New" w:hAnsi="Courier New"/>
          <w:color w:val="A8D8A8"/>
          <w:sz w:val="18"/>
          <w:szCs w:val="18"/>
        </w:rPr>
        <w:t xml:space="preserve">  geom_treemap_subgroup_text(</w:t>
      </w:r>
    </w:p>
    <w:p>
      <w:pPr>
        <w:shd w:fill="1E1E1E" w:val="clear"/>
        <w:spacing w:before="0" w:after="0"/>
        <w:ind w:left="360"/>
      </w:pPr>
      <w:r>
        <w:rPr>
          <w:rFonts w:ascii="Courier New" w:cs="Courier New" w:eastAsia="Courier New" w:hAnsi="Courier New"/>
          <w:color w:val="A8D8A8"/>
          <w:sz w:val="18"/>
          <w:szCs w:val="18"/>
        </w:rPr>
        <w:t xml:space="preserve">    place    = "topleft",</w:t>
      </w:r>
    </w:p>
    <w:p>
      <w:pPr>
        <w:shd w:fill="1E1E1E" w:val="clear"/>
        <w:spacing w:before="0" w:after="0"/>
        <w:ind w:left="360"/>
      </w:pPr>
      <w:r>
        <w:rPr>
          <w:rFonts w:ascii="Courier New" w:cs="Courier New" w:eastAsia="Courier New" w:hAnsi="Courier New"/>
          <w:color w:val="A8D8A8"/>
          <w:sz w:val="18"/>
          <w:szCs w:val="18"/>
        </w:rPr>
        <w:t xml:space="preserve">    color    = "white",</w:t>
      </w:r>
    </w:p>
    <w:p>
      <w:pPr>
        <w:shd w:fill="1E1E1E" w:val="clear"/>
        <w:spacing w:before="0" w:after="0"/>
        <w:ind w:left="360"/>
      </w:pPr>
      <w:r>
        <w:rPr>
          <w:rFonts w:ascii="Courier New" w:cs="Courier New" w:eastAsia="Courier New" w:hAnsi="Courier New"/>
          <w:color w:val="A8D8A8"/>
          <w:sz w:val="18"/>
          <w:szCs w:val="18"/>
        </w:rPr>
        <w:t xml:space="preserve">    fontface = "bold",</w:t>
      </w:r>
    </w:p>
    <w:p>
      <w:pPr>
        <w:shd w:fill="1E1E1E" w:val="clear"/>
        <w:spacing w:before="0" w:after="0"/>
        <w:ind w:left="360"/>
      </w:pPr>
      <w:r>
        <w:rPr>
          <w:rFonts w:ascii="Courier New" w:cs="Courier New" w:eastAsia="Courier New" w:hAnsi="Courier New"/>
          <w:color w:val="A8D8A8"/>
          <w:sz w:val="18"/>
          <w:szCs w:val="18"/>
        </w:rPr>
        <w:t xml:space="preserve">    size     = 13,</w:t>
      </w:r>
    </w:p>
    <w:p>
      <w:pPr>
        <w:shd w:fill="1E1E1E" w:val="clear"/>
        <w:spacing w:before="0" w:after="0"/>
        <w:ind w:left="360"/>
      </w:pPr>
      <w:r>
        <w:rPr>
          <w:rFonts w:ascii="Courier New" w:cs="Courier New" w:eastAsia="Courier New" w:hAnsi="Courier New"/>
          <w:color w:val="A8D8A8"/>
          <w:sz w:val="18"/>
          <w:szCs w:val="18"/>
        </w:rPr>
        <w:t xml:space="preserve">    alpha    = 0.7</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geom_treemap_text(</w:t>
      </w:r>
    </w:p>
    <w:p>
      <w:pPr>
        <w:shd w:fill="1E1E1E" w:val="clear"/>
        <w:spacing w:before="0" w:after="0"/>
        <w:ind w:left="360"/>
      </w:pPr>
      <w:r>
        <w:rPr>
          <w:rFonts w:ascii="Courier New" w:cs="Courier New" w:eastAsia="Courier New" w:hAnsi="Courier New"/>
          <w:color w:val="A8D8A8"/>
          <w:sz w:val="18"/>
          <w:szCs w:val="18"/>
        </w:rPr>
        <w:t xml:space="preserve">    color = "white",</w:t>
      </w:r>
    </w:p>
    <w:p>
      <w:pPr>
        <w:shd w:fill="1E1E1E" w:val="clear"/>
        <w:spacing w:before="0" w:after="0"/>
        <w:ind w:left="360"/>
      </w:pPr>
      <w:r>
        <w:rPr>
          <w:rFonts w:ascii="Courier New" w:cs="Courier New" w:eastAsia="Courier New" w:hAnsi="Courier New"/>
          <w:color w:val="A8D8A8"/>
          <w:sz w:val="18"/>
          <w:szCs w:val="18"/>
        </w:rPr>
        <w:t xml:space="preserve">    size  = 8,</w:t>
      </w:r>
    </w:p>
    <w:p>
      <w:pPr>
        <w:shd w:fill="1E1E1E" w:val="clear"/>
        <w:spacing w:before="0" w:after="0"/>
        <w:ind w:left="360"/>
      </w:pPr>
      <w:r>
        <w:rPr>
          <w:rFonts w:ascii="Courier New" w:cs="Courier New" w:eastAsia="Courier New" w:hAnsi="Courier New"/>
          <w:color w:val="A8D8A8"/>
          <w:sz w:val="18"/>
          <w:szCs w:val="18"/>
        </w:rPr>
        <w:t xml:space="preserve">    place = "bottomleft"</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"Vehicle Class") +</w:t>
      </w:r>
    </w:p>
    <w:p>
      <w:pPr>
        <w:shd w:fill="1E1E1E" w:val="clear"/>
        <w:spacing w:before="0" w:after="0"/>
        <w:ind w:left="360"/>
      </w:pPr>
      <w:r>
        <w:rPr>
          <w:rFonts w:ascii="Courier New" w:cs="Courier New" w:eastAsia="Courier New" w:hAnsi="Courier New"/>
          <w:color w:val="A8D8A8"/>
          <w:sz w:val="18"/>
          <w:szCs w:val="18"/>
        </w:rPr>
        <w:t xml:space="preserve">  labs(title    = "Hierarchical Treemap: Class &gt; Manufacturer",</w:t>
      </w:r>
    </w:p>
    <w:p>
      <w:pPr>
        <w:shd w:fill="1E1E1E" w:val="clear"/>
        <w:spacing w:before="0" w:after="0"/>
        <w:ind w:left="360"/>
      </w:pPr>
      <w:r>
        <w:rPr>
          <w:rFonts w:ascii="Courier New" w:cs="Courier New" w:eastAsia="Courier New" w:hAnsi="Courier New"/>
          <w:color w:val="A8D8A8"/>
          <w:sz w:val="18"/>
          <w:szCs w:val="18"/>
        </w:rPr>
        <w:t xml:space="preserve">       subtitle = "Area = number of models")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Treemap Strengths and Limitations</w:t>
            </w:r>
          </w:p>
          <w:p>
            <w:pPr>
              <w:spacing w:before="0" w:after="0"/>
            </w:pPr>
            <w:r>
              <w:rPr>
                <w:rFonts w:ascii="Arial" w:cs="Arial" w:eastAsia="Arial" w:hAnsi="Arial"/>
                <w:color w:val="333333"/>
                <w:sz w:val="20"/>
                <w:szCs w:val="20"/>
              </w:rPr>
              <w:t xml:space="preserve">Treemaps excel at showing many categories at once and revealing which items dominate by area. They struggle when rectangles are similar in size — small differences in area are hard to judge. Labels become unreadable in small rectangles. For hierarchical data with fewer than 10 top-level categories, a grouped bar chart or sunburst chart may be clearer.</w:t>
            </w:r>
          </w:p>
        </w:tc>
      </w:tr>
    </w:tbl>
    <w:p>
      <w:pPr>
        <w:spacing w:before="160" w:after="0"/>
      </w:pPr>
    </w:p>
    <w:p>
      <w:pPr>
        <w:pStyle w:val="Heading2"/>
        <w:spacing w:before="280" w:after="120"/>
      </w:pPr>
      <w:r>
        <w:rPr>
          <w:rFonts w:ascii="Arial" w:cs="Arial" w:eastAsia="Arial" w:hAnsi="Arial"/>
          <w:b/>
          <w:bCs/>
          <w:color w:val="1A7A8A"/>
          <w:sz w:val="28"/>
          <w:szCs w:val="28"/>
        </w:rPr>
        <w:t xml:space="preserve">7.6  Waffle Charts</w:t>
      </w:r>
    </w:p>
    <w:p>
      <w:pPr>
        <w:spacing w:before="80" w:after="120"/>
      </w:pPr>
      <w:r>
        <w:rPr>
          <w:rFonts w:ascii="Arial" w:cs="Arial" w:eastAsia="Arial" w:hAnsi="Arial"/>
          <w:color w:val="222222"/>
          <w:sz w:val="22"/>
          <w:szCs w:val="22"/>
        </w:rPr>
        <w:t xml:space="preserve">A waffle chart represents a whole as a grid of unit squares, each representing an equal share. Because readers can count squares, waffle charts are more perceptually accurate than pie charts for audiences unfamiliar with statistical graphics. They are widely used in journalism and infographics.</w:t>
      </w:r>
    </w:p>
    <w:p>
      <w:pPr>
        <w:shd w:fill="1E1E1E" w:val="clear"/>
        <w:spacing w:before="0" w:after="0"/>
        <w:ind w:left="360"/>
      </w:pPr>
      <w:r>
        <w:rPr>
          <w:rFonts w:ascii="Courier New" w:cs="Courier New" w:eastAsia="Courier New" w:hAnsi="Courier New"/>
          <w:color w:val="A8D8A8"/>
          <w:sz w:val="18"/>
          <w:szCs w:val="18"/>
        </w:rPr>
        <w:t xml:space="preserve"># install.packages('waffle')</w:t>
      </w:r>
    </w:p>
    <w:p>
      <w:pPr>
        <w:shd w:fill="1E1E1E" w:val="clear"/>
        <w:spacing w:before="0" w:after="0"/>
        <w:ind w:left="360"/>
      </w:pPr>
      <w:r>
        <w:rPr>
          <w:rFonts w:ascii="Courier New" w:cs="Courier New" w:eastAsia="Courier New" w:hAnsi="Courier New"/>
          <w:color w:val="A8D8A8"/>
          <w:sz w:val="18"/>
          <w:szCs w:val="18"/>
        </w:rPr>
        <w:t xml:space="preserve">library(waffle)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Drive type proportions as percentages</w:t>
      </w:r>
    </w:p>
    <w:p>
      <w:pPr>
        <w:shd w:fill="1E1E1E" w:val="clear"/>
        <w:spacing w:before="0" w:after="0"/>
        <w:ind w:left="360"/>
      </w:pPr>
      <w:r>
        <w:rPr>
          <w:rFonts w:ascii="Courier New" w:cs="Courier New" w:eastAsia="Courier New" w:hAnsi="Courier New"/>
          <w:color w:val="A8D8A8"/>
          <w:sz w:val="18"/>
          <w:szCs w:val="18"/>
        </w:rPr>
        <w:t xml:space="preserve">drv_pct &lt;- mpg |&gt;</w:t>
      </w:r>
    </w:p>
    <w:p>
      <w:pPr>
        <w:shd w:fill="1E1E1E" w:val="clear"/>
        <w:spacing w:before="0" w:after="0"/>
        <w:ind w:left="360"/>
      </w:pPr>
      <w:r>
        <w:rPr>
          <w:rFonts w:ascii="Courier New" w:cs="Courier New" w:eastAsia="Courier New" w:hAnsi="Courier New"/>
          <w:color w:val="A8D8A8"/>
          <w:sz w:val="18"/>
          <w:szCs w:val="18"/>
        </w:rPr>
        <w:t xml:space="preserve">  count(drv) |&gt;</w:t>
      </w:r>
    </w:p>
    <w:p>
      <w:pPr>
        <w:shd w:fill="1E1E1E" w:val="clear"/>
        <w:spacing w:before="0" w:after="0"/>
        <w:ind w:left="360"/>
      </w:pPr>
      <w:r>
        <w:rPr>
          <w:rFonts w:ascii="Courier New" w:cs="Courier New" w:eastAsia="Courier New" w:hAnsi="Courier New"/>
          <w:color w:val="A8D8A8"/>
          <w:sz w:val="18"/>
          <w:szCs w:val="18"/>
        </w:rPr>
        <w:t xml:space="preserve">  mutate(pct = round(n / sum(n) * 100)) |&gt;</w:t>
      </w:r>
    </w:p>
    <w:p>
      <w:pPr>
        <w:shd w:fill="1E1E1E" w:val="clear"/>
        <w:spacing w:before="0" w:after="0"/>
        <w:ind w:left="360"/>
      </w:pPr>
      <w:r>
        <w:rPr>
          <w:rFonts w:ascii="Courier New" w:cs="Courier New" w:eastAsia="Courier New" w:hAnsi="Courier New"/>
          <w:color w:val="A8D8A8"/>
          <w:sz w:val="18"/>
          <w:szCs w:val="18"/>
        </w:rPr>
        <w:t xml:space="preserve">  select(drv, pct) |&gt;</w:t>
      </w:r>
    </w:p>
    <w:p>
      <w:pPr>
        <w:shd w:fill="1E1E1E" w:val="clear"/>
        <w:spacing w:before="0" w:after="0"/>
        <w:ind w:left="360"/>
      </w:pPr>
      <w:r>
        <w:rPr>
          <w:rFonts w:ascii="Courier New" w:cs="Courier New" w:eastAsia="Courier New" w:hAnsi="Courier New"/>
          <w:color w:val="A8D8A8"/>
          <w:sz w:val="18"/>
          <w:szCs w:val="18"/>
        </w:rPr>
        <w:t xml:space="preserve">  tibble::deframe()   # named vector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Classic waffle chart</w:t>
      </w:r>
    </w:p>
    <w:p>
      <w:pPr>
        <w:shd w:fill="1E1E1E" w:val="clear"/>
        <w:spacing w:before="0" w:after="0"/>
        <w:ind w:left="360"/>
      </w:pPr>
      <w:r>
        <w:rPr>
          <w:rFonts w:ascii="Courier New" w:cs="Courier New" w:eastAsia="Courier New" w:hAnsi="Courier New"/>
          <w:color w:val="A8D8A8"/>
          <w:sz w:val="18"/>
          <w:szCs w:val="18"/>
        </w:rPr>
        <w:t xml:space="preserve">waffle(</w:t>
      </w:r>
    </w:p>
    <w:p>
      <w:pPr>
        <w:shd w:fill="1E1E1E" w:val="clear"/>
        <w:spacing w:before="0" w:after="0"/>
        <w:ind w:left="360"/>
      </w:pPr>
      <w:r>
        <w:rPr>
          <w:rFonts w:ascii="Courier New" w:cs="Courier New" w:eastAsia="Courier New" w:hAnsi="Courier New"/>
          <w:color w:val="A8D8A8"/>
          <w:sz w:val="18"/>
          <w:szCs w:val="18"/>
        </w:rPr>
        <w:t xml:space="preserve">  drv_pct,</w:t>
      </w:r>
    </w:p>
    <w:p>
      <w:pPr>
        <w:shd w:fill="1E1E1E" w:val="clear"/>
        <w:spacing w:before="0" w:after="0"/>
        <w:ind w:left="360"/>
      </w:pPr>
      <w:r>
        <w:rPr>
          <w:rFonts w:ascii="Courier New" w:cs="Courier New" w:eastAsia="Courier New" w:hAnsi="Courier New"/>
          <w:color w:val="A8D8A8"/>
          <w:sz w:val="18"/>
          <w:szCs w:val="18"/>
        </w:rPr>
        <w:t xml:space="preserve">  rows       = 10,</w:t>
      </w:r>
    </w:p>
    <w:p>
      <w:pPr>
        <w:shd w:fill="1E1E1E" w:val="clear"/>
        <w:spacing w:before="0" w:after="0"/>
        <w:ind w:left="360"/>
      </w:pPr>
      <w:r>
        <w:rPr>
          <w:rFonts w:ascii="Courier New" w:cs="Courier New" w:eastAsia="Courier New" w:hAnsi="Courier New"/>
          <w:color w:val="A8D8A8"/>
          <w:sz w:val="18"/>
          <w:szCs w:val="18"/>
        </w:rPr>
        <w:t xml:space="preserve">  colors     = c("#1A7A8A", "#D97706", "#DC4A2D"),</w:t>
      </w:r>
    </w:p>
    <w:p>
      <w:pPr>
        <w:shd w:fill="1E1E1E" w:val="clear"/>
        <w:spacing w:before="0" w:after="0"/>
        <w:ind w:left="360"/>
      </w:pPr>
      <w:r>
        <w:rPr>
          <w:rFonts w:ascii="Courier New" w:cs="Courier New" w:eastAsia="Courier New" w:hAnsi="Courier New"/>
          <w:color w:val="A8D8A8"/>
          <w:sz w:val="18"/>
          <w:szCs w:val="18"/>
        </w:rPr>
        <w:t xml:space="preserve">  title      = "Drive Type Distribution",</w:t>
      </w:r>
    </w:p>
    <w:p>
      <w:pPr>
        <w:shd w:fill="1E1E1E" w:val="clear"/>
        <w:spacing w:before="0" w:after="0"/>
        <w:ind w:left="360"/>
      </w:pPr>
      <w:r>
        <w:rPr>
          <w:rFonts w:ascii="Courier New" w:cs="Courier New" w:eastAsia="Courier New" w:hAnsi="Courier New"/>
          <w:color w:val="A8D8A8"/>
          <w:sz w:val="18"/>
          <w:szCs w:val="18"/>
        </w:rPr>
        <w:t xml:space="preserve">  xlab       = "1 square = 1%",</w:t>
      </w:r>
    </w:p>
    <w:p>
      <w:pPr>
        <w:shd w:fill="1E1E1E" w:val="clear"/>
        <w:spacing w:before="0" w:after="0"/>
        <w:ind w:left="360"/>
      </w:pPr>
      <w:r>
        <w:rPr>
          <w:rFonts w:ascii="Courier New" w:cs="Courier New" w:eastAsia="Courier New" w:hAnsi="Courier New"/>
          <w:color w:val="A8D8A8"/>
          <w:sz w:val="18"/>
          <w:szCs w:val="18"/>
        </w:rPr>
        <w:t xml:space="preserve">  legend_pos = "bottom"</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ggplot2-style waffle using geom_waffle()</w:t>
      </w:r>
    </w:p>
    <w:p>
      <w:pPr>
        <w:shd w:fill="1E1E1E" w:val="clear"/>
        <w:spacing w:before="0" w:after="0"/>
        <w:ind w:left="360"/>
      </w:pPr>
      <w:r>
        <w:rPr>
          <w:rFonts w:ascii="Courier New" w:cs="Courier New" w:eastAsia="Courier New" w:hAnsi="Courier New"/>
          <w:color w:val="A8D8A8"/>
          <w:sz w:val="18"/>
          <w:szCs w:val="18"/>
        </w:rPr>
        <w:t xml:space="preserve">drv_df &lt;- mpg |&gt;</w:t>
      </w:r>
    </w:p>
    <w:p>
      <w:pPr>
        <w:shd w:fill="1E1E1E" w:val="clear"/>
        <w:spacing w:before="0" w:after="0"/>
        <w:ind w:left="360"/>
      </w:pPr>
      <w:r>
        <w:rPr>
          <w:rFonts w:ascii="Courier New" w:cs="Courier New" w:eastAsia="Courier New" w:hAnsi="Courier New"/>
          <w:color w:val="A8D8A8"/>
          <w:sz w:val="18"/>
          <w:szCs w:val="18"/>
        </w:rPr>
        <w:t xml:space="preserve">  count(drv) |&gt;</w:t>
      </w:r>
    </w:p>
    <w:p>
      <w:pPr>
        <w:shd w:fill="1E1E1E" w:val="clear"/>
        <w:spacing w:before="0" w:after="0"/>
        <w:ind w:left="360"/>
      </w:pPr>
      <w:r>
        <w:rPr>
          <w:rFonts w:ascii="Courier New" w:cs="Courier New" w:eastAsia="Courier New" w:hAnsi="Courier New"/>
          <w:color w:val="A8D8A8"/>
          <w:sz w:val="18"/>
          <w:szCs w:val="18"/>
        </w:rPr>
        <w:t xml:space="preserve">  mutate(pct = round(n / sum(n) * 100))</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ggplot(drv_df, aes(fill = drv, values = pct)) +</w:t>
      </w:r>
    </w:p>
    <w:p>
      <w:pPr>
        <w:shd w:fill="1E1E1E" w:val="clear"/>
        <w:spacing w:before="0" w:after="0"/>
        <w:ind w:left="360"/>
      </w:pPr>
      <w:r>
        <w:rPr>
          <w:rFonts w:ascii="Courier New" w:cs="Courier New" w:eastAsia="Courier New" w:hAnsi="Courier New"/>
          <w:color w:val="A8D8A8"/>
          <w:sz w:val="18"/>
          <w:szCs w:val="18"/>
        </w:rPr>
        <w:t xml:space="preserve">  geom_waffle(</w:t>
      </w:r>
    </w:p>
    <w:p>
      <w:pPr>
        <w:shd w:fill="1E1E1E" w:val="clear"/>
        <w:spacing w:before="0" w:after="0"/>
        <w:ind w:left="360"/>
      </w:pPr>
      <w:r>
        <w:rPr>
          <w:rFonts w:ascii="Courier New" w:cs="Courier New" w:eastAsia="Courier New" w:hAnsi="Courier New"/>
          <w:color w:val="A8D8A8"/>
          <w:sz w:val="18"/>
          <w:szCs w:val="18"/>
        </w:rPr>
        <w:t xml:space="preserve">    n_rows = 10,</w:t>
      </w:r>
    </w:p>
    <w:p>
      <w:pPr>
        <w:shd w:fill="1E1E1E" w:val="clear"/>
        <w:spacing w:before="0" w:after="0"/>
        <w:ind w:left="360"/>
      </w:pPr>
      <w:r>
        <w:rPr>
          <w:rFonts w:ascii="Courier New" w:cs="Courier New" w:eastAsia="Courier New" w:hAnsi="Courier New"/>
          <w:color w:val="A8D8A8"/>
          <w:sz w:val="18"/>
          <w:szCs w:val="18"/>
        </w:rPr>
        <w:t xml:space="preserve">    size   = 0.4,</w:t>
      </w:r>
    </w:p>
    <w:p>
      <w:pPr>
        <w:shd w:fill="1E1E1E" w:val="clear"/>
        <w:spacing w:before="0" w:after="0"/>
        <w:ind w:left="360"/>
      </w:pPr>
      <w:r>
        <w:rPr>
          <w:rFonts w:ascii="Courier New" w:cs="Courier New" w:eastAsia="Courier New" w:hAnsi="Courier New"/>
          <w:color w:val="A8D8A8"/>
          <w:sz w:val="18"/>
          <w:szCs w:val="18"/>
        </w:rPr>
        <w:t xml:space="preserve">    colour = "white",</w:t>
      </w:r>
    </w:p>
    <w:p>
      <w:pPr>
        <w:shd w:fill="1E1E1E" w:val="clear"/>
        <w:spacing w:before="0" w:after="0"/>
        <w:ind w:left="360"/>
      </w:pPr>
      <w:r>
        <w:rPr>
          <w:rFonts w:ascii="Courier New" w:cs="Courier New" w:eastAsia="Courier New" w:hAnsi="Courier New"/>
          <w:color w:val="A8D8A8"/>
          <w:sz w:val="18"/>
          <w:szCs w:val="18"/>
        </w:rPr>
        <w:t xml:space="preserve">    flip   = TRUE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scale_fill_manual(</w:t>
      </w:r>
    </w:p>
    <w:p>
      <w:pPr>
        <w:shd w:fill="1E1E1E" w:val="clear"/>
        <w:spacing w:before="0" w:after="0"/>
        <w:ind w:left="360"/>
      </w:pPr>
      <w:r>
        <w:rPr>
          <w:rFonts w:ascii="Courier New" w:cs="Courier New" w:eastAsia="Courier New" w:hAnsi="Courier New"/>
          <w:color w:val="A8D8A8"/>
          <w:sz w:val="18"/>
          <w:szCs w:val="18"/>
        </w:rPr>
        <w:t xml:space="preserve">    values = c("#1A7A8A", "#D97706", "#DC4A2D"),</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c("4-wheel", "Front", "Rear")</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coord_equal()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theme(legend.position = "bottom")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"Drive Type Distribution (Waffle)",</w:t>
      </w:r>
    </w:p>
    <w:p>
      <w:pPr>
        <w:shd w:fill="1E1E1E" w:val="clear"/>
        <w:spacing w:before="0" w:after="0"/>
        <w:ind w:left="360"/>
      </w:pPr>
      <w:r>
        <w:rPr>
          <w:rFonts w:ascii="Courier New" w:cs="Courier New" w:eastAsia="Courier New" w:hAnsi="Courier New"/>
          <w:color w:val="A8D8A8"/>
          <w:sz w:val="18"/>
          <w:szCs w:val="18"/>
        </w:rPr>
        <w:t xml:space="preserve">    subtitle = "Each square = 1% of all vehicles"</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7.7  Spine Plots</w:t>
      </w:r>
    </w:p>
    <w:p>
      <w:pPr>
        <w:spacing w:before="80" w:after="120"/>
      </w:pPr>
      <w:r>
        <w:rPr>
          <w:rFonts w:ascii="Arial" w:cs="Arial" w:eastAsia="Arial" w:hAnsi="Arial"/>
          <w:color w:val="222222"/>
          <w:sz w:val="22"/>
          <w:szCs w:val="22"/>
        </w:rPr>
        <w:t xml:space="preserve">A spine plot (also called a spinogram) is a special type of stacked bar chart where both the width and height of each segment encode information. The width of each bar is proportional to the group's sample size, and the fill segments show internal proportions. This makes it possible to see both group size and composition simultaneously.</w:t>
      </w:r>
    </w:p>
    <w:p>
      <w:pPr>
        <w:shd w:fill="1E1E1E" w:val="clear"/>
        <w:spacing w:before="0" w:after="0"/>
        <w:ind w:left="360"/>
      </w:pPr>
      <w:r>
        <w:rPr>
          <w:rFonts w:ascii="Courier New" w:cs="Courier New" w:eastAsia="Courier New" w:hAnsi="Courier New"/>
          <w:color w:val="A8D8A8"/>
          <w:sz w:val="18"/>
          <w:szCs w:val="18"/>
        </w:rPr>
        <w:t xml:space="preserve"># Spine plot using geom_mosaic() from ggmosaic</w:t>
      </w:r>
    </w:p>
    <w:p>
      <w:pPr>
        <w:shd w:fill="1E1E1E" w:val="clear"/>
        <w:spacing w:before="0" w:after="0"/>
        <w:ind w:left="360"/>
      </w:pPr>
      <w:r>
        <w:rPr>
          <w:rFonts w:ascii="Courier New" w:cs="Courier New" w:eastAsia="Courier New" w:hAnsi="Courier New"/>
          <w:color w:val="A8D8A8"/>
          <w:sz w:val="18"/>
          <w:szCs w:val="18"/>
        </w:rPr>
        <w:t xml:space="preserve"># install.packages('ggmosaic')</w:t>
      </w:r>
    </w:p>
    <w:p>
      <w:pPr>
        <w:shd w:fill="1E1E1E" w:val="clear"/>
        <w:spacing w:before="0" w:after="0"/>
        <w:ind w:left="360"/>
      </w:pPr>
      <w:r>
        <w:rPr>
          <w:rFonts w:ascii="Courier New" w:cs="Courier New" w:eastAsia="Courier New" w:hAnsi="Courier New"/>
          <w:color w:val="A8D8A8"/>
          <w:sz w:val="18"/>
          <w:szCs w:val="18"/>
        </w:rPr>
        <w:t xml:space="preserve">library(ggmosaic)</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Spine plot: class on x (width = count), fill = drv</w:t>
      </w:r>
    </w:p>
    <w:p>
      <w:pPr>
        <w:shd w:fill="1E1E1E" w:val="clear"/>
        <w:spacing w:before="0" w:after="0"/>
        <w:ind w:left="360"/>
      </w:pPr>
      <w:r>
        <w:rPr>
          <w:rFonts w:ascii="Courier New" w:cs="Courier New" w:eastAsia="Courier New" w:hAnsi="Courier New"/>
          <w:color w:val="A8D8A8"/>
          <w:sz w:val="18"/>
          <w:szCs w:val="18"/>
        </w:rPr>
        <w:t xml:space="preserve">ggplot(mpg) +</w:t>
      </w:r>
    </w:p>
    <w:p>
      <w:pPr>
        <w:shd w:fill="1E1E1E" w:val="clear"/>
        <w:spacing w:before="0" w:after="0"/>
        <w:ind w:left="360"/>
      </w:pPr>
      <w:r>
        <w:rPr>
          <w:rFonts w:ascii="Courier New" w:cs="Courier New" w:eastAsia="Courier New" w:hAnsi="Courier New"/>
          <w:color w:val="A8D8A8"/>
          <w:sz w:val="18"/>
          <w:szCs w:val="18"/>
        </w:rPr>
        <w:t xml:space="preserve">  geom_mosaic(</w:t>
      </w:r>
    </w:p>
    <w:p>
      <w:pPr>
        <w:shd w:fill="1E1E1E" w:val="clear"/>
        <w:spacing w:before="0" w:after="0"/>
        <w:ind w:left="360"/>
      </w:pPr>
      <w:r>
        <w:rPr>
          <w:rFonts w:ascii="Courier New" w:cs="Courier New" w:eastAsia="Courier New" w:hAnsi="Courier New"/>
          <w:color w:val="A8D8A8"/>
          <w:sz w:val="18"/>
          <w:szCs w:val="18"/>
        </w:rPr>
        <w:t xml:space="preserve">    aes(x = product(class),</w:t>
      </w:r>
    </w:p>
    <w:p>
      <w:pPr>
        <w:shd w:fill="1E1E1E" w:val="clear"/>
        <w:spacing w:before="0" w:after="0"/>
        <w:ind w:left="360"/>
      </w:pPr>
      <w:r>
        <w:rPr>
          <w:rFonts w:ascii="Courier New" w:cs="Courier New" w:eastAsia="Courier New" w:hAnsi="Courier New"/>
          <w:color w:val="A8D8A8"/>
          <w:sz w:val="18"/>
          <w:szCs w:val="18"/>
        </w:rPr>
        <w:t xml:space="preserve">        fill = drv),</w:t>
      </w:r>
    </w:p>
    <w:p>
      <w:pPr>
        <w:shd w:fill="1E1E1E" w:val="clear"/>
        <w:spacing w:before="0" w:after="0"/>
        <w:ind w:left="360"/>
      </w:pPr>
      <w:r>
        <w:rPr>
          <w:rFonts w:ascii="Courier New" w:cs="Courier New" w:eastAsia="Courier New" w:hAnsi="Courier New"/>
          <w:color w:val="A8D8A8"/>
          <w:sz w:val="18"/>
          <w:szCs w:val="18"/>
        </w:rPr>
        <w:t xml:space="preserve">    divider = mosaic("v")  # vertical spine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"Spine Plot: Drive Type within Vehicle Class",</w:t>
      </w:r>
    </w:p>
    <w:p>
      <w:pPr>
        <w:shd w:fill="1E1E1E" w:val="clear"/>
        <w:spacing w:before="0" w:after="0"/>
        <w:ind w:left="360"/>
      </w:pPr>
      <w:r>
        <w:rPr>
          <w:rFonts w:ascii="Courier New" w:cs="Courier New" w:eastAsia="Courier New" w:hAnsi="Courier New"/>
          <w:color w:val="A8D8A8"/>
          <w:sz w:val="18"/>
          <w:szCs w:val="18"/>
        </w:rPr>
        <w:t xml:space="preserve">    subtitle = "Bar width = class count; fill = drive type proportion",</w:t>
      </w:r>
    </w:p>
    <w:p>
      <w:pPr>
        <w:shd w:fill="1E1E1E" w:val="clear"/>
        <w:spacing w:before="0" w:after="0"/>
        <w:ind w:left="360"/>
      </w:pPr>
      <w:r>
        <w:rPr>
          <w:rFonts w:ascii="Courier New" w:cs="Courier New" w:eastAsia="Courier New" w:hAnsi="Courier New"/>
          <w:color w:val="A8D8A8"/>
          <w:sz w:val="18"/>
          <w:szCs w:val="18"/>
        </w:rPr>
        <w:t xml:space="preserve">    x = "Vehicle Class", y = "Proportion"</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theme(axis.text.x = element_text(angle = 30, hjust = 1))</w:t>
      </w:r>
    </w:p>
    <w:p>
      <w:pPr>
        <w:spacing w:before="160" w:after="0"/>
      </w:pPr>
    </w:p>
    <w:p>
      <w:pPr>
        <w:pStyle w:val="Heading2"/>
        <w:spacing w:before="280" w:after="120"/>
      </w:pPr>
      <w:r>
        <w:rPr>
          <w:rFonts w:ascii="Arial" w:cs="Arial" w:eastAsia="Arial" w:hAnsi="Arial"/>
          <w:b/>
          <w:bCs/>
          <w:color w:val="1A7A8A"/>
          <w:sz w:val="28"/>
          <w:szCs w:val="28"/>
        </w:rPr>
        <w:t xml:space="preserve">7.8  Proportion Charts Over Time</w:t>
      </w:r>
    </w:p>
    <w:p>
      <w:pPr>
        <w:spacing w:before="80" w:after="120"/>
      </w:pPr>
      <w:r>
        <w:rPr>
          <w:rFonts w:ascii="Arial" w:cs="Arial" w:eastAsia="Arial" w:hAnsi="Arial"/>
          <w:color w:val="222222"/>
          <w:sz w:val="22"/>
          <w:szCs w:val="22"/>
        </w:rPr>
        <w:t xml:space="preserve">When proportions change over time, combining a time axis with part-to-whole encoding requires care. The proportional stacked area chart (position = 'fill' in geom_area()) is the most common solution, but it can hide absolute changes. Always consider whether to show proportions or absolute values.</w:t>
      </w:r>
    </w:p>
    <w:p>
      <w:pPr>
        <w:shd w:fill="1E1E1E" w:val="clear"/>
        <w:spacing w:before="0" w:after="0"/>
        <w:ind w:left="360"/>
      </w:pPr>
      <w:r>
        <w:rPr>
          <w:rFonts w:ascii="Courier New" w:cs="Courier New" w:eastAsia="Courier New" w:hAnsi="Courier New"/>
          <w:color w:val="A8D8A8"/>
          <w:sz w:val="18"/>
          <w:szCs w:val="18"/>
        </w:rPr>
        <w:t xml:space="preserve"># Simulate market share data over time</w:t>
      </w:r>
    </w:p>
    <w:p>
      <w:pPr>
        <w:shd w:fill="1E1E1E" w:val="clear"/>
        <w:spacing w:before="0" w:after="0"/>
        <w:ind w:left="360"/>
      </w:pPr>
      <w:r>
        <w:rPr>
          <w:rFonts w:ascii="Courier New" w:cs="Courier New" w:eastAsia="Courier New" w:hAnsi="Courier New"/>
          <w:color w:val="A8D8A8"/>
          <w:sz w:val="18"/>
          <w:szCs w:val="18"/>
        </w:rPr>
        <w:t xml:space="preserve">set.seed(7)</w:t>
      </w:r>
    </w:p>
    <w:p>
      <w:pPr>
        <w:shd w:fill="1E1E1E" w:val="clear"/>
        <w:spacing w:before="0" w:after="0"/>
        <w:ind w:left="360"/>
      </w:pPr>
      <w:r>
        <w:rPr>
          <w:rFonts w:ascii="Courier New" w:cs="Courier New" w:eastAsia="Courier New" w:hAnsi="Courier New"/>
          <w:color w:val="A8D8A8"/>
          <w:sz w:val="18"/>
          <w:szCs w:val="18"/>
        </w:rPr>
        <w:t xml:space="preserve">share_data &lt;- data.frame(</w:t>
      </w:r>
    </w:p>
    <w:p>
      <w:pPr>
        <w:shd w:fill="1E1E1E" w:val="clear"/>
        <w:spacing w:before="0" w:after="0"/>
        <w:ind w:left="360"/>
      </w:pPr>
      <w:r>
        <w:rPr>
          <w:rFonts w:ascii="Courier New" w:cs="Courier New" w:eastAsia="Courier New" w:hAnsi="Courier New"/>
          <w:color w:val="A8D8A8"/>
          <w:sz w:val="18"/>
          <w:szCs w:val="18"/>
        </w:rPr>
        <w:t xml:space="preserve">  quarter = rep(paste0("Q", 1:8), 3),</w:t>
      </w:r>
    </w:p>
    <w:p>
      <w:pPr>
        <w:shd w:fill="1E1E1E" w:val="clear"/>
        <w:spacing w:before="0" w:after="0"/>
        <w:ind w:left="360"/>
      </w:pPr>
      <w:r>
        <w:rPr>
          <w:rFonts w:ascii="Courier New" w:cs="Courier New" w:eastAsia="Courier New" w:hAnsi="Courier New"/>
          <w:color w:val="A8D8A8"/>
          <w:sz w:val="18"/>
          <w:szCs w:val="18"/>
        </w:rPr>
        <w:t xml:space="preserve">  product = rep(c("Alpha", "Beta", "Gamma"), each = 8),</w:t>
      </w:r>
    </w:p>
    <w:p>
      <w:pPr>
        <w:shd w:fill="1E1E1E" w:val="clear"/>
        <w:spacing w:before="0" w:after="0"/>
        <w:ind w:left="360"/>
      </w:pPr>
      <w:r>
        <w:rPr>
          <w:rFonts w:ascii="Courier New" w:cs="Courier New" w:eastAsia="Courier New" w:hAnsi="Courier New"/>
          <w:color w:val="A8D8A8"/>
          <w:sz w:val="18"/>
          <w:szCs w:val="18"/>
        </w:rPr>
        <w:t xml:space="preserve">  revenue = c(</w:t>
      </w:r>
    </w:p>
    <w:p>
      <w:pPr>
        <w:shd w:fill="1E1E1E" w:val="clear"/>
        <w:spacing w:before="0" w:after="0"/>
        <w:ind w:left="360"/>
      </w:pPr>
      <w:r>
        <w:rPr>
          <w:rFonts w:ascii="Courier New" w:cs="Courier New" w:eastAsia="Courier New" w:hAnsi="Courier New"/>
          <w:color w:val="A8D8A8"/>
          <w:sz w:val="18"/>
          <w:szCs w:val="18"/>
        </w:rPr>
        <w:t xml:space="preserve">    c(40, 42, 38, 45, 50, 55, 60, 65),  # Alpha growing</w:t>
      </w:r>
    </w:p>
    <w:p>
      <w:pPr>
        <w:shd w:fill="1E1E1E" w:val="clear"/>
        <w:spacing w:before="0" w:after="0"/>
        <w:ind w:left="360"/>
      </w:pPr>
      <w:r>
        <w:rPr>
          <w:rFonts w:ascii="Courier New" w:cs="Courier New" w:eastAsia="Courier New" w:hAnsi="Courier New"/>
          <w:color w:val="A8D8A8"/>
          <w:sz w:val="18"/>
          <w:szCs w:val="18"/>
        </w:rPr>
        <w:t xml:space="preserve">    c(35, 32, 30, 28, 25, 22, 20, 18),  # Beta shrinking</w:t>
      </w:r>
    </w:p>
    <w:p>
      <w:pPr>
        <w:shd w:fill="1E1E1E" w:val="clear"/>
        <w:spacing w:before="0" w:after="0"/>
        <w:ind w:left="360"/>
      </w:pPr>
      <w:r>
        <w:rPr>
          <w:rFonts w:ascii="Courier New" w:cs="Courier New" w:eastAsia="Courier New" w:hAnsi="Courier New"/>
          <w:color w:val="A8D8A8"/>
          <w:sz w:val="18"/>
          <w:szCs w:val="18"/>
        </w:rPr>
        <w:t xml:space="preserve">    c(25, 26, 32, 27, 25, 23, 20, 17)   # Gamma stable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share_data$quarter &lt;- factor(share_data$quarter,</w:t>
      </w:r>
    </w:p>
    <w:p>
      <w:pPr>
        <w:shd w:fill="1E1E1E" w:val="clear"/>
        <w:spacing w:before="0" w:after="0"/>
        <w:ind w:left="360"/>
      </w:pPr>
      <w:r>
        <w:rPr>
          <w:rFonts w:ascii="Courier New" w:cs="Courier New" w:eastAsia="Courier New" w:hAnsi="Courier New"/>
          <w:color w:val="A8D8A8"/>
          <w:sz w:val="18"/>
          <w:szCs w:val="18"/>
        </w:rPr>
        <w:t xml:space="preserve">                              levels = paste0("Q", 1:8))</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Proportional stacked area chart</w:t>
      </w:r>
    </w:p>
    <w:p>
      <w:pPr>
        <w:shd w:fill="1E1E1E" w:val="clear"/>
        <w:spacing w:before="0" w:after="0"/>
        <w:ind w:left="360"/>
      </w:pPr>
      <w:r>
        <w:rPr>
          <w:rFonts w:ascii="Courier New" w:cs="Courier New" w:eastAsia="Courier New" w:hAnsi="Courier New"/>
          <w:color w:val="A8D8A8"/>
          <w:sz w:val="18"/>
          <w:szCs w:val="18"/>
        </w:rPr>
        <w:t xml:space="preserve">ggplot(share_data,</w:t>
      </w:r>
    </w:p>
    <w:p>
      <w:pPr>
        <w:shd w:fill="1E1E1E" w:val="clear"/>
        <w:spacing w:before="0" w:after="0"/>
        <w:ind w:left="360"/>
      </w:pPr>
      <w:r>
        <w:rPr>
          <w:rFonts w:ascii="Courier New" w:cs="Courier New" w:eastAsia="Courier New" w:hAnsi="Courier New"/>
          <w:color w:val="A8D8A8"/>
          <w:sz w:val="18"/>
          <w:szCs w:val="18"/>
        </w:rPr>
        <w:t xml:space="preserve">       aes(x = quarter, y = revenue,</w:t>
      </w:r>
    </w:p>
    <w:p>
      <w:pPr>
        <w:shd w:fill="1E1E1E" w:val="clear"/>
        <w:spacing w:before="0" w:after="0"/>
        <w:ind w:left="360"/>
      </w:pPr>
      <w:r>
        <w:rPr>
          <w:rFonts w:ascii="Courier New" w:cs="Courier New" w:eastAsia="Courier New" w:hAnsi="Courier New"/>
          <w:color w:val="A8D8A8"/>
          <w:sz w:val="18"/>
          <w:szCs w:val="18"/>
        </w:rPr>
        <w:t xml:space="preserve">           fill = product, group = product)) +</w:t>
      </w:r>
    </w:p>
    <w:p>
      <w:pPr>
        <w:shd w:fill="1E1E1E" w:val="clear"/>
        <w:spacing w:before="0" w:after="0"/>
        <w:ind w:left="360"/>
      </w:pPr>
      <w:r>
        <w:rPr>
          <w:rFonts w:ascii="Courier New" w:cs="Courier New" w:eastAsia="Courier New" w:hAnsi="Courier New"/>
          <w:color w:val="A8D8A8"/>
          <w:sz w:val="18"/>
          <w:szCs w:val="18"/>
        </w:rPr>
        <w:t xml:space="preserve">  geom_area(position = "fill", alpha = 0.85,</w:t>
      </w:r>
    </w:p>
    <w:p>
      <w:pPr>
        <w:shd w:fill="1E1E1E" w:val="clear"/>
        <w:spacing w:before="0" w:after="0"/>
        <w:ind w:left="360"/>
      </w:pPr>
      <w:r>
        <w:rPr>
          <w:rFonts w:ascii="Courier New" w:cs="Courier New" w:eastAsia="Courier New" w:hAnsi="Courier New"/>
          <w:color w:val="A8D8A8"/>
          <w:sz w:val="18"/>
          <w:szCs w:val="18"/>
        </w:rPr>
        <w:t xml:space="preserve">            color = "white", linewidth = 0.4) +</w:t>
      </w:r>
    </w:p>
    <w:p>
      <w:pPr>
        <w:shd w:fill="1E1E1E" w:val="clear"/>
        <w:spacing w:before="0" w:after="0"/>
        <w:ind w:left="360"/>
      </w:pPr>
      <w:r>
        <w:rPr>
          <w:rFonts w:ascii="Courier New" w:cs="Courier New" w:eastAsia="Courier New" w:hAnsi="Courier New"/>
          <w:color w:val="A8D8A8"/>
          <w:sz w:val="18"/>
          <w:szCs w:val="18"/>
        </w:rPr>
        <w:t xml:space="preserve">  scale_y_continuous(labels = scales::percent) +</w:t>
      </w:r>
    </w:p>
    <w:p>
      <w:pPr>
        <w:shd w:fill="1E1E1E" w:val="clear"/>
        <w:spacing w:before="0" w:after="0"/>
        <w:ind w:left="360"/>
      </w:pPr>
      <w:r>
        <w:rPr>
          <w:rFonts w:ascii="Courier New" w:cs="Courier New" w:eastAsia="Courier New" w:hAnsi="Courier New"/>
          <w:color w:val="A8D8A8"/>
          <w:sz w:val="18"/>
          <w:szCs w:val="18"/>
        </w:rPr>
        <w:t xml:space="preserve">  scale_fill_manual(</w:t>
      </w:r>
    </w:p>
    <w:p>
      <w:pPr>
        <w:shd w:fill="1E1E1E" w:val="clear"/>
        <w:spacing w:before="0" w:after="0"/>
        <w:ind w:left="360"/>
      </w:pPr>
      <w:r>
        <w:rPr>
          <w:rFonts w:ascii="Courier New" w:cs="Courier New" w:eastAsia="Courier New" w:hAnsi="Courier New"/>
          <w:color w:val="A8D8A8"/>
          <w:sz w:val="18"/>
          <w:szCs w:val="18"/>
        </w:rPr>
        <w:t xml:space="preserve">    values = c(Alpha = "#1A7A8A",</w:t>
      </w:r>
    </w:p>
    <w:p>
      <w:pPr>
        <w:shd w:fill="1E1E1E" w:val="clear"/>
        <w:spacing w:before="0" w:after="0"/>
        <w:ind w:left="360"/>
      </w:pPr>
      <w:r>
        <w:rPr>
          <w:rFonts w:ascii="Courier New" w:cs="Courier New" w:eastAsia="Courier New" w:hAnsi="Courier New"/>
          <w:color w:val="A8D8A8"/>
          <w:sz w:val="18"/>
          <w:szCs w:val="18"/>
        </w:rPr>
        <w:t xml:space="preserve">               Beta  = "#D97706",</w:t>
      </w:r>
    </w:p>
    <w:p>
      <w:pPr>
        <w:shd w:fill="1E1E1E" w:val="clear"/>
        <w:spacing w:before="0" w:after="0"/>
        <w:ind w:left="360"/>
      </w:pPr>
      <w:r>
        <w:rPr>
          <w:rFonts w:ascii="Courier New" w:cs="Courier New" w:eastAsia="Courier New" w:hAnsi="Courier New"/>
          <w:color w:val="A8D8A8"/>
          <w:sz w:val="18"/>
          <w:szCs w:val="18"/>
        </w:rPr>
        <w:t xml:space="preserve">               Gamma = "#4A7C59"),</w:t>
      </w:r>
    </w:p>
    <w:p>
      <w:pPr>
        <w:shd w:fill="1E1E1E" w:val="clear"/>
        <w:spacing w:before="0" w:after="0"/>
        <w:ind w:left="360"/>
      </w:pPr>
      <w:r>
        <w:rPr>
          <w:rFonts w:ascii="Courier New" w:cs="Courier New" w:eastAsia="Courier New" w:hAnsi="Courier New"/>
          <w:color w:val="A8D8A8"/>
          <w:sz w:val="18"/>
          <w:szCs w:val="18"/>
        </w:rPr>
        <w:t xml:space="preserve">    name = "Product"</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"Market Share Over Time",</w:t>
      </w:r>
    </w:p>
    <w:p>
      <w:pPr>
        <w:shd w:fill="1E1E1E" w:val="clear"/>
        <w:spacing w:before="0" w:after="0"/>
        <w:ind w:left="360"/>
      </w:pPr>
      <w:r>
        <w:rPr>
          <w:rFonts w:ascii="Courier New" w:cs="Courier New" w:eastAsia="Courier New" w:hAnsi="Courier New"/>
          <w:color w:val="A8D8A8"/>
          <w:sz w:val="18"/>
          <w:szCs w:val="18"/>
        </w:rPr>
        <w:t xml:space="preserve">    subtitle = "Alpha is gaining share; Beta is losing",</w:t>
      </w:r>
    </w:p>
    <w:p>
      <w:pPr>
        <w:shd w:fill="1E1E1E" w:val="clear"/>
        <w:spacing w:before="0" w:after="0"/>
        <w:ind w:left="360"/>
      </w:pPr>
      <w:r>
        <w:rPr>
          <w:rFonts w:ascii="Courier New" w:cs="Courier New" w:eastAsia="Courier New" w:hAnsi="Courier New"/>
          <w:color w:val="A8D8A8"/>
          <w:sz w:val="18"/>
          <w:szCs w:val="18"/>
        </w:rPr>
        <w:t xml:space="preserve">    x = "Quarter", y = "Market Share"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7.9  Adding Percentage Labels to Stacked Charts</w:t>
      </w:r>
    </w:p>
    <w:p>
      <w:pPr>
        <w:spacing w:before="80" w:after="120"/>
      </w:pPr>
      <w:r>
        <w:rPr>
          <w:rFonts w:ascii="Arial" w:cs="Arial" w:eastAsia="Arial" w:hAnsi="Arial"/>
          <w:color w:val="222222"/>
          <w:sz w:val="22"/>
          <w:szCs w:val="22"/>
        </w:rPr>
        <w:t xml:space="preserve">When exact proportions matter, labels embedded in stacked bar or area charts remove the need for readers to estimate. Use position_stack(vjust = 0.5) to center labels within each segment.</w:t>
      </w:r>
    </w:p>
    <w:p>
      <w:pPr>
        <w:shd w:fill="1E1E1E" w:val="clear"/>
        <w:spacing w:before="0" w:after="0"/>
        <w:ind w:left="360"/>
      </w:pPr>
      <w:r>
        <w:rPr>
          <w:rFonts w:ascii="Courier New" w:cs="Courier New" w:eastAsia="Courier New" w:hAnsi="Courier New"/>
          <w:color w:val="A8D8A8"/>
          <w:sz w:val="18"/>
          <w:szCs w:val="18"/>
        </w:rPr>
        <w:t xml:space="preserve"># Prepare labeled proportional stacked bar data</w:t>
      </w:r>
    </w:p>
    <w:p>
      <w:pPr>
        <w:shd w:fill="1E1E1E" w:val="clear"/>
        <w:spacing w:before="0" w:after="0"/>
        <w:ind w:left="360"/>
      </w:pPr>
      <w:r>
        <w:rPr>
          <w:rFonts w:ascii="Courier New" w:cs="Courier New" w:eastAsia="Courier New" w:hAnsi="Courier New"/>
          <w:color w:val="A8D8A8"/>
          <w:sz w:val="18"/>
          <w:szCs w:val="18"/>
        </w:rPr>
        <w:t xml:space="preserve">mpg_prop &lt;- mpg |&gt;</w:t>
      </w:r>
    </w:p>
    <w:p>
      <w:pPr>
        <w:shd w:fill="1E1E1E" w:val="clear"/>
        <w:spacing w:before="0" w:after="0"/>
        <w:ind w:left="360"/>
      </w:pPr>
      <w:r>
        <w:rPr>
          <w:rFonts w:ascii="Courier New" w:cs="Courier New" w:eastAsia="Courier New" w:hAnsi="Courier New"/>
          <w:color w:val="A8D8A8"/>
          <w:sz w:val="18"/>
          <w:szCs w:val="18"/>
        </w:rPr>
        <w:t xml:space="preserve">  count(drv, class)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mutate(prop = n / sum(n))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ggplot(mpg_prop,</w:t>
      </w:r>
    </w:p>
    <w:p>
      <w:pPr>
        <w:shd w:fill="1E1E1E" w:val="clear"/>
        <w:spacing w:before="0" w:after="0"/>
        <w:ind w:left="360"/>
      </w:pPr>
      <w:r>
        <w:rPr>
          <w:rFonts w:ascii="Courier New" w:cs="Courier New" w:eastAsia="Courier New" w:hAnsi="Courier New"/>
          <w:color w:val="A8D8A8"/>
          <w:sz w:val="18"/>
          <w:szCs w:val="18"/>
        </w:rPr>
        <w:t xml:space="preserve">       aes(x = class, y = prop, fill = drv)) +</w:t>
      </w:r>
    </w:p>
    <w:p>
      <w:pPr>
        <w:shd w:fill="1E1E1E" w:val="clear"/>
        <w:spacing w:before="0" w:after="0"/>
        <w:ind w:left="360"/>
      </w:pPr>
      <w:r>
        <w:rPr>
          <w:rFonts w:ascii="Courier New" w:cs="Courier New" w:eastAsia="Courier New" w:hAnsi="Courier New"/>
          <w:color w:val="A8D8A8"/>
          <w:sz w:val="18"/>
          <w:szCs w:val="18"/>
        </w:rPr>
        <w:t xml:space="preserve">  geom_col(position = "fill",</w:t>
      </w:r>
    </w:p>
    <w:p>
      <w:pPr>
        <w:shd w:fill="1E1E1E" w:val="clear"/>
        <w:spacing w:before="0" w:after="0"/>
        <w:ind w:left="360"/>
      </w:pPr>
      <w:r>
        <w:rPr>
          <w:rFonts w:ascii="Courier New" w:cs="Courier New" w:eastAsia="Courier New" w:hAnsi="Courier New"/>
          <w:color w:val="A8D8A8"/>
          <w:sz w:val="18"/>
          <w:szCs w:val="18"/>
        </w:rPr>
        <w:t xml:space="preserve">           color = "white", linewidth = 0.4)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aes(label = ifelse(prop &gt; 0.08,</w:t>
      </w:r>
    </w:p>
    <w:p>
      <w:pPr>
        <w:shd w:fill="1E1E1E" w:val="clear"/>
        <w:spacing w:before="0" w:after="0"/>
        <w:ind w:left="360"/>
      </w:pPr>
      <w:r>
        <w:rPr>
          <w:rFonts w:ascii="Courier New" w:cs="Courier New" w:eastAsia="Courier New" w:hAnsi="Courier New"/>
          <w:color w:val="A8D8A8"/>
          <w:sz w:val="18"/>
          <w:szCs w:val="18"/>
        </w:rPr>
        <w:t xml:space="preserve">                      scales::percent(prop, accuracy = 1),</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position = position_fill(vjust = 0.5),</w:t>
      </w:r>
    </w:p>
    <w:p>
      <w:pPr>
        <w:shd w:fill="1E1E1E" w:val="clear"/>
        <w:spacing w:before="0" w:after="0"/>
        <w:ind w:left="360"/>
      </w:pPr>
      <w:r>
        <w:rPr>
          <w:rFonts w:ascii="Courier New" w:cs="Courier New" w:eastAsia="Courier New" w:hAnsi="Courier New"/>
          <w:color w:val="A8D8A8"/>
          <w:sz w:val="18"/>
          <w:szCs w:val="18"/>
        </w:rPr>
        <w:t xml:space="preserve">    color    = "white",</w:t>
      </w:r>
    </w:p>
    <w:p>
      <w:pPr>
        <w:shd w:fill="1E1E1E" w:val="clear"/>
        <w:spacing w:before="0" w:after="0"/>
        <w:ind w:left="360"/>
      </w:pPr>
      <w:r>
        <w:rPr>
          <w:rFonts w:ascii="Courier New" w:cs="Courier New" w:eastAsia="Courier New" w:hAnsi="Courier New"/>
          <w:color w:val="A8D8A8"/>
          <w:sz w:val="18"/>
          <w:szCs w:val="18"/>
        </w:rPr>
        <w:t xml:space="preserve">    fontface = "bold",</w:t>
      </w:r>
    </w:p>
    <w:p>
      <w:pPr>
        <w:shd w:fill="1E1E1E" w:val="clear"/>
        <w:spacing w:before="0" w:after="0"/>
        <w:ind w:left="360"/>
      </w:pPr>
      <w:r>
        <w:rPr>
          <w:rFonts w:ascii="Courier New" w:cs="Courier New" w:eastAsia="Courier New" w:hAnsi="Courier New"/>
          <w:color w:val="A8D8A8"/>
          <w:sz w:val="18"/>
          <w:szCs w:val="18"/>
        </w:rPr>
        <w:t xml:space="preserve">    size     = 3</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scale_y_continuous(labels = scales::percent) +</w:t>
      </w:r>
    </w:p>
    <w:p>
      <w:pPr>
        <w:shd w:fill="1E1E1E" w:val="clear"/>
        <w:spacing w:before="0" w:after="0"/>
        <w:ind w:left="360"/>
      </w:pPr>
      <w:r>
        <w:rPr>
          <w:rFonts w:ascii="Courier New" w:cs="Courier New" w:eastAsia="Courier New" w:hAnsi="Courier New"/>
          <w:color w:val="A8D8A8"/>
          <w:sz w:val="18"/>
          <w:szCs w:val="18"/>
        </w:rPr>
        <w:t xml:space="preserve">  scale_fill_brewer(palette = "Set2",</w:t>
      </w:r>
    </w:p>
    <w:p>
      <w:pPr>
        <w:shd w:fill="1E1E1E" w:val="clear"/>
        <w:spacing w:before="0" w:after="0"/>
        <w:ind w:left="360"/>
      </w:pPr>
      <w:r>
        <w:rPr>
          <w:rFonts w:ascii="Courier New" w:cs="Courier New" w:eastAsia="Courier New" w:hAnsi="Courier New"/>
          <w:color w:val="A8D8A8"/>
          <w:sz w:val="18"/>
          <w:szCs w:val="18"/>
        </w:rPr>
        <w:t xml:space="preserve">                    name = "Drive Type")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"Drive Type Proportions by Vehicle Class",</w:t>
      </w:r>
    </w:p>
    <w:p>
      <w:pPr>
        <w:shd w:fill="1E1E1E" w:val="clear"/>
        <w:spacing w:before="0" w:after="0"/>
        <w:ind w:left="360"/>
      </w:pPr>
      <w:r>
        <w:rPr>
          <w:rFonts w:ascii="Courier New" w:cs="Courier New" w:eastAsia="Courier New" w:hAnsi="Courier New"/>
          <w:color w:val="A8D8A8"/>
          <w:sz w:val="18"/>
          <w:szCs w:val="18"/>
        </w:rPr>
        <w:t xml:space="preserve">    x = NULL, y = "Proportion"</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theme(axis.text.x = element_text(angle = 30, hjust = 1))</w:t>
      </w:r>
    </w:p>
    <w:p>
      <w:pPr>
        <w:spacing w:before="160" w:after="0"/>
      </w:pPr>
    </w:p>
    <w:p>
      <w:pPr>
        <w:pStyle w:val="Heading2"/>
        <w:spacing w:before="280" w:after="120"/>
      </w:pPr>
      <w:r>
        <w:rPr>
          <w:rFonts w:ascii="Arial" w:cs="Arial" w:eastAsia="Arial" w:hAnsi="Arial"/>
          <w:b/>
          <w:bCs/>
          <w:color w:val="1A7A8A"/>
          <w:sz w:val="28"/>
          <w:szCs w:val="28"/>
        </w:rPr>
        <w:t xml:space="preserve">7.10  Nested Proportions and Sunburst Charts</w:t>
      </w:r>
    </w:p>
    <w:p>
      <w:pPr>
        <w:spacing w:before="80" w:after="120"/>
      </w:pPr>
      <w:r>
        <w:rPr>
          <w:rFonts w:ascii="Arial" w:cs="Arial" w:eastAsia="Arial" w:hAnsi="Arial"/>
          <w:color w:val="222222"/>
          <w:sz w:val="22"/>
          <w:szCs w:val="22"/>
        </w:rPr>
        <w:t xml:space="preserve">For hierarchical data with multiple levels (e.g., continent &gt; country &gt; region), a sunburst chart extends the donut chart concept outward through concentric rings. Each ring represents one level of the hierarchy, and segment size is proportional to the value. In ggplot2, this is built with multiple layers of coord_polar().</w:t>
      </w:r>
    </w:p>
    <w:p>
      <w:pPr>
        <w:shd w:fill="1E1E1E" w:val="clear"/>
        <w:spacing w:before="0" w:after="0"/>
        <w:ind w:left="360"/>
      </w:pPr>
      <w:r>
        <w:rPr>
          <w:rFonts w:ascii="Courier New" w:cs="Courier New" w:eastAsia="Courier New" w:hAnsi="Courier New"/>
          <w:color w:val="A8D8A8"/>
          <w:sz w:val="18"/>
          <w:szCs w:val="18"/>
        </w:rPr>
        <w:t xml:space="preserve"># Simple two-level sunburst: class (inner) &gt; drv (outer)</w:t>
      </w:r>
    </w:p>
    <w:p>
      <w:pPr>
        <w:shd w:fill="1E1E1E" w:val="clear"/>
        <w:spacing w:before="0" w:after="0"/>
        <w:ind w:left="360"/>
      </w:pPr>
      <w:r>
        <w:rPr>
          <w:rFonts w:ascii="Courier New" w:cs="Courier New" w:eastAsia="Courier New" w:hAnsi="Courier New"/>
          <w:color w:val="A8D8A8"/>
          <w:sz w:val="18"/>
          <w:szCs w:val="18"/>
        </w:rPr>
        <w:t xml:space="preserve"># Compute inner ring: class proportions</w:t>
      </w:r>
    </w:p>
    <w:p>
      <w:pPr>
        <w:shd w:fill="1E1E1E" w:val="clear"/>
        <w:spacing w:before="0" w:after="0"/>
        <w:ind w:left="360"/>
      </w:pPr>
      <w:r>
        <w:rPr>
          <w:rFonts w:ascii="Courier New" w:cs="Courier New" w:eastAsia="Courier New" w:hAnsi="Courier New"/>
          <w:color w:val="A8D8A8"/>
          <w:sz w:val="18"/>
          <w:szCs w:val="18"/>
        </w:rPr>
        <w:t xml:space="preserve">inner &lt;- mpg |&gt;</w:t>
      </w:r>
    </w:p>
    <w:p>
      <w:pPr>
        <w:shd w:fill="1E1E1E" w:val="clear"/>
        <w:spacing w:before="0" w:after="0"/>
        <w:ind w:left="360"/>
      </w:pPr>
      <w:r>
        <w:rPr>
          <w:rFonts w:ascii="Courier New" w:cs="Courier New" w:eastAsia="Courier New" w:hAnsi="Courier New"/>
          <w:color w:val="A8D8A8"/>
          <w:sz w:val="18"/>
          <w:szCs w:val="18"/>
        </w:rPr>
        <w:t xml:space="preserve">  count(class) |&gt;</w:t>
      </w:r>
    </w:p>
    <w:p>
      <w:pPr>
        <w:shd w:fill="1E1E1E" w:val="clear"/>
        <w:spacing w:before="0" w:after="0"/>
        <w:ind w:left="360"/>
      </w:pPr>
      <w:r>
        <w:rPr>
          <w:rFonts w:ascii="Courier New" w:cs="Courier New" w:eastAsia="Courier New" w:hAnsi="Courier New"/>
          <w:color w:val="A8D8A8"/>
          <w:sz w:val="18"/>
          <w:szCs w:val="18"/>
        </w:rPr>
        <w:t xml:space="preserve">  mutate(pct = n / sum(n),</w:t>
      </w:r>
    </w:p>
    <w:p>
      <w:pPr>
        <w:shd w:fill="1E1E1E" w:val="clear"/>
        <w:spacing w:before="0" w:after="0"/>
        <w:ind w:left="360"/>
      </w:pPr>
      <w:r>
        <w:rPr>
          <w:rFonts w:ascii="Courier New" w:cs="Courier New" w:eastAsia="Courier New" w:hAnsi="Courier New"/>
          <w:color w:val="A8D8A8"/>
          <w:sz w:val="18"/>
          <w:szCs w:val="18"/>
        </w:rPr>
        <w:t xml:space="preserve">         ymax = cumsum(pct),</w:t>
      </w:r>
    </w:p>
    <w:p>
      <w:pPr>
        <w:shd w:fill="1E1E1E" w:val="clear"/>
        <w:spacing w:before="0" w:after="0"/>
        <w:ind w:left="360"/>
      </w:pPr>
      <w:r>
        <w:rPr>
          <w:rFonts w:ascii="Courier New" w:cs="Courier New" w:eastAsia="Courier New" w:hAnsi="Courier New"/>
          <w:color w:val="A8D8A8"/>
          <w:sz w:val="18"/>
          <w:szCs w:val="18"/>
        </w:rPr>
        <w:t xml:space="preserve">         ymin = lag(ymax, default = 0),</w:t>
      </w:r>
    </w:p>
    <w:p>
      <w:pPr>
        <w:shd w:fill="1E1E1E" w:val="clear"/>
        <w:spacing w:before="0" w:after="0"/>
        <w:ind w:left="360"/>
      </w:pPr>
      <w:r>
        <w:rPr>
          <w:rFonts w:ascii="Courier New" w:cs="Courier New" w:eastAsia="Courier New" w:hAnsi="Courier New"/>
          <w:color w:val="A8D8A8"/>
          <w:sz w:val="18"/>
          <w:szCs w:val="18"/>
        </w:rPr>
        <w:t xml:space="preserve">         ring = "inner")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Compute outer ring: class x drv</w:t>
      </w:r>
    </w:p>
    <w:p>
      <w:pPr>
        <w:shd w:fill="1E1E1E" w:val="clear"/>
        <w:spacing w:before="0" w:after="0"/>
        <w:ind w:left="360"/>
      </w:pPr>
      <w:r>
        <w:rPr>
          <w:rFonts w:ascii="Courier New" w:cs="Courier New" w:eastAsia="Courier New" w:hAnsi="Courier New"/>
          <w:color w:val="A8D8A8"/>
          <w:sz w:val="18"/>
          <w:szCs w:val="18"/>
        </w:rPr>
        <w:t xml:space="preserve">outer &lt;- mpg |&gt;</w:t>
      </w:r>
    </w:p>
    <w:p>
      <w:pPr>
        <w:shd w:fill="1E1E1E" w:val="clear"/>
        <w:spacing w:before="0" w:after="0"/>
        <w:ind w:left="360"/>
      </w:pPr>
      <w:r>
        <w:rPr>
          <w:rFonts w:ascii="Courier New" w:cs="Courier New" w:eastAsia="Courier New" w:hAnsi="Courier New"/>
          <w:color w:val="A8D8A8"/>
          <w:sz w:val="18"/>
          <w:szCs w:val="18"/>
        </w:rPr>
        <w:t xml:space="preserve">  count(class, drv) |&gt;</w:t>
      </w:r>
    </w:p>
    <w:p>
      <w:pPr>
        <w:shd w:fill="1E1E1E" w:val="clear"/>
        <w:spacing w:before="0" w:after="0"/>
        <w:ind w:left="360"/>
      </w:pPr>
      <w:r>
        <w:rPr>
          <w:rFonts w:ascii="Courier New" w:cs="Courier New" w:eastAsia="Courier New" w:hAnsi="Courier New"/>
          <w:color w:val="A8D8A8"/>
          <w:sz w:val="18"/>
          <w:szCs w:val="18"/>
        </w:rPr>
        <w:t xml:space="preserve">  group_by(class) |&gt;</w:t>
      </w:r>
    </w:p>
    <w:p>
      <w:pPr>
        <w:shd w:fill="1E1E1E" w:val="clear"/>
        <w:spacing w:before="0" w:after="0"/>
        <w:ind w:left="360"/>
      </w:pPr>
      <w:r>
        <w:rPr>
          <w:rFonts w:ascii="Courier New" w:cs="Courier New" w:eastAsia="Courier New" w:hAnsi="Courier New"/>
          <w:color w:val="A8D8A8"/>
          <w:sz w:val="18"/>
          <w:szCs w:val="18"/>
        </w:rPr>
        <w:t xml:space="preserve">  mutate(sub_pct = n / sum(n)) |&gt;</w:t>
      </w:r>
    </w:p>
    <w:p>
      <w:pPr>
        <w:shd w:fill="1E1E1E" w:val="clear"/>
        <w:spacing w:before="0" w:after="0"/>
        <w:ind w:left="360"/>
      </w:pPr>
      <w:r>
        <w:rPr>
          <w:rFonts w:ascii="Courier New" w:cs="Courier New" w:eastAsia="Courier New" w:hAnsi="Courier New"/>
          <w:color w:val="A8D8A8"/>
          <w:sz w:val="18"/>
          <w:szCs w:val="18"/>
        </w:rPr>
        <w:t xml:space="preserve">  ungroup() |&gt;</w:t>
      </w:r>
    </w:p>
    <w:p>
      <w:pPr>
        <w:shd w:fill="1E1E1E" w:val="clear"/>
        <w:spacing w:before="0" w:after="0"/>
        <w:ind w:left="360"/>
      </w:pPr>
      <w:r>
        <w:rPr>
          <w:rFonts w:ascii="Courier New" w:cs="Courier New" w:eastAsia="Courier New" w:hAnsi="Courier New"/>
          <w:color w:val="A8D8A8"/>
          <w:sz w:val="18"/>
          <w:szCs w:val="18"/>
        </w:rPr>
        <w:t xml:space="preserve">  mutate(pct = n / nrow(mpg),</w:t>
      </w:r>
    </w:p>
    <w:p>
      <w:pPr>
        <w:shd w:fill="1E1E1E" w:val="clear"/>
        <w:spacing w:before="0" w:after="0"/>
        <w:ind w:left="360"/>
      </w:pPr>
      <w:r>
        <w:rPr>
          <w:rFonts w:ascii="Courier New" w:cs="Courier New" w:eastAsia="Courier New" w:hAnsi="Courier New"/>
          <w:color w:val="A8D8A8"/>
          <w:sz w:val="18"/>
          <w:szCs w:val="18"/>
        </w:rPr>
        <w:t xml:space="preserve">         ymax = cumsum(pct),</w:t>
      </w:r>
    </w:p>
    <w:p>
      <w:pPr>
        <w:shd w:fill="1E1E1E" w:val="clear"/>
        <w:spacing w:before="0" w:after="0"/>
        <w:ind w:left="360"/>
      </w:pPr>
      <w:r>
        <w:rPr>
          <w:rFonts w:ascii="Courier New" w:cs="Courier New" w:eastAsia="Courier New" w:hAnsi="Courier New"/>
          <w:color w:val="A8D8A8"/>
          <w:sz w:val="18"/>
          <w:szCs w:val="18"/>
        </w:rPr>
        <w:t xml:space="preserve">         ymin = lag(ymax, default = 0),</w:t>
      </w:r>
    </w:p>
    <w:p>
      <w:pPr>
        <w:shd w:fill="1E1E1E" w:val="clear"/>
        <w:spacing w:before="0" w:after="0"/>
        <w:ind w:left="360"/>
      </w:pPr>
      <w:r>
        <w:rPr>
          <w:rFonts w:ascii="Courier New" w:cs="Courier New" w:eastAsia="Courier New" w:hAnsi="Courier New"/>
          <w:color w:val="A8D8A8"/>
          <w:sz w:val="18"/>
          <w:szCs w:val="18"/>
        </w:rPr>
        <w:t xml:space="preserve">         ring = "outer")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Plot with geom_rect + coord_polar</w:t>
      </w:r>
    </w:p>
    <w:p>
      <w:pPr>
        <w:shd w:fill="1E1E1E" w:val="clear"/>
        <w:spacing w:before="0" w:after="0"/>
        <w:ind w:left="360"/>
      </w:pPr>
      <w:r>
        <w:rPr>
          <w:rFonts w:ascii="Courier New" w:cs="Courier New" w:eastAsia="Courier New" w:hAnsi="Courier New"/>
          <w:color w:val="A8D8A8"/>
          <w:sz w:val="18"/>
          <w:szCs w:val="18"/>
        </w:rPr>
        <w:t xml:space="preserve">ggplot() +</w:t>
      </w:r>
    </w:p>
    <w:p>
      <w:pPr>
        <w:shd w:fill="1E1E1E" w:val="clear"/>
        <w:spacing w:before="0" w:after="0"/>
        <w:ind w:left="360"/>
      </w:pPr>
      <w:r>
        <w:rPr>
          <w:rFonts w:ascii="Courier New" w:cs="Courier New" w:eastAsia="Courier New" w:hAnsi="Courier New"/>
          <w:color w:val="A8D8A8"/>
          <w:sz w:val="18"/>
          <w:szCs w:val="18"/>
        </w:rPr>
        <w:t xml:space="preserve">  geom_rect(data = inner,</w:t>
      </w:r>
    </w:p>
    <w:p>
      <w:pPr>
        <w:shd w:fill="1E1E1E" w:val="clear"/>
        <w:spacing w:before="0" w:after="0"/>
        <w:ind w:left="360"/>
      </w:pPr>
      <w:r>
        <w:rPr>
          <w:rFonts w:ascii="Courier New" w:cs="Courier New" w:eastAsia="Courier New" w:hAnsi="Courier New"/>
          <w:color w:val="A8D8A8"/>
          <w:sz w:val="18"/>
          <w:szCs w:val="18"/>
        </w:rPr>
        <w:t xml:space="preserve">            aes(ymin = ymin, ymax = ymax,</w:t>
      </w:r>
    </w:p>
    <w:p>
      <w:pPr>
        <w:shd w:fill="1E1E1E" w:val="clear"/>
        <w:spacing w:before="0" w:after="0"/>
        <w:ind w:left="360"/>
      </w:pPr>
      <w:r>
        <w:rPr>
          <w:rFonts w:ascii="Courier New" w:cs="Courier New" w:eastAsia="Courier New" w:hAnsi="Courier New"/>
          <w:color w:val="A8D8A8"/>
          <w:sz w:val="18"/>
          <w:szCs w:val="18"/>
        </w:rPr>
        <w:t xml:space="preserve">                xmin = 2, xmax = 3,</w:t>
      </w:r>
    </w:p>
    <w:p>
      <w:pPr>
        <w:shd w:fill="1E1E1E" w:val="clear"/>
        <w:spacing w:before="0" w:after="0"/>
        <w:ind w:left="360"/>
      </w:pPr>
      <w:r>
        <w:rPr>
          <w:rFonts w:ascii="Courier New" w:cs="Courier New" w:eastAsia="Courier New" w:hAnsi="Courier New"/>
          <w:color w:val="A8D8A8"/>
          <w:sz w:val="18"/>
          <w:szCs w:val="18"/>
        </w:rPr>
        <w:t xml:space="preserve">                fill = class),</w:t>
      </w:r>
    </w:p>
    <w:p>
      <w:pPr>
        <w:shd w:fill="1E1E1E" w:val="clear"/>
        <w:spacing w:before="0" w:after="0"/>
        <w:ind w:left="360"/>
      </w:pPr>
      <w:r>
        <w:rPr>
          <w:rFonts w:ascii="Courier New" w:cs="Courier New" w:eastAsia="Courier New" w:hAnsi="Courier New"/>
          <w:color w:val="A8D8A8"/>
          <w:sz w:val="18"/>
          <w:szCs w:val="18"/>
        </w:rPr>
        <w:t xml:space="preserve">            color = "white") +</w:t>
      </w:r>
    </w:p>
    <w:p>
      <w:pPr>
        <w:shd w:fill="1E1E1E" w:val="clear"/>
        <w:spacing w:before="0" w:after="0"/>
        <w:ind w:left="360"/>
      </w:pPr>
      <w:r>
        <w:rPr>
          <w:rFonts w:ascii="Courier New" w:cs="Courier New" w:eastAsia="Courier New" w:hAnsi="Courier New"/>
          <w:color w:val="A8D8A8"/>
          <w:sz w:val="18"/>
          <w:szCs w:val="18"/>
        </w:rPr>
        <w:t xml:space="preserve">  geom_rect(data = outer,</w:t>
      </w:r>
    </w:p>
    <w:p>
      <w:pPr>
        <w:shd w:fill="1E1E1E" w:val="clear"/>
        <w:spacing w:before="0" w:after="0"/>
        <w:ind w:left="360"/>
      </w:pPr>
      <w:r>
        <w:rPr>
          <w:rFonts w:ascii="Courier New" w:cs="Courier New" w:eastAsia="Courier New" w:hAnsi="Courier New"/>
          <w:color w:val="A8D8A8"/>
          <w:sz w:val="18"/>
          <w:szCs w:val="18"/>
        </w:rPr>
        <w:t xml:space="preserve">            aes(ymin = ymin, ymax = ymax,</w:t>
      </w:r>
    </w:p>
    <w:p>
      <w:pPr>
        <w:shd w:fill="1E1E1E" w:val="clear"/>
        <w:spacing w:before="0" w:after="0"/>
        <w:ind w:left="360"/>
      </w:pPr>
      <w:r>
        <w:rPr>
          <w:rFonts w:ascii="Courier New" w:cs="Courier New" w:eastAsia="Courier New" w:hAnsi="Courier New"/>
          <w:color w:val="A8D8A8"/>
          <w:sz w:val="18"/>
          <w:szCs w:val="18"/>
        </w:rPr>
        <w:t xml:space="preserve">                xmin = 3, xmax = 4,</w:t>
      </w:r>
    </w:p>
    <w:p>
      <w:pPr>
        <w:shd w:fill="1E1E1E" w:val="clear"/>
        <w:spacing w:before="0" w:after="0"/>
        <w:ind w:left="360"/>
      </w:pPr>
      <w:r>
        <w:rPr>
          <w:rFonts w:ascii="Courier New" w:cs="Courier New" w:eastAsia="Courier New" w:hAnsi="Courier New"/>
          <w:color w:val="A8D8A8"/>
          <w:sz w:val="18"/>
          <w:szCs w:val="18"/>
        </w:rPr>
        <w:t xml:space="preserve">                fill = class),</w:t>
      </w:r>
    </w:p>
    <w:p>
      <w:pPr>
        <w:shd w:fill="1E1E1E" w:val="clear"/>
        <w:spacing w:before="0" w:after="0"/>
        <w:ind w:left="360"/>
      </w:pPr>
      <w:r>
        <w:rPr>
          <w:rFonts w:ascii="Courier New" w:cs="Courier New" w:eastAsia="Courier New" w:hAnsi="Courier New"/>
          <w:color w:val="A8D8A8"/>
          <w:sz w:val="18"/>
          <w:szCs w:val="18"/>
        </w:rPr>
        <w:t xml:space="preserve">            color = "white", alpha = 0.6) +</w:t>
      </w:r>
    </w:p>
    <w:p>
      <w:pPr>
        <w:shd w:fill="1E1E1E" w:val="clear"/>
        <w:spacing w:before="0" w:after="0"/>
        <w:ind w:left="360"/>
      </w:pPr>
      <w:r>
        <w:rPr>
          <w:rFonts w:ascii="Courier New" w:cs="Courier New" w:eastAsia="Courier New" w:hAnsi="Courier New"/>
          <w:color w:val="A8D8A8"/>
          <w:sz w:val="18"/>
          <w:szCs w:val="18"/>
        </w:rPr>
        <w:t xml:space="preserve">  coord_polar(theta = "y") +</w:t>
      </w:r>
    </w:p>
    <w:p>
      <w:pPr>
        <w:shd w:fill="1E1E1E" w:val="clear"/>
        <w:spacing w:before="0" w:after="0"/>
        <w:ind w:left="360"/>
      </w:pPr>
      <w:r>
        <w:rPr>
          <w:rFonts w:ascii="Courier New" w:cs="Courier New" w:eastAsia="Courier New" w:hAnsi="Courier New"/>
          <w:color w:val="A8D8A8"/>
          <w:sz w:val="18"/>
          <w:szCs w:val="18"/>
        </w:rPr>
        <w:t xml:space="preserve">  xlim(c(1, 4)) +</w:t>
      </w:r>
    </w:p>
    <w:p>
      <w:pPr>
        <w:shd w:fill="1E1E1E" w:val="clear"/>
        <w:spacing w:before="0" w:after="0"/>
        <w:ind w:left="360"/>
      </w:pPr>
      <w:r>
        <w:rPr>
          <w:rFonts w:ascii="Courier New" w:cs="Courier New" w:eastAsia="Courier New" w:hAnsi="Courier New"/>
          <w:color w:val="A8D8A8"/>
          <w:sz w:val="18"/>
          <w:szCs w:val="18"/>
        </w:rPr>
        <w:t xml:space="preserve">  scale_fill_brewer(palette = "Set3") +</w:t>
      </w:r>
    </w:p>
    <w:p>
      <w:pPr>
        <w:shd w:fill="1E1E1E" w:val="clear"/>
        <w:spacing w:before="0" w:after="0"/>
        <w:ind w:left="360"/>
      </w:pPr>
      <w:r>
        <w:rPr>
          <w:rFonts w:ascii="Courier New" w:cs="Courier New" w:eastAsia="Courier New" w:hAnsi="Courier New"/>
          <w:color w:val="A8D8A8"/>
          <w:sz w:val="18"/>
          <w:szCs w:val="18"/>
        </w:rPr>
        <w:t xml:space="preserve">  theme_void() +</w:t>
      </w:r>
    </w:p>
    <w:p>
      <w:pPr>
        <w:shd w:fill="1E1E1E" w:val="clear"/>
        <w:spacing w:before="0" w:after="0"/>
        <w:ind w:left="360"/>
      </w:pPr>
      <w:r>
        <w:rPr>
          <w:rFonts w:ascii="Courier New" w:cs="Courier New" w:eastAsia="Courier New" w:hAnsi="Courier New"/>
          <w:color w:val="A8D8A8"/>
          <w:sz w:val="18"/>
          <w:szCs w:val="18"/>
        </w:rPr>
        <w:t xml:space="preserve">  labs(title = "Sunburst: Vehicle Class (inner) with Drive Type (outer)")</w:t>
      </w:r>
    </w:p>
    <w:p>
      <w:pPr>
        <w:spacing w:before="160" w:after="0"/>
      </w:pPr>
    </w:p>
    <w:p>
      <w:pPr>
        <w:pStyle w:val="Heading2"/>
        <w:spacing w:before="280" w:after="120"/>
      </w:pPr>
      <w:r>
        <w:rPr>
          <w:rFonts w:ascii="Arial" w:cs="Arial" w:eastAsia="Arial" w:hAnsi="Arial"/>
          <w:b/>
          <w:bCs/>
          <w:color w:val="1A7A8A"/>
          <w:sz w:val="28"/>
          <w:szCs w:val="28"/>
        </w:rPr>
        <w:t xml:space="preserve">7.11  Choosing the Right Proportion Chart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5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c>
          <w:tcPr>
            <w:tcW w:type="dxa" w:w="32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Pie chart</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2-4 categories, rough impression needed</w:t>
            </w:r>
          </w:p>
        </w:tc>
        <w:tc>
          <w:tcPr>
            <w:tcW w:type="dxa" w:w="32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coord_polar(theta='y')</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Donut chart</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Pie with center annotation/summary</w:t>
            </w:r>
          </w:p>
        </w:tc>
        <w:tc>
          <w:tcPr>
            <w:tcW w:type="dxa" w:w="32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coord_polar() + xlim()</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Single stacked bar</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Direct pie alternative, better accuracy</w:t>
            </w:r>
          </w:p>
        </w:tc>
        <w:tc>
          <w:tcPr>
            <w:tcW w:type="dxa" w:w="32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geom_col(position='fill')</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Proportional stacked bar</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Multiple groups, compare composition</w:t>
            </w:r>
          </w:p>
        </w:tc>
        <w:tc>
          <w:tcPr>
            <w:tcW w:type="dxa" w:w="32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geom_bar(position='fill')</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Stacked area (proportional)</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Composition changing over time</w:t>
            </w:r>
          </w:p>
        </w:tc>
        <w:tc>
          <w:tcPr>
            <w:tcW w:type="dxa" w:w="32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geom_area(position='fill')</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Treemap</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10-50 categories, hierarchical structure</w:t>
            </w:r>
          </w:p>
        </w:tc>
        <w:tc>
          <w:tcPr>
            <w:tcW w:type="dxa" w:w="32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geom_treemap() (treemapify)</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Waffle chart</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General audiences, countable units</w:t>
            </w:r>
          </w:p>
        </w:tc>
        <w:tc>
          <w:tcPr>
            <w:tcW w:type="dxa" w:w="32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geom_waffle() (waffle)</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Spine plot</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Two categoricals: size + composition</w:t>
            </w:r>
          </w:p>
        </w:tc>
        <w:tc>
          <w:tcPr>
            <w:tcW w:type="dxa" w:w="32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geom_mosaic() (ggmosaic)</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Sunburst chart</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Hierarchical nested proportions</w:t>
            </w:r>
          </w:p>
        </w:tc>
        <w:tc>
          <w:tcPr>
            <w:tcW w:type="dxa" w:w="32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geom_rect() + coord_polar()</w:t>
            </w:r>
          </w:p>
        </w:tc>
      </w:tr>
    </w:tbl>
    <w:p>
      <w:pPr>
        <w:spacing w:before="160" w:after="0"/>
      </w:pPr>
    </w:p>
    <w:p>
      <w:pPr>
        <w:pStyle w:val="Heading2"/>
        <w:spacing w:before="280" w:after="120"/>
      </w:pPr>
      <w:r>
        <w:rPr>
          <w:rFonts w:ascii="Arial" w:cs="Arial" w:eastAsia="Arial" w:hAnsi="Arial"/>
          <w:b/>
          <w:bCs/>
          <w:color w:val="1A7A8A"/>
          <w:sz w:val="28"/>
          <w:szCs w:val="28"/>
        </w:rPr>
        <w:t xml:space="preserve">7.12  Common Pitfalls in Proportion Visualization</w:t>
      </w:r>
    </w:p>
    <w:p>
      <w:pPr>
        <w:spacing w:before="80" w:after="120"/>
      </w:pPr>
      <w:r>
        <w:rPr>
          <w:rFonts w:ascii="Arial" w:cs="Arial" w:eastAsia="Arial" w:hAnsi="Arial"/>
          <w:color w:val="222222"/>
          <w:sz w:val="22"/>
          <w:szCs w:val="22"/>
        </w:rPr>
        <w:t xml:space="preserve">Beyond using pie charts for too many categories, several other proportion chart mistakes are common:</w:t>
      </w:r>
    </w:p>
    <w:p>
      <w:pPr>
        <w:spacing w:before="80" w:after="120"/>
      </w:pPr>
      <w:r>
        <w:rPr>
          <w:rFonts w:ascii="Arial" w:cs="Arial" w:eastAsia="Arial" w:hAnsi="Arial"/>
          <w:color w:val="222222"/>
          <w:sz w:val="22"/>
          <w:szCs w:val="22"/>
        </w:rPr>
        <w:t xml:space="preserve">Failing to sum to 100%: Proportions that add to more or less than 100% (due to rounding or multiple-response questions) should be clearly labeled. Use a note in the subtitle or caption to explain.</w:t>
      </w:r>
    </w:p>
    <w:p>
      <w:pPr>
        <w:spacing w:before="80" w:after="120"/>
      </w:pPr>
      <w:r>
        <w:rPr>
          <w:rFonts w:ascii="Arial" w:cs="Arial" w:eastAsia="Arial" w:hAnsi="Arial"/>
          <w:color w:val="222222"/>
          <w:sz w:val="22"/>
          <w:szCs w:val="22"/>
        </w:rPr>
        <w:t xml:space="preserve">3D pie charts: Three-dimensional pie charts distort angles and areas, making the front slices appear larger than they truly are. They should never be used in data visualization.</w:t>
      </w:r>
    </w:p>
    <w:p>
      <w:pPr>
        <w:spacing w:before="80" w:after="120"/>
      </w:pPr>
      <w:r>
        <w:rPr>
          <w:rFonts w:ascii="Arial" w:cs="Arial" w:eastAsia="Arial" w:hAnsi="Arial"/>
          <w:color w:val="222222"/>
          <w:sz w:val="22"/>
          <w:szCs w:val="22"/>
        </w:rPr>
        <w:t xml:space="preserve">Too many colors: Pie and donut charts with 6+ categories force readers to decode a dense color legend. Consider grouping minor categories into 'Other' or switching to a bar chart.</w:t>
      </w:r>
    </w:p>
    <w:p>
      <w:pPr>
        <w:spacing w:before="80" w:after="120"/>
      </w:pPr>
      <w:r>
        <w:rPr>
          <w:rFonts w:ascii="Arial" w:cs="Arial" w:eastAsia="Arial" w:hAnsi="Arial"/>
          <w:color w:val="222222"/>
          <w:sz w:val="22"/>
          <w:szCs w:val="22"/>
        </w:rPr>
        <w:t xml:space="preserve">Inconsistent ordering: In stacked bars shown across multiple groups, keeping the category fill order consistent makes comparison across bars easier. Use factor levels to enforce a consistent order.</w:t>
      </w:r>
    </w:p>
    <w:p>
      <w:pPr>
        <w:spacing w:before="80" w:after="120"/>
      </w:pPr>
      <w:r>
        <w:rPr>
          <w:rFonts w:ascii="Arial" w:cs="Arial" w:eastAsia="Arial" w:hAnsi="Arial"/>
          <w:color w:val="222222"/>
          <w:sz w:val="22"/>
          <w:szCs w:val="22"/>
        </w:rPr>
        <w:t xml:space="preserve">Ignoring absolute counts: A 100% stacked bar hides whether groups are large or small. Always consider whether raw counts or totals should accompany the proportional view.</w:t>
      </w:r>
    </w:p>
    <w:p>
      <w:pPr>
        <w:spacing w:before="160" w:after="0"/>
      </w:pPr>
    </w:p>
    <w:p>
      <w:pPr>
        <w:pStyle w:val="Heading2"/>
        <w:spacing w:before="280" w:after="120"/>
      </w:pPr>
      <w:r>
        <w:rPr>
          <w:rFonts w:ascii="Arial" w:cs="Arial" w:eastAsia="Arial" w:hAnsi="Arial"/>
          <w:b/>
          <w:bCs/>
          <w:color w:val="1A7A8A"/>
          <w:sz w:val="28"/>
          <w:szCs w:val="28"/>
        </w:rPr>
        <w:t xml:space="preserve">7.13  Chapter Summary</w:t>
      </w:r>
    </w:p>
    <w:p>
      <w:pPr>
        <w:spacing w:before="80" w:after="120"/>
      </w:pPr>
      <w:r>
        <w:rPr>
          <w:rFonts w:ascii="Arial" w:cs="Arial" w:eastAsia="Arial" w:hAnsi="Arial"/>
          <w:color w:val="222222"/>
          <w:sz w:val="22"/>
          <w:szCs w:val="22"/>
        </w:rPr>
        <w:t xml:space="preserve">Proportion charts answer the question: what fraction of the whole does each part represent? Pie charts are familiar but limited — they work only with a small number of clearly different-sized categories. Donut charts improve on pies by freeing the center for additional information. Proportional stacked bar charts leverage length — a more accurate perceptual encoding than angle — and scale to multiple groups. Treemaps handle many categories simultaneously using area, with nesting for hierarchy. Waffle charts use countable units that general audiences find intuitive. Spine plots encode both group size and internal composition. Sunburst charts visualize nested hierarchies in a radial layout. In all cases, the guiding principle from Cleveland and McGill applies: choose encodings that exploit position and length before resorting to angle and area.</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7</w:t>
      </w:r>
    </w:p>
    <w:p>
      <w:pPr>
        <w:spacing w:before="80" w:after="120"/>
      </w:pPr>
      <w:r>
        <w:rPr>
          <w:rFonts w:ascii="Arial" w:cs="Arial" w:eastAsia="Arial" w:hAnsi="Arial"/>
          <w:color w:val="222222"/>
          <w:sz w:val="22"/>
          <w:szCs w:val="22"/>
        </w:rPr>
        <w:t xml:space="preserve">Complete all exercises in RStudio. Save your work in exercise_ch7.R. Load ggplot2, dplyr, and scales at the start.</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Using the mpg dataset, compute the proportion of vehicles in each drive type (drv). Create a pie chart using coord_polar(theta = 'y') with a ColorBrewer palette. Add a title and use theme_void(). Describe one situation where this pie chart is appropriate and one where it is not.</w:t>
      </w:r>
    </w:p>
    <w:p>
      <w:pPr>
        <w:pStyle w:val="ListParagraph"/>
        <w:numPr>
          <w:ilvl w:val="0"/>
          <w:numId w:val="2"/>
        </w:numPr>
        <w:spacing w:before="120" w:after="60"/>
      </w:pPr>
      <w:r>
        <w:rPr>
          <w:rFonts w:ascii="Arial" w:cs="Arial" w:eastAsia="Arial" w:hAnsi="Arial"/>
          <w:color w:val="111111"/>
          <w:sz w:val="22"/>
          <w:szCs w:val="22"/>
        </w:rPr>
        <w:t xml:space="preserve">Add direct percentage labels to the pie chart from Exercise 1. Compute cumulative positions to place labels at the midpoint of each slice. Set label color to white and fontface to bold. Compare readability with and without the legend.</w:t>
      </w:r>
    </w:p>
    <w:p>
      <w:pPr>
        <w:pStyle w:val="ListParagraph"/>
        <w:numPr>
          <w:ilvl w:val="0"/>
          <w:numId w:val="2"/>
        </w:numPr>
        <w:spacing w:before="120" w:after="60"/>
      </w:pPr>
      <w:r>
        <w:rPr>
          <w:rFonts w:ascii="Arial" w:cs="Arial" w:eastAsia="Arial" w:hAnsi="Arial"/>
          <w:color w:val="111111"/>
          <w:sz w:val="22"/>
          <w:szCs w:val="22"/>
        </w:rPr>
        <w:t xml:space="preserve">Convert the pie chart from Exercise 1 to a donut chart by using x = 2 and xlim(c(0.5, 2.5)). Place the total number of vehicles (nrow(mpg)) as a centered annotation in the hole using annotate(). Which do you find more visually effective?</w:t>
      </w:r>
    </w:p>
    <w:p>
      <w:pPr>
        <w:pStyle w:val="ListParagraph"/>
        <w:numPr>
          <w:ilvl w:val="0"/>
          <w:numId w:val="2"/>
        </w:numPr>
        <w:spacing w:before="120" w:after="60"/>
      </w:pPr>
      <w:r>
        <w:rPr>
          <w:rFonts w:ascii="Arial" w:cs="Arial" w:eastAsia="Arial" w:hAnsi="Arial"/>
          <w:color w:val="111111"/>
          <w:sz w:val="22"/>
          <w:szCs w:val="22"/>
        </w:rPr>
        <w:t xml:space="preserve">Create a single horizontal proportional stacked bar chart showing drive type proportions from mpg. Add percentage labels centered in each segment using position_stack(vjust = 0.5). Use scale_y_continuous(labels = scales::percent). How does this compare to the pie chart?</w:t>
      </w:r>
    </w:p>
    <w:p>
      <w:pPr>
        <w:pStyle w:val="ListParagraph"/>
        <w:numPr>
          <w:ilvl w:val="0"/>
          <w:numId w:val="2"/>
        </w:numPr>
        <w:spacing w:before="120" w:after="60"/>
      </w:pPr>
      <w:r>
        <w:rPr>
          <w:rFonts w:ascii="Arial" w:cs="Arial" w:eastAsia="Arial" w:hAnsi="Arial"/>
          <w:color w:val="111111"/>
          <w:sz w:val="22"/>
          <w:szCs w:val="22"/>
        </w:rPr>
        <w:t xml:space="preserve">Build a multi-group proportional stacked bar chart (position = 'fill') showing the distribution of drive types within each vehicle class. Flip coordinates for readability. Which vehicle class has the highest proportion of 4-wheel drive vehicles?</w:t>
      </w:r>
    </w:p>
    <w:p>
      <w:pPr>
        <w:pStyle w:val="ListParagraph"/>
        <w:numPr>
          <w:ilvl w:val="0"/>
          <w:numId w:val="2"/>
        </w:numPr>
        <w:spacing w:before="120" w:after="60"/>
      </w:pPr>
      <w:r>
        <w:rPr>
          <w:rFonts w:ascii="Arial" w:cs="Arial" w:eastAsia="Arial" w:hAnsi="Arial"/>
          <w:color w:val="111111"/>
          <w:sz w:val="22"/>
          <w:szCs w:val="22"/>
        </w:rPr>
        <w:t xml:space="preserve">Install treemapify and create a treemap showing the count of models by manufacturer in the mpg dataset. Use geom_treemap() for tiles and geom_treemap_text() for labels. Apply a viridis fill gradient. Which manufacturers dominate by area?</w:t>
      </w:r>
    </w:p>
    <w:p>
      <w:pPr>
        <w:pStyle w:val="ListParagraph"/>
        <w:numPr>
          <w:ilvl w:val="0"/>
          <w:numId w:val="2"/>
        </w:numPr>
        <w:spacing w:before="120" w:after="60"/>
      </w:pPr>
      <w:r>
        <w:rPr>
          <w:rFonts w:ascii="Arial" w:cs="Arial" w:eastAsia="Arial" w:hAnsi="Arial"/>
          <w:color w:val="111111"/>
          <w:sz w:val="22"/>
          <w:szCs w:val="22"/>
        </w:rPr>
        <w:t xml:space="preserve">Extend the treemap from Exercise 6 to a two-level hierarchical treemap where vehicle class is the parent group and manufacturer is the child. Use geom_treemap_subgroup_border() and geom_treemap_subgroup_text(). What new information does the hierarchy reveal?</w:t>
      </w:r>
    </w:p>
    <w:p>
      <w:pPr>
        <w:pStyle w:val="ListParagraph"/>
        <w:numPr>
          <w:ilvl w:val="0"/>
          <w:numId w:val="2"/>
        </w:numPr>
        <w:spacing w:before="120" w:after="60"/>
      </w:pPr>
      <w:r>
        <w:rPr>
          <w:rFonts w:ascii="Arial" w:cs="Arial" w:eastAsia="Arial" w:hAnsi="Arial"/>
          <w:color w:val="111111"/>
          <w:sz w:val="22"/>
          <w:szCs w:val="22"/>
        </w:rPr>
        <w:t xml:space="preserve">Using the diamonds dataset, create a treemap of diamond counts by cut and color. Use cut as the subgroup (parent) and color as the tile (child). Apply scale_fill_brewer(palette = 'RdYlGn'). Which cut-color combination is most common?</w:t>
      </w:r>
    </w:p>
    <w:p>
      <w:pPr>
        <w:pStyle w:val="ListParagraph"/>
        <w:numPr>
          <w:ilvl w:val="0"/>
          <w:numId w:val="2"/>
        </w:numPr>
        <w:spacing w:before="120" w:after="60"/>
      </w:pPr>
      <w:r>
        <w:rPr>
          <w:rFonts w:ascii="Arial" w:cs="Arial" w:eastAsia="Arial" w:hAnsi="Arial"/>
          <w:color w:val="111111"/>
          <w:sz w:val="22"/>
          <w:szCs w:val="22"/>
        </w:rPr>
        <w:t xml:space="preserve">Install the waffle package and create a waffle chart of drive type proportions from mpg. Each square should represent 1%. Use a named color vector. Add a subtitle explaining the unit. Compare this to the pie chart — which is easier for a non-technical audience?</w:t>
      </w:r>
    </w:p>
    <w:p>
      <w:pPr>
        <w:pStyle w:val="ListParagraph"/>
        <w:numPr>
          <w:ilvl w:val="0"/>
          <w:numId w:val="2"/>
        </w:numPr>
        <w:spacing w:before="120" w:after="60"/>
      </w:pPr>
      <w:r>
        <w:rPr>
          <w:rFonts w:ascii="Arial" w:cs="Arial" w:eastAsia="Arial" w:hAnsi="Arial"/>
          <w:color w:val="111111"/>
          <w:sz w:val="22"/>
          <w:szCs w:val="22"/>
        </w:rPr>
        <w:t xml:space="preserve">Create a ggplot2-style waffle chart using geom_waffle() from the waffle package for vehicle class proportions in mpg (use fct_lump to keep the top 5 classes + Other). Apply coord_equal() and theme_void(). Label the chart appropriately.</w:t>
      </w:r>
    </w:p>
    <w:p>
      <w:pPr>
        <w:pStyle w:val="ListParagraph"/>
        <w:numPr>
          <w:ilvl w:val="0"/>
          <w:numId w:val="2"/>
        </w:numPr>
        <w:spacing w:before="120" w:after="60"/>
      </w:pPr>
      <w:r>
        <w:rPr>
          <w:rFonts w:ascii="Arial" w:cs="Arial" w:eastAsia="Arial" w:hAnsi="Arial"/>
          <w:color w:val="111111"/>
          <w:sz w:val="22"/>
          <w:szCs w:val="22"/>
        </w:rPr>
        <w:t xml:space="preserve">Using the Titanic dataset (as.data.frame(Titanic) in R), create a proportional stacked bar chart showing survival rates by passenger class and sex. Use position = 'fill' and add percentage labels. Which group had the highest survival rate?</w:t>
      </w:r>
    </w:p>
    <w:p>
      <w:pPr>
        <w:pStyle w:val="ListParagraph"/>
        <w:numPr>
          <w:ilvl w:val="0"/>
          <w:numId w:val="2"/>
        </w:numPr>
        <w:spacing w:before="120" w:after="60"/>
      </w:pPr>
      <w:r>
        <w:rPr>
          <w:rFonts w:ascii="Arial" w:cs="Arial" w:eastAsia="Arial" w:hAnsi="Arial"/>
          <w:color w:val="111111"/>
          <w:sz w:val="22"/>
          <w:szCs w:val="22"/>
        </w:rPr>
        <w:t xml:space="preserve">Create a proportional stacked area chart showing market share over time using the simulated share_data from Section 7.8 (or create your own with 4 products over 8 quarters). Apply scale_y_continuous(labels = scales::percent). Which product is gaining share?</w:t>
      </w:r>
    </w:p>
    <w:p>
      <w:pPr>
        <w:pStyle w:val="ListParagraph"/>
        <w:numPr>
          <w:ilvl w:val="0"/>
          <w:numId w:val="2"/>
        </w:numPr>
        <w:spacing w:before="120" w:after="60"/>
      </w:pPr>
      <w:r>
        <w:rPr>
          <w:rFonts w:ascii="Arial" w:cs="Arial" w:eastAsia="Arial" w:hAnsi="Arial"/>
          <w:color w:val="111111"/>
          <w:sz w:val="22"/>
          <w:szCs w:val="22"/>
        </w:rPr>
        <w:t xml:space="preserve">Install ggmosaic and create a spine plot showing the proportion of drive types within each vehicle class. Use geom_mosaic() with divider = mosaic('v'). What does the varying bar width communicate that a regular stacked bar chart does not?</w:t>
      </w:r>
    </w:p>
    <w:p>
      <w:pPr>
        <w:pStyle w:val="ListParagraph"/>
        <w:numPr>
          <w:ilvl w:val="0"/>
          <w:numId w:val="2"/>
        </w:numPr>
        <w:spacing w:before="120" w:after="60"/>
      </w:pPr>
      <w:r>
        <w:rPr>
          <w:rFonts w:ascii="Arial" w:cs="Arial" w:eastAsia="Arial" w:hAnsi="Arial"/>
          <w:color w:val="111111"/>
          <w:sz w:val="22"/>
          <w:szCs w:val="22"/>
        </w:rPr>
        <w:t xml:space="preserve">Explain in writing (3-5 sentences) why 3D pie charts are considered poor practice in data visualization. Reference the Cleveland and McGill perceptual hierarchy in your answer.</w:t>
      </w:r>
    </w:p>
    <w:p>
      <w:pPr>
        <w:pStyle w:val="ListParagraph"/>
        <w:numPr>
          <w:ilvl w:val="0"/>
          <w:numId w:val="2"/>
        </w:numPr>
        <w:spacing w:before="120" w:after="60"/>
      </w:pPr>
      <w:r>
        <w:rPr>
          <w:rFonts w:ascii="Arial" w:cs="Arial" w:eastAsia="Arial" w:hAnsi="Arial"/>
          <w:color w:val="111111"/>
          <w:sz w:val="22"/>
          <w:szCs w:val="22"/>
        </w:rPr>
        <w:t xml:space="preserve">Create a proportional stacked bar chart comparing drive type composition across model years (1999 vs 2008) in the mpg dataset. Add percentage labels to segments larger than 10%. Has the mix of drive types changed between years?</w:t>
      </w:r>
    </w:p>
    <w:p>
      <w:pPr>
        <w:pStyle w:val="ListParagraph"/>
        <w:numPr>
          <w:ilvl w:val="0"/>
          <w:numId w:val="2"/>
        </w:numPr>
        <w:spacing w:before="120" w:after="60"/>
      </w:pPr>
      <w:r>
        <w:rPr>
          <w:rFonts w:ascii="Arial" w:cs="Arial" w:eastAsia="Arial" w:hAnsi="Arial"/>
          <w:color w:val="111111"/>
          <w:sz w:val="22"/>
          <w:szCs w:val="22"/>
        </w:rPr>
        <w:t xml:space="preserve">Using the diamonds dataset, create a pie chart of cut quality distribution. Then create a ranked horizontal bar chart of the same data. Write a paragraph comparing the two: which allows more accurate comparison of cut categories and why?</w:t>
      </w:r>
    </w:p>
    <w:p>
      <w:pPr>
        <w:pStyle w:val="ListParagraph"/>
        <w:numPr>
          <w:ilvl w:val="0"/>
          <w:numId w:val="2"/>
        </w:numPr>
        <w:spacing w:before="120" w:after="60"/>
      </w:pPr>
      <w:r>
        <w:rPr>
          <w:rFonts w:ascii="Arial" w:cs="Arial" w:eastAsia="Arial" w:hAnsi="Arial"/>
          <w:color w:val="111111"/>
          <w:sz w:val="22"/>
          <w:szCs w:val="22"/>
        </w:rPr>
        <w:t xml:space="preserve">Using the mpg dataset, compute the proportion of each vehicle class and create all three of these charts: (a) pie chart, (b) horizontal bar chart ordered by proportion, (c) waffle chart. Present all three side-by-side concept descriptions and discuss the trade-offs of each.</w:t>
      </w:r>
    </w:p>
    <w:p>
      <w:pPr>
        <w:pStyle w:val="ListParagraph"/>
        <w:numPr>
          <w:ilvl w:val="0"/>
          <w:numId w:val="2"/>
        </w:numPr>
        <w:spacing w:before="120" w:after="60"/>
      </w:pPr>
      <w:r>
        <w:rPr>
          <w:rFonts w:ascii="Arial" w:cs="Arial" w:eastAsia="Arial" w:hAnsi="Arial"/>
          <w:color w:val="111111"/>
          <w:sz w:val="22"/>
          <w:szCs w:val="22"/>
        </w:rPr>
        <w:t xml:space="preserve">Create a donut chart of the top 6 diamond cuts from the diamonds dataset. Place the most common cut name and its percentage in the center hole as a multi-line annotation. Remove the legend and use direct slice labels.</w:t>
      </w:r>
    </w:p>
    <w:p>
      <w:pPr>
        <w:pStyle w:val="ListParagraph"/>
        <w:numPr>
          <w:ilvl w:val="0"/>
          <w:numId w:val="2"/>
        </w:numPr>
        <w:spacing w:before="120" w:after="60"/>
      </w:pPr>
      <w:r>
        <w:rPr>
          <w:rFonts w:ascii="Arial" w:cs="Arial" w:eastAsia="Arial" w:hAnsi="Arial"/>
          <w:color w:val="111111"/>
          <w:sz w:val="22"/>
          <w:szCs w:val="22"/>
        </w:rPr>
        <w:t xml:space="preserve">The Titanic data has four variables: Class, Sex, Age, and Survived. Create a faceted proportional stacked bar chart showing survival rate (Survived) by Sex, faceted by Class. Use scale_y_continuous(labels = scales::percent) and add clear labels. What is the main story in the data?</w:t>
      </w:r>
    </w:p>
    <w:p>
      <w:pPr>
        <w:pStyle w:val="ListParagraph"/>
        <w:numPr>
          <w:ilvl w:val="0"/>
          <w:numId w:val="2"/>
        </w:numPr>
        <w:spacing w:before="120" w:after="60"/>
      </w:pPr>
      <w:r>
        <w:rPr>
          <w:rFonts w:ascii="Arial" w:cs="Arial" w:eastAsia="Arial" w:hAnsi="Arial"/>
          <w:color w:val="111111"/>
          <w:sz w:val="22"/>
          <w:szCs w:val="22"/>
        </w:rPr>
        <w:t xml:space="preserve">Build a publication-quality proportion chart of your choice using any dataset covered in this chapter. Requirements: (a) meaningful category ordering or hierarchy, (b) direct percentage labels on segments, (c) custom color palette (not default ggplot2 colors), (d) subtitle that states the key insight, (e) custom theme with clean appearance, (f) exported at 300 DPI.</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7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In ggplot2, pie charts are created by combining geom_col() with which coordinate system?</w:t>
      </w:r>
    </w:p>
    <w:p>
      <w:pPr>
        <w:pStyle w:val="ListParagraph"/>
        <w:numPr>
          <w:ilvl w:val="0"/>
          <w:numId w:val="4"/>
        </w:numPr>
        <w:spacing w:before="30" w:after="30"/>
      </w:pPr>
      <w:r>
        <w:rPr>
          <w:rFonts w:ascii="Arial" w:cs="Arial" w:eastAsia="Arial" w:hAnsi="Arial"/>
          <w:b w:val="false"/>
          <w:bCs w:val="false"/>
          <w:color w:val="444444"/>
          <w:sz w:val="21"/>
          <w:szCs w:val="21"/>
        </w:rPr>
        <w:t xml:space="preserve">A) coord_flip()</w:t>
      </w:r>
    </w:p>
    <w:p>
      <w:pPr>
        <w:pStyle w:val="ListParagraph"/>
        <w:numPr>
          <w:ilvl w:val="0"/>
          <w:numId w:val="4"/>
        </w:numPr>
        <w:spacing w:before="30" w:after="30"/>
      </w:pPr>
      <w:r>
        <w:rPr>
          <w:rFonts w:ascii="Arial" w:cs="Arial" w:eastAsia="Arial" w:hAnsi="Arial"/>
          <w:b w:val="false"/>
          <w:bCs w:val="false"/>
          <w:color w:val="444444"/>
          <w:sz w:val="21"/>
          <w:szCs w:val="21"/>
        </w:rPr>
        <w:t xml:space="preserve">B) coord_fixed()</w:t>
      </w:r>
    </w:p>
    <w:p>
      <w:pPr>
        <w:pStyle w:val="ListParagraph"/>
        <w:numPr>
          <w:ilvl w:val="0"/>
          <w:numId w:val="4"/>
        </w:numPr>
        <w:spacing w:before="30" w:after="30"/>
      </w:pPr>
      <w:r>
        <w:rPr>
          <w:rFonts w:ascii="Arial" w:cs="Arial" w:eastAsia="Arial" w:hAnsi="Arial"/>
          <w:b/>
          <w:bCs/>
          <w:color w:val="1A7A8A"/>
          <w:sz w:val="21"/>
          <w:szCs w:val="21"/>
        </w:rPr>
        <w:t xml:space="preserve">C) coord_polar(theta = 'y')</w:t>
      </w:r>
    </w:p>
    <w:p>
      <w:pPr>
        <w:pStyle w:val="ListParagraph"/>
        <w:numPr>
          <w:ilvl w:val="0"/>
          <w:numId w:val="4"/>
        </w:numPr>
        <w:spacing w:before="30" w:after="30"/>
      </w:pPr>
      <w:r>
        <w:rPr>
          <w:rFonts w:ascii="Arial" w:cs="Arial" w:eastAsia="Arial" w:hAnsi="Arial"/>
          <w:b w:val="false"/>
          <w:bCs w:val="false"/>
          <w:color w:val="444444"/>
          <w:sz w:val="21"/>
          <w:szCs w:val="21"/>
        </w:rPr>
        <w:t xml:space="preserve">D) coord_map()</w:t>
      </w:r>
    </w:p>
    <w:p>
      <w:pPr>
        <w:pStyle w:val="ListParagraph"/>
        <w:numPr>
          <w:ilvl w:val="0"/>
          <w:numId w:val="3"/>
        </w:numPr>
        <w:spacing w:before="140" w:after="50"/>
      </w:pPr>
      <w:r>
        <w:rPr>
          <w:rFonts w:ascii="Arial" w:cs="Arial" w:eastAsia="Arial" w:hAnsi="Arial"/>
          <w:color w:val="111111"/>
          <w:sz w:val="22"/>
          <w:szCs w:val="22"/>
        </w:rPr>
        <w:t xml:space="preserve">2. According to Cleveland and McGill's perceptual hierarchy, which visual encoding allows the most accurate human judgment?</w:t>
      </w:r>
    </w:p>
    <w:p>
      <w:pPr>
        <w:pStyle w:val="ListParagraph"/>
        <w:numPr>
          <w:ilvl w:val="0"/>
          <w:numId w:val="4"/>
        </w:numPr>
        <w:spacing w:before="30" w:after="30"/>
      </w:pPr>
      <w:r>
        <w:rPr>
          <w:rFonts w:ascii="Arial" w:cs="Arial" w:eastAsia="Arial" w:hAnsi="Arial"/>
          <w:b w:val="false"/>
          <w:bCs w:val="false"/>
          <w:color w:val="444444"/>
          <w:sz w:val="21"/>
          <w:szCs w:val="21"/>
        </w:rPr>
        <w:t xml:space="preserve">A) Area</w:t>
      </w:r>
    </w:p>
    <w:p>
      <w:pPr>
        <w:pStyle w:val="ListParagraph"/>
        <w:numPr>
          <w:ilvl w:val="0"/>
          <w:numId w:val="4"/>
        </w:numPr>
        <w:spacing w:before="30" w:after="30"/>
      </w:pPr>
      <w:r>
        <w:rPr>
          <w:rFonts w:ascii="Arial" w:cs="Arial" w:eastAsia="Arial" w:hAnsi="Arial"/>
          <w:b w:val="false"/>
          <w:bCs w:val="false"/>
          <w:color w:val="444444"/>
          <w:sz w:val="21"/>
          <w:szCs w:val="21"/>
        </w:rPr>
        <w:t xml:space="preserve">B) Angle</w:t>
      </w:r>
    </w:p>
    <w:p>
      <w:pPr>
        <w:pStyle w:val="ListParagraph"/>
        <w:numPr>
          <w:ilvl w:val="0"/>
          <w:numId w:val="4"/>
        </w:numPr>
        <w:spacing w:before="30" w:after="30"/>
      </w:pPr>
      <w:r>
        <w:rPr>
          <w:rFonts w:ascii="Arial" w:cs="Arial" w:eastAsia="Arial" w:hAnsi="Arial"/>
          <w:b w:val="false"/>
          <w:bCs w:val="false"/>
          <w:color w:val="444444"/>
          <w:sz w:val="21"/>
          <w:szCs w:val="21"/>
        </w:rPr>
        <w:t xml:space="preserve">C) Color hue</w:t>
      </w:r>
    </w:p>
    <w:p>
      <w:pPr>
        <w:pStyle w:val="ListParagraph"/>
        <w:numPr>
          <w:ilvl w:val="0"/>
          <w:numId w:val="4"/>
        </w:numPr>
        <w:spacing w:before="30" w:after="30"/>
      </w:pPr>
      <w:r>
        <w:rPr>
          <w:rFonts w:ascii="Arial" w:cs="Arial" w:eastAsia="Arial" w:hAnsi="Arial"/>
          <w:b/>
          <w:bCs/>
          <w:color w:val="1A7A8A"/>
          <w:sz w:val="21"/>
          <w:szCs w:val="21"/>
        </w:rPr>
        <w:t xml:space="preserve">D) Position along a common scale</w:t>
      </w:r>
    </w:p>
    <w:p>
      <w:pPr>
        <w:pStyle w:val="ListParagraph"/>
        <w:numPr>
          <w:ilvl w:val="0"/>
          <w:numId w:val="3"/>
        </w:numPr>
        <w:spacing w:before="140" w:after="50"/>
      </w:pPr>
      <w:r>
        <w:rPr>
          <w:rFonts w:ascii="Arial" w:cs="Arial" w:eastAsia="Arial" w:hAnsi="Arial"/>
          <w:color w:val="111111"/>
          <w:sz w:val="22"/>
          <w:szCs w:val="22"/>
        </w:rPr>
        <w:t xml:space="preserve">3. A donut chart differs from a pie chart primarily in that it:</w:t>
      </w:r>
    </w:p>
    <w:p>
      <w:pPr>
        <w:pStyle w:val="ListParagraph"/>
        <w:numPr>
          <w:ilvl w:val="0"/>
          <w:numId w:val="4"/>
        </w:numPr>
        <w:spacing w:before="30" w:after="30"/>
      </w:pPr>
      <w:r>
        <w:rPr>
          <w:rFonts w:ascii="Arial" w:cs="Arial" w:eastAsia="Arial" w:hAnsi="Arial"/>
          <w:b w:val="false"/>
          <w:bCs w:val="false"/>
          <w:color w:val="444444"/>
          <w:sz w:val="21"/>
          <w:szCs w:val="21"/>
        </w:rPr>
        <w:t xml:space="preserve">A) Uses rectangles instead of circular sectors</w:t>
      </w:r>
    </w:p>
    <w:p>
      <w:pPr>
        <w:pStyle w:val="ListParagraph"/>
        <w:numPr>
          <w:ilvl w:val="0"/>
          <w:numId w:val="4"/>
        </w:numPr>
        <w:spacing w:before="30" w:after="30"/>
      </w:pPr>
      <w:r>
        <w:rPr>
          <w:rFonts w:ascii="Arial" w:cs="Arial" w:eastAsia="Arial" w:hAnsi="Arial"/>
          <w:b/>
          <w:bCs/>
          <w:color w:val="1A7A8A"/>
          <w:sz w:val="21"/>
          <w:szCs w:val="21"/>
        </w:rPr>
        <w:t xml:space="preserve">B) Has a hollow center that can display additional information</w:t>
      </w:r>
    </w:p>
    <w:p>
      <w:pPr>
        <w:pStyle w:val="ListParagraph"/>
        <w:numPr>
          <w:ilvl w:val="0"/>
          <w:numId w:val="4"/>
        </w:numPr>
        <w:spacing w:before="30" w:after="30"/>
      </w:pPr>
      <w:r>
        <w:rPr>
          <w:rFonts w:ascii="Arial" w:cs="Arial" w:eastAsia="Arial" w:hAnsi="Arial"/>
          <w:b w:val="false"/>
          <w:bCs w:val="false"/>
          <w:color w:val="444444"/>
          <w:sz w:val="21"/>
          <w:szCs w:val="21"/>
        </w:rPr>
        <w:t xml:space="preserve">C) Displays proportions as lengths rather than angles</w:t>
      </w:r>
    </w:p>
    <w:p>
      <w:pPr>
        <w:pStyle w:val="ListParagraph"/>
        <w:numPr>
          <w:ilvl w:val="0"/>
          <w:numId w:val="4"/>
        </w:numPr>
        <w:spacing w:before="30" w:after="30"/>
      </w:pPr>
      <w:r>
        <w:rPr>
          <w:rFonts w:ascii="Arial" w:cs="Arial" w:eastAsia="Arial" w:hAnsi="Arial"/>
          <w:b w:val="false"/>
          <w:bCs w:val="false"/>
          <w:color w:val="444444"/>
          <w:sz w:val="21"/>
          <w:szCs w:val="21"/>
        </w:rPr>
        <w:t xml:space="preserve">D) Can handle more categories than a pie chart</w:t>
      </w:r>
    </w:p>
    <w:p>
      <w:pPr>
        <w:pStyle w:val="ListParagraph"/>
        <w:numPr>
          <w:ilvl w:val="0"/>
          <w:numId w:val="3"/>
        </w:numPr>
        <w:spacing w:before="140" w:after="50"/>
      </w:pPr>
      <w:r>
        <w:rPr>
          <w:rFonts w:ascii="Arial" w:cs="Arial" w:eastAsia="Arial" w:hAnsi="Arial"/>
          <w:color w:val="111111"/>
          <w:sz w:val="22"/>
          <w:szCs w:val="22"/>
        </w:rPr>
        <w:t xml:space="preserve">4. Which ggplot2 position argument creates a 100% proportional stacked bar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position = 'stack'</w:t>
      </w:r>
    </w:p>
    <w:p>
      <w:pPr>
        <w:pStyle w:val="ListParagraph"/>
        <w:numPr>
          <w:ilvl w:val="0"/>
          <w:numId w:val="4"/>
        </w:numPr>
        <w:spacing w:before="30" w:after="30"/>
      </w:pPr>
      <w:r>
        <w:rPr>
          <w:rFonts w:ascii="Arial" w:cs="Arial" w:eastAsia="Arial" w:hAnsi="Arial"/>
          <w:b w:val="false"/>
          <w:bCs w:val="false"/>
          <w:color w:val="444444"/>
          <w:sz w:val="21"/>
          <w:szCs w:val="21"/>
        </w:rPr>
        <w:t xml:space="preserve">B) position = 'dodge'</w:t>
      </w:r>
    </w:p>
    <w:p>
      <w:pPr>
        <w:pStyle w:val="ListParagraph"/>
        <w:numPr>
          <w:ilvl w:val="0"/>
          <w:numId w:val="4"/>
        </w:numPr>
        <w:spacing w:before="30" w:after="30"/>
      </w:pPr>
      <w:r>
        <w:rPr>
          <w:rFonts w:ascii="Arial" w:cs="Arial" w:eastAsia="Arial" w:hAnsi="Arial"/>
          <w:b/>
          <w:bCs/>
          <w:color w:val="1A7A8A"/>
          <w:sz w:val="21"/>
          <w:szCs w:val="21"/>
        </w:rPr>
        <w:t xml:space="preserve">C) position = 'fill'</w:t>
      </w:r>
    </w:p>
    <w:p>
      <w:pPr>
        <w:pStyle w:val="ListParagraph"/>
        <w:numPr>
          <w:ilvl w:val="0"/>
          <w:numId w:val="4"/>
        </w:numPr>
        <w:spacing w:before="30" w:after="30"/>
      </w:pPr>
      <w:r>
        <w:rPr>
          <w:rFonts w:ascii="Arial" w:cs="Arial" w:eastAsia="Arial" w:hAnsi="Arial"/>
          <w:b w:val="false"/>
          <w:bCs w:val="false"/>
          <w:color w:val="444444"/>
          <w:sz w:val="21"/>
          <w:szCs w:val="21"/>
        </w:rPr>
        <w:t xml:space="preserve">D) position = 'identity'</w:t>
      </w:r>
    </w:p>
    <w:p>
      <w:pPr>
        <w:pStyle w:val="ListParagraph"/>
        <w:numPr>
          <w:ilvl w:val="0"/>
          <w:numId w:val="3"/>
        </w:numPr>
        <w:spacing w:before="140" w:after="50"/>
      </w:pPr>
      <w:r>
        <w:rPr>
          <w:rFonts w:ascii="Arial" w:cs="Arial" w:eastAsia="Arial" w:hAnsi="Arial"/>
          <w:color w:val="111111"/>
          <w:sz w:val="22"/>
          <w:szCs w:val="22"/>
        </w:rPr>
        <w:t xml:space="preserve">5. Which package provides geom_treemap() for creating treemaps in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A) ggmosaic</w:t>
      </w:r>
    </w:p>
    <w:p>
      <w:pPr>
        <w:pStyle w:val="ListParagraph"/>
        <w:numPr>
          <w:ilvl w:val="0"/>
          <w:numId w:val="4"/>
        </w:numPr>
        <w:spacing w:before="30" w:after="30"/>
      </w:pPr>
      <w:r>
        <w:rPr>
          <w:rFonts w:ascii="Arial" w:cs="Arial" w:eastAsia="Arial" w:hAnsi="Arial"/>
          <w:b/>
          <w:bCs/>
          <w:color w:val="1A7A8A"/>
          <w:sz w:val="21"/>
          <w:szCs w:val="21"/>
        </w:rPr>
        <w:t xml:space="preserve">B) treemapify</w:t>
      </w:r>
    </w:p>
    <w:p>
      <w:pPr>
        <w:pStyle w:val="ListParagraph"/>
        <w:numPr>
          <w:ilvl w:val="0"/>
          <w:numId w:val="4"/>
        </w:numPr>
        <w:spacing w:before="30" w:after="30"/>
      </w:pPr>
      <w:r>
        <w:rPr>
          <w:rFonts w:ascii="Arial" w:cs="Arial" w:eastAsia="Arial" w:hAnsi="Arial"/>
          <w:b w:val="false"/>
          <w:bCs w:val="false"/>
          <w:color w:val="444444"/>
          <w:sz w:val="21"/>
          <w:szCs w:val="21"/>
        </w:rPr>
        <w:t xml:space="preserve">C) waffle</w:t>
      </w:r>
    </w:p>
    <w:p>
      <w:pPr>
        <w:pStyle w:val="ListParagraph"/>
        <w:numPr>
          <w:ilvl w:val="0"/>
          <w:numId w:val="4"/>
        </w:numPr>
        <w:spacing w:before="30" w:after="30"/>
      </w:pPr>
      <w:r>
        <w:rPr>
          <w:rFonts w:ascii="Arial" w:cs="Arial" w:eastAsia="Arial" w:hAnsi="Arial"/>
          <w:b w:val="false"/>
          <w:bCs w:val="false"/>
          <w:color w:val="444444"/>
          <w:sz w:val="21"/>
          <w:szCs w:val="21"/>
        </w:rPr>
        <w:t xml:space="preserve">D) ggforce</w:t>
      </w:r>
    </w:p>
    <w:p>
      <w:pPr>
        <w:pStyle w:val="ListParagraph"/>
        <w:numPr>
          <w:ilvl w:val="0"/>
          <w:numId w:val="3"/>
        </w:numPr>
        <w:spacing w:before="140" w:after="50"/>
      </w:pPr>
      <w:r>
        <w:rPr>
          <w:rFonts w:ascii="Arial" w:cs="Arial" w:eastAsia="Arial" w:hAnsi="Arial"/>
          <w:color w:val="111111"/>
          <w:sz w:val="22"/>
          <w:szCs w:val="22"/>
        </w:rPr>
        <w:t xml:space="preserve">6. In a treemap, what does the area of each rectangle represent?</w:t>
      </w:r>
    </w:p>
    <w:p>
      <w:pPr>
        <w:pStyle w:val="ListParagraph"/>
        <w:numPr>
          <w:ilvl w:val="0"/>
          <w:numId w:val="4"/>
        </w:numPr>
        <w:spacing w:before="30" w:after="30"/>
      </w:pPr>
      <w:r>
        <w:rPr>
          <w:rFonts w:ascii="Arial" w:cs="Arial" w:eastAsia="Arial" w:hAnsi="Arial"/>
          <w:b w:val="false"/>
          <w:bCs w:val="false"/>
          <w:color w:val="444444"/>
          <w:sz w:val="21"/>
          <w:szCs w:val="21"/>
        </w:rPr>
        <w:t xml:space="preserve">A) The rank of the category from largest to smallest</w:t>
      </w:r>
    </w:p>
    <w:p>
      <w:pPr>
        <w:pStyle w:val="ListParagraph"/>
        <w:numPr>
          <w:ilvl w:val="0"/>
          <w:numId w:val="4"/>
        </w:numPr>
        <w:spacing w:before="30" w:after="30"/>
      </w:pPr>
      <w:r>
        <w:rPr>
          <w:rFonts w:ascii="Arial" w:cs="Arial" w:eastAsia="Arial" w:hAnsi="Arial"/>
          <w:b w:val="false"/>
          <w:bCs w:val="false"/>
          <w:color w:val="444444"/>
          <w:sz w:val="21"/>
          <w:szCs w:val="21"/>
        </w:rPr>
        <w:t xml:space="preserve">B) The number of sub-categories within that group</w:t>
      </w:r>
    </w:p>
    <w:p>
      <w:pPr>
        <w:pStyle w:val="ListParagraph"/>
        <w:numPr>
          <w:ilvl w:val="0"/>
          <w:numId w:val="4"/>
        </w:numPr>
        <w:spacing w:before="30" w:after="30"/>
      </w:pPr>
      <w:r>
        <w:rPr>
          <w:rFonts w:ascii="Arial" w:cs="Arial" w:eastAsia="Arial" w:hAnsi="Arial"/>
          <w:b/>
          <w:bCs/>
          <w:color w:val="1A7A8A"/>
          <w:sz w:val="21"/>
          <w:szCs w:val="21"/>
        </w:rPr>
        <w:t xml:space="preserve">C) A value proportional to the data — larger area = larger value</w:t>
      </w:r>
    </w:p>
    <w:p>
      <w:pPr>
        <w:pStyle w:val="ListParagraph"/>
        <w:numPr>
          <w:ilvl w:val="0"/>
          <w:numId w:val="4"/>
        </w:numPr>
        <w:spacing w:before="30" w:after="30"/>
      </w:pPr>
      <w:r>
        <w:rPr>
          <w:rFonts w:ascii="Arial" w:cs="Arial" w:eastAsia="Arial" w:hAnsi="Arial"/>
          <w:b w:val="false"/>
          <w:bCs w:val="false"/>
          <w:color w:val="444444"/>
          <w:sz w:val="21"/>
          <w:szCs w:val="21"/>
        </w:rPr>
        <w:t xml:space="preserve">D) The standard deviation of the category's values</w:t>
      </w:r>
    </w:p>
    <w:p>
      <w:pPr>
        <w:pStyle w:val="ListParagraph"/>
        <w:numPr>
          <w:ilvl w:val="0"/>
          <w:numId w:val="3"/>
        </w:numPr>
        <w:spacing w:before="140" w:after="50"/>
      </w:pPr>
      <w:r>
        <w:rPr>
          <w:rFonts w:ascii="Arial" w:cs="Arial" w:eastAsia="Arial" w:hAnsi="Arial"/>
          <w:color w:val="111111"/>
          <w:sz w:val="22"/>
          <w:szCs w:val="22"/>
        </w:rPr>
        <w:t xml:space="preserve">7. A waffle chart is considered more perceptually accurate than a pie chart because:</w:t>
      </w:r>
    </w:p>
    <w:p>
      <w:pPr>
        <w:pStyle w:val="ListParagraph"/>
        <w:numPr>
          <w:ilvl w:val="0"/>
          <w:numId w:val="4"/>
        </w:numPr>
        <w:spacing w:before="30" w:after="30"/>
      </w:pPr>
      <w:r>
        <w:rPr>
          <w:rFonts w:ascii="Arial" w:cs="Arial" w:eastAsia="Arial" w:hAnsi="Arial"/>
          <w:b w:val="false"/>
          <w:bCs w:val="false"/>
          <w:color w:val="444444"/>
          <w:sz w:val="21"/>
          <w:szCs w:val="21"/>
        </w:rPr>
        <w:t xml:space="preserve">A) It uses color more effectively to distinguish categories</w:t>
      </w:r>
    </w:p>
    <w:p>
      <w:pPr>
        <w:pStyle w:val="ListParagraph"/>
        <w:numPr>
          <w:ilvl w:val="0"/>
          <w:numId w:val="4"/>
        </w:numPr>
        <w:spacing w:before="30" w:after="30"/>
      </w:pPr>
      <w:r>
        <w:rPr>
          <w:rFonts w:ascii="Arial" w:cs="Arial" w:eastAsia="Arial" w:hAnsi="Arial"/>
          <w:b/>
          <w:bCs/>
          <w:color w:val="1A7A8A"/>
          <w:sz w:val="21"/>
          <w:szCs w:val="21"/>
        </w:rPr>
        <w:t xml:space="preserve">B) Readers can count discrete squares rather than estimating angles</w:t>
      </w:r>
    </w:p>
    <w:p>
      <w:pPr>
        <w:pStyle w:val="ListParagraph"/>
        <w:numPr>
          <w:ilvl w:val="0"/>
          <w:numId w:val="4"/>
        </w:numPr>
        <w:spacing w:before="30" w:after="30"/>
      </w:pPr>
      <w:r>
        <w:rPr>
          <w:rFonts w:ascii="Arial" w:cs="Arial" w:eastAsia="Arial" w:hAnsi="Arial"/>
          <w:b w:val="false"/>
          <w:bCs w:val="false"/>
          <w:color w:val="444444"/>
          <w:sz w:val="21"/>
          <w:szCs w:val="21"/>
        </w:rPr>
        <w:t xml:space="preserve">C) It can display more categories in the same space</w:t>
      </w:r>
    </w:p>
    <w:p>
      <w:pPr>
        <w:pStyle w:val="ListParagraph"/>
        <w:numPr>
          <w:ilvl w:val="0"/>
          <w:numId w:val="4"/>
        </w:numPr>
        <w:spacing w:before="30" w:after="30"/>
      </w:pPr>
      <w:r>
        <w:rPr>
          <w:rFonts w:ascii="Arial" w:cs="Arial" w:eastAsia="Arial" w:hAnsi="Arial"/>
          <w:b w:val="false"/>
          <w:bCs w:val="false"/>
          <w:color w:val="444444"/>
          <w:sz w:val="21"/>
          <w:szCs w:val="21"/>
        </w:rPr>
        <w:t xml:space="preserve">D) It always shows exact percentages as text labels</w:t>
      </w:r>
    </w:p>
    <w:p>
      <w:pPr>
        <w:pStyle w:val="ListParagraph"/>
        <w:numPr>
          <w:ilvl w:val="0"/>
          <w:numId w:val="3"/>
        </w:numPr>
        <w:spacing w:before="140" w:after="50"/>
      </w:pPr>
      <w:r>
        <w:rPr>
          <w:rFonts w:ascii="Arial" w:cs="Arial" w:eastAsia="Arial" w:hAnsi="Arial"/>
          <w:color w:val="111111"/>
          <w:sz w:val="22"/>
          <w:szCs w:val="22"/>
        </w:rPr>
        <w:t xml:space="preserve">8. Which of the following is NOT a recommended use case for a pie chart?</w:t>
      </w:r>
    </w:p>
    <w:p>
      <w:pPr>
        <w:pStyle w:val="ListParagraph"/>
        <w:numPr>
          <w:ilvl w:val="0"/>
          <w:numId w:val="4"/>
        </w:numPr>
        <w:spacing w:before="30" w:after="30"/>
      </w:pPr>
      <w:r>
        <w:rPr>
          <w:rFonts w:ascii="Arial" w:cs="Arial" w:eastAsia="Arial" w:hAnsi="Arial"/>
          <w:b w:val="false"/>
          <w:bCs w:val="false"/>
          <w:color w:val="444444"/>
          <w:sz w:val="21"/>
          <w:szCs w:val="21"/>
        </w:rPr>
        <w:t xml:space="preserve">A) Showing that one category makes up about 75% of the total</w:t>
      </w:r>
    </w:p>
    <w:p>
      <w:pPr>
        <w:pStyle w:val="ListParagraph"/>
        <w:numPr>
          <w:ilvl w:val="0"/>
          <w:numId w:val="4"/>
        </w:numPr>
        <w:spacing w:before="30" w:after="30"/>
      </w:pPr>
      <w:r>
        <w:rPr>
          <w:rFonts w:ascii="Arial" w:cs="Arial" w:eastAsia="Arial" w:hAnsi="Arial"/>
          <w:b/>
          <w:bCs/>
          <w:color w:val="1A7A8A"/>
          <w:sz w:val="21"/>
          <w:szCs w:val="21"/>
        </w:rPr>
        <w:t xml:space="preserve">B) Comparing 10 categories with similar proportions</w:t>
      </w:r>
    </w:p>
    <w:p>
      <w:pPr>
        <w:pStyle w:val="ListParagraph"/>
        <w:numPr>
          <w:ilvl w:val="0"/>
          <w:numId w:val="4"/>
        </w:numPr>
        <w:spacing w:before="30" w:after="30"/>
      </w:pPr>
      <w:r>
        <w:rPr>
          <w:rFonts w:ascii="Arial" w:cs="Arial" w:eastAsia="Arial" w:hAnsi="Arial"/>
          <w:b w:val="false"/>
          <w:bCs w:val="false"/>
          <w:color w:val="444444"/>
          <w:sz w:val="21"/>
          <w:szCs w:val="21"/>
        </w:rPr>
        <w:t xml:space="preserve">C) Displaying a simple 3-category breakdown for a general audience</w:t>
      </w:r>
    </w:p>
    <w:p>
      <w:pPr>
        <w:pStyle w:val="ListParagraph"/>
        <w:numPr>
          <w:ilvl w:val="0"/>
          <w:numId w:val="4"/>
        </w:numPr>
        <w:spacing w:before="30" w:after="30"/>
      </w:pPr>
      <w:r>
        <w:rPr>
          <w:rFonts w:ascii="Arial" w:cs="Arial" w:eastAsia="Arial" w:hAnsi="Arial"/>
          <w:b w:val="false"/>
          <w:bCs w:val="false"/>
          <w:color w:val="444444"/>
          <w:sz w:val="21"/>
          <w:szCs w:val="21"/>
        </w:rPr>
        <w:t xml:space="preserve">D) Showing one dominant category alongside two minor ones</w:t>
      </w:r>
    </w:p>
    <w:p>
      <w:pPr>
        <w:pStyle w:val="ListParagraph"/>
        <w:numPr>
          <w:ilvl w:val="0"/>
          <w:numId w:val="3"/>
        </w:numPr>
        <w:spacing w:before="140" w:after="50"/>
      </w:pPr>
      <w:r>
        <w:rPr>
          <w:rFonts w:ascii="Arial" w:cs="Arial" w:eastAsia="Arial" w:hAnsi="Arial"/>
          <w:color w:val="111111"/>
          <w:sz w:val="22"/>
          <w:szCs w:val="22"/>
        </w:rPr>
        <w:t xml:space="preserve">9. To place percentage labels at the center of each segment in a stacked bar chart, you would use:</w:t>
      </w:r>
    </w:p>
    <w:p>
      <w:pPr>
        <w:pStyle w:val="ListParagraph"/>
        <w:numPr>
          <w:ilvl w:val="0"/>
          <w:numId w:val="4"/>
        </w:numPr>
        <w:spacing w:before="30" w:after="30"/>
      </w:pPr>
      <w:r>
        <w:rPr>
          <w:rFonts w:ascii="Arial" w:cs="Arial" w:eastAsia="Arial" w:hAnsi="Arial"/>
          <w:b w:val="false"/>
          <w:bCs w:val="false"/>
          <w:color w:val="444444"/>
          <w:sz w:val="21"/>
          <w:szCs w:val="21"/>
        </w:rPr>
        <w:t xml:space="preserve">A) position = position_stack(vjust = 1.0)</w:t>
      </w:r>
    </w:p>
    <w:p>
      <w:pPr>
        <w:pStyle w:val="ListParagraph"/>
        <w:numPr>
          <w:ilvl w:val="0"/>
          <w:numId w:val="4"/>
        </w:numPr>
        <w:spacing w:before="30" w:after="30"/>
      </w:pPr>
      <w:r>
        <w:rPr>
          <w:rFonts w:ascii="Arial" w:cs="Arial" w:eastAsia="Arial" w:hAnsi="Arial"/>
          <w:b/>
          <w:bCs/>
          <w:color w:val="1A7A8A"/>
          <w:sz w:val="21"/>
          <w:szCs w:val="21"/>
        </w:rPr>
        <w:t xml:space="preserve">B) position = position_stack(vjust = 0.5)</w:t>
      </w:r>
    </w:p>
    <w:p>
      <w:pPr>
        <w:pStyle w:val="ListParagraph"/>
        <w:numPr>
          <w:ilvl w:val="0"/>
          <w:numId w:val="4"/>
        </w:numPr>
        <w:spacing w:before="30" w:after="30"/>
      </w:pPr>
      <w:r>
        <w:rPr>
          <w:rFonts w:ascii="Arial" w:cs="Arial" w:eastAsia="Arial" w:hAnsi="Arial"/>
          <w:b w:val="false"/>
          <w:bCs w:val="false"/>
          <w:color w:val="444444"/>
          <w:sz w:val="21"/>
          <w:szCs w:val="21"/>
        </w:rPr>
        <w:t xml:space="preserve">C) hjust = 0.5 inside geom_text()</w:t>
      </w:r>
    </w:p>
    <w:p>
      <w:pPr>
        <w:pStyle w:val="ListParagraph"/>
        <w:numPr>
          <w:ilvl w:val="0"/>
          <w:numId w:val="4"/>
        </w:numPr>
        <w:spacing w:before="30" w:after="30"/>
      </w:pPr>
      <w:r>
        <w:rPr>
          <w:rFonts w:ascii="Arial" w:cs="Arial" w:eastAsia="Arial" w:hAnsi="Arial"/>
          <w:b w:val="false"/>
          <w:bCs w:val="false"/>
          <w:color w:val="444444"/>
          <w:sz w:val="21"/>
          <w:szCs w:val="21"/>
        </w:rPr>
        <w:t xml:space="preserve">D) nudge_y = 0.5 inside geom_text()</w:t>
      </w:r>
    </w:p>
    <w:p>
      <w:pPr>
        <w:pStyle w:val="ListParagraph"/>
        <w:numPr>
          <w:ilvl w:val="0"/>
          <w:numId w:val="3"/>
        </w:numPr>
        <w:spacing w:before="140" w:after="50"/>
      </w:pPr>
      <w:r>
        <w:rPr>
          <w:rFonts w:ascii="Arial" w:cs="Arial" w:eastAsia="Arial" w:hAnsi="Arial"/>
          <w:color w:val="111111"/>
          <w:sz w:val="22"/>
          <w:szCs w:val="22"/>
        </w:rPr>
        <w:t xml:space="preserve">10. A spine plot differs from a standard stacked bar chart in that:</w:t>
      </w:r>
    </w:p>
    <w:p>
      <w:pPr>
        <w:pStyle w:val="ListParagraph"/>
        <w:numPr>
          <w:ilvl w:val="0"/>
          <w:numId w:val="4"/>
        </w:numPr>
        <w:spacing w:before="30" w:after="30"/>
      </w:pPr>
      <w:r>
        <w:rPr>
          <w:rFonts w:ascii="Arial" w:cs="Arial" w:eastAsia="Arial" w:hAnsi="Arial"/>
          <w:b w:val="false"/>
          <w:bCs w:val="false"/>
          <w:color w:val="444444"/>
          <w:sz w:val="21"/>
          <w:szCs w:val="21"/>
        </w:rPr>
        <w:t xml:space="preserve">A) It shows only proportions, never counts</w:t>
      </w:r>
    </w:p>
    <w:p>
      <w:pPr>
        <w:pStyle w:val="ListParagraph"/>
        <w:numPr>
          <w:ilvl w:val="0"/>
          <w:numId w:val="4"/>
        </w:numPr>
        <w:spacing w:before="30" w:after="30"/>
      </w:pPr>
      <w:r>
        <w:rPr>
          <w:rFonts w:ascii="Arial" w:cs="Arial" w:eastAsia="Arial" w:hAnsi="Arial"/>
          <w:b/>
          <w:bCs/>
          <w:color w:val="1A7A8A"/>
          <w:sz w:val="21"/>
          <w:szCs w:val="21"/>
        </w:rPr>
        <w:t xml:space="preserve">B) Bar width is proportional to group sample size, not equal across groups</w:t>
      </w:r>
    </w:p>
    <w:p>
      <w:pPr>
        <w:pStyle w:val="ListParagraph"/>
        <w:numPr>
          <w:ilvl w:val="0"/>
          <w:numId w:val="4"/>
        </w:numPr>
        <w:spacing w:before="30" w:after="30"/>
      </w:pPr>
      <w:r>
        <w:rPr>
          <w:rFonts w:ascii="Arial" w:cs="Arial" w:eastAsia="Arial" w:hAnsi="Arial"/>
          <w:b w:val="false"/>
          <w:bCs w:val="false"/>
          <w:color w:val="444444"/>
          <w:sz w:val="21"/>
          <w:szCs w:val="21"/>
        </w:rPr>
        <w:t xml:space="preserve">C) It can only display two categories in the fill variable</w:t>
      </w:r>
    </w:p>
    <w:p>
      <w:pPr>
        <w:pStyle w:val="ListParagraph"/>
        <w:numPr>
          <w:ilvl w:val="0"/>
          <w:numId w:val="4"/>
        </w:numPr>
        <w:spacing w:before="30" w:after="30"/>
      </w:pPr>
      <w:r>
        <w:rPr>
          <w:rFonts w:ascii="Arial" w:cs="Arial" w:eastAsia="Arial" w:hAnsi="Arial"/>
          <w:b w:val="false"/>
          <w:bCs w:val="false"/>
          <w:color w:val="444444"/>
          <w:sz w:val="21"/>
          <w:szCs w:val="21"/>
        </w:rPr>
        <w:t xml:space="preserve">D) It uses area rather than height to encode proportions</w:t>
      </w:r>
    </w:p>
    <w:p>
      <w:pPr>
        <w:pStyle w:val="ListParagraph"/>
        <w:numPr>
          <w:ilvl w:val="0"/>
          <w:numId w:val="3"/>
        </w:numPr>
        <w:spacing w:before="140" w:after="50"/>
      </w:pPr>
      <w:r>
        <w:rPr>
          <w:rFonts w:ascii="Arial" w:cs="Arial" w:eastAsia="Arial" w:hAnsi="Arial"/>
          <w:color w:val="111111"/>
          <w:sz w:val="22"/>
          <w:szCs w:val="22"/>
        </w:rPr>
        <w:t xml:space="preserve">11. Which of the following correctly creates a donut chart hole using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geom_donut(hole = 0.5)</w:t>
      </w:r>
    </w:p>
    <w:p>
      <w:pPr>
        <w:pStyle w:val="ListParagraph"/>
        <w:numPr>
          <w:ilvl w:val="0"/>
          <w:numId w:val="4"/>
        </w:numPr>
        <w:spacing w:before="30" w:after="30"/>
      </w:pPr>
      <w:r>
        <w:rPr>
          <w:rFonts w:ascii="Arial" w:cs="Arial" w:eastAsia="Arial" w:hAnsi="Arial"/>
          <w:b/>
          <w:bCs/>
          <w:color w:val="1A7A8A"/>
          <w:sz w:val="21"/>
          <w:szCs w:val="21"/>
        </w:rPr>
        <w:t xml:space="preserve">B) coord_polar(theta = 'y') + xlim(c(0.5, 2.5))</w:t>
      </w:r>
    </w:p>
    <w:p>
      <w:pPr>
        <w:pStyle w:val="ListParagraph"/>
        <w:numPr>
          <w:ilvl w:val="0"/>
          <w:numId w:val="4"/>
        </w:numPr>
        <w:spacing w:before="30" w:after="30"/>
      </w:pPr>
      <w:r>
        <w:rPr>
          <w:rFonts w:ascii="Arial" w:cs="Arial" w:eastAsia="Arial" w:hAnsi="Arial"/>
          <w:b w:val="false"/>
          <w:bCs w:val="false"/>
          <w:color w:val="444444"/>
          <w:sz w:val="21"/>
          <w:szCs w:val="21"/>
        </w:rPr>
        <w:t xml:space="preserve">C) geom_col(width = 0.5) + coord_polar()</w:t>
      </w:r>
    </w:p>
    <w:p>
      <w:pPr>
        <w:pStyle w:val="ListParagraph"/>
        <w:numPr>
          <w:ilvl w:val="0"/>
          <w:numId w:val="4"/>
        </w:numPr>
        <w:spacing w:before="30" w:after="30"/>
      </w:pPr>
      <w:r>
        <w:rPr>
          <w:rFonts w:ascii="Arial" w:cs="Arial" w:eastAsia="Arial" w:hAnsi="Arial"/>
          <w:b w:val="false"/>
          <w:bCs w:val="false"/>
          <w:color w:val="444444"/>
          <w:sz w:val="21"/>
          <w:szCs w:val="21"/>
        </w:rPr>
        <w:t xml:space="preserve">D) scale_x_continuous(limits = c(0, 0.5))</w:t>
      </w:r>
    </w:p>
    <w:p>
      <w:pPr>
        <w:pStyle w:val="ListParagraph"/>
        <w:numPr>
          <w:ilvl w:val="0"/>
          <w:numId w:val="3"/>
        </w:numPr>
        <w:spacing w:before="140" w:after="50"/>
      </w:pPr>
      <w:r>
        <w:rPr>
          <w:rFonts w:ascii="Arial" w:cs="Arial" w:eastAsia="Arial" w:hAnsi="Arial"/>
          <w:color w:val="111111"/>
          <w:sz w:val="22"/>
          <w:szCs w:val="22"/>
        </w:rPr>
        <w:t xml:space="preserve">12. In a hierarchical treemap with geom_treemap(), the subgroup argument defines:</w:t>
      </w:r>
    </w:p>
    <w:p>
      <w:pPr>
        <w:pStyle w:val="ListParagraph"/>
        <w:numPr>
          <w:ilvl w:val="0"/>
          <w:numId w:val="4"/>
        </w:numPr>
        <w:spacing w:before="30" w:after="30"/>
      </w:pPr>
      <w:r>
        <w:rPr>
          <w:rFonts w:ascii="Arial" w:cs="Arial" w:eastAsia="Arial" w:hAnsi="Arial"/>
          <w:b w:val="false"/>
          <w:bCs w:val="false"/>
          <w:color w:val="444444"/>
          <w:sz w:val="21"/>
          <w:szCs w:val="21"/>
        </w:rPr>
        <w:t xml:space="preserve">A) The color palette for child rectangles</w:t>
      </w:r>
    </w:p>
    <w:p>
      <w:pPr>
        <w:pStyle w:val="ListParagraph"/>
        <w:numPr>
          <w:ilvl w:val="0"/>
          <w:numId w:val="4"/>
        </w:numPr>
        <w:spacing w:before="30" w:after="30"/>
      </w:pPr>
      <w:r>
        <w:rPr>
          <w:rFonts w:ascii="Arial" w:cs="Arial" w:eastAsia="Arial" w:hAnsi="Arial"/>
          <w:b/>
          <w:bCs/>
          <w:color w:val="1A7A8A"/>
          <w:sz w:val="21"/>
          <w:szCs w:val="21"/>
        </w:rPr>
        <w:t xml:space="preserve">B) The parent grouping that determines how rectangles are nested</w:t>
      </w:r>
    </w:p>
    <w:p>
      <w:pPr>
        <w:pStyle w:val="ListParagraph"/>
        <w:numPr>
          <w:ilvl w:val="0"/>
          <w:numId w:val="4"/>
        </w:numPr>
        <w:spacing w:before="30" w:after="30"/>
      </w:pPr>
      <w:r>
        <w:rPr>
          <w:rFonts w:ascii="Arial" w:cs="Arial" w:eastAsia="Arial" w:hAnsi="Arial"/>
          <w:b w:val="false"/>
          <w:bCs w:val="false"/>
          <w:color w:val="444444"/>
          <w:sz w:val="21"/>
          <w:szCs w:val="21"/>
        </w:rPr>
        <w:t xml:space="preserve">C) The text size for category labels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sort order of rectangles from largest to smallest</w:t>
      </w:r>
    </w:p>
    <w:p>
      <w:pPr>
        <w:pStyle w:val="ListParagraph"/>
        <w:numPr>
          <w:ilvl w:val="0"/>
          <w:numId w:val="3"/>
        </w:numPr>
        <w:spacing w:before="140" w:after="50"/>
      </w:pPr>
      <w:r>
        <w:rPr>
          <w:rFonts w:ascii="Arial" w:cs="Arial" w:eastAsia="Arial" w:hAnsi="Arial"/>
          <w:color w:val="111111"/>
          <w:sz w:val="22"/>
          <w:szCs w:val="22"/>
        </w:rPr>
        <w:t xml:space="preserve">13. A proportional stacked area chart (geom_area(position = 'fill')) is most useful for showing:</w:t>
      </w:r>
    </w:p>
    <w:p>
      <w:pPr>
        <w:pStyle w:val="ListParagraph"/>
        <w:numPr>
          <w:ilvl w:val="0"/>
          <w:numId w:val="4"/>
        </w:numPr>
        <w:spacing w:before="30" w:after="30"/>
      </w:pPr>
      <w:r>
        <w:rPr>
          <w:rFonts w:ascii="Arial" w:cs="Arial" w:eastAsia="Arial" w:hAnsi="Arial"/>
          <w:b w:val="false"/>
          <w:bCs w:val="false"/>
          <w:color w:val="444444"/>
          <w:sz w:val="21"/>
          <w:szCs w:val="21"/>
        </w:rPr>
        <w:t xml:space="preserve">A) The absolute change in each component over time</w:t>
      </w:r>
    </w:p>
    <w:p>
      <w:pPr>
        <w:pStyle w:val="ListParagraph"/>
        <w:numPr>
          <w:ilvl w:val="0"/>
          <w:numId w:val="4"/>
        </w:numPr>
        <w:spacing w:before="30" w:after="30"/>
      </w:pPr>
      <w:r>
        <w:rPr>
          <w:rFonts w:ascii="Arial" w:cs="Arial" w:eastAsia="Arial" w:hAnsi="Arial"/>
          <w:b/>
          <w:bCs/>
          <w:color w:val="1A7A8A"/>
          <w:sz w:val="21"/>
          <w:szCs w:val="21"/>
        </w:rPr>
        <w:t xml:space="preserve">B) How the composition (relative proportions) of a whole changes over time</w:t>
      </w:r>
    </w:p>
    <w:p>
      <w:pPr>
        <w:pStyle w:val="ListParagraph"/>
        <w:numPr>
          <w:ilvl w:val="0"/>
          <w:numId w:val="4"/>
        </w:numPr>
        <w:spacing w:before="30" w:after="30"/>
      </w:pPr>
      <w:r>
        <w:rPr>
          <w:rFonts w:ascii="Arial" w:cs="Arial" w:eastAsia="Arial" w:hAnsi="Arial"/>
          <w:b w:val="false"/>
          <w:bCs w:val="false"/>
          <w:color w:val="444444"/>
          <w:sz w:val="21"/>
          <w:szCs w:val="21"/>
        </w:rPr>
        <w:t xml:space="preserve">C) Individual component distributions across categories</w:t>
      </w:r>
    </w:p>
    <w:p>
      <w:pPr>
        <w:pStyle w:val="ListParagraph"/>
        <w:numPr>
          <w:ilvl w:val="0"/>
          <w:numId w:val="4"/>
        </w:numPr>
        <w:spacing w:before="30" w:after="30"/>
      </w:pPr>
      <w:r>
        <w:rPr>
          <w:rFonts w:ascii="Arial" w:cs="Arial" w:eastAsia="Arial" w:hAnsi="Arial"/>
          <w:b w:val="false"/>
          <w:bCs w:val="false"/>
          <w:color w:val="444444"/>
          <w:sz w:val="21"/>
          <w:szCs w:val="21"/>
        </w:rPr>
        <w:t xml:space="preserve">D) The total amount accumulated across all categories over time</w:t>
      </w:r>
    </w:p>
    <w:p>
      <w:pPr>
        <w:pStyle w:val="ListParagraph"/>
        <w:numPr>
          <w:ilvl w:val="0"/>
          <w:numId w:val="3"/>
        </w:numPr>
        <w:spacing w:before="140" w:after="50"/>
      </w:pPr>
      <w:r>
        <w:rPr>
          <w:rFonts w:ascii="Arial" w:cs="Arial" w:eastAsia="Arial" w:hAnsi="Arial"/>
          <w:color w:val="111111"/>
          <w:sz w:val="22"/>
          <w:szCs w:val="22"/>
        </w:rPr>
        <w:t xml:space="preserve">14. When proportions in a chart round to more or less than 100%, the best practice is to:</w:t>
      </w:r>
    </w:p>
    <w:p>
      <w:pPr>
        <w:pStyle w:val="ListParagraph"/>
        <w:numPr>
          <w:ilvl w:val="0"/>
          <w:numId w:val="4"/>
        </w:numPr>
        <w:spacing w:before="30" w:after="30"/>
      </w:pPr>
      <w:r>
        <w:rPr>
          <w:rFonts w:ascii="Arial" w:cs="Arial" w:eastAsia="Arial" w:hAnsi="Arial"/>
          <w:b w:val="false"/>
          <w:bCs w:val="false"/>
          <w:color w:val="444444"/>
          <w:sz w:val="21"/>
          <w:szCs w:val="21"/>
        </w:rPr>
        <w:t xml:space="preserve">A) Adjust values silently until they sum to exactly 100%</w:t>
      </w:r>
    </w:p>
    <w:p>
      <w:pPr>
        <w:pStyle w:val="ListParagraph"/>
        <w:numPr>
          <w:ilvl w:val="0"/>
          <w:numId w:val="4"/>
        </w:numPr>
        <w:spacing w:before="30" w:after="30"/>
      </w:pPr>
      <w:r>
        <w:rPr>
          <w:rFonts w:ascii="Arial" w:cs="Arial" w:eastAsia="Arial" w:hAnsi="Arial"/>
          <w:b/>
          <w:bCs/>
          <w:color w:val="1A7A8A"/>
          <w:sz w:val="21"/>
          <w:szCs w:val="21"/>
        </w:rPr>
        <w:t xml:space="preserve">B) Clearly note in the subtitle or caption that values may not sum to 100% due to rounding</w:t>
      </w:r>
    </w:p>
    <w:p>
      <w:pPr>
        <w:pStyle w:val="ListParagraph"/>
        <w:numPr>
          <w:ilvl w:val="0"/>
          <w:numId w:val="4"/>
        </w:numPr>
        <w:spacing w:before="30" w:after="30"/>
      </w:pPr>
      <w:r>
        <w:rPr>
          <w:rFonts w:ascii="Arial" w:cs="Arial" w:eastAsia="Arial" w:hAnsi="Arial"/>
          <w:b w:val="false"/>
          <w:bCs w:val="false"/>
          <w:color w:val="444444"/>
          <w:sz w:val="21"/>
          <w:szCs w:val="21"/>
        </w:rPr>
        <w:t xml:space="preserve">C) Display raw counts instead of proportions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Remove the smallest category to make values sum correctly</w:t>
      </w:r>
    </w:p>
    <w:p>
      <w:pPr>
        <w:pStyle w:val="ListParagraph"/>
        <w:numPr>
          <w:ilvl w:val="0"/>
          <w:numId w:val="3"/>
        </w:numPr>
        <w:spacing w:before="140" w:after="50"/>
      </w:pPr>
      <w:r>
        <w:rPr>
          <w:rFonts w:ascii="Arial" w:cs="Arial" w:eastAsia="Arial" w:hAnsi="Arial"/>
          <w:color w:val="111111"/>
          <w:sz w:val="22"/>
          <w:szCs w:val="22"/>
        </w:rPr>
        <w:t xml:space="preserve">15. Which of the following is a key limitation of treemaps?</w:t>
      </w:r>
    </w:p>
    <w:p>
      <w:pPr>
        <w:pStyle w:val="ListParagraph"/>
        <w:numPr>
          <w:ilvl w:val="0"/>
          <w:numId w:val="4"/>
        </w:numPr>
        <w:spacing w:before="30" w:after="30"/>
      </w:pPr>
      <w:r>
        <w:rPr>
          <w:rFonts w:ascii="Arial" w:cs="Arial" w:eastAsia="Arial" w:hAnsi="Arial"/>
          <w:b w:val="false"/>
          <w:bCs w:val="false"/>
          <w:color w:val="444444"/>
          <w:sz w:val="21"/>
          <w:szCs w:val="21"/>
        </w:rPr>
        <w:t xml:space="preserve">A) They cannot display more than 10 categories</w:t>
      </w:r>
    </w:p>
    <w:p>
      <w:pPr>
        <w:pStyle w:val="ListParagraph"/>
        <w:numPr>
          <w:ilvl w:val="0"/>
          <w:numId w:val="4"/>
        </w:numPr>
        <w:spacing w:before="30" w:after="30"/>
      </w:pPr>
      <w:r>
        <w:rPr>
          <w:rFonts w:ascii="Arial" w:cs="Arial" w:eastAsia="Arial" w:hAnsi="Arial"/>
          <w:b w:val="false"/>
          <w:bCs w:val="false"/>
          <w:color w:val="444444"/>
          <w:sz w:val="21"/>
          <w:szCs w:val="21"/>
        </w:rPr>
        <w:t xml:space="preserve">B) They require all values to be equal in size</w:t>
      </w:r>
    </w:p>
    <w:p>
      <w:pPr>
        <w:pStyle w:val="ListParagraph"/>
        <w:numPr>
          <w:ilvl w:val="0"/>
          <w:numId w:val="4"/>
        </w:numPr>
        <w:spacing w:before="30" w:after="30"/>
      </w:pPr>
      <w:r>
        <w:rPr>
          <w:rFonts w:ascii="Arial" w:cs="Arial" w:eastAsia="Arial" w:hAnsi="Arial"/>
          <w:b/>
          <w:bCs/>
          <w:color w:val="1A7A8A"/>
          <w:sz w:val="21"/>
          <w:szCs w:val="21"/>
        </w:rPr>
        <w:t xml:space="preserve">C) Small differences in area are difficult for readers to judge accurately</w:t>
      </w:r>
    </w:p>
    <w:p>
      <w:pPr>
        <w:pStyle w:val="ListParagraph"/>
        <w:numPr>
          <w:ilvl w:val="0"/>
          <w:numId w:val="4"/>
        </w:numPr>
        <w:spacing w:before="30" w:after="30"/>
      </w:pPr>
      <w:r>
        <w:rPr>
          <w:rFonts w:ascii="Arial" w:cs="Arial" w:eastAsia="Arial" w:hAnsi="Arial"/>
          <w:b w:val="false"/>
          <w:bCs w:val="false"/>
          <w:color w:val="444444"/>
          <w:sz w:val="21"/>
          <w:szCs w:val="21"/>
        </w:rPr>
        <w:t xml:space="preserve">D) They do not support color encoding</w:t>
      </w:r>
    </w:p>
    <w:p>
      <w:pPr>
        <w:pStyle w:val="ListParagraph"/>
        <w:numPr>
          <w:ilvl w:val="0"/>
          <w:numId w:val="3"/>
        </w:numPr>
        <w:spacing w:before="140" w:after="50"/>
      </w:pPr>
      <w:r>
        <w:rPr>
          <w:rFonts w:ascii="Arial" w:cs="Arial" w:eastAsia="Arial" w:hAnsi="Arial"/>
          <w:color w:val="111111"/>
          <w:sz w:val="22"/>
          <w:szCs w:val="22"/>
        </w:rPr>
        <w:t xml:space="preserve">16. In ggplot2, theme_void() is commonly used with pie and donut charts because:</w:t>
      </w:r>
    </w:p>
    <w:p>
      <w:pPr>
        <w:pStyle w:val="ListParagraph"/>
        <w:numPr>
          <w:ilvl w:val="0"/>
          <w:numId w:val="4"/>
        </w:numPr>
        <w:spacing w:before="30" w:after="30"/>
      </w:pPr>
      <w:r>
        <w:rPr>
          <w:rFonts w:ascii="Arial" w:cs="Arial" w:eastAsia="Arial" w:hAnsi="Arial"/>
          <w:b w:val="false"/>
          <w:bCs w:val="false"/>
          <w:color w:val="444444"/>
          <w:sz w:val="21"/>
          <w:szCs w:val="21"/>
        </w:rPr>
        <w:t xml:space="preserve">A) It applies a circular clipping mask to the plot</w:t>
      </w:r>
    </w:p>
    <w:p>
      <w:pPr>
        <w:pStyle w:val="ListParagraph"/>
        <w:numPr>
          <w:ilvl w:val="0"/>
          <w:numId w:val="4"/>
        </w:numPr>
        <w:spacing w:before="30" w:after="30"/>
      </w:pPr>
      <w:r>
        <w:rPr>
          <w:rFonts w:ascii="Arial" w:cs="Arial" w:eastAsia="Arial" w:hAnsi="Arial"/>
          <w:b/>
          <w:bCs/>
          <w:color w:val="1A7A8A"/>
          <w:sz w:val="21"/>
          <w:szCs w:val="21"/>
        </w:rPr>
        <w:t xml:space="preserve">B) It removes all axes, gridlines, and backgrounds that are irrelevant in polar charts</w:t>
      </w:r>
    </w:p>
    <w:p>
      <w:pPr>
        <w:pStyle w:val="ListParagraph"/>
        <w:numPr>
          <w:ilvl w:val="0"/>
          <w:numId w:val="4"/>
        </w:numPr>
        <w:spacing w:before="30" w:after="30"/>
      </w:pPr>
      <w:r>
        <w:rPr>
          <w:rFonts w:ascii="Arial" w:cs="Arial" w:eastAsia="Arial" w:hAnsi="Arial"/>
          <w:b w:val="false"/>
          <w:bCs w:val="false"/>
          <w:color w:val="444444"/>
          <w:sz w:val="21"/>
          <w:szCs w:val="21"/>
        </w:rPr>
        <w:t xml:space="preserve">C) It automatically adds percentage labels to each slice</w:t>
      </w:r>
    </w:p>
    <w:p>
      <w:pPr>
        <w:pStyle w:val="ListParagraph"/>
        <w:numPr>
          <w:ilvl w:val="0"/>
          <w:numId w:val="4"/>
        </w:numPr>
        <w:spacing w:before="30" w:after="30"/>
      </w:pPr>
      <w:r>
        <w:rPr>
          <w:rFonts w:ascii="Arial" w:cs="Arial" w:eastAsia="Arial" w:hAnsi="Arial"/>
          <w:b w:val="false"/>
          <w:bCs w:val="false"/>
          <w:color w:val="444444"/>
          <w:sz w:val="21"/>
          <w:szCs w:val="21"/>
        </w:rPr>
        <w:t xml:space="preserve">D) It is required for coord_polar() to render correctly</w:t>
      </w:r>
    </w:p>
    <w:p>
      <w:pPr>
        <w:pStyle w:val="ListParagraph"/>
        <w:numPr>
          <w:ilvl w:val="0"/>
          <w:numId w:val="3"/>
        </w:numPr>
        <w:spacing w:before="140" w:after="50"/>
      </w:pPr>
      <w:r>
        <w:rPr>
          <w:rFonts w:ascii="Arial" w:cs="Arial" w:eastAsia="Arial" w:hAnsi="Arial"/>
          <w:color w:val="111111"/>
          <w:sz w:val="22"/>
          <w:szCs w:val="22"/>
        </w:rPr>
        <w:t xml:space="preserve">17. The main advantage of a stacked bar chart over a pie chart for comparing proportions is:</w:t>
      </w:r>
    </w:p>
    <w:p>
      <w:pPr>
        <w:pStyle w:val="ListParagraph"/>
        <w:numPr>
          <w:ilvl w:val="0"/>
          <w:numId w:val="4"/>
        </w:numPr>
        <w:spacing w:before="30" w:after="30"/>
      </w:pPr>
      <w:r>
        <w:rPr>
          <w:rFonts w:ascii="Arial" w:cs="Arial" w:eastAsia="Arial" w:hAnsi="Arial"/>
          <w:b w:val="false"/>
          <w:bCs w:val="false"/>
          <w:color w:val="444444"/>
          <w:sz w:val="21"/>
          <w:szCs w:val="21"/>
        </w:rPr>
        <w:t xml:space="preserve">A) Stacked bars can show more colors</w:t>
      </w:r>
    </w:p>
    <w:p>
      <w:pPr>
        <w:pStyle w:val="ListParagraph"/>
        <w:numPr>
          <w:ilvl w:val="0"/>
          <w:numId w:val="4"/>
        </w:numPr>
        <w:spacing w:before="30" w:after="30"/>
      </w:pPr>
      <w:r>
        <w:rPr>
          <w:rFonts w:ascii="Arial" w:cs="Arial" w:eastAsia="Arial" w:hAnsi="Arial"/>
          <w:b/>
          <w:bCs/>
          <w:color w:val="1A7A8A"/>
          <w:sz w:val="21"/>
          <w:szCs w:val="21"/>
        </w:rPr>
        <w:t xml:space="preserve">B) Bar length is a more accurate perceptual encoding than slice angle</w:t>
      </w:r>
    </w:p>
    <w:p>
      <w:pPr>
        <w:pStyle w:val="ListParagraph"/>
        <w:numPr>
          <w:ilvl w:val="0"/>
          <w:numId w:val="4"/>
        </w:numPr>
        <w:spacing w:before="30" w:after="30"/>
      </w:pPr>
      <w:r>
        <w:rPr>
          <w:rFonts w:ascii="Arial" w:cs="Arial" w:eastAsia="Arial" w:hAnsi="Arial"/>
          <w:b w:val="false"/>
          <w:bCs w:val="false"/>
          <w:color w:val="444444"/>
          <w:sz w:val="21"/>
          <w:szCs w:val="21"/>
        </w:rPr>
        <w:t xml:space="preserve">C) Stacked bars always show absolute counts as well as proportions</w:t>
      </w:r>
    </w:p>
    <w:p>
      <w:pPr>
        <w:pStyle w:val="ListParagraph"/>
        <w:numPr>
          <w:ilvl w:val="0"/>
          <w:numId w:val="4"/>
        </w:numPr>
        <w:spacing w:before="30" w:after="30"/>
      </w:pPr>
      <w:r>
        <w:rPr>
          <w:rFonts w:ascii="Arial" w:cs="Arial" w:eastAsia="Arial" w:hAnsi="Arial"/>
          <w:b w:val="false"/>
          <w:bCs w:val="false"/>
          <w:color w:val="444444"/>
          <w:sz w:val="21"/>
          <w:szCs w:val="21"/>
        </w:rPr>
        <w:t xml:space="preserve">D) Stacked bars are more familiar to general audiences</w:t>
      </w:r>
    </w:p>
    <w:p>
      <w:pPr>
        <w:pStyle w:val="ListParagraph"/>
        <w:numPr>
          <w:ilvl w:val="0"/>
          <w:numId w:val="3"/>
        </w:numPr>
        <w:spacing w:before="140" w:after="50"/>
      </w:pPr>
      <w:r>
        <w:rPr>
          <w:rFonts w:ascii="Arial" w:cs="Arial" w:eastAsia="Arial" w:hAnsi="Arial"/>
          <w:color w:val="111111"/>
          <w:sz w:val="22"/>
          <w:szCs w:val="22"/>
        </w:rPr>
        <w:t xml:space="preserve">18. In a sunburst chart, what does the innermost ring typically represent?</w:t>
      </w:r>
    </w:p>
    <w:p>
      <w:pPr>
        <w:pStyle w:val="ListParagraph"/>
        <w:numPr>
          <w:ilvl w:val="0"/>
          <w:numId w:val="4"/>
        </w:numPr>
        <w:spacing w:before="30" w:after="30"/>
      </w:pPr>
      <w:r>
        <w:rPr>
          <w:rFonts w:ascii="Arial" w:cs="Arial" w:eastAsia="Arial" w:hAnsi="Arial"/>
          <w:b w:val="false"/>
          <w:bCs w:val="false"/>
          <w:color w:val="444444"/>
          <w:sz w:val="21"/>
          <w:szCs w:val="21"/>
        </w:rPr>
        <w:t xml:space="preserve">A) The smallest subcategory</w:t>
      </w:r>
    </w:p>
    <w:p>
      <w:pPr>
        <w:pStyle w:val="ListParagraph"/>
        <w:numPr>
          <w:ilvl w:val="0"/>
          <w:numId w:val="4"/>
        </w:numPr>
        <w:spacing w:before="30" w:after="30"/>
      </w:pPr>
      <w:r>
        <w:rPr>
          <w:rFonts w:ascii="Arial" w:cs="Arial" w:eastAsia="Arial" w:hAnsi="Arial"/>
          <w:b w:val="false"/>
          <w:bCs w:val="false"/>
          <w:color w:val="444444"/>
          <w:sz w:val="21"/>
          <w:szCs w:val="21"/>
        </w:rPr>
        <w:t xml:space="preserve">B) The most recently added data</w:t>
      </w:r>
    </w:p>
    <w:p>
      <w:pPr>
        <w:pStyle w:val="ListParagraph"/>
        <w:numPr>
          <w:ilvl w:val="0"/>
          <w:numId w:val="4"/>
        </w:numPr>
        <w:spacing w:before="30" w:after="30"/>
      </w:pPr>
      <w:r>
        <w:rPr>
          <w:rFonts w:ascii="Arial" w:cs="Arial" w:eastAsia="Arial" w:hAnsi="Arial"/>
          <w:b/>
          <w:bCs/>
          <w:color w:val="1A7A8A"/>
          <w:sz w:val="21"/>
          <w:szCs w:val="21"/>
        </w:rPr>
        <w:t xml:space="preserve">C) The top level of the hierarchy</w:t>
      </w:r>
    </w:p>
    <w:p>
      <w:pPr>
        <w:pStyle w:val="ListParagraph"/>
        <w:numPr>
          <w:ilvl w:val="0"/>
          <w:numId w:val="4"/>
        </w:numPr>
        <w:spacing w:before="30" w:after="30"/>
      </w:pPr>
      <w:r>
        <w:rPr>
          <w:rFonts w:ascii="Arial" w:cs="Arial" w:eastAsia="Arial" w:hAnsi="Arial"/>
          <w:b w:val="false"/>
          <w:bCs w:val="false"/>
          <w:color w:val="444444"/>
          <w:sz w:val="21"/>
          <w:szCs w:val="21"/>
        </w:rPr>
        <w:t xml:space="preserve">D) The total across all categories</w:t>
      </w:r>
    </w:p>
    <w:p>
      <w:pPr>
        <w:pStyle w:val="ListParagraph"/>
        <w:numPr>
          <w:ilvl w:val="0"/>
          <w:numId w:val="3"/>
        </w:numPr>
        <w:spacing w:before="140" w:after="50"/>
      </w:pPr>
      <w:r>
        <w:rPr>
          <w:rFonts w:ascii="Arial" w:cs="Arial" w:eastAsia="Arial" w:hAnsi="Arial"/>
          <w:color w:val="111111"/>
          <w:sz w:val="22"/>
          <w:szCs w:val="22"/>
        </w:rPr>
        <w:t xml:space="preserve">19. To suppress labels on very small segments in a stacked chart (to avoid overcrowding), you would use:</w:t>
      </w:r>
    </w:p>
    <w:p>
      <w:pPr>
        <w:pStyle w:val="ListParagraph"/>
        <w:numPr>
          <w:ilvl w:val="0"/>
          <w:numId w:val="4"/>
        </w:numPr>
        <w:spacing w:before="30" w:after="30"/>
      </w:pPr>
      <w:r>
        <w:rPr>
          <w:rFonts w:ascii="Arial" w:cs="Arial" w:eastAsia="Arial" w:hAnsi="Arial"/>
          <w:b w:val="false"/>
          <w:bCs w:val="false"/>
          <w:color w:val="444444"/>
          <w:sz w:val="21"/>
          <w:szCs w:val="21"/>
        </w:rPr>
        <w:t xml:space="preserve">A) filter() to remove small categories before plotting</w:t>
      </w:r>
    </w:p>
    <w:p>
      <w:pPr>
        <w:pStyle w:val="ListParagraph"/>
        <w:numPr>
          <w:ilvl w:val="0"/>
          <w:numId w:val="4"/>
        </w:numPr>
        <w:spacing w:before="30" w:after="30"/>
      </w:pPr>
      <w:r>
        <w:rPr>
          <w:rFonts w:ascii="Arial" w:cs="Arial" w:eastAsia="Arial" w:hAnsi="Arial"/>
          <w:b/>
          <w:bCs/>
          <w:color w:val="1A7A8A"/>
          <w:sz w:val="21"/>
          <w:szCs w:val="21"/>
        </w:rPr>
        <w:t xml:space="preserve">B) ifelse(prop &gt; threshold, label_text, '') inside the label aesthetic</w:t>
      </w:r>
    </w:p>
    <w:p>
      <w:pPr>
        <w:pStyle w:val="ListParagraph"/>
        <w:numPr>
          <w:ilvl w:val="0"/>
          <w:numId w:val="4"/>
        </w:numPr>
        <w:spacing w:before="30" w:after="30"/>
      </w:pPr>
      <w:r>
        <w:rPr>
          <w:rFonts w:ascii="Arial" w:cs="Arial" w:eastAsia="Arial" w:hAnsi="Arial"/>
          <w:b w:val="false"/>
          <w:bCs w:val="false"/>
          <w:color w:val="444444"/>
          <w:sz w:val="21"/>
          <w:szCs w:val="21"/>
        </w:rPr>
        <w:t xml:space="preserve">C) scale_label_manual() to set small labels to NA</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geom_text(min.segment.length = Inf)</w:t>
      </w:r>
    </w:p>
    <w:p>
      <w:pPr>
        <w:pStyle w:val="ListParagraph"/>
        <w:numPr>
          <w:ilvl w:val="0"/>
          <w:numId w:val="3"/>
        </w:numPr>
        <w:spacing w:before="140" w:after="50"/>
      </w:pPr>
      <w:r>
        <w:rPr>
          <w:rFonts w:ascii="Arial" w:cs="Arial" w:eastAsia="Arial" w:hAnsi="Arial"/>
          <w:color w:val="111111"/>
          <w:sz w:val="22"/>
          <w:szCs w:val="22"/>
        </w:rPr>
        <w:t xml:space="preserve">20. Which statement about 3D pie charts is correct?</w:t>
      </w:r>
    </w:p>
    <w:p>
      <w:pPr>
        <w:pStyle w:val="ListParagraph"/>
        <w:numPr>
          <w:ilvl w:val="0"/>
          <w:numId w:val="4"/>
        </w:numPr>
        <w:spacing w:before="30" w:after="30"/>
      </w:pPr>
      <w:r>
        <w:rPr>
          <w:rFonts w:ascii="Arial" w:cs="Arial" w:eastAsia="Arial" w:hAnsi="Arial"/>
          <w:b w:val="false"/>
          <w:bCs w:val="false"/>
          <w:color w:val="444444"/>
          <w:sz w:val="21"/>
          <w:szCs w:val="21"/>
        </w:rPr>
        <w:t xml:space="preserve">A) They improve accuracy by adding depth perception to angle estimation</w:t>
      </w:r>
    </w:p>
    <w:p>
      <w:pPr>
        <w:pStyle w:val="ListParagraph"/>
        <w:numPr>
          <w:ilvl w:val="0"/>
          <w:numId w:val="4"/>
        </w:numPr>
        <w:spacing w:before="30" w:after="30"/>
      </w:pPr>
      <w:r>
        <w:rPr>
          <w:rFonts w:ascii="Arial" w:cs="Arial" w:eastAsia="Arial" w:hAnsi="Arial"/>
          <w:b w:val="false"/>
          <w:bCs w:val="false"/>
          <w:color w:val="444444"/>
          <w:sz w:val="21"/>
          <w:szCs w:val="21"/>
        </w:rPr>
        <w:t xml:space="preserve">B) They are acceptable when the number of slices is fewer than 4</w:t>
      </w:r>
    </w:p>
    <w:p>
      <w:pPr>
        <w:pStyle w:val="ListParagraph"/>
        <w:numPr>
          <w:ilvl w:val="0"/>
          <w:numId w:val="4"/>
        </w:numPr>
        <w:spacing w:before="30" w:after="30"/>
      </w:pPr>
      <w:r>
        <w:rPr>
          <w:rFonts w:ascii="Arial" w:cs="Arial" w:eastAsia="Arial" w:hAnsi="Arial"/>
          <w:b/>
          <w:bCs/>
          <w:color w:val="1A7A8A"/>
          <w:sz w:val="21"/>
          <w:szCs w:val="21"/>
        </w:rPr>
        <w:t xml:space="preserve">C) They distort apparent slice sizes because perspective makes front slices look larger</w:t>
      </w:r>
    </w:p>
    <w:p>
      <w:pPr>
        <w:pStyle w:val="ListParagraph"/>
        <w:numPr>
          <w:ilvl w:val="0"/>
          <w:numId w:val="4"/>
        </w:numPr>
        <w:spacing w:before="30" w:after="30"/>
      </w:pPr>
      <w:r>
        <w:rPr>
          <w:rFonts w:ascii="Arial" w:cs="Arial" w:eastAsia="Arial" w:hAnsi="Arial"/>
          <w:b w:val="false"/>
          <w:bCs w:val="false"/>
          <w:color w:val="444444"/>
          <w:sz w:val="21"/>
          <w:szCs w:val="21"/>
        </w:rPr>
        <w:t xml:space="preserve">D) They are only problematic in print; digital 3D pies are accurate</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1-C  2-D  3-B  4-C  5-B  6-C  7-B  8-B  9-B  10-B  11-B  12-B  13-B  14-B  15-C  16-B  17-B  18-C  19-B  20-C</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7: Visualizing Proportions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4"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2026-03-10T03:01:43.837Z</dcterms:created>
  <dcterms:modified xsi:type="dcterms:W3CDTF">2026-03-10T03:01:43.838Z</dcterms:modified>
</cp:coreProperties>
</file>

<file path=docProps/custom.xml><?xml version="1.0" encoding="utf-8"?>
<Properties xmlns="http://schemas.openxmlformats.org/officeDocument/2006/custom-properties" xmlns:vt="http://schemas.openxmlformats.org/officeDocument/2006/docPropsVTypes"/>
</file>