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0" w:after="60"/>
      </w:pPr>
    </w:p>
    <w:p>
      <w:pPr>
        <w:spacing w:before="600" w:after="80"/>
        <w:jc w:val="center"/>
      </w:pPr>
      <w:r>
        <w:rPr>
          <w:rFonts w:ascii="Arial" w:cs="Arial" w:eastAsia="Arial" w:hAnsi="Arial"/>
          <w:b/>
          <w:bCs/>
          <w:caps/>
          <w:color w:val="1B3A6B"/>
          <w:sz w:val="56"/>
          <w:szCs w:val="56"/>
        </w:rPr>
        <w:t xml:space="preserve">DATA VISUALIZATION WITH R</w:t>
      </w:r>
    </w:p>
    <w:p>
      <w:pPr>
        <w:spacing w:before="0" w:after="80"/>
        <w:jc w:val="center"/>
      </w:pPr>
      <w:r>
        <w:rPr>
          <w:rFonts w:ascii="Arial" w:cs="Arial" w:eastAsia="Arial" w:hAnsi="Arial"/>
          <w:i/>
          <w:iCs/>
          <w:color w:val="555555"/>
          <w:sz w:val="28"/>
          <w:szCs w:val="28"/>
        </w:rPr>
        <w:t xml:space="preserve">An Introduction for Students and Analysts</w:t>
      </w:r>
    </w:p>
    <w:p>
      <w:pPr>
        <w:pBdr>
          <w:bottom w:val="single" w:color="D0D5DD" w:sz="4" w:space="1"/>
        </w:pBdr>
        <w:spacing w:before="200" w:after="200"/>
      </w:pPr>
    </w:p>
    <w:p>
      <w:pPr>
        <w:spacing w:before="200" w:after="600"/>
        <w:jc w:val="center"/>
      </w:pPr>
      <w:r>
        <w:rPr>
          <w:rFonts w:ascii="Arial" w:cs="Arial" w:eastAsia="Arial" w:hAnsi="Arial"/>
          <w:b/>
          <w:bCs/>
          <w:color w:val="1A7A8A"/>
          <w:sz w:val="24"/>
          <w:szCs w:val="24"/>
        </w:rPr>
        <w:t xml:space="preserve">Book Outline &amp; Chapter 1 with Exercises and Quiz</w:t>
      </w:r>
    </w:p>
    <w:p>
      <w:pPr>
        <w:pStyle w:val="Heading1"/>
        <w:spacing w:before="400" w:after="160"/>
      </w:pPr>
      <w:r>
        <w:rPr>
          <w:rFonts w:ascii="Arial" w:cs="Arial" w:eastAsia="Arial" w:hAnsi="Arial"/>
          <w:b/>
          <w:bCs/>
          <w:color w:val="1B3A6B"/>
          <w:sz w:val="36"/>
          <w:szCs w:val="36"/>
        </w:rPr>
        <w:t xml:space="preserve">Book Outline</w:t>
      </w:r>
    </w:p>
    <w:p>
      <w:pPr>
        <w:spacing w:before="80" w:after="120"/>
      </w:pPr>
      <w:r>
        <w:rPr>
          <w:rFonts w:ascii="Arial" w:cs="Arial" w:eastAsia="Arial" w:hAnsi="Arial"/>
          <w:color w:val="222222"/>
          <w:sz w:val="22"/>
          <w:szCs w:val="22"/>
        </w:rPr>
        <w:t xml:space="preserve">Data Visualization with R is a twelve-chapter introductory textbook designed for students with little or no prior programming experience. Each chapter introduces new visualization types and ggplot2 techniques, accompanied by worked examples, an exercise set of 20 questions, and a 20-question quiz. The book assumes access to R (4.2+) and RStudio Desktop or Posit Cloud.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w:t>
            </w:r>
          </w:p>
        </w:tc>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Topics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1</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Introduction to Data Visualization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What is dataviz, why it matters, R &amp; RStudio setup, first ggplot2 plot</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2</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Grammar of Graphics</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ggplot2 layers, aesthetics, geoms, scales, and coordinate systems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3</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Distributions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Histograms, density plots, box plots, violin plots, QQ plots</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4</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Relationships</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Scatter plots, bubble charts, correlation matrices, pair plots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5</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Categorical Data</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Bar charts, lollipop charts, dot plots, Cleveland dot charts, mosaic plots</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6</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Time Series</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Line charts, area charts, calendar heatmaps, seasonal decomposition plots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7</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Proportions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Pie charts, stacked bars, treemaps, waffle charts</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8</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Visualizing Spatial Data</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Choropleth maps, point maps, sf package, ggmap basics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9</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Color, Themes, and Styling</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Color theory, palettes, accessibility, custom ggplot2 themes</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10</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Multivariate &amp; Faceted Visualizations</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Faceting, heatmaps, parallel coordinates, dimensionality reduction plots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11</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Interactive Visualizations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plotly, ggiraph, Shiny basics, htmlwidgets</w:t>
            </w:r>
          </w:p>
        </w:tc>
      </w:tr>
      <w:tr>
        <w:tc>
          <w:tcPr>
            <w:tcW w:type="dxa" w:w="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bCs/>
                <w:color w:val="222222"/>
                <w:sz w:val="20"/>
                <w:szCs w:val="20"/>
              </w:rPr>
              <w:t xml:space="preserve">12</w:t>
            </w:r>
          </w:p>
        </w:tc>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Communicating with Data</w:t>
            </w:r>
          </w:p>
        </w:tc>
        <w:tc>
          <w:tcPr>
            <w:tcW w:type="dxa" w:w="5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b w:val="false"/>
                <w:bCs w:val="false"/>
                <w:color w:val="222222"/>
                <w:sz w:val="20"/>
                <w:szCs w:val="20"/>
              </w:rPr>
              <w:t xml:space="preserve">Annotation, storytelling, publication-ready plots, exporting figures</w:t>
            </w:r>
          </w:p>
        </w:tc>
      </w:tr>
    </w:tbl>
    <w:p>
      <w:pPr>
        <w:spacing w:before="200" w:after="0"/>
      </w:pPr>
    </w:p>
    <w:p>
      <w:pPr>
        <w:pBdr>
          <w:bottom w:val="single" w:color="D0D5DD" w:sz="4" w:space="1"/>
        </w:pBdr>
        <w:spacing w:before="200" w:after="200"/>
      </w:pPr>
    </w:p>
    <w:p>
      <w:r>
        <w:br w:type="page"/>
      </w:r>
    </w:p>
    <w:p>
      <w:pPr>
        <w:spacing w:before="0" w:after="60"/>
      </w:pPr>
      <w:r>
        <w:rPr>
          <w:rFonts w:ascii="Arial" w:cs="Arial" w:eastAsia="Arial" w:hAnsi="Arial"/>
          <w:b/>
          <w:bCs/>
          <w:caps/>
          <w:color w:val="1A7A8A"/>
          <w:sz w:val="22"/>
          <w:szCs w:val="22"/>
        </w:rPr>
        <w:t xml:space="preserve">CHAPTER 1</w:t>
      </w:r>
    </w:p>
    <w:p>
      <w:pPr>
        <w:spacing w:before="0" w:after="200"/>
      </w:pPr>
      <w:r>
        <w:rPr>
          <w:rFonts w:ascii="Arial" w:cs="Arial" w:eastAsia="Arial" w:hAnsi="Arial"/>
          <w:b/>
          <w:bCs/>
          <w:color w:val="1B3A6B"/>
          <w:sz w:val="48"/>
          <w:szCs w:val="48"/>
        </w:rPr>
        <w:t xml:space="preserve">Introduction to Data Visualization</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explain what data visualization is and why it matters; (2) identify the components of an effective visualization; (3) install and navigate R and RStudio; (4) load a dataset and create your first plot using ggplot2; (5) describe the layered grammar of graphics at a high level.</w:t>
            </w:r>
          </w:p>
        </w:tc>
      </w:tr>
    </w:tbl>
    <w:p>
      <w:pPr>
        <w:spacing w:before="200" w:after="0"/>
      </w:pPr>
    </w:p>
    <w:p>
      <w:pPr>
        <w:pStyle w:val="Heading2"/>
        <w:spacing w:before="280" w:after="120"/>
      </w:pPr>
      <w:r>
        <w:rPr>
          <w:rFonts w:ascii="Arial" w:cs="Arial" w:eastAsia="Arial" w:hAnsi="Arial"/>
          <w:b/>
          <w:bCs/>
          <w:color w:val="1A7A8A"/>
          <w:sz w:val="28"/>
          <w:szCs w:val="28"/>
        </w:rPr>
        <w:t xml:space="preserve">1.1  What Is Data Visualization?</w:t>
      </w:r>
    </w:p>
    <w:p>
      <w:pPr>
        <w:spacing w:before="80" w:after="120"/>
      </w:pPr>
      <w:r>
        <w:rPr>
          <w:rFonts w:ascii="Arial" w:cs="Arial" w:eastAsia="Arial" w:hAnsi="Arial"/>
          <w:color w:val="222222"/>
          <w:sz w:val="22"/>
          <w:szCs w:val="22"/>
        </w:rPr>
        <w:t xml:space="preserve">Data visualization is the practice of representing data graphically so that patterns, relationships, and stories hidden in numbers become visible to the human eye. Long before spreadsheets or computers existed, scientists and cartographers were drawing charts to make sense of the world. John Snow's famous dot map of the 1854 Broad Street cholera outbreak showed—before germ theory was accepted—that a contaminated water pump was responsible for hundreds of deaths. Florence Nightingale's polar area diagram convinced the British military to reform hospital sanitation. These early examples share a common thread: a well-crafted picture communicated what tables of numbers could not.</w:t>
      </w:r>
    </w:p>
    <w:p>
      <w:pPr>
        <w:spacing w:before="80" w:after="120"/>
      </w:pPr>
      <w:r>
        <w:rPr>
          <w:rFonts w:ascii="Arial" w:cs="Arial" w:eastAsia="Arial" w:hAnsi="Arial"/>
          <w:color w:val="222222"/>
          <w:sz w:val="22"/>
          <w:szCs w:val="22"/>
        </w:rPr>
        <w:t xml:space="preserve">In the modern era, data is generated at an almost incomprehensible rate—social media posts, sensor readings, financial transactions, medical records, and much more. The challenge is no longer collecting data; it is making sense of it. Visualization is one of the most powerful tools we have for that task.</w:t>
      </w:r>
    </w:p>
    <w:p>
      <w:pPr>
        <w:pStyle w:val="Heading3"/>
        <w:spacing w:before="200" w:after="80"/>
      </w:pPr>
      <w:r>
        <w:rPr>
          <w:rFonts w:ascii="Arial" w:cs="Arial" w:eastAsia="Arial" w:hAnsi="Arial"/>
          <w:b/>
          <w:bCs/>
          <w:color w:val="444444"/>
          <w:sz w:val="24"/>
          <w:szCs w:val="24"/>
        </w:rPr>
        <w:t xml:space="preserve">1.1.1  Why Visualize?</w:t>
      </w:r>
    </w:p>
    <w:p>
      <w:pPr>
        <w:spacing w:before="80" w:after="120"/>
      </w:pPr>
      <w:r>
        <w:rPr>
          <w:rFonts w:ascii="Arial" w:cs="Arial" w:eastAsia="Arial" w:hAnsi="Arial"/>
          <w:color w:val="222222"/>
          <w:sz w:val="22"/>
          <w:szCs w:val="22"/>
        </w:rPr>
        <w:t xml:space="preserve">The human visual system is extraordinarily good at detecting patterns, trends, and outliers. We can glance at a scatter plot and immediately notice a cluster of points, a gap in the data, or a curved relationship that a linear model might miss. Consider Anscombe's Quartet—four datasets that share nearly identical descriptive statistics (mean, variance, correlation) yet look completely different when plotted. This famous example, constructed by statistician Francis Anscombe in 1973, remains the most compelling argument for always plotting your data before summarizing it numerically.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Anscombe's Quartet</w:t>
            </w:r>
          </w:p>
          <w:p>
            <w:pPr>
              <w:spacing w:before="0" w:after="0"/>
            </w:pPr>
            <w:r>
              <w:rPr>
                <w:rFonts w:ascii="Arial" w:cs="Arial" w:eastAsia="Arial" w:hAnsi="Arial"/>
                <w:color w:val="333333"/>
                <w:sz w:val="20"/>
                <w:szCs w:val="20"/>
              </w:rPr>
              <w:t xml:space="preserve">Four datasets, each with 11 (x, y) pairs, all have: mean of x = 9, mean of y ≈ 7.5, variance of x = 11, Pearson's r ≈ 0.816, and the same regression line y = 3 + 0.5x. Yet their scatter plots reveal a straight-line relationship, a curved relationship, an outlier distorting the regression, and a vertical cluster with one extreme outlier — four entirely different stories.</w:t>
            </w:r>
          </w:p>
        </w:tc>
      </w:tr>
    </w:tbl>
    <w:p>
      <w:pPr>
        <w:spacing w:before="200" w:after="0"/>
      </w:pPr>
    </w:p>
    <w:p>
      <w:pPr>
        <w:pStyle w:val="Heading3"/>
        <w:spacing w:before="200" w:after="80"/>
      </w:pPr>
      <w:r>
        <w:rPr>
          <w:rFonts w:ascii="Arial" w:cs="Arial" w:eastAsia="Arial" w:hAnsi="Arial"/>
          <w:b/>
          <w:bCs/>
          <w:color w:val="444444"/>
          <w:sz w:val="24"/>
          <w:szCs w:val="24"/>
        </w:rPr>
        <w:t xml:space="preserve">1.1.2  Exploratory vs. Explanatory Visualization</w:t>
      </w:r>
    </w:p>
    <w:p>
      <w:pPr>
        <w:spacing w:before="80" w:after="120"/>
      </w:pPr>
      <w:r>
        <w:rPr>
          <w:rFonts w:ascii="Arial" w:cs="Arial" w:eastAsia="Arial" w:hAnsi="Arial"/>
          <w:color w:val="222222"/>
          <w:sz w:val="22"/>
          <w:szCs w:val="22"/>
        </w:rPr>
        <w:t xml:space="preserve">Data visualization serves two distinct purposes. Exploratory visualization is for you, the analyst. It is quick, rough, and numerous — you might produce dozens of plots in an afternoon just to understand what is in your data. Explanatory visualization is for your audience. It is polished, annotated, and purposeful — designed to communicate a specific insight clearly and honestly.</w:t>
      </w:r>
    </w:p>
    <w:p>
      <w:pPr>
        <w:spacing w:before="80" w:after="120"/>
      </w:pPr>
      <w:r>
        <w:rPr>
          <w:rFonts w:ascii="Arial" w:cs="Arial" w:eastAsia="Arial" w:hAnsi="Arial"/>
          <w:color w:val="222222"/>
          <w:sz w:val="22"/>
          <w:szCs w:val="22"/>
        </w:rPr>
        <w:t xml:space="preserve">Both types are important, and R is excellent at both. In the early chapters of this book, we focus on exploratory tools. Later chapters address the craft of explanatory design.</w:t>
      </w:r>
    </w:p>
    <w:p>
      <w:pPr>
        <w:spacing w:before="200" w:after="0"/>
      </w:pPr>
    </w:p>
    <w:p>
      <w:pPr>
        <w:pStyle w:val="Heading2"/>
        <w:spacing w:before="280" w:after="120"/>
      </w:pPr>
      <w:r>
        <w:rPr>
          <w:rFonts w:ascii="Arial" w:cs="Arial" w:eastAsia="Arial" w:hAnsi="Arial"/>
          <w:b/>
          <w:bCs/>
          <w:color w:val="1A7A8A"/>
          <w:sz w:val="28"/>
          <w:szCs w:val="28"/>
        </w:rPr>
        <w:t xml:space="preserve">1.2  A Brief History of Data Visualization</w:t>
      </w:r>
    </w:p>
    <w:p>
      <w:pPr>
        <w:spacing w:before="80" w:after="120"/>
      </w:pPr>
      <w:r>
        <w:rPr>
          <w:rFonts w:ascii="Arial" w:cs="Arial" w:eastAsia="Arial" w:hAnsi="Arial"/>
          <w:color w:val="222222"/>
          <w:sz w:val="22"/>
          <w:szCs w:val="22"/>
        </w:rPr>
        <w:t xml:space="preserve">The timeline of data visualization stretches back centuries. William Playfair, a Scottish engineer and economist, invented the bar chart (1786), the line chart (1786), and the pie chart (1801). His Commercial and Political Atlas introduced graphics that remain ubiquitous today.</w:t>
      </w:r>
    </w:p>
    <w:p>
      <w:pPr>
        <w:spacing w:before="80" w:after="120"/>
      </w:pPr>
      <w:r>
        <w:rPr>
          <w:rFonts w:ascii="Arial" w:cs="Arial" w:eastAsia="Arial" w:hAnsi="Arial"/>
          <w:color w:val="222222"/>
          <w:sz w:val="22"/>
          <w:szCs w:val="22"/>
        </w:rPr>
        <w:t xml:space="preserve">The twentieth century brought Charles Minard's now-famous flow map of Napoleon's 1812 Russian campaign—often called the greatest statistical graphic ever drawn. It encodes six variables in a single image: army size, location, direction of travel, temperature, date, and the path of a river.</w:t>
      </w:r>
    </w:p>
    <w:p>
      <w:pPr>
        <w:spacing w:before="80" w:after="120"/>
      </w:pPr>
      <w:r>
        <w:rPr>
          <w:rFonts w:ascii="Arial" w:cs="Arial" w:eastAsia="Arial" w:hAnsi="Arial"/>
          <w:color w:val="222222"/>
          <w:sz w:val="22"/>
          <w:szCs w:val="22"/>
        </w:rPr>
        <w:t xml:space="preserve">The modern era of computational visualization began in the 1960s with pioneers like Jacques Bertin, whose book Semiology of Graphics (1967) laid a theoretical framework for how visual variables (position, size, shape, color, texture, orientation) carry information. Leland Wilkinson extended this into the Grammar of Graphics (1999), which directly inspired Hadley Wickham's ggplot2 package for R—the primary tool of this textbook.</w:t>
      </w:r>
    </w:p>
    <w:p>
      <w:pPr>
        <w:spacing w:before="200" w:after="0"/>
      </w:pPr>
    </w:p>
    <w:p>
      <w:pPr>
        <w:pStyle w:val="Heading2"/>
        <w:spacing w:before="280" w:after="120"/>
      </w:pPr>
      <w:r>
        <w:rPr>
          <w:rFonts w:ascii="Arial" w:cs="Arial" w:eastAsia="Arial" w:hAnsi="Arial"/>
          <w:b/>
          <w:bCs/>
          <w:color w:val="1A7A8A"/>
          <w:sz w:val="28"/>
          <w:szCs w:val="28"/>
        </w:rPr>
        <w:t xml:space="preserve">1.3  What Makes a Good Visualization?</w:t>
      </w:r>
    </w:p>
    <w:p>
      <w:pPr>
        <w:spacing w:before="80" w:after="120"/>
      </w:pPr>
      <w:r>
        <w:rPr>
          <w:rFonts w:ascii="Arial" w:cs="Arial" w:eastAsia="Arial" w:hAnsi="Arial"/>
          <w:color w:val="222222"/>
          <w:sz w:val="22"/>
          <w:szCs w:val="22"/>
        </w:rPr>
        <w:t xml:space="preserve">Not all charts are created equal. A good visualization is accurate, clear, and efficient. It shows the data without distortion, presents the right level of detail for the audience, and avoids unnecessary decoration (what Edward Tufte called 'chartjunk'). It uses pre-attentive attributes—visual properties like color, length, and position that the brain processes automatically and nearly instantaneously—to guide the viewer's eye to what matters.</w:t>
      </w:r>
    </w:p>
    <w:p>
      <w:pPr>
        <w:spacing w:before="80" w:after="120"/>
      </w:pPr>
      <w:r>
        <w:rPr>
          <w:rFonts w:ascii="Arial" w:cs="Arial" w:eastAsia="Arial" w:hAnsi="Arial"/>
          <w:color w:val="222222"/>
          <w:sz w:val="22"/>
          <w:szCs w:val="22"/>
        </w:rPr>
        <w:t xml:space="preserve">Common pitfalls include: truncated axes that exaggerate differences, 3-D effects that distort perception, overloaded legends, missing labels, and color choices that are inaccessible to viewers with color vision deficiency. We will return to these topics throughout the book. For now, the key principle is: let the data speak.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Data-Ink Ratio</w:t>
            </w:r>
          </w:p>
          <w:p>
            <w:pPr>
              <w:spacing w:before="0" w:after="0"/>
            </w:pPr>
            <w:r>
              <w:rPr>
                <w:rFonts w:ascii="Arial" w:cs="Arial" w:eastAsia="Arial" w:hAnsi="Arial"/>
                <w:color w:val="333333"/>
                <w:sz w:val="20"/>
                <w:szCs w:val="20"/>
              </w:rPr>
              <w:t xml:space="preserve">Edward Tufte introduced the concept of the data-ink ratio: the proportion of a graphic's ink devoted to the non-redundant display of data. A high ratio means almost every pixel earns its place. Aim to maximize this ratio by removing gridlines, borders, and decorations that do not add information.</w:t>
            </w:r>
          </w:p>
        </w:tc>
      </w:tr>
    </w:tbl>
    <w:p>
      <w:pPr>
        <w:spacing w:before="200" w:after="0"/>
      </w:pPr>
    </w:p>
    <w:p>
      <w:pPr>
        <w:pStyle w:val="Heading2"/>
        <w:spacing w:before="280" w:after="120"/>
      </w:pPr>
      <w:r>
        <w:rPr>
          <w:rFonts w:ascii="Arial" w:cs="Arial" w:eastAsia="Arial" w:hAnsi="Arial"/>
          <w:b/>
          <w:bCs/>
          <w:color w:val="1A7A8A"/>
          <w:sz w:val="28"/>
          <w:szCs w:val="28"/>
        </w:rPr>
        <w:t xml:space="preserve">1.4  Introduction to R and RStudio</w:t>
      </w:r>
    </w:p>
    <w:p>
      <w:pPr>
        <w:spacing w:before="80" w:after="120"/>
      </w:pPr>
      <w:r>
        <w:rPr>
          <w:rFonts w:ascii="Arial" w:cs="Arial" w:eastAsia="Arial" w:hAnsi="Arial"/>
          <w:color w:val="222222"/>
          <w:sz w:val="22"/>
          <w:szCs w:val="22"/>
        </w:rPr>
        <w:t xml:space="preserve">R is a free, open-source programming language and environment for statistical computing and graphics. It was created by Ross Ihaka and Robert Gentleman at the University of Auckland in the early 1990s, drawing on the S language developed at Bell Labs. Today, R has millions of users worldwide and a rich ecosystem of packages maintained by the CRAN (Comprehensive R Archive Network) repository.</w:t>
      </w:r>
    </w:p>
    <w:p>
      <w:pPr>
        <w:spacing w:before="80" w:after="120"/>
      </w:pPr>
      <w:r>
        <w:rPr>
          <w:rFonts w:ascii="Arial" w:cs="Arial" w:eastAsia="Arial" w:hAnsi="Arial"/>
          <w:color w:val="222222"/>
          <w:sz w:val="22"/>
          <w:szCs w:val="22"/>
        </w:rPr>
        <w:t xml:space="preserve">RStudio is an integrated development environment (IDE) that makes working with R far more comfortable. It provides a code editor, a console, a file browser, a plot viewer, and a package manager in one application. In this course we will use RStudio Desktop (the free version) or Posit Cloud, the browser-based edition.</w:t>
      </w:r>
    </w:p>
    <w:p>
      <w:pPr>
        <w:pStyle w:val="Heading3"/>
        <w:spacing w:before="200" w:after="80"/>
      </w:pPr>
      <w:r>
        <w:rPr>
          <w:rFonts w:ascii="Arial" w:cs="Arial" w:eastAsia="Arial" w:hAnsi="Arial"/>
          <w:b/>
          <w:bCs/>
          <w:color w:val="444444"/>
          <w:sz w:val="24"/>
          <w:szCs w:val="24"/>
        </w:rPr>
        <w:t xml:space="preserve">1.4.1  Installing R and RStudio</w:t>
      </w:r>
    </w:p>
    <w:p>
      <w:pPr>
        <w:spacing w:before="80" w:after="120"/>
      </w:pPr>
      <w:r>
        <w:rPr>
          <w:rFonts w:ascii="Arial" w:cs="Arial" w:eastAsia="Arial" w:hAnsi="Arial"/>
          <w:color w:val="222222"/>
          <w:sz w:val="22"/>
          <w:szCs w:val="22"/>
        </w:rPr>
        <w:t xml:space="preserve">Step 1: Visit https://cran.r-project.org and download the version of R appropriate for your operating system (Windows, macOS, or Linux). Run the installer.</w:t>
      </w:r>
    </w:p>
    <w:p>
      <w:pPr>
        <w:spacing w:before="80" w:after="120"/>
      </w:pPr>
      <w:r>
        <w:rPr>
          <w:rFonts w:ascii="Arial" w:cs="Arial" w:eastAsia="Arial" w:hAnsi="Arial"/>
          <w:color w:val="222222"/>
          <w:sz w:val="22"/>
          <w:szCs w:val="22"/>
        </w:rPr>
        <w:t xml:space="preserve">Step 2: Visit https://posit.co/download/rstudio-desktop and download the free RStudio Desktop installer. Run it after R is installed.</w:t>
      </w:r>
    </w:p>
    <w:p>
      <w:pPr>
        <w:spacing w:before="80" w:after="120"/>
      </w:pPr>
      <w:r>
        <w:rPr>
          <w:rFonts w:ascii="Arial" w:cs="Arial" w:eastAsia="Arial" w:hAnsi="Arial"/>
          <w:color w:val="222222"/>
          <w:sz w:val="22"/>
          <w:szCs w:val="22"/>
        </w:rPr>
        <w:t xml:space="preserve">Step 3: Open RStudio. You should see four panes: Source (top left), Console (bottom left), Environment/History (top right), and Files/Plots/Packages/Help (bottom right).</w:t>
      </w:r>
    </w:p>
    <w:p>
      <w:pPr>
        <w:pStyle w:val="Heading3"/>
        <w:spacing w:before="200" w:after="80"/>
      </w:pPr>
      <w:r>
        <w:rPr>
          <w:rFonts w:ascii="Arial" w:cs="Arial" w:eastAsia="Arial" w:hAnsi="Arial"/>
          <w:b/>
          <w:bCs/>
          <w:color w:val="444444"/>
          <w:sz w:val="24"/>
          <w:szCs w:val="24"/>
        </w:rPr>
        <w:t xml:space="preserve">1.4.2  The RStudio Interface</w:t>
      </w:r>
    </w:p>
    <w:p>
      <w:pPr>
        <w:spacing w:before="80" w:after="120"/>
      </w:pPr>
      <w:r>
        <w:rPr>
          <w:rFonts w:ascii="Arial" w:cs="Arial" w:eastAsia="Arial" w:hAnsi="Arial"/>
          <w:color w:val="222222"/>
          <w:sz w:val="22"/>
          <w:szCs w:val="22"/>
        </w:rPr>
        <w:t xml:space="preserve">The Console pane is where R code runs and output appears. The Source pane is where you write and save scripts (.R files). The Environment pane shows all objects currently in memory. The Plots pane displays your visualizations. You can resize any pane by dragging the dividers.</w:t>
      </w:r>
    </w:p>
    <w:p>
      <w:pPr>
        <w:spacing w:before="200" w:after="0"/>
      </w:pPr>
    </w:p>
    <w:p>
      <w:pPr>
        <w:pStyle w:val="Heading2"/>
        <w:spacing w:before="280" w:after="120"/>
      </w:pPr>
      <w:r>
        <w:rPr>
          <w:rFonts w:ascii="Arial" w:cs="Arial" w:eastAsia="Arial" w:hAnsi="Arial"/>
          <w:b/>
          <w:bCs/>
          <w:color w:val="1A7A8A"/>
          <w:sz w:val="28"/>
          <w:szCs w:val="28"/>
        </w:rPr>
        <w:t xml:space="preserve">1.5  Your First R Session</w:t>
      </w:r>
    </w:p>
    <w:p>
      <w:pPr>
        <w:spacing w:before="80" w:after="120"/>
      </w:pPr>
      <w:r>
        <w:rPr>
          <w:rFonts w:ascii="Arial" w:cs="Arial" w:eastAsia="Arial" w:hAnsi="Arial"/>
          <w:color w:val="222222"/>
          <w:sz w:val="22"/>
          <w:szCs w:val="22"/>
        </w:rPr>
        <w:t xml:space="preserve">Open the Console pane in RStudio and try some basic R commands. R can function as a calculator:</w:t>
      </w:r>
    </w:p>
    <w:p>
      <w:pPr>
        <w:shd w:fill="1E1E1E" w:val="clear"/>
        <w:spacing w:before="0" w:after="0"/>
        <w:ind w:left="360"/>
      </w:pPr>
      <w:r>
        <w:rPr>
          <w:rFonts w:ascii="Courier New" w:cs="Courier New" w:eastAsia="Courier New" w:hAnsi="Courier New"/>
          <w:color w:val="A8D8A8"/>
          <w:sz w:val="18"/>
          <w:szCs w:val="18"/>
        </w:rPr>
        <w:t xml:space="preserve"># Basic arithmetic</w:t>
      </w:r>
    </w:p>
    <w:p>
      <w:pPr>
        <w:shd w:fill="1E1E1E" w:val="clear"/>
        <w:spacing w:before="0" w:after="0"/>
        <w:ind w:left="360"/>
      </w:pPr>
      <w:r>
        <w:rPr>
          <w:rFonts w:ascii="Courier New" w:cs="Courier New" w:eastAsia="Courier New" w:hAnsi="Courier New"/>
          <w:color w:val="A8D8A8"/>
          <w:sz w:val="18"/>
          <w:szCs w:val="18"/>
        </w:rPr>
        <w:t xml:space="preserve">2 + 3          # 5</w:t>
      </w:r>
    </w:p>
    <w:p>
      <w:pPr>
        <w:shd w:fill="1E1E1E" w:val="clear"/>
        <w:spacing w:before="0" w:after="0"/>
        <w:ind w:left="360"/>
      </w:pPr>
      <w:r>
        <w:rPr>
          <w:rFonts w:ascii="Courier New" w:cs="Courier New" w:eastAsia="Courier New" w:hAnsi="Courier New"/>
          <w:color w:val="A8D8A8"/>
          <w:sz w:val="18"/>
          <w:szCs w:val="18"/>
        </w:rPr>
        <w:t xml:space="preserve">10 / 4         # 2.5</w:t>
      </w:r>
    </w:p>
    <w:p>
      <w:pPr>
        <w:shd w:fill="1E1E1E" w:val="clear"/>
        <w:spacing w:before="0" w:after="0"/>
        <w:ind w:left="360"/>
      </w:pPr>
      <w:r>
        <w:rPr>
          <w:rFonts w:ascii="Courier New" w:cs="Courier New" w:eastAsia="Courier New" w:hAnsi="Courier New"/>
          <w:color w:val="A8D8A8"/>
          <w:sz w:val="18"/>
          <w:szCs w:val="18"/>
        </w:rPr>
        <w:t xml:space="preserve">sqrt(144)      # 12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Assigning values to variables</w:t>
      </w:r>
    </w:p>
    <w:p>
      <w:pPr>
        <w:shd w:fill="1E1E1E" w:val="clear"/>
        <w:spacing w:before="0" w:after="0"/>
        <w:ind w:left="360"/>
      </w:pPr>
      <w:r>
        <w:rPr>
          <w:rFonts w:ascii="Courier New" w:cs="Courier New" w:eastAsia="Courier New" w:hAnsi="Courier New"/>
          <w:color w:val="A8D8A8"/>
          <w:sz w:val="18"/>
          <w:szCs w:val="18"/>
        </w:rPr>
        <w:t xml:space="preserve">x &lt;- 42</w:t>
      </w:r>
    </w:p>
    <w:p>
      <w:pPr>
        <w:shd w:fill="1E1E1E" w:val="clear"/>
        <w:spacing w:before="0" w:after="0"/>
        <w:ind w:left="360"/>
      </w:pPr>
      <w:r>
        <w:rPr>
          <w:rFonts w:ascii="Courier New" w:cs="Courier New" w:eastAsia="Courier New" w:hAnsi="Courier New"/>
          <w:color w:val="A8D8A8"/>
          <w:sz w:val="18"/>
          <w:szCs w:val="18"/>
        </w:rPr>
        <w:t xml:space="preserve">name &lt;- "Alice"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Printing values</w:t>
      </w:r>
    </w:p>
    <w:p>
      <w:pPr>
        <w:shd w:fill="1E1E1E" w:val="clear"/>
        <w:spacing w:before="0" w:after="0"/>
        <w:ind w:left="360"/>
      </w:pPr>
      <w:r>
        <w:rPr>
          <w:rFonts w:ascii="Courier New" w:cs="Courier New" w:eastAsia="Courier New" w:hAnsi="Courier New"/>
          <w:color w:val="A8D8A8"/>
          <w:sz w:val="18"/>
          <w:szCs w:val="18"/>
        </w:rPr>
        <w:t xml:space="preserve">print(x)       # 42</w:t>
      </w:r>
    </w:p>
    <w:p>
      <w:pPr>
        <w:shd w:fill="1E1E1E" w:val="clear"/>
        <w:spacing w:before="0" w:after="0"/>
        <w:ind w:left="360"/>
      </w:pPr>
      <w:r>
        <w:rPr>
          <w:rFonts w:ascii="Courier New" w:cs="Courier New" w:eastAsia="Courier New" w:hAnsi="Courier New"/>
          <w:color w:val="A8D8A8"/>
          <w:sz w:val="18"/>
          <w:szCs w:val="18"/>
        </w:rPr>
        <w:t xml:space="preserve">cat("Hello,", name, "\n")  # Hello, Alice</w:t>
      </w:r>
    </w:p>
    <w:p>
      <w:pPr>
        <w:spacing w:before="160" w:after="0"/>
      </w:pPr>
    </w:p>
    <w:p>
      <w:pPr>
        <w:spacing w:before="80" w:after="120"/>
      </w:pPr>
      <w:r>
        <w:rPr>
          <w:rFonts w:ascii="Arial" w:cs="Arial" w:eastAsia="Arial" w:hAnsi="Arial"/>
          <w:color w:val="222222"/>
          <w:sz w:val="22"/>
          <w:szCs w:val="22"/>
        </w:rPr>
        <w:t xml:space="preserve">In R, the assignment operator is &lt;- (read: 'gets'). You can also use = but &lt;- is the conventional style. Variable names are case-sensitive: myData and mydata are different objects.</w:t>
      </w:r>
    </w:p>
    <w:p>
      <w:pPr>
        <w:spacing w:before="200" w:after="0"/>
      </w:pPr>
    </w:p>
    <w:p>
      <w:pPr>
        <w:pStyle w:val="Heading2"/>
        <w:spacing w:before="280" w:after="120"/>
      </w:pPr>
      <w:r>
        <w:rPr>
          <w:rFonts w:ascii="Arial" w:cs="Arial" w:eastAsia="Arial" w:hAnsi="Arial"/>
          <w:b/>
          <w:bCs/>
          <w:color w:val="1A7A8A"/>
          <w:sz w:val="28"/>
          <w:szCs w:val="28"/>
        </w:rPr>
        <w:t xml:space="preserve">1.6  Installing and Loading ggplot2</w:t>
      </w:r>
    </w:p>
    <w:p>
      <w:pPr>
        <w:spacing w:before="80" w:after="120"/>
      </w:pPr>
      <w:r>
        <w:rPr>
          <w:rFonts w:ascii="Arial" w:cs="Arial" w:eastAsia="Arial" w:hAnsi="Arial"/>
          <w:color w:val="222222"/>
          <w:sz w:val="22"/>
          <w:szCs w:val="22"/>
        </w:rPr>
        <w:t xml:space="preserve">ggplot2 is the visualization package we will use throughout this book. It is part of the tidyverse, a collection of R packages that share a common design philosophy. You only need to install a package once, but you must load it in each new R session.</w:t>
      </w:r>
    </w:p>
    <w:p>
      <w:pPr>
        <w:shd w:fill="1E1E1E" w:val="clear"/>
        <w:spacing w:before="0" w:after="0"/>
        <w:ind w:left="360"/>
      </w:pPr>
      <w:r>
        <w:rPr>
          <w:rFonts w:ascii="Courier New" w:cs="Courier New" w:eastAsia="Courier New" w:hAnsi="Courier New"/>
          <w:color w:val="A8D8A8"/>
          <w:sz w:val="18"/>
          <w:szCs w:val="18"/>
        </w:rPr>
        <w:t xml:space="preserve"># Install ggplot2 (do this once)</w:t>
      </w:r>
    </w:p>
    <w:p>
      <w:pPr>
        <w:shd w:fill="1E1E1E" w:val="clear"/>
        <w:spacing w:before="0" w:after="0"/>
        <w:ind w:left="360"/>
      </w:pPr>
      <w:r>
        <w:rPr>
          <w:rFonts w:ascii="Courier New" w:cs="Courier New" w:eastAsia="Courier New" w:hAnsi="Courier New"/>
          <w:color w:val="A8D8A8"/>
          <w:sz w:val="18"/>
          <w:szCs w:val="18"/>
        </w:rPr>
        <w:t xml:space="preserve">install.packages("ggplot2")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Or install the full tidyverse</w:t>
      </w:r>
    </w:p>
    <w:p>
      <w:pPr>
        <w:shd w:fill="1E1E1E" w:val="clear"/>
        <w:spacing w:before="0" w:after="0"/>
        <w:ind w:left="360"/>
      </w:pPr>
      <w:r>
        <w:rPr>
          <w:rFonts w:ascii="Courier New" w:cs="Courier New" w:eastAsia="Courier New" w:hAnsi="Courier New"/>
          <w:color w:val="A8D8A8"/>
          <w:sz w:val="18"/>
          <w:szCs w:val="18"/>
        </w:rPr>
        <w:t xml:space="preserve">install.packages("tidyverse")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Load ggplot2 at the start of every session</w:t>
      </w:r>
    </w:p>
    <w:p>
      <w:pPr>
        <w:shd w:fill="1E1E1E" w:val="clear"/>
        <w:spacing w:before="0" w:after="0"/>
        <w:ind w:left="360"/>
      </w:pPr>
      <w:r>
        <w:rPr>
          <w:rFonts w:ascii="Courier New" w:cs="Courier New" w:eastAsia="Courier New" w:hAnsi="Courier New"/>
          <w:color w:val="A8D8A8"/>
          <w:sz w:val="18"/>
          <w:szCs w:val="18"/>
        </w:rPr>
        <w:t xml:space="preserve">library(ggplot2)</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Tip: Use Projects in RStudio</w:t>
            </w:r>
          </w:p>
          <w:p>
            <w:pPr>
              <w:spacing w:before="0" w:after="0"/>
            </w:pPr>
            <w:r>
              <w:rPr>
                <w:rFonts w:ascii="Arial" w:cs="Arial" w:eastAsia="Arial" w:hAnsi="Arial"/>
                <w:color w:val="333333"/>
                <w:sz w:val="20"/>
                <w:szCs w:val="20"/>
              </w:rPr>
              <w:t xml:space="preserve">Create an RStudio Project (File &gt; New Project) for each data analysis you work on. Projects set the working directory automatically and keep your files organized. This is especially helpful when loading local data files.</w:t>
            </w:r>
          </w:p>
        </w:tc>
      </w:tr>
    </w:tbl>
    <w:p>
      <w:pPr>
        <w:spacing w:before="200" w:after="0"/>
      </w:pPr>
    </w:p>
    <w:p>
      <w:pPr>
        <w:pStyle w:val="Heading2"/>
        <w:spacing w:before="280" w:after="120"/>
      </w:pPr>
      <w:r>
        <w:rPr>
          <w:rFonts w:ascii="Arial" w:cs="Arial" w:eastAsia="Arial" w:hAnsi="Arial"/>
          <w:b/>
          <w:bCs/>
          <w:color w:val="1A7A8A"/>
          <w:sz w:val="28"/>
          <w:szCs w:val="28"/>
        </w:rPr>
        <w:t xml:space="preserve">1.7  Your First ggplot2 Plot</w:t>
      </w:r>
    </w:p>
    <w:p>
      <w:pPr>
        <w:spacing w:before="80" w:after="120"/>
      </w:pPr>
      <w:r>
        <w:rPr>
          <w:rFonts w:ascii="Arial" w:cs="Arial" w:eastAsia="Arial" w:hAnsi="Arial"/>
          <w:color w:val="222222"/>
          <w:sz w:val="22"/>
          <w:szCs w:val="22"/>
        </w:rPr>
        <w:t xml:space="preserve">ggplot2 comes with several built-in datasets. We will use mpg, which contains fuel economy data for 234 cars from 1999 to 2008. Let us create a scatter plot of engine displacement (displ) versus highway miles per gallon (hwy):</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Explore the dataset</w:t>
      </w:r>
    </w:p>
    <w:p>
      <w:pPr>
        <w:shd w:fill="1E1E1E" w:val="clear"/>
        <w:spacing w:before="0" w:after="0"/>
        <w:ind w:left="360"/>
      </w:pPr>
      <w:r>
        <w:rPr>
          <w:rFonts w:ascii="Courier New" w:cs="Courier New" w:eastAsia="Courier New" w:hAnsi="Courier New"/>
          <w:color w:val="A8D8A8"/>
          <w:sz w:val="18"/>
          <w:szCs w:val="18"/>
        </w:rPr>
        <w:t xml:space="preserve">head(mpg)         # first 6 rows</w:t>
      </w:r>
    </w:p>
    <w:p>
      <w:pPr>
        <w:shd w:fill="1E1E1E" w:val="clear"/>
        <w:spacing w:before="0" w:after="0"/>
        <w:ind w:left="360"/>
      </w:pPr>
      <w:r>
        <w:rPr>
          <w:rFonts w:ascii="Courier New" w:cs="Courier New" w:eastAsia="Courier New" w:hAnsi="Courier New"/>
          <w:color w:val="A8D8A8"/>
          <w:sz w:val="18"/>
          <w:szCs w:val="18"/>
        </w:rPr>
        <w:t xml:space="preserve">dim(mpg)          # rows and columns</w:t>
      </w:r>
    </w:p>
    <w:p>
      <w:pPr>
        <w:shd w:fill="1E1E1E" w:val="clear"/>
        <w:spacing w:before="0" w:after="0"/>
        <w:ind w:left="360"/>
      </w:pPr>
      <w:r>
        <w:rPr>
          <w:rFonts w:ascii="Courier New" w:cs="Courier New" w:eastAsia="Courier New" w:hAnsi="Courier New"/>
          <w:color w:val="A8D8A8"/>
          <w:sz w:val="18"/>
          <w:szCs w:val="18"/>
        </w:rPr>
        <w:t xml:space="preserve">?mpg              # help page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Your first scatter plot</w:t>
      </w:r>
    </w:p>
    <w:p>
      <w:pPr>
        <w:shd w:fill="1E1E1E" w:val="clear"/>
        <w:spacing w:before="0" w:after="0"/>
        <w:ind w:left="360"/>
      </w:pPr>
      <w:r>
        <w:rPr>
          <w:rFonts w:ascii="Courier New" w:cs="Courier New" w:eastAsia="Courier New" w:hAnsi="Courier New"/>
          <w:color w:val="A8D8A8"/>
          <w:sz w:val="18"/>
          <w:szCs w:val="18"/>
        </w:rPr>
        <w:t xml:space="preserve">ggplot(data = mpg, aes(x = displ, y = hwy)) +</w:t>
      </w:r>
    </w:p>
    <w:p>
      <w:pPr>
        <w:shd w:fill="1E1E1E" w:val="clear"/>
        <w:spacing w:before="0" w:after="0"/>
        <w:ind w:left="360"/>
      </w:pPr>
      <w:r>
        <w:rPr>
          <w:rFonts w:ascii="Courier New" w:cs="Courier New" w:eastAsia="Courier New" w:hAnsi="Courier New"/>
          <w:color w:val="A8D8A8"/>
          <w:sz w:val="18"/>
          <w:szCs w:val="18"/>
        </w:rPr>
        <w:t xml:space="preserve">  geom_point()</w:t>
      </w:r>
    </w:p>
    <w:p>
      <w:pPr>
        <w:spacing w:before="160" w:after="0"/>
      </w:pPr>
    </w:p>
    <w:p>
      <w:pPr>
        <w:spacing w:before="80" w:after="120"/>
      </w:pPr>
      <w:r>
        <w:rPr>
          <w:rFonts w:ascii="Arial" w:cs="Arial" w:eastAsia="Arial" w:hAnsi="Arial"/>
          <w:color w:val="222222"/>
          <w:sz w:val="22"/>
          <w:szCs w:val="22"/>
        </w:rPr>
        <w:t xml:space="preserve">This single block already expresses the core structure of every ggplot2 plot: (1) call ggplot() with a dataset, (2) declare aesthetic mappings with aes() — which columns map to x, y, color, size, etc., and (3) add a geom (geometric object) that determines how the data is drawn. Here, geom_point() draws one dot per row.</w:t>
      </w:r>
    </w:p>
    <w:p>
      <w:pPr>
        <w:pStyle w:val="Heading3"/>
        <w:spacing w:before="200" w:after="80"/>
      </w:pPr>
      <w:r>
        <w:rPr>
          <w:rFonts w:ascii="Arial" w:cs="Arial" w:eastAsia="Arial" w:hAnsi="Arial"/>
          <w:b/>
          <w:bCs/>
          <w:color w:val="444444"/>
          <w:sz w:val="24"/>
          <w:szCs w:val="24"/>
        </w:rPr>
        <w:t xml:space="preserve">1.7.1  Adding Color</w:t>
      </w:r>
    </w:p>
    <w:p>
      <w:pPr>
        <w:spacing w:before="80" w:after="120"/>
      </w:pPr>
      <w:r>
        <w:rPr>
          <w:rFonts w:ascii="Arial" w:cs="Arial" w:eastAsia="Arial" w:hAnsi="Arial"/>
          <w:color w:val="222222"/>
          <w:sz w:val="22"/>
          <w:szCs w:val="22"/>
        </w:rPr>
        <w:t xml:space="preserve">We can map a categorical variable to color simply by adding it inside aes():</w:t>
      </w:r>
    </w:p>
    <w:p>
      <w:pPr>
        <w:shd w:fill="1E1E1E" w:val="clear"/>
        <w:spacing w:before="0" w:after="0"/>
        <w:ind w:left="360"/>
      </w:pPr>
      <w:r>
        <w:rPr>
          <w:rFonts w:ascii="Courier New" w:cs="Courier New" w:eastAsia="Courier New" w:hAnsi="Courier New"/>
          <w:color w:val="A8D8A8"/>
          <w:sz w:val="18"/>
          <w:szCs w:val="18"/>
        </w:rPr>
        <w:t xml:space="preserve">ggplot(data = 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w:t>
      </w:r>
    </w:p>
    <w:p>
      <w:pPr>
        <w:spacing w:before="160" w:after="0"/>
      </w:pPr>
    </w:p>
    <w:p>
      <w:pPr>
        <w:spacing w:before="80" w:after="120"/>
      </w:pPr>
      <w:r>
        <w:rPr>
          <w:rFonts w:ascii="Arial" w:cs="Arial" w:eastAsia="Arial" w:hAnsi="Arial"/>
          <w:color w:val="222222"/>
          <w:sz w:val="22"/>
          <w:szCs w:val="22"/>
        </w:rPr>
        <w:t xml:space="preserve">ggplot2 automatically assigns a distinct color to each vehicle class and adds a legend. Notice that larger-engine cars tend to have worse highway fuel economy—a clear negative trend.</w:t>
      </w:r>
    </w:p>
    <w:p>
      <w:pPr>
        <w:pStyle w:val="Heading3"/>
        <w:spacing w:before="200" w:after="80"/>
      </w:pPr>
      <w:r>
        <w:rPr>
          <w:rFonts w:ascii="Arial" w:cs="Arial" w:eastAsia="Arial" w:hAnsi="Arial"/>
          <w:b/>
          <w:bCs/>
          <w:color w:val="444444"/>
          <w:sz w:val="24"/>
          <w:szCs w:val="24"/>
        </w:rPr>
        <w:t xml:space="preserve">1.7.2  Adding Labels and a Title</w:t>
      </w:r>
    </w:p>
    <w:p>
      <w:pPr>
        <w:shd w:fill="1E1E1E" w:val="clear"/>
        <w:spacing w:before="0" w:after="0"/>
        <w:ind w:left="360"/>
      </w:pPr>
      <w:r>
        <w:rPr>
          <w:rFonts w:ascii="Courier New" w:cs="Courier New" w:eastAsia="Courier New" w:hAnsi="Courier New"/>
          <w:color w:val="A8D8A8"/>
          <w:sz w:val="18"/>
          <w:szCs w:val="18"/>
        </w:rPr>
        <w:t xml:space="preserve">ggplot(data = 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"Engine Size vs. Highway Fuel Economy",</w:t>
      </w:r>
    </w:p>
    <w:p>
      <w:pPr>
        <w:shd w:fill="1E1E1E" w:val="clear"/>
        <w:spacing w:before="0" w:after="0"/>
        <w:ind w:left="360"/>
      </w:pPr>
      <w:r>
        <w:rPr>
          <w:rFonts w:ascii="Courier New" w:cs="Courier New" w:eastAsia="Courier New" w:hAnsi="Courier New"/>
          <w:color w:val="A8D8A8"/>
          <w:sz w:val="18"/>
          <w:szCs w:val="18"/>
        </w:rPr>
        <w:t xml:space="preserve">    subtitle = "Data from 1999-2008 car models",</w:t>
      </w:r>
    </w:p>
    <w:p>
      <w:pPr>
        <w:shd w:fill="1E1E1E" w:val="clear"/>
        <w:spacing w:before="0" w:after="0"/>
        <w:ind w:left="360"/>
      </w:pPr>
      <w:r>
        <w:rPr>
          <w:rFonts w:ascii="Courier New" w:cs="Courier New" w:eastAsia="Courier New" w:hAnsi="Courier New"/>
          <w:color w:val="A8D8A8"/>
          <w:sz w:val="18"/>
          <w:szCs w:val="18"/>
        </w:rPr>
        <w:t xml:space="preserve">    x        = "Engine Displacement (litres)",</w:t>
      </w:r>
    </w:p>
    <w:p>
      <w:pPr>
        <w:shd w:fill="1E1E1E" w:val="clear"/>
        <w:spacing w:before="0" w:after="0"/>
        <w:ind w:left="360"/>
      </w:pPr>
      <w:r>
        <w:rPr>
          <w:rFonts w:ascii="Courier New" w:cs="Courier New" w:eastAsia="Courier New" w:hAnsi="Courier New"/>
          <w:color w:val="A8D8A8"/>
          <w:sz w:val="18"/>
          <w:szCs w:val="18"/>
        </w:rPr>
        <w:t xml:space="preserve">    y        = "Highway Miles per Gallon",</w:t>
      </w:r>
    </w:p>
    <w:p>
      <w:pPr>
        <w:shd w:fill="1E1E1E" w:val="clear"/>
        <w:spacing w:before="0" w:after="0"/>
        <w:ind w:left="360"/>
      </w:pPr>
      <w:r>
        <w:rPr>
          <w:rFonts w:ascii="Courier New" w:cs="Courier New" w:eastAsia="Courier New" w:hAnsi="Courier New"/>
          <w:color w:val="A8D8A8"/>
          <w:sz w:val="18"/>
          <w:szCs w:val="18"/>
        </w:rPr>
        <w:t xml:space="preserve">    color    = "Vehicle Class"</w:t>
      </w:r>
    </w:p>
    <w:p>
      <w:pPr>
        <w:shd w:fill="1E1E1E" w:val="clear"/>
        <w:spacing w:before="0" w:after="0"/>
        <w:ind w:left="360"/>
      </w:pPr>
      <w:r>
        <w:rPr>
          <w:rFonts w:ascii="Courier New" w:cs="Courier New" w:eastAsia="Courier New" w:hAnsi="Courier New"/>
          <w:color w:val="A8D8A8"/>
          <w:sz w:val="18"/>
          <w:szCs w:val="18"/>
        </w:rPr>
        <w:t xml:space="preserve">  )</w:t>
      </w:r>
    </w:p>
    <w:p>
      <w:pPr>
        <w:spacing w:before="200" w:after="0"/>
      </w:pPr>
    </w:p>
    <w:p>
      <w:pPr>
        <w:pStyle w:val="Heading2"/>
        <w:spacing w:before="280" w:after="120"/>
      </w:pPr>
      <w:r>
        <w:rPr>
          <w:rFonts w:ascii="Arial" w:cs="Arial" w:eastAsia="Arial" w:hAnsi="Arial"/>
          <w:b/>
          <w:bCs/>
          <w:color w:val="1A7A8A"/>
          <w:sz w:val="28"/>
          <w:szCs w:val="28"/>
        </w:rPr>
        <w:t xml:space="preserve">1.8  The Layered Grammar of Graphics</w:t>
      </w:r>
    </w:p>
    <w:p>
      <w:pPr>
        <w:spacing w:before="80" w:after="120"/>
      </w:pPr>
      <w:r>
        <w:rPr>
          <w:rFonts w:ascii="Arial" w:cs="Arial" w:eastAsia="Arial" w:hAnsi="Arial"/>
          <w:color w:val="222222"/>
          <w:sz w:val="22"/>
          <w:szCs w:val="22"/>
        </w:rPr>
        <w:t xml:space="preserve">The name ggplot2 stands for 'Grammar of Graphics, plot, version 2.' The central idea is that every statistical graphic is built from the same set of components — layers — combined according to a consistent grammar. Understanding this grammar allows you to create almost any visualization by assembling the right ingredients.</w:t>
      </w:r>
    </w:p>
    <w:p>
      <w:pPr>
        <w:spacing w:before="80" w:after="120"/>
      </w:pPr>
      <w:r>
        <w:rPr>
          <w:rFonts w:ascii="Arial" w:cs="Arial" w:eastAsia="Arial" w:hAnsi="Arial"/>
          <w:color w:val="222222"/>
          <w:sz w:val="22"/>
          <w:szCs w:val="22"/>
        </w:rPr>
        <w:t xml:space="preserve">The key components are: (1) Data — the dataset you are visualizing; (2) Aesthetics (aes) — the visual properties mapped to data variables (x position, y position, color, size, shape, transparency); (3) Geoms — the geometric shapes used to represent data (points, lines, bars, polygons); (4) Scales — how data values are translated to visual properties; (5) Coordinate systems — usually Cartesian, but also polar, map projections, and others; (6) Facets — optional small multiples that split data into panels; (7) Themes — overall visual appearance of the plot.</w:t>
      </w:r>
    </w:p>
    <w:p>
      <w:pPr>
        <w:spacing w:before="80" w:after="120"/>
      </w:pPr>
      <w:r>
        <w:rPr>
          <w:rFonts w:ascii="Arial" w:cs="Arial" w:eastAsia="Arial" w:hAnsi="Arial"/>
          <w:color w:val="222222"/>
          <w:sz w:val="22"/>
          <w:szCs w:val="22"/>
        </w:rPr>
        <w:t xml:space="preserve">In later chapters we will explore each component in detail. For now, remember that you build a ggplot2 graphic by adding (+) layers together, just like sentences are built from words and grammar.</w:t>
      </w:r>
    </w:p>
    <w:p>
      <w:pPr>
        <w:spacing w:before="200" w:after="0"/>
      </w:pPr>
    </w:p>
    <w:p>
      <w:pPr>
        <w:pStyle w:val="Heading2"/>
        <w:spacing w:before="280" w:after="120"/>
      </w:pPr>
      <w:r>
        <w:rPr>
          <w:rFonts w:ascii="Arial" w:cs="Arial" w:eastAsia="Arial" w:hAnsi="Arial"/>
          <w:b/>
          <w:bCs/>
          <w:color w:val="1A7A8A"/>
          <w:sz w:val="28"/>
          <w:szCs w:val="28"/>
        </w:rPr>
        <w:t xml:space="preserve">1.9  Saving Your Plots</w:t>
      </w:r>
    </w:p>
    <w:p>
      <w:pPr>
        <w:spacing w:before="80" w:after="120"/>
      </w:pPr>
      <w:r>
        <w:rPr>
          <w:rFonts w:ascii="Arial" w:cs="Arial" w:eastAsia="Arial" w:hAnsi="Arial"/>
          <w:color w:val="222222"/>
          <w:sz w:val="22"/>
          <w:szCs w:val="22"/>
        </w:rPr>
        <w:t xml:space="preserve">Once you are satisfied with a visualization, you can save it to a file using ggsave(). It automatically detects the file format from the extension and defaults to saving the most recently created plot.</w:t>
      </w:r>
    </w:p>
    <w:p>
      <w:pPr>
        <w:shd w:fill="1E1E1E" w:val="clear"/>
        <w:spacing w:before="0" w:after="0"/>
        <w:ind w:left="360"/>
      </w:pPr>
      <w:r>
        <w:rPr>
          <w:rFonts w:ascii="Courier New" w:cs="Courier New" w:eastAsia="Courier New" w:hAnsi="Courier New"/>
          <w:color w:val="A8D8A8"/>
          <w:sz w:val="18"/>
          <w:szCs w:val="18"/>
        </w:rPr>
        <w:t xml:space="preserve"># Save the last plot as a PNG at 300 DPI</w:t>
      </w:r>
    </w:p>
    <w:p>
      <w:pPr>
        <w:shd w:fill="1E1E1E" w:val="clear"/>
        <w:spacing w:before="0" w:after="0"/>
        <w:ind w:left="360"/>
      </w:pPr>
      <w:r>
        <w:rPr>
          <w:rFonts w:ascii="Courier New" w:cs="Courier New" w:eastAsia="Courier New" w:hAnsi="Courier New"/>
          <w:color w:val="A8D8A8"/>
          <w:sz w:val="18"/>
          <w:szCs w:val="18"/>
        </w:rPr>
        <w:t xml:space="preserve">ggsave("my_first_plot.png", width = 8, height = 5, dpi = 300)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Save a named plot object</w:t>
      </w:r>
    </w:p>
    <w:p>
      <w:pPr>
        <w:shd w:fill="1E1E1E" w:val="clear"/>
        <w:spacing w:before="0" w:after="0"/>
        <w:ind w:left="360"/>
      </w:pPr>
      <w:r>
        <w:rPr>
          <w:rFonts w:ascii="Courier New" w:cs="Courier New" w:eastAsia="Courier New" w:hAnsi="Courier New"/>
          <w:color w:val="A8D8A8"/>
          <w:sz w:val="18"/>
          <w:szCs w:val="18"/>
        </w:rPr>
        <w:t xml:space="preserve">p &lt;- ggplot(mpg, aes(displ, hwy)) + geom_point()</w:t>
      </w:r>
    </w:p>
    <w:p>
      <w:pPr>
        <w:shd w:fill="1E1E1E" w:val="clear"/>
        <w:spacing w:before="0" w:after="0"/>
        <w:ind w:left="360"/>
      </w:pPr>
      <w:r>
        <w:rPr>
          <w:rFonts w:ascii="Courier New" w:cs="Courier New" w:eastAsia="Courier New" w:hAnsi="Courier New"/>
          <w:color w:val="A8D8A8"/>
          <w:sz w:val="18"/>
          <w:szCs w:val="18"/>
        </w:rPr>
        <w:t xml:space="preserve">ggsave("displacement_plot.pdf", plot = p, width = 6, height = 4)</w:t>
      </w:r>
    </w:p>
    <w:p>
      <w:pPr>
        <w:spacing w:before="200" w:after="0"/>
      </w:pPr>
    </w:p>
    <w:p>
      <w:pPr>
        <w:pStyle w:val="Heading2"/>
        <w:spacing w:before="280" w:after="120"/>
      </w:pPr>
      <w:r>
        <w:rPr>
          <w:rFonts w:ascii="Arial" w:cs="Arial" w:eastAsia="Arial" w:hAnsi="Arial"/>
          <w:b/>
          <w:bCs/>
          <w:color w:val="1A7A8A"/>
          <w:sz w:val="28"/>
          <w:szCs w:val="28"/>
        </w:rPr>
        <w:t xml:space="preserve">1.10  Chapter Summary</w:t>
      </w:r>
    </w:p>
    <w:p>
      <w:pPr>
        <w:spacing w:before="80" w:after="120"/>
      </w:pPr>
      <w:r>
        <w:rPr>
          <w:rFonts w:ascii="Arial" w:cs="Arial" w:eastAsia="Arial" w:hAnsi="Arial"/>
          <w:color w:val="222222"/>
          <w:sz w:val="22"/>
          <w:szCs w:val="22"/>
        </w:rPr>
        <w:t xml:space="preserve">In this chapter you learned that data visualization transforms numbers into pictures that reveal patterns, trends, and stories. A brief history of visualization showed how pioneers from William Playfair to Leland Wilkinson laid the conceptual foundations for modern tools. You installed R and RStudio, ran your first commands, installed ggplot2, and created scatter plots with color, labels, and titles. You were introduced to the layered grammar of graphics — the organizing principle that makes ggplot2 both powerful and learnable. The remaining chapters build systematically on this foundation.</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1</w:t>
      </w:r>
    </w:p>
    <w:p>
      <w:pPr>
        <w:spacing w:before="80" w:after="120"/>
      </w:pPr>
      <w:r>
        <w:rPr>
          <w:rFonts w:ascii="Arial" w:cs="Arial" w:eastAsia="Arial" w:hAnsi="Arial"/>
          <w:color w:val="222222"/>
          <w:sz w:val="22"/>
          <w:szCs w:val="22"/>
        </w:rPr>
        <w:t xml:space="preserve">Complete the following exercises in RStudio. Save your work in an R script named exercise_ch1.R. Where plots are requested, use ggsave() to export them as PNG files.</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In your own words, explain the difference between exploratory and explanatory data visualization. Give one real-world example of each.</w:t>
      </w:r>
    </w:p>
    <w:p>
      <w:pPr>
        <w:pStyle w:val="ListParagraph"/>
        <w:numPr>
          <w:ilvl w:val="0"/>
          <w:numId w:val="2"/>
        </w:numPr>
        <w:spacing w:before="120" w:after="60"/>
      </w:pPr>
      <w:r>
        <w:rPr>
          <w:rFonts w:ascii="Arial" w:cs="Arial" w:eastAsia="Arial" w:hAnsi="Arial"/>
          <w:color w:val="111111"/>
          <w:sz w:val="22"/>
          <w:szCs w:val="22"/>
        </w:rPr>
        <w:t xml:space="preserve">What is Anscombe's Quartet and why is it important? Reproduce it in R using the anscombe dataset (built into base R) and create a 2×2 grid of scatter plots.</w:t>
      </w:r>
    </w:p>
    <w:p>
      <w:pPr>
        <w:pStyle w:val="ListParagraph"/>
        <w:numPr>
          <w:ilvl w:val="0"/>
          <w:numId w:val="2"/>
        </w:numPr>
        <w:spacing w:before="120" w:after="60"/>
      </w:pPr>
      <w:r>
        <w:rPr>
          <w:rFonts w:ascii="Arial" w:cs="Arial" w:eastAsia="Arial" w:hAnsi="Arial"/>
          <w:color w:val="111111"/>
          <w:sz w:val="22"/>
          <w:szCs w:val="22"/>
        </w:rPr>
        <w:t xml:space="preserve">Install the tidyverse package in R. After installation, load it and run tidyverse_packages() to see all included packages. List five packages shown and describe what each does.</w:t>
      </w:r>
    </w:p>
    <w:p>
      <w:pPr>
        <w:pStyle w:val="ListParagraph"/>
        <w:numPr>
          <w:ilvl w:val="0"/>
          <w:numId w:val="2"/>
        </w:numPr>
        <w:spacing w:before="120" w:after="60"/>
      </w:pPr>
      <w:r>
        <w:rPr>
          <w:rFonts w:ascii="Arial" w:cs="Arial" w:eastAsia="Arial" w:hAnsi="Arial"/>
          <w:color w:val="111111"/>
          <w:sz w:val="22"/>
          <w:szCs w:val="22"/>
        </w:rPr>
        <w:t xml:space="preserve">Run head(mpg), tail(mpg), str(mpg), and summary(mpg) in RStudio. Describe what each function tells you about the dataset.</w:t>
      </w:r>
    </w:p>
    <w:p>
      <w:pPr>
        <w:pStyle w:val="ListParagraph"/>
        <w:numPr>
          <w:ilvl w:val="0"/>
          <w:numId w:val="2"/>
        </w:numPr>
        <w:spacing w:before="120" w:after="60"/>
      </w:pPr>
      <w:r>
        <w:rPr>
          <w:rFonts w:ascii="Arial" w:cs="Arial" w:eastAsia="Arial" w:hAnsi="Arial"/>
          <w:color w:val="111111"/>
          <w:sz w:val="22"/>
          <w:szCs w:val="22"/>
        </w:rPr>
        <w:t xml:space="preserve">Create a scatter plot of cty (city mpg) versus hwy (highway mpg) from the mpg dataset. Add appropriate axis labels and a title. What relationship do you observe?</w:t>
      </w:r>
    </w:p>
    <w:p>
      <w:pPr>
        <w:pStyle w:val="ListParagraph"/>
        <w:numPr>
          <w:ilvl w:val="0"/>
          <w:numId w:val="2"/>
        </w:numPr>
        <w:spacing w:before="120" w:after="60"/>
      </w:pPr>
      <w:r>
        <w:rPr>
          <w:rFonts w:ascii="Arial" w:cs="Arial" w:eastAsia="Arial" w:hAnsi="Arial"/>
          <w:color w:val="111111"/>
          <w:sz w:val="22"/>
          <w:szCs w:val="22"/>
        </w:rPr>
        <w:t xml:space="preserve">Modify the plot from Exercise 5 to color points by drv (drive type: front, rear, or 4-wheel). What new patterns become visible?</w:t>
      </w:r>
    </w:p>
    <w:p>
      <w:pPr>
        <w:pStyle w:val="ListParagraph"/>
        <w:numPr>
          <w:ilvl w:val="0"/>
          <w:numId w:val="2"/>
        </w:numPr>
        <w:spacing w:before="120" w:after="60"/>
      </w:pPr>
      <w:r>
        <w:rPr>
          <w:rFonts w:ascii="Arial" w:cs="Arial" w:eastAsia="Arial" w:hAnsi="Arial"/>
          <w:color w:val="111111"/>
          <w:sz w:val="22"/>
          <w:szCs w:val="22"/>
        </w:rPr>
        <w:t xml:space="preserve">Create a scatter plot of displ versus hwy and map the size aesthetic to cyl (number of cylinders). What does the size aesthetic communicate here?</w:t>
      </w:r>
    </w:p>
    <w:p>
      <w:pPr>
        <w:pStyle w:val="ListParagraph"/>
        <w:numPr>
          <w:ilvl w:val="0"/>
          <w:numId w:val="2"/>
        </w:numPr>
        <w:spacing w:before="120" w:after="60"/>
      </w:pPr>
      <w:r>
        <w:rPr>
          <w:rFonts w:ascii="Arial" w:cs="Arial" w:eastAsia="Arial" w:hAnsi="Arial"/>
          <w:color w:val="111111"/>
          <w:sz w:val="22"/>
          <w:szCs w:val="22"/>
        </w:rPr>
        <w:t xml:space="preserve">Look up the diamonds dataset (built into ggplot2) using ?diamonds. How many rows and columns does it have? What does each variable represent?</w:t>
      </w:r>
    </w:p>
    <w:p>
      <w:pPr>
        <w:pStyle w:val="ListParagraph"/>
        <w:numPr>
          <w:ilvl w:val="0"/>
          <w:numId w:val="2"/>
        </w:numPr>
        <w:spacing w:before="120" w:after="60"/>
      </w:pPr>
      <w:r>
        <w:rPr>
          <w:rFonts w:ascii="Arial" w:cs="Arial" w:eastAsia="Arial" w:hAnsi="Arial"/>
          <w:color w:val="111111"/>
          <w:sz w:val="22"/>
          <w:szCs w:val="22"/>
        </w:rPr>
        <w:t xml:space="preserve">Create a scatter plot of carat versus price from the diamonds dataset. Why might this plot be hard to interpret? What issue arises with large datasets?</w:t>
      </w:r>
    </w:p>
    <w:p>
      <w:pPr>
        <w:pStyle w:val="ListParagraph"/>
        <w:numPr>
          <w:ilvl w:val="0"/>
          <w:numId w:val="2"/>
        </w:numPr>
        <w:spacing w:before="120" w:after="60"/>
      </w:pPr>
      <w:r>
        <w:rPr>
          <w:rFonts w:ascii="Arial" w:cs="Arial" w:eastAsia="Arial" w:hAnsi="Arial"/>
          <w:color w:val="111111"/>
          <w:sz w:val="22"/>
          <w:szCs w:val="22"/>
        </w:rPr>
        <w:t xml:space="preserve">Repeat Exercise 9 but add alpha = 0.1 inside geom_point(). What does alpha control and how does it help here?</w:t>
      </w:r>
    </w:p>
    <w:p>
      <w:pPr>
        <w:pStyle w:val="ListParagraph"/>
        <w:numPr>
          <w:ilvl w:val="0"/>
          <w:numId w:val="2"/>
        </w:numPr>
        <w:spacing w:before="120" w:after="60"/>
      </w:pPr>
      <w:r>
        <w:rPr>
          <w:rFonts w:ascii="Arial" w:cs="Arial" w:eastAsia="Arial" w:hAnsi="Arial"/>
          <w:color w:val="111111"/>
          <w:sz w:val="22"/>
          <w:szCs w:val="22"/>
        </w:rPr>
        <w:t xml:space="preserve">What does the labs() function do in ggplot2? Write a ggplot2 call that produces any scatter plot with all of the following: title, subtitle, x-axis label, y-axis label, and a caption.</w:t>
      </w:r>
    </w:p>
    <w:p>
      <w:pPr>
        <w:pStyle w:val="ListParagraph"/>
        <w:numPr>
          <w:ilvl w:val="0"/>
          <w:numId w:val="2"/>
        </w:numPr>
        <w:spacing w:before="120" w:after="60"/>
      </w:pPr>
      <w:r>
        <w:rPr>
          <w:rFonts w:ascii="Arial" w:cs="Arial" w:eastAsia="Arial" w:hAnsi="Arial"/>
          <w:color w:val="111111"/>
          <w:sz w:val="22"/>
          <w:szCs w:val="22"/>
        </w:rPr>
        <w:t xml:space="preserve">Explain in your own words what an aesthetic mapping is. How is aes(color = class) different from specifying color = "blue" inside geom_point()?</w:t>
      </w:r>
    </w:p>
    <w:p>
      <w:pPr>
        <w:pStyle w:val="ListParagraph"/>
        <w:numPr>
          <w:ilvl w:val="0"/>
          <w:numId w:val="2"/>
        </w:numPr>
        <w:spacing w:before="120" w:after="60"/>
      </w:pPr>
      <w:r>
        <w:rPr>
          <w:rFonts w:ascii="Arial" w:cs="Arial" w:eastAsia="Arial" w:hAnsi="Arial"/>
          <w:color w:val="111111"/>
          <w:sz w:val="22"/>
          <w:szCs w:val="22"/>
        </w:rPr>
        <w:t xml:space="preserve">Run the following code and explain what each of the three '+' operations adds to the plot:
  ggplot(mpg, aes(displ, hwy)) + geom_point() + geom_smooth() + theme_minimal()</w:t>
      </w:r>
    </w:p>
    <w:p>
      <w:pPr>
        <w:pStyle w:val="ListParagraph"/>
        <w:numPr>
          <w:ilvl w:val="0"/>
          <w:numId w:val="2"/>
        </w:numPr>
        <w:spacing w:before="120" w:after="60"/>
      </w:pPr>
      <w:r>
        <w:rPr>
          <w:rFonts w:ascii="Arial" w:cs="Arial" w:eastAsia="Arial" w:hAnsi="Arial"/>
          <w:color w:val="111111"/>
          <w:sz w:val="22"/>
          <w:szCs w:val="22"/>
        </w:rPr>
        <w:t xml:space="preserve">Save a ggplot2 plot as both a PNG (300 DPI, 8×6 inches) and a PDF (7×5 inches) using ggsave(). Compare the file sizes. What are the advantages of each format?</w:t>
      </w:r>
    </w:p>
    <w:p>
      <w:pPr>
        <w:pStyle w:val="ListParagraph"/>
        <w:numPr>
          <w:ilvl w:val="0"/>
          <w:numId w:val="2"/>
        </w:numPr>
        <w:spacing w:before="120" w:after="60"/>
      </w:pPr>
      <w:r>
        <w:rPr>
          <w:rFonts w:ascii="Arial" w:cs="Arial" w:eastAsia="Arial" w:hAnsi="Arial"/>
          <w:color w:val="111111"/>
          <w:sz w:val="22"/>
          <w:szCs w:val="22"/>
        </w:rPr>
        <w:t xml:space="preserve">Describe the seven components of the layered grammar of graphics. For a simple scatter plot, identify what each component is set to (explicitly or by default).</w:t>
      </w:r>
    </w:p>
    <w:p>
      <w:pPr>
        <w:pStyle w:val="ListParagraph"/>
        <w:numPr>
          <w:ilvl w:val="0"/>
          <w:numId w:val="2"/>
        </w:numPr>
        <w:spacing w:before="120" w:after="60"/>
      </w:pPr>
      <w:r>
        <w:rPr>
          <w:rFonts w:ascii="Arial" w:cs="Arial" w:eastAsia="Arial" w:hAnsi="Arial"/>
          <w:color w:val="111111"/>
          <w:sz w:val="22"/>
          <w:szCs w:val="22"/>
        </w:rPr>
        <w:t xml:space="preserve">Find a published chart online (news article, scientific paper, or report) that you think is ineffective or misleading. Describe: (a) what data it shows, (b) what design choices make it problematic, (c) how you would improve it.</w:t>
      </w:r>
    </w:p>
    <w:p>
      <w:pPr>
        <w:pStyle w:val="ListParagraph"/>
        <w:numPr>
          <w:ilvl w:val="0"/>
          <w:numId w:val="2"/>
        </w:numPr>
        <w:spacing w:before="120" w:after="60"/>
      </w:pPr>
      <w:r>
        <w:rPr>
          <w:rFonts w:ascii="Arial" w:cs="Arial" w:eastAsia="Arial" w:hAnsi="Arial"/>
          <w:color w:val="111111"/>
          <w:sz w:val="22"/>
          <w:szCs w:val="22"/>
        </w:rPr>
        <w:t xml:space="preserve">Create an RStudio Project for this course. Inside it, create a folder called data and a folder called plots. Write a short R script that reads the built-in iris dataset and saves a scatter plot of Sepal.Length vs. Sepal.Width to your plots folder.</w:t>
      </w:r>
    </w:p>
    <w:p>
      <w:pPr>
        <w:pStyle w:val="ListParagraph"/>
        <w:numPr>
          <w:ilvl w:val="0"/>
          <w:numId w:val="2"/>
        </w:numPr>
        <w:spacing w:before="120" w:after="60"/>
      </w:pPr>
      <w:r>
        <w:rPr>
          <w:rFonts w:ascii="Arial" w:cs="Arial" w:eastAsia="Arial" w:hAnsi="Arial"/>
          <w:color w:val="111111"/>
          <w:sz w:val="22"/>
          <w:szCs w:val="22"/>
        </w:rPr>
        <w:t xml:space="preserve">What is the data-ink ratio? Calculate an approximate data-ink ratio for a simple scatter plot versus a 3-D pie chart. Which is higher and why?</w:t>
      </w:r>
    </w:p>
    <w:p>
      <w:pPr>
        <w:pStyle w:val="ListParagraph"/>
        <w:numPr>
          <w:ilvl w:val="0"/>
          <w:numId w:val="2"/>
        </w:numPr>
        <w:spacing w:before="120" w:after="60"/>
      </w:pPr>
      <w:r>
        <w:rPr>
          <w:rFonts w:ascii="Arial" w:cs="Arial" w:eastAsia="Arial" w:hAnsi="Arial"/>
          <w:color w:val="111111"/>
          <w:sz w:val="22"/>
          <w:szCs w:val="22"/>
        </w:rPr>
        <w:t xml:space="preserve">Research and briefly describe two data visualization tools other than R/ggplot2 (for example: Tableau, D3.js, Python matplotlib, Observable Plot, or Vega-Lite). What are their strengths compared with ggplot2?</w:t>
      </w:r>
    </w:p>
    <w:p>
      <w:pPr>
        <w:pStyle w:val="ListParagraph"/>
        <w:numPr>
          <w:ilvl w:val="0"/>
          <w:numId w:val="2"/>
        </w:numPr>
        <w:spacing w:before="120" w:after="60"/>
      </w:pPr>
      <w:r>
        <w:rPr>
          <w:rFonts w:ascii="Arial" w:cs="Arial" w:eastAsia="Arial" w:hAnsi="Arial"/>
          <w:color w:val="111111"/>
          <w:sz w:val="22"/>
          <w:szCs w:val="22"/>
        </w:rPr>
        <w:t xml:space="preserve">Create a scatter plot using any dataset of your choice from the datasets package (run library(help = 'datasets') to see options). Include proper labels and a color mapping. Write two to three sentences interpreting the pattern you see.</w:t>
      </w:r>
    </w:p>
    <w:p>
      <w:pPr>
        <w:spacing w:before="20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1 Quiz</w:t>
      </w:r>
    </w:p>
    <w:p>
      <w:pPr>
        <w:spacing w:before="80" w:after="120"/>
      </w:pPr>
      <w:r>
        <w:rPr>
          <w:rFonts w:ascii="Arial" w:cs="Arial" w:eastAsia="Arial" w:hAnsi="Arial"/>
          <w:color w:val="222222"/>
          <w:sz w:val="22"/>
          <w:szCs w:val="22"/>
        </w:rPr>
        <w:t xml:space="preserve">Choose the best answer for each question. Correct answers are indicated in bold teal.</w:t>
      </w:r>
    </w:p>
    <w:p>
      <w:pPr>
        <w:spacing w:before="160" w:after="0"/>
      </w:pPr>
    </w:p>
    <w:p>
      <w:pPr>
        <w:pStyle w:val="ListParagraph"/>
        <w:numPr>
          <w:ilvl w:val="0"/>
          <w:numId w:val="3"/>
        </w:numPr>
        <w:spacing w:before="140" w:after="50"/>
      </w:pPr>
      <w:r>
        <w:rPr>
          <w:rFonts w:ascii="Arial" w:cs="Arial" w:eastAsia="Arial" w:hAnsi="Arial"/>
          <w:b w:val="false"/>
          <w:bCs w:val="false"/>
          <w:color w:val="111111"/>
          <w:sz w:val="22"/>
          <w:szCs w:val="22"/>
        </w:rPr>
        <w:t xml:space="preserve">1. Which of the following best describes 'data visualization'?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Storing data in a relational database</w:t>
      </w:r>
    </w:p>
    <w:p>
      <w:pPr>
        <w:pStyle w:val="ListParagraph"/>
        <w:numPr>
          <w:ilvl w:val="0"/>
          <w:numId w:val="4"/>
        </w:numPr>
        <w:spacing w:before="30" w:after="30"/>
      </w:pPr>
      <w:r>
        <w:rPr>
          <w:rFonts w:ascii="Arial" w:cs="Arial" w:eastAsia="Arial" w:hAnsi="Arial"/>
          <w:b/>
          <w:bCs/>
          <w:color w:val="1A7A8A"/>
          <w:sz w:val="21"/>
          <w:szCs w:val="21"/>
        </w:rPr>
        <w:t xml:space="preserve">B) Representing data graphically to reveal patterns and insights</w:t>
      </w:r>
    </w:p>
    <w:p>
      <w:pPr>
        <w:pStyle w:val="ListParagraph"/>
        <w:numPr>
          <w:ilvl w:val="0"/>
          <w:numId w:val="4"/>
        </w:numPr>
        <w:spacing w:before="30" w:after="30"/>
      </w:pPr>
      <w:r>
        <w:rPr>
          <w:rFonts w:ascii="Arial" w:cs="Arial" w:eastAsia="Arial" w:hAnsi="Arial"/>
          <w:b w:val="false"/>
          <w:bCs w:val="false"/>
          <w:color w:val="444444"/>
          <w:sz w:val="21"/>
          <w:szCs w:val="21"/>
        </w:rPr>
        <w:t xml:space="preserve">C) Running statistical hypothesis tests on a dataset</w:t>
      </w:r>
    </w:p>
    <w:p>
      <w:pPr>
        <w:pStyle w:val="ListParagraph"/>
        <w:numPr>
          <w:ilvl w:val="0"/>
          <w:numId w:val="4"/>
        </w:numPr>
        <w:spacing w:before="30" w:after="30"/>
      </w:pPr>
      <w:r>
        <w:rPr>
          <w:rFonts w:ascii="Arial" w:cs="Arial" w:eastAsia="Arial" w:hAnsi="Arial"/>
          <w:b w:val="false"/>
          <w:bCs w:val="false"/>
          <w:color w:val="444444"/>
          <w:sz w:val="21"/>
          <w:szCs w:val="21"/>
        </w:rPr>
        <w:t xml:space="preserve">D) Cleaning and transforming raw data into a tidy format</w:t>
      </w:r>
    </w:p>
    <w:p>
      <w:pPr>
        <w:pStyle w:val="ListParagraph"/>
        <w:numPr>
          <w:ilvl w:val="0"/>
          <w:numId w:val="3"/>
        </w:numPr>
        <w:spacing w:before="140" w:after="50"/>
      </w:pPr>
      <w:r>
        <w:rPr>
          <w:rFonts w:ascii="Arial" w:cs="Arial" w:eastAsia="Arial" w:hAnsi="Arial"/>
          <w:b w:val="false"/>
          <w:bCs w:val="false"/>
          <w:color w:val="111111"/>
          <w:sz w:val="22"/>
          <w:szCs w:val="22"/>
        </w:rPr>
        <w:t xml:space="preserve">2. Anscombe's Quartet demonstrates which important principle?</w:t>
      </w:r>
    </w:p>
    <w:p>
      <w:pPr>
        <w:pStyle w:val="ListParagraph"/>
        <w:numPr>
          <w:ilvl w:val="0"/>
          <w:numId w:val="4"/>
        </w:numPr>
        <w:spacing w:before="30" w:after="30"/>
      </w:pPr>
      <w:r>
        <w:rPr>
          <w:rFonts w:ascii="Arial" w:cs="Arial" w:eastAsia="Arial" w:hAnsi="Arial"/>
          <w:b w:val="false"/>
          <w:bCs w:val="false"/>
          <w:color w:val="444444"/>
          <w:sz w:val="21"/>
          <w:szCs w:val="21"/>
        </w:rPr>
        <w:t xml:space="preserve">A) Descriptive statistics are always sufficient to understand data</w:t>
      </w:r>
    </w:p>
    <w:p>
      <w:pPr>
        <w:pStyle w:val="ListParagraph"/>
        <w:numPr>
          <w:ilvl w:val="0"/>
          <w:numId w:val="4"/>
        </w:numPr>
        <w:spacing w:before="30" w:after="30"/>
      </w:pPr>
      <w:r>
        <w:rPr>
          <w:rFonts w:ascii="Arial" w:cs="Arial" w:eastAsia="Arial" w:hAnsi="Arial"/>
          <w:b w:val="false"/>
          <w:bCs w:val="false"/>
          <w:color w:val="444444"/>
          <w:sz w:val="21"/>
          <w:szCs w:val="21"/>
        </w:rPr>
        <w:t xml:space="preserve">B) Larger datasets always produce more reliable statistics</w:t>
      </w:r>
    </w:p>
    <w:p>
      <w:pPr>
        <w:pStyle w:val="ListParagraph"/>
        <w:numPr>
          <w:ilvl w:val="0"/>
          <w:numId w:val="4"/>
        </w:numPr>
        <w:spacing w:before="30" w:after="30"/>
      </w:pPr>
      <w:r>
        <w:rPr>
          <w:rFonts w:ascii="Arial" w:cs="Arial" w:eastAsia="Arial" w:hAnsi="Arial"/>
          <w:b/>
          <w:bCs/>
          <w:color w:val="1A7A8A"/>
          <w:sz w:val="21"/>
          <w:szCs w:val="21"/>
        </w:rPr>
        <w:t xml:space="preserve">C) Datasets with identical summary statistics can look completely different when plotted</w:t>
      </w:r>
    </w:p>
    <w:p>
      <w:pPr>
        <w:pStyle w:val="ListParagraph"/>
        <w:numPr>
          <w:ilvl w:val="0"/>
          <w:numId w:val="4"/>
        </w:numPr>
        <w:spacing w:before="30" w:after="30"/>
      </w:pPr>
      <w:r>
        <w:rPr>
          <w:rFonts w:ascii="Arial" w:cs="Arial" w:eastAsia="Arial" w:hAnsi="Arial"/>
          <w:b w:val="false"/>
          <w:bCs w:val="false"/>
          <w:color w:val="444444"/>
          <w:sz w:val="21"/>
          <w:szCs w:val="21"/>
        </w:rPr>
        <w:t xml:space="preserve">D) Scatter plots are the best visualization for every situation</w:t>
      </w:r>
    </w:p>
    <w:p>
      <w:pPr>
        <w:pStyle w:val="ListParagraph"/>
        <w:numPr>
          <w:ilvl w:val="0"/>
          <w:numId w:val="3"/>
        </w:numPr>
        <w:spacing w:before="140" w:after="50"/>
      </w:pPr>
      <w:r>
        <w:rPr>
          <w:rFonts w:ascii="Arial" w:cs="Arial" w:eastAsia="Arial" w:hAnsi="Arial"/>
          <w:b w:val="false"/>
          <w:bCs w:val="false"/>
          <w:color w:val="111111"/>
          <w:sz w:val="22"/>
          <w:szCs w:val="22"/>
        </w:rPr>
        <w:t xml:space="preserve">3. What was Florence Nightingale's polar area diagram primarily used to communicate?</w:t>
      </w:r>
    </w:p>
    <w:p>
      <w:pPr>
        <w:pStyle w:val="ListParagraph"/>
        <w:numPr>
          <w:ilvl w:val="0"/>
          <w:numId w:val="4"/>
        </w:numPr>
        <w:spacing w:before="30" w:after="30"/>
      </w:pPr>
      <w:r>
        <w:rPr>
          <w:rFonts w:ascii="Arial" w:cs="Arial" w:eastAsia="Arial" w:hAnsi="Arial"/>
          <w:b w:val="false"/>
          <w:bCs w:val="false"/>
          <w:color w:val="444444"/>
          <w:sz w:val="21"/>
          <w:szCs w:val="21"/>
        </w:rPr>
        <w:t xml:space="preserve">A) The geographic spread of cholera outbreaks across London</w:t>
      </w:r>
    </w:p>
    <w:p>
      <w:pPr>
        <w:pStyle w:val="ListParagraph"/>
        <w:numPr>
          <w:ilvl w:val="0"/>
          <w:numId w:val="4"/>
        </w:numPr>
        <w:spacing w:before="30" w:after="30"/>
      </w:pPr>
      <w:r>
        <w:rPr>
          <w:rFonts w:ascii="Arial" w:cs="Arial" w:eastAsia="Arial" w:hAnsi="Arial"/>
          <w:b/>
          <w:bCs/>
          <w:color w:val="1A7A8A"/>
          <w:sz w:val="21"/>
          <w:szCs w:val="21"/>
        </w:rPr>
        <w:t xml:space="preserve">B) The causes of mortality among British soldiers during the Crimean War</w:t>
      </w:r>
    </w:p>
    <w:p>
      <w:pPr>
        <w:pStyle w:val="ListParagraph"/>
        <w:numPr>
          <w:ilvl w:val="0"/>
          <w:numId w:val="4"/>
        </w:numPr>
        <w:spacing w:before="30" w:after="30"/>
      </w:pPr>
      <w:r>
        <w:rPr>
          <w:rFonts w:ascii="Arial" w:cs="Arial" w:eastAsia="Arial" w:hAnsi="Arial"/>
          <w:b w:val="false"/>
          <w:bCs w:val="false"/>
          <w:color w:val="444444"/>
          <w:sz w:val="21"/>
          <w:szCs w:val="21"/>
        </w:rPr>
        <w:t xml:space="preserve">C) Population growth trends in Victorian England</w:t>
      </w:r>
    </w:p>
    <w:p>
      <w:pPr>
        <w:pStyle w:val="ListParagraph"/>
        <w:numPr>
          <w:ilvl w:val="0"/>
          <w:numId w:val="4"/>
        </w:numPr>
        <w:spacing w:before="30" w:after="30"/>
      </w:pPr>
      <w:r>
        <w:rPr>
          <w:rFonts w:ascii="Arial" w:cs="Arial" w:eastAsia="Arial" w:hAnsi="Arial"/>
          <w:b w:val="false"/>
          <w:bCs w:val="false"/>
          <w:color w:val="444444"/>
          <w:sz w:val="21"/>
          <w:szCs w:val="21"/>
        </w:rPr>
        <w:t xml:space="preserve">D) Trade volumes between Britain and its colonies</w:t>
      </w:r>
    </w:p>
    <w:p>
      <w:pPr>
        <w:pStyle w:val="ListParagraph"/>
        <w:numPr>
          <w:ilvl w:val="0"/>
          <w:numId w:val="3"/>
        </w:numPr>
        <w:spacing w:before="140" w:after="50"/>
      </w:pPr>
      <w:r>
        <w:rPr>
          <w:rFonts w:ascii="Arial" w:cs="Arial" w:eastAsia="Arial" w:hAnsi="Arial"/>
          <w:b w:val="false"/>
          <w:bCs w:val="false"/>
          <w:color w:val="111111"/>
          <w:sz w:val="22"/>
          <w:szCs w:val="22"/>
        </w:rPr>
        <w:t xml:space="preserve">4. In ggplot2, what does the aes() function specify?</w:t>
      </w:r>
    </w:p>
    <w:p>
      <w:pPr>
        <w:pStyle w:val="ListParagraph"/>
        <w:numPr>
          <w:ilvl w:val="0"/>
          <w:numId w:val="4"/>
        </w:numPr>
        <w:spacing w:before="30" w:after="30"/>
      </w:pPr>
      <w:r>
        <w:rPr>
          <w:rFonts w:ascii="Arial" w:cs="Arial" w:eastAsia="Arial" w:hAnsi="Arial"/>
          <w:b w:val="false"/>
          <w:bCs w:val="false"/>
          <w:color w:val="444444"/>
          <w:sz w:val="21"/>
          <w:szCs w:val="21"/>
        </w:rPr>
        <w:t xml:space="preserve">A) The color palette to use for all plots</w:t>
      </w:r>
    </w:p>
    <w:p>
      <w:pPr>
        <w:pStyle w:val="ListParagraph"/>
        <w:numPr>
          <w:ilvl w:val="0"/>
          <w:numId w:val="4"/>
        </w:numPr>
        <w:spacing w:before="30" w:after="30"/>
      </w:pPr>
      <w:r>
        <w:rPr>
          <w:rFonts w:ascii="Arial" w:cs="Arial" w:eastAsia="Arial" w:hAnsi="Arial"/>
          <w:b w:val="false"/>
          <w:bCs w:val="false"/>
          <w:color w:val="444444"/>
          <w:sz w:val="21"/>
          <w:szCs w:val="21"/>
        </w:rPr>
        <w:t xml:space="preserve">B) The theme and background of the visualization</w:t>
      </w:r>
    </w:p>
    <w:p>
      <w:pPr>
        <w:pStyle w:val="ListParagraph"/>
        <w:numPr>
          <w:ilvl w:val="0"/>
          <w:numId w:val="4"/>
        </w:numPr>
        <w:spacing w:before="30" w:after="30"/>
      </w:pPr>
      <w:r>
        <w:rPr>
          <w:rFonts w:ascii="Arial" w:cs="Arial" w:eastAsia="Arial" w:hAnsi="Arial"/>
          <w:b/>
          <w:bCs/>
          <w:color w:val="1A7A8A"/>
          <w:sz w:val="21"/>
          <w:szCs w:val="21"/>
        </w:rPr>
        <w:t xml:space="preserve">C) How data variables are mapped to visual properties such as x, y, and color</w:t>
      </w:r>
    </w:p>
    <w:p>
      <w:pPr>
        <w:pStyle w:val="ListParagraph"/>
        <w:numPr>
          <w:ilvl w:val="0"/>
          <w:numId w:val="4"/>
        </w:numPr>
        <w:spacing w:before="30" w:after="30"/>
      </w:pPr>
      <w:r>
        <w:rPr>
          <w:rFonts w:ascii="Arial" w:cs="Arial" w:eastAsia="Arial" w:hAnsi="Arial"/>
          <w:b w:val="false"/>
          <w:bCs w:val="false"/>
          <w:color w:val="444444"/>
          <w:sz w:val="21"/>
          <w:szCs w:val="21"/>
        </w:rPr>
        <w:t xml:space="preserve">D) The type of geom to draw on the plot</w:t>
      </w:r>
    </w:p>
    <w:p>
      <w:pPr>
        <w:pStyle w:val="ListParagraph"/>
        <w:numPr>
          <w:ilvl w:val="0"/>
          <w:numId w:val="3"/>
        </w:numPr>
        <w:spacing w:before="140" w:after="50"/>
      </w:pPr>
      <w:r>
        <w:rPr>
          <w:rFonts w:ascii="Arial" w:cs="Arial" w:eastAsia="Arial" w:hAnsi="Arial"/>
          <w:b w:val="false"/>
          <w:bCs w:val="false"/>
          <w:color w:val="111111"/>
          <w:sz w:val="22"/>
          <w:szCs w:val="22"/>
        </w:rPr>
        <w:t xml:space="preserve">5. Which of the following is the correct ggplot2 syntax to create a basic scatter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ggplot(mpg) + scatter(aes(x = displ, y = hwy))</w:t>
      </w:r>
    </w:p>
    <w:p>
      <w:pPr>
        <w:pStyle w:val="ListParagraph"/>
        <w:numPr>
          <w:ilvl w:val="0"/>
          <w:numId w:val="4"/>
        </w:numPr>
        <w:spacing w:before="30" w:after="30"/>
      </w:pPr>
      <w:r>
        <w:rPr>
          <w:rFonts w:ascii="Arial" w:cs="Arial" w:eastAsia="Arial" w:hAnsi="Arial"/>
          <w:b/>
          <w:bCs/>
          <w:color w:val="1A7A8A"/>
          <w:sz w:val="21"/>
          <w:szCs w:val="21"/>
        </w:rPr>
        <w:t xml:space="preserve">B) ggplot(data = mpg, aes(x = displ, y = hwy)) + geom_point()</w:t>
      </w:r>
    </w:p>
    <w:p>
      <w:pPr>
        <w:pStyle w:val="ListParagraph"/>
        <w:numPr>
          <w:ilvl w:val="0"/>
          <w:numId w:val="4"/>
        </w:numPr>
        <w:spacing w:before="30" w:after="30"/>
      </w:pPr>
      <w:r>
        <w:rPr>
          <w:rFonts w:ascii="Arial" w:cs="Arial" w:eastAsia="Arial" w:hAnsi="Arial"/>
          <w:b w:val="false"/>
          <w:bCs w:val="false"/>
          <w:color w:val="444444"/>
          <w:sz w:val="21"/>
          <w:szCs w:val="21"/>
        </w:rPr>
        <w:t xml:space="preserve">C) plot(mpg, aes(x = displ, y = hwy), type = 'scatter')</w:t>
      </w:r>
    </w:p>
    <w:p>
      <w:pPr>
        <w:pStyle w:val="ListParagraph"/>
        <w:numPr>
          <w:ilvl w:val="0"/>
          <w:numId w:val="4"/>
        </w:numPr>
        <w:spacing w:before="30" w:after="30"/>
      </w:pPr>
      <w:r>
        <w:rPr>
          <w:rFonts w:ascii="Arial" w:cs="Arial" w:eastAsia="Arial" w:hAnsi="Arial"/>
          <w:b w:val="false"/>
          <w:bCs w:val="false"/>
          <w:color w:val="444444"/>
          <w:sz w:val="21"/>
          <w:szCs w:val="21"/>
        </w:rPr>
        <w:t xml:space="preserve">D) ggplot(mpg, x = displ, y = hwy) + geom_scatter()</w:t>
      </w:r>
    </w:p>
    <w:p>
      <w:pPr>
        <w:pStyle w:val="ListParagraph"/>
        <w:numPr>
          <w:ilvl w:val="0"/>
          <w:numId w:val="3"/>
        </w:numPr>
        <w:spacing w:before="140" w:after="50"/>
      </w:pPr>
      <w:r>
        <w:rPr>
          <w:rFonts w:ascii="Arial" w:cs="Arial" w:eastAsia="Arial" w:hAnsi="Arial"/>
          <w:b w:val="false"/>
          <w:bCs w:val="false"/>
          <w:color w:val="111111"/>
          <w:sz w:val="22"/>
          <w:szCs w:val="22"/>
        </w:rPr>
        <w:t xml:space="preserve">6. What does the alpha aesthetic control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The font size of axis labels</w:t>
      </w:r>
    </w:p>
    <w:p>
      <w:pPr>
        <w:pStyle w:val="ListParagraph"/>
        <w:numPr>
          <w:ilvl w:val="0"/>
          <w:numId w:val="4"/>
        </w:numPr>
        <w:spacing w:before="30" w:after="30"/>
      </w:pPr>
      <w:r>
        <w:rPr>
          <w:rFonts w:ascii="Arial" w:cs="Arial" w:eastAsia="Arial" w:hAnsi="Arial"/>
          <w:b w:val="false"/>
          <w:bCs w:val="false"/>
          <w:color w:val="444444"/>
          <w:sz w:val="21"/>
          <w:szCs w:val="21"/>
        </w:rPr>
        <w:t xml:space="preserve">B) The smoothing bandwidth of geom_smooth()</w:t>
      </w:r>
    </w:p>
    <w:p>
      <w:pPr>
        <w:pStyle w:val="ListParagraph"/>
        <w:numPr>
          <w:ilvl w:val="0"/>
          <w:numId w:val="4"/>
        </w:numPr>
        <w:spacing w:before="30" w:after="30"/>
      </w:pPr>
      <w:r>
        <w:rPr>
          <w:rFonts w:ascii="Arial" w:cs="Arial" w:eastAsia="Arial" w:hAnsi="Arial"/>
          <w:b/>
          <w:bCs/>
          <w:color w:val="1A7A8A"/>
          <w:sz w:val="21"/>
          <w:szCs w:val="21"/>
        </w:rPr>
        <w:t xml:space="preserve">C) The transparency of geometric objects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number of bins in a histogram</w:t>
      </w:r>
    </w:p>
    <w:p>
      <w:pPr>
        <w:pStyle w:val="ListParagraph"/>
        <w:numPr>
          <w:ilvl w:val="0"/>
          <w:numId w:val="3"/>
        </w:numPr>
        <w:spacing w:before="140" w:after="50"/>
      </w:pPr>
      <w:r>
        <w:rPr>
          <w:rFonts w:ascii="Arial" w:cs="Arial" w:eastAsia="Arial" w:hAnsi="Arial"/>
          <w:b w:val="false"/>
          <w:bCs w:val="false"/>
          <w:color w:val="111111"/>
          <w:sz w:val="22"/>
          <w:szCs w:val="22"/>
        </w:rPr>
        <w:t xml:space="preserve">7. Which function is used to add axis labels and a title to a ggplot2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title()</w:t>
      </w:r>
    </w:p>
    <w:p>
      <w:pPr>
        <w:pStyle w:val="ListParagraph"/>
        <w:numPr>
          <w:ilvl w:val="0"/>
          <w:numId w:val="4"/>
        </w:numPr>
        <w:spacing w:before="30" w:after="30"/>
      </w:pPr>
      <w:r>
        <w:rPr>
          <w:rFonts w:ascii="Arial" w:cs="Arial" w:eastAsia="Arial" w:hAnsi="Arial"/>
          <w:b w:val="false"/>
          <w:bCs w:val="false"/>
          <w:color w:val="444444"/>
          <w:sz w:val="21"/>
          <w:szCs w:val="21"/>
        </w:rPr>
        <w:t xml:space="preserve">B) axis_labels()</w:t>
      </w:r>
    </w:p>
    <w:p>
      <w:pPr>
        <w:pStyle w:val="ListParagraph"/>
        <w:numPr>
          <w:ilvl w:val="0"/>
          <w:numId w:val="4"/>
        </w:numPr>
        <w:spacing w:before="30" w:after="30"/>
      </w:pPr>
      <w:r>
        <w:rPr>
          <w:rFonts w:ascii="Arial" w:cs="Arial" w:eastAsia="Arial" w:hAnsi="Arial"/>
          <w:b w:val="false"/>
          <w:bCs w:val="false"/>
          <w:color w:val="444444"/>
          <w:sz w:val="21"/>
          <w:szCs w:val="21"/>
        </w:rPr>
        <w:t xml:space="preserve">C) annotate()</w:t>
      </w:r>
    </w:p>
    <w:p>
      <w:pPr>
        <w:pStyle w:val="ListParagraph"/>
        <w:numPr>
          <w:ilvl w:val="0"/>
          <w:numId w:val="4"/>
        </w:numPr>
        <w:spacing w:before="30" w:after="30"/>
      </w:pPr>
      <w:r>
        <w:rPr>
          <w:rFonts w:ascii="Arial" w:cs="Arial" w:eastAsia="Arial" w:hAnsi="Arial"/>
          <w:b/>
          <w:bCs/>
          <w:color w:val="1A7A8A"/>
          <w:sz w:val="21"/>
          <w:szCs w:val="21"/>
        </w:rPr>
        <w:t xml:space="preserve">D) labs()</w:t>
      </w:r>
    </w:p>
    <w:p>
      <w:pPr>
        <w:pStyle w:val="ListParagraph"/>
        <w:numPr>
          <w:ilvl w:val="0"/>
          <w:numId w:val="3"/>
        </w:numPr>
        <w:spacing w:before="140" w:after="50"/>
      </w:pPr>
      <w:r>
        <w:rPr>
          <w:rFonts w:ascii="Arial" w:cs="Arial" w:eastAsia="Arial" w:hAnsi="Arial"/>
          <w:b w:val="false"/>
          <w:bCs w:val="false"/>
          <w:color w:val="111111"/>
          <w:sz w:val="22"/>
          <w:szCs w:val="22"/>
        </w:rPr>
        <w:t xml:space="preserve">8. The Grammar of Graphics was originally formulated by:</w:t>
      </w:r>
    </w:p>
    <w:p>
      <w:pPr>
        <w:pStyle w:val="ListParagraph"/>
        <w:numPr>
          <w:ilvl w:val="0"/>
          <w:numId w:val="4"/>
        </w:numPr>
        <w:spacing w:before="30" w:after="30"/>
      </w:pPr>
      <w:r>
        <w:rPr>
          <w:rFonts w:ascii="Arial" w:cs="Arial" w:eastAsia="Arial" w:hAnsi="Arial"/>
          <w:b w:val="false"/>
          <w:bCs w:val="false"/>
          <w:color w:val="444444"/>
          <w:sz w:val="21"/>
          <w:szCs w:val="21"/>
        </w:rPr>
        <w:t xml:space="preserve">A) Hadley Wickham</w:t>
      </w:r>
    </w:p>
    <w:p>
      <w:pPr>
        <w:pStyle w:val="ListParagraph"/>
        <w:numPr>
          <w:ilvl w:val="0"/>
          <w:numId w:val="4"/>
        </w:numPr>
        <w:spacing w:before="30" w:after="30"/>
      </w:pPr>
      <w:r>
        <w:rPr>
          <w:rFonts w:ascii="Arial" w:cs="Arial" w:eastAsia="Arial" w:hAnsi="Arial"/>
          <w:b/>
          <w:bCs/>
          <w:color w:val="1A7A8A"/>
          <w:sz w:val="21"/>
          <w:szCs w:val="21"/>
        </w:rPr>
        <w:t xml:space="preserve">B) Leland Wilkinson</w:t>
      </w:r>
    </w:p>
    <w:p>
      <w:pPr>
        <w:pStyle w:val="ListParagraph"/>
        <w:numPr>
          <w:ilvl w:val="0"/>
          <w:numId w:val="4"/>
        </w:numPr>
        <w:spacing w:before="30" w:after="30"/>
      </w:pPr>
      <w:r>
        <w:rPr>
          <w:rFonts w:ascii="Arial" w:cs="Arial" w:eastAsia="Arial" w:hAnsi="Arial"/>
          <w:b w:val="false"/>
          <w:bCs w:val="false"/>
          <w:color w:val="444444"/>
          <w:sz w:val="21"/>
          <w:szCs w:val="21"/>
        </w:rPr>
        <w:t xml:space="preserve">C) John Tukey</w:t>
      </w:r>
    </w:p>
    <w:p>
      <w:pPr>
        <w:pStyle w:val="ListParagraph"/>
        <w:numPr>
          <w:ilvl w:val="0"/>
          <w:numId w:val="4"/>
        </w:numPr>
        <w:spacing w:before="30" w:after="30"/>
      </w:pPr>
      <w:r>
        <w:rPr>
          <w:rFonts w:ascii="Arial" w:cs="Arial" w:eastAsia="Arial" w:hAnsi="Arial"/>
          <w:b w:val="false"/>
          <w:bCs w:val="false"/>
          <w:color w:val="444444"/>
          <w:sz w:val="21"/>
          <w:szCs w:val="21"/>
        </w:rPr>
        <w:t xml:space="preserve">D) William Playfair</w:t>
      </w:r>
    </w:p>
    <w:p>
      <w:pPr>
        <w:pStyle w:val="ListParagraph"/>
        <w:numPr>
          <w:ilvl w:val="0"/>
          <w:numId w:val="3"/>
        </w:numPr>
        <w:spacing w:before="140" w:after="50"/>
      </w:pPr>
      <w:r>
        <w:rPr>
          <w:rFonts w:ascii="Arial" w:cs="Arial" w:eastAsia="Arial" w:hAnsi="Arial"/>
          <w:b w:val="false"/>
          <w:bCs w:val="false"/>
          <w:color w:val="111111"/>
          <w:sz w:val="22"/>
          <w:szCs w:val="22"/>
        </w:rPr>
        <w:t xml:space="preserve">9. In R, what is the conventional assignment operator?</w:t>
      </w:r>
    </w:p>
    <w:p>
      <w:pPr>
        <w:pStyle w:val="ListParagraph"/>
        <w:numPr>
          <w:ilvl w:val="0"/>
          <w:numId w:val="4"/>
        </w:numPr>
        <w:spacing w:before="30" w:after="30"/>
      </w:pPr>
      <w:r>
        <w:rPr>
          <w:rFonts w:ascii="Arial" w:cs="Arial" w:eastAsia="Arial" w:hAnsi="Arial"/>
          <w:b w:val="false"/>
          <w:bCs w:val="false"/>
          <w:color w:val="444444"/>
          <w:sz w:val="21"/>
          <w:szCs w:val="21"/>
        </w:rPr>
        <w:t xml:space="preserve">A) =</w:t>
      </w:r>
    </w:p>
    <w:p>
      <w:pPr>
        <w:pStyle w:val="ListParagraph"/>
        <w:numPr>
          <w:ilvl w:val="0"/>
          <w:numId w:val="4"/>
        </w:numPr>
        <w:spacing w:before="30" w:after="30"/>
      </w:pPr>
      <w:r>
        <w:rPr>
          <w:rFonts w:ascii="Arial" w:cs="Arial" w:eastAsia="Arial" w:hAnsi="Arial"/>
          <w:b w:val="false"/>
          <w:bCs w:val="false"/>
          <w:color w:val="444444"/>
          <w:sz w:val="21"/>
          <w:szCs w:val="21"/>
        </w:rPr>
        <w:t xml:space="preserve">B) -&gt;</w:t>
      </w:r>
    </w:p>
    <w:p>
      <w:pPr>
        <w:pStyle w:val="ListParagraph"/>
        <w:numPr>
          <w:ilvl w:val="0"/>
          <w:numId w:val="4"/>
        </w:numPr>
        <w:spacing w:before="30" w:after="30"/>
      </w:pPr>
      <w:r>
        <w:rPr>
          <w:rFonts w:ascii="Arial" w:cs="Arial" w:eastAsia="Arial" w:hAnsi="Arial"/>
          <w:b/>
          <w:bCs/>
          <w:color w:val="1A7A8A"/>
          <w:sz w:val="21"/>
          <w:szCs w:val="21"/>
        </w:rPr>
        <w:t xml:space="preserve">C) &lt;-</w:t>
      </w:r>
    </w:p>
    <w:p>
      <w:pPr>
        <w:pStyle w:val="ListParagraph"/>
        <w:numPr>
          <w:ilvl w:val="0"/>
          <w:numId w:val="4"/>
        </w:numPr>
        <w:spacing w:before="30" w:after="30"/>
      </w:pPr>
      <w:r>
        <w:rPr>
          <w:rFonts w:ascii="Arial" w:cs="Arial" w:eastAsia="Arial" w:hAnsi="Arial"/>
          <w:b w:val="false"/>
          <w:bCs w:val="false"/>
          <w:color w:val="444444"/>
          <w:sz w:val="21"/>
          <w:szCs w:val="21"/>
        </w:rPr>
        <w:t xml:space="preserve">D) :=</w:t>
      </w:r>
    </w:p>
    <w:p>
      <w:pPr>
        <w:pStyle w:val="ListParagraph"/>
        <w:numPr>
          <w:ilvl w:val="0"/>
          <w:numId w:val="3"/>
        </w:numPr>
        <w:spacing w:before="140" w:after="50"/>
      </w:pPr>
      <w:r>
        <w:rPr>
          <w:rFonts w:ascii="Arial" w:cs="Arial" w:eastAsia="Arial" w:hAnsi="Arial"/>
          <w:b w:val="false"/>
          <w:bCs w:val="false"/>
          <w:color w:val="111111"/>
          <w:sz w:val="22"/>
          <w:szCs w:val="22"/>
        </w:rPr>
        <w:t xml:space="preserve">10. What is CRAN?</w:t>
      </w:r>
    </w:p>
    <w:p>
      <w:pPr>
        <w:pStyle w:val="ListParagraph"/>
        <w:numPr>
          <w:ilvl w:val="0"/>
          <w:numId w:val="4"/>
        </w:numPr>
        <w:spacing w:before="30" w:after="30"/>
      </w:pPr>
      <w:r>
        <w:rPr>
          <w:rFonts w:ascii="Arial" w:cs="Arial" w:eastAsia="Arial" w:hAnsi="Arial"/>
          <w:b w:val="false"/>
          <w:bCs w:val="false"/>
          <w:color w:val="444444"/>
          <w:sz w:val="21"/>
          <w:szCs w:val="21"/>
        </w:rPr>
        <w:t xml:space="preserve">A) A statistical method for cross-validation</w:t>
      </w:r>
    </w:p>
    <w:p>
      <w:pPr>
        <w:pStyle w:val="ListParagraph"/>
        <w:numPr>
          <w:ilvl w:val="0"/>
          <w:numId w:val="4"/>
        </w:numPr>
        <w:spacing w:before="30" w:after="30"/>
      </w:pPr>
      <w:r>
        <w:rPr>
          <w:rFonts w:ascii="Arial" w:cs="Arial" w:eastAsia="Arial" w:hAnsi="Arial"/>
          <w:b/>
          <w:bCs/>
          <w:color w:val="1A7A8A"/>
          <w:sz w:val="21"/>
          <w:szCs w:val="21"/>
        </w:rPr>
        <w:t xml:space="preserve">B) The main repository for R packages</w:t>
      </w:r>
    </w:p>
    <w:p>
      <w:pPr>
        <w:pStyle w:val="ListParagraph"/>
        <w:numPr>
          <w:ilvl w:val="0"/>
          <w:numId w:val="4"/>
        </w:numPr>
        <w:spacing w:before="30" w:after="30"/>
      </w:pPr>
      <w:r>
        <w:rPr>
          <w:rFonts w:ascii="Arial" w:cs="Arial" w:eastAsia="Arial" w:hAnsi="Arial"/>
          <w:b w:val="false"/>
          <w:bCs w:val="false"/>
          <w:color w:val="444444"/>
          <w:sz w:val="21"/>
          <w:szCs w:val="21"/>
        </w:rPr>
        <w:t xml:space="preserve">C) A type of neural network used in R</w:t>
      </w:r>
    </w:p>
    <w:p>
      <w:pPr>
        <w:pStyle w:val="ListParagraph"/>
        <w:numPr>
          <w:ilvl w:val="0"/>
          <w:numId w:val="4"/>
        </w:numPr>
        <w:spacing w:before="30" w:after="30"/>
      </w:pPr>
      <w:r>
        <w:rPr>
          <w:rFonts w:ascii="Arial" w:cs="Arial" w:eastAsia="Arial" w:hAnsi="Arial"/>
          <w:b w:val="false"/>
          <w:bCs w:val="false"/>
          <w:color w:val="444444"/>
          <w:sz w:val="21"/>
          <w:szCs w:val="21"/>
        </w:rPr>
        <w:t xml:space="preserve">D) An R IDE developed by Posit</w:t>
      </w:r>
    </w:p>
    <w:p>
      <w:pPr>
        <w:pStyle w:val="ListParagraph"/>
        <w:numPr>
          <w:ilvl w:val="0"/>
          <w:numId w:val="3"/>
        </w:numPr>
        <w:spacing w:before="140" w:after="50"/>
      </w:pPr>
      <w:r>
        <w:rPr>
          <w:rFonts w:ascii="Arial" w:cs="Arial" w:eastAsia="Arial" w:hAnsi="Arial"/>
          <w:b w:val="false"/>
          <w:bCs w:val="false"/>
          <w:color w:val="111111"/>
          <w:sz w:val="22"/>
          <w:szCs w:val="22"/>
        </w:rPr>
        <w:t xml:space="preserve">11. Which of the following best describes a 'geom'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A method for scaling axis values</w:t>
      </w:r>
    </w:p>
    <w:p>
      <w:pPr>
        <w:pStyle w:val="ListParagraph"/>
        <w:numPr>
          <w:ilvl w:val="0"/>
          <w:numId w:val="4"/>
        </w:numPr>
        <w:spacing w:before="30" w:after="30"/>
      </w:pPr>
      <w:r>
        <w:rPr>
          <w:rFonts w:ascii="Arial" w:cs="Arial" w:eastAsia="Arial" w:hAnsi="Arial"/>
          <w:b w:val="false"/>
          <w:bCs w:val="false"/>
          <w:color w:val="444444"/>
          <w:sz w:val="21"/>
          <w:szCs w:val="21"/>
        </w:rPr>
        <w:t xml:space="preserve">B) A function that sets the background color</w:t>
      </w:r>
    </w:p>
    <w:p>
      <w:pPr>
        <w:pStyle w:val="ListParagraph"/>
        <w:numPr>
          <w:ilvl w:val="0"/>
          <w:numId w:val="4"/>
        </w:numPr>
        <w:spacing w:before="30" w:after="30"/>
      </w:pPr>
      <w:r>
        <w:rPr>
          <w:rFonts w:ascii="Arial" w:cs="Arial" w:eastAsia="Arial" w:hAnsi="Arial"/>
          <w:b/>
          <w:bCs/>
          <w:color w:val="1A7A8A"/>
          <w:sz w:val="21"/>
          <w:szCs w:val="21"/>
        </w:rPr>
        <w:t xml:space="preserve">C) A geometric shape used to visually represent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A statistical transformation applied before plotting</w:t>
      </w:r>
    </w:p>
    <w:p>
      <w:pPr>
        <w:pStyle w:val="ListParagraph"/>
        <w:numPr>
          <w:ilvl w:val="0"/>
          <w:numId w:val="3"/>
        </w:numPr>
        <w:spacing w:before="140" w:after="50"/>
      </w:pPr>
      <w:r>
        <w:rPr>
          <w:rFonts w:ascii="Arial" w:cs="Arial" w:eastAsia="Arial" w:hAnsi="Arial"/>
          <w:b w:val="false"/>
          <w:bCs w:val="false"/>
          <w:color w:val="111111"/>
          <w:sz w:val="22"/>
          <w:szCs w:val="22"/>
        </w:rPr>
        <w:t xml:space="preserve">12. What does ggsave() do by default when no plot argument is provided?</w:t>
      </w:r>
    </w:p>
    <w:p>
      <w:pPr>
        <w:pStyle w:val="ListParagraph"/>
        <w:numPr>
          <w:ilvl w:val="0"/>
          <w:numId w:val="4"/>
        </w:numPr>
        <w:spacing w:before="30" w:after="30"/>
      </w:pPr>
      <w:r>
        <w:rPr>
          <w:rFonts w:ascii="Arial" w:cs="Arial" w:eastAsia="Arial" w:hAnsi="Arial"/>
          <w:b w:val="false"/>
          <w:bCs w:val="false"/>
          <w:color w:val="444444"/>
          <w:sz w:val="21"/>
          <w:szCs w:val="21"/>
        </w:rPr>
        <w:t xml:space="preserve">A) Saves all plots created in the current session</w:t>
      </w:r>
    </w:p>
    <w:p>
      <w:pPr>
        <w:pStyle w:val="ListParagraph"/>
        <w:numPr>
          <w:ilvl w:val="0"/>
          <w:numId w:val="4"/>
        </w:numPr>
        <w:spacing w:before="30" w:after="30"/>
      </w:pPr>
      <w:r>
        <w:rPr>
          <w:rFonts w:ascii="Arial" w:cs="Arial" w:eastAsia="Arial" w:hAnsi="Arial"/>
          <w:b w:val="false"/>
          <w:bCs w:val="false"/>
          <w:color w:val="444444"/>
          <w:sz w:val="21"/>
          <w:szCs w:val="21"/>
        </w:rPr>
        <w:t xml:space="preserve">B) Prompts you to choose a plot from a menu</w:t>
      </w:r>
    </w:p>
    <w:p>
      <w:pPr>
        <w:pStyle w:val="ListParagraph"/>
        <w:numPr>
          <w:ilvl w:val="0"/>
          <w:numId w:val="4"/>
        </w:numPr>
        <w:spacing w:before="30" w:after="30"/>
      </w:pPr>
      <w:r>
        <w:rPr>
          <w:rFonts w:ascii="Arial" w:cs="Arial" w:eastAsia="Arial" w:hAnsi="Arial"/>
          <w:b/>
          <w:bCs/>
          <w:color w:val="1A7A8A"/>
          <w:sz w:val="21"/>
          <w:szCs w:val="21"/>
        </w:rPr>
        <w:t xml:space="preserve">C) Saves the most recently created ggplot2 plot</w:t>
      </w:r>
    </w:p>
    <w:p>
      <w:pPr>
        <w:pStyle w:val="ListParagraph"/>
        <w:numPr>
          <w:ilvl w:val="0"/>
          <w:numId w:val="4"/>
        </w:numPr>
        <w:spacing w:before="30" w:after="30"/>
      </w:pPr>
      <w:r>
        <w:rPr>
          <w:rFonts w:ascii="Arial" w:cs="Arial" w:eastAsia="Arial" w:hAnsi="Arial"/>
          <w:b w:val="false"/>
          <w:bCs w:val="false"/>
          <w:color w:val="444444"/>
          <w:sz w:val="21"/>
          <w:szCs w:val="21"/>
        </w:rPr>
        <w:t xml:space="preserve">D) Throws an error because a plot must be specified</w:t>
      </w:r>
    </w:p>
    <w:p>
      <w:pPr>
        <w:pStyle w:val="ListParagraph"/>
        <w:numPr>
          <w:ilvl w:val="0"/>
          <w:numId w:val="3"/>
        </w:numPr>
        <w:spacing w:before="140" w:after="50"/>
      </w:pPr>
      <w:r>
        <w:rPr>
          <w:rFonts w:ascii="Arial" w:cs="Arial" w:eastAsia="Arial" w:hAnsi="Arial"/>
          <w:b w:val="false"/>
          <w:bCs w:val="false"/>
          <w:color w:val="111111"/>
          <w:sz w:val="22"/>
          <w:szCs w:val="22"/>
        </w:rPr>
        <w:t xml:space="preserve">13. The concept of 'chartjunk' was introduced by:</w:t>
      </w:r>
    </w:p>
    <w:p>
      <w:pPr>
        <w:pStyle w:val="ListParagraph"/>
        <w:numPr>
          <w:ilvl w:val="0"/>
          <w:numId w:val="4"/>
        </w:numPr>
        <w:spacing w:before="30" w:after="30"/>
      </w:pPr>
      <w:r>
        <w:rPr>
          <w:rFonts w:ascii="Arial" w:cs="Arial" w:eastAsia="Arial" w:hAnsi="Arial"/>
          <w:b w:val="false"/>
          <w:bCs w:val="false"/>
          <w:color w:val="444444"/>
          <w:sz w:val="21"/>
          <w:szCs w:val="21"/>
        </w:rPr>
        <w:t xml:space="preserve">A) Leland Wilkinson</w:t>
      </w:r>
    </w:p>
    <w:p>
      <w:pPr>
        <w:pStyle w:val="ListParagraph"/>
        <w:numPr>
          <w:ilvl w:val="0"/>
          <w:numId w:val="4"/>
        </w:numPr>
        <w:spacing w:before="30" w:after="30"/>
      </w:pPr>
      <w:r>
        <w:rPr>
          <w:rFonts w:ascii="Arial" w:cs="Arial" w:eastAsia="Arial" w:hAnsi="Arial"/>
          <w:b w:val="false"/>
          <w:bCs w:val="false"/>
          <w:color w:val="444444"/>
          <w:sz w:val="21"/>
          <w:szCs w:val="21"/>
        </w:rPr>
        <w:t xml:space="preserve">B) Florence Nightingale</w:t>
      </w:r>
    </w:p>
    <w:p>
      <w:pPr>
        <w:pStyle w:val="ListParagraph"/>
        <w:numPr>
          <w:ilvl w:val="0"/>
          <w:numId w:val="4"/>
        </w:numPr>
        <w:spacing w:before="30" w:after="30"/>
      </w:pPr>
      <w:r>
        <w:rPr>
          <w:rFonts w:ascii="Arial" w:cs="Arial" w:eastAsia="Arial" w:hAnsi="Arial"/>
          <w:b/>
          <w:bCs/>
          <w:color w:val="1A7A8A"/>
          <w:sz w:val="21"/>
          <w:szCs w:val="21"/>
        </w:rPr>
        <w:t xml:space="preserve">C) Edward Tufte</w:t>
      </w:r>
    </w:p>
    <w:p>
      <w:pPr>
        <w:pStyle w:val="ListParagraph"/>
        <w:numPr>
          <w:ilvl w:val="0"/>
          <w:numId w:val="4"/>
        </w:numPr>
        <w:spacing w:before="30" w:after="30"/>
      </w:pPr>
      <w:r>
        <w:rPr>
          <w:rFonts w:ascii="Arial" w:cs="Arial" w:eastAsia="Arial" w:hAnsi="Arial"/>
          <w:b w:val="false"/>
          <w:bCs w:val="false"/>
          <w:color w:val="444444"/>
          <w:sz w:val="21"/>
          <w:szCs w:val="21"/>
        </w:rPr>
        <w:t xml:space="preserve">D) Hadley Wickham</w:t>
      </w:r>
    </w:p>
    <w:p>
      <w:pPr>
        <w:pStyle w:val="ListParagraph"/>
        <w:numPr>
          <w:ilvl w:val="0"/>
          <w:numId w:val="3"/>
        </w:numPr>
        <w:spacing w:before="140" w:after="50"/>
      </w:pPr>
      <w:r>
        <w:rPr>
          <w:rFonts w:ascii="Arial" w:cs="Arial" w:eastAsia="Arial" w:hAnsi="Arial"/>
          <w:b w:val="false"/>
          <w:bCs w:val="false"/>
          <w:color w:val="111111"/>
          <w:sz w:val="22"/>
          <w:szCs w:val="22"/>
        </w:rPr>
        <w:t xml:space="preserve">14. Which R function returns the number of rows and columns of a data frame?</w:t>
      </w:r>
    </w:p>
    <w:p>
      <w:pPr>
        <w:pStyle w:val="ListParagraph"/>
        <w:numPr>
          <w:ilvl w:val="0"/>
          <w:numId w:val="4"/>
        </w:numPr>
        <w:spacing w:before="30" w:after="30"/>
      </w:pPr>
      <w:r>
        <w:rPr>
          <w:rFonts w:ascii="Arial" w:cs="Arial" w:eastAsia="Arial" w:hAnsi="Arial"/>
          <w:b w:val="false"/>
          <w:bCs w:val="false"/>
          <w:color w:val="444444"/>
          <w:sz w:val="21"/>
          <w:szCs w:val="21"/>
        </w:rPr>
        <w:t xml:space="preserve">A) size()</w:t>
      </w:r>
    </w:p>
    <w:p>
      <w:pPr>
        <w:pStyle w:val="ListParagraph"/>
        <w:numPr>
          <w:ilvl w:val="0"/>
          <w:numId w:val="4"/>
        </w:numPr>
        <w:spacing w:before="30" w:after="30"/>
      </w:pPr>
      <w:r>
        <w:rPr>
          <w:rFonts w:ascii="Arial" w:cs="Arial" w:eastAsia="Arial" w:hAnsi="Arial"/>
          <w:b w:val="false"/>
          <w:bCs w:val="false"/>
          <w:color w:val="444444"/>
          <w:sz w:val="21"/>
          <w:szCs w:val="21"/>
        </w:rPr>
        <w:t xml:space="preserve">B) length()</w:t>
      </w:r>
    </w:p>
    <w:p>
      <w:pPr>
        <w:pStyle w:val="ListParagraph"/>
        <w:numPr>
          <w:ilvl w:val="0"/>
          <w:numId w:val="4"/>
        </w:numPr>
        <w:spacing w:before="30" w:after="30"/>
      </w:pPr>
      <w:r>
        <w:rPr>
          <w:rFonts w:ascii="Arial" w:cs="Arial" w:eastAsia="Arial" w:hAnsi="Arial"/>
          <w:b/>
          <w:bCs/>
          <w:color w:val="1A7A8A"/>
          <w:sz w:val="21"/>
          <w:szCs w:val="21"/>
        </w:rPr>
        <w:t xml:space="preserve">C) dim()</w:t>
      </w:r>
    </w:p>
    <w:p>
      <w:pPr>
        <w:pStyle w:val="ListParagraph"/>
        <w:numPr>
          <w:ilvl w:val="0"/>
          <w:numId w:val="4"/>
        </w:numPr>
        <w:spacing w:before="30" w:after="30"/>
      </w:pPr>
      <w:r>
        <w:rPr>
          <w:rFonts w:ascii="Arial" w:cs="Arial" w:eastAsia="Arial" w:hAnsi="Arial"/>
          <w:b w:val="false"/>
          <w:bCs w:val="false"/>
          <w:color w:val="444444"/>
          <w:sz w:val="21"/>
          <w:szCs w:val="21"/>
        </w:rPr>
        <w:t xml:space="preserve">D) count()</w:t>
      </w:r>
    </w:p>
    <w:p>
      <w:pPr>
        <w:pStyle w:val="ListParagraph"/>
        <w:numPr>
          <w:ilvl w:val="0"/>
          <w:numId w:val="3"/>
        </w:numPr>
        <w:spacing w:before="140" w:after="50"/>
      </w:pPr>
      <w:r>
        <w:rPr>
          <w:rFonts w:ascii="Arial" w:cs="Arial" w:eastAsia="Arial" w:hAnsi="Arial"/>
          <w:b w:val="false"/>
          <w:bCs w:val="false"/>
          <w:color w:val="111111"/>
          <w:sz w:val="22"/>
          <w:szCs w:val="22"/>
        </w:rPr>
        <w:t xml:space="preserve">15. What does library(ggplot2) do?</w:t>
      </w:r>
    </w:p>
    <w:p>
      <w:pPr>
        <w:pStyle w:val="ListParagraph"/>
        <w:numPr>
          <w:ilvl w:val="0"/>
          <w:numId w:val="4"/>
        </w:numPr>
        <w:spacing w:before="30" w:after="30"/>
      </w:pPr>
      <w:r>
        <w:rPr>
          <w:rFonts w:ascii="Arial" w:cs="Arial" w:eastAsia="Arial" w:hAnsi="Arial"/>
          <w:b w:val="false"/>
          <w:bCs w:val="false"/>
          <w:color w:val="444444"/>
          <w:sz w:val="21"/>
          <w:szCs w:val="21"/>
        </w:rPr>
        <w:t xml:space="preserve">A) Downloads ggplot2 from the internet</w:t>
      </w:r>
    </w:p>
    <w:p>
      <w:pPr>
        <w:pStyle w:val="ListParagraph"/>
        <w:numPr>
          <w:ilvl w:val="0"/>
          <w:numId w:val="4"/>
        </w:numPr>
        <w:spacing w:before="30" w:after="30"/>
      </w:pPr>
      <w:r>
        <w:rPr>
          <w:rFonts w:ascii="Arial" w:cs="Arial" w:eastAsia="Arial" w:hAnsi="Arial"/>
          <w:b/>
          <w:bCs/>
          <w:color w:val="1A7A8A"/>
          <w:sz w:val="21"/>
          <w:szCs w:val="21"/>
        </w:rPr>
        <w:t xml:space="preserve">B) Loads a previously installed package into the current R session</w:t>
      </w:r>
    </w:p>
    <w:p>
      <w:pPr>
        <w:pStyle w:val="ListParagraph"/>
        <w:numPr>
          <w:ilvl w:val="0"/>
          <w:numId w:val="4"/>
        </w:numPr>
        <w:spacing w:before="30" w:after="30"/>
      </w:pPr>
      <w:r>
        <w:rPr>
          <w:rFonts w:ascii="Arial" w:cs="Arial" w:eastAsia="Arial" w:hAnsi="Arial"/>
          <w:b w:val="false"/>
          <w:bCs w:val="false"/>
          <w:color w:val="444444"/>
          <w:sz w:val="21"/>
          <w:szCs w:val="21"/>
        </w:rPr>
        <w:t xml:space="preserve">C) Displays the ggplot2 documentation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Installs ggplot2 and all its dependencies</w:t>
      </w:r>
    </w:p>
    <w:p>
      <w:pPr>
        <w:pStyle w:val="ListParagraph"/>
        <w:numPr>
          <w:ilvl w:val="0"/>
          <w:numId w:val="3"/>
        </w:numPr>
        <w:spacing w:before="140" w:after="50"/>
      </w:pPr>
      <w:r>
        <w:rPr>
          <w:rFonts w:ascii="Arial" w:cs="Arial" w:eastAsia="Arial" w:hAnsi="Arial"/>
          <w:b w:val="false"/>
          <w:bCs w:val="false"/>
          <w:color w:val="111111"/>
          <w:sz w:val="22"/>
          <w:szCs w:val="22"/>
        </w:rPr>
        <w:t xml:space="preserve">16. In the mpg dataset, what does the variable 'displ'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Display resolution of the car's dashboard screen</w:t>
      </w:r>
    </w:p>
    <w:p>
      <w:pPr>
        <w:pStyle w:val="ListParagraph"/>
        <w:numPr>
          <w:ilvl w:val="0"/>
          <w:numId w:val="4"/>
        </w:numPr>
        <w:spacing w:before="30" w:after="30"/>
      </w:pPr>
      <w:r>
        <w:rPr>
          <w:rFonts w:ascii="Arial" w:cs="Arial" w:eastAsia="Arial" w:hAnsi="Arial"/>
          <w:b/>
          <w:bCs/>
          <w:color w:val="1A7A8A"/>
          <w:sz w:val="21"/>
          <w:szCs w:val="21"/>
        </w:rPr>
        <w:t xml:space="preserve">B) Engine displacement in litres</w:t>
      </w:r>
    </w:p>
    <w:p>
      <w:pPr>
        <w:pStyle w:val="ListParagraph"/>
        <w:numPr>
          <w:ilvl w:val="0"/>
          <w:numId w:val="4"/>
        </w:numPr>
        <w:spacing w:before="30" w:after="30"/>
      </w:pPr>
      <w:r>
        <w:rPr>
          <w:rFonts w:ascii="Arial" w:cs="Arial" w:eastAsia="Arial" w:hAnsi="Arial"/>
          <w:b w:val="false"/>
          <w:bCs w:val="false"/>
          <w:color w:val="444444"/>
          <w:sz w:val="21"/>
          <w:szCs w:val="21"/>
        </w:rPr>
        <w:t xml:space="preserve">C) Distance from the front bumper to the displacement sensor</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driver's preferred display setting</w:t>
      </w:r>
    </w:p>
    <w:p>
      <w:pPr>
        <w:pStyle w:val="ListParagraph"/>
        <w:numPr>
          <w:ilvl w:val="0"/>
          <w:numId w:val="3"/>
        </w:numPr>
        <w:spacing w:before="140" w:after="50"/>
      </w:pPr>
      <w:r>
        <w:rPr>
          <w:rFonts w:ascii="Arial" w:cs="Arial" w:eastAsia="Arial" w:hAnsi="Arial"/>
          <w:b w:val="false"/>
          <w:bCs w:val="false"/>
          <w:color w:val="111111"/>
          <w:sz w:val="22"/>
          <w:szCs w:val="22"/>
        </w:rPr>
        <w:t xml:space="preserve">17. Which of the following is NOT one of the seven components of the layered grammar of graphics?</w:t>
      </w:r>
    </w:p>
    <w:p>
      <w:pPr>
        <w:pStyle w:val="ListParagraph"/>
        <w:numPr>
          <w:ilvl w:val="0"/>
          <w:numId w:val="4"/>
        </w:numPr>
        <w:spacing w:before="30" w:after="30"/>
      </w:pPr>
      <w:r>
        <w:rPr>
          <w:rFonts w:ascii="Arial" w:cs="Arial" w:eastAsia="Arial" w:hAnsi="Arial"/>
          <w:b w:val="false"/>
          <w:bCs w:val="false"/>
          <w:color w:val="444444"/>
          <w:sz w:val="21"/>
          <w:szCs w:val="21"/>
        </w:rPr>
        <w:t xml:space="preserve">A) Geoms</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Scales</w:t>
      </w:r>
    </w:p>
    <w:p>
      <w:pPr>
        <w:pStyle w:val="ListParagraph"/>
        <w:numPr>
          <w:ilvl w:val="0"/>
          <w:numId w:val="4"/>
        </w:numPr>
        <w:spacing w:before="30" w:after="30"/>
      </w:pPr>
      <w:r>
        <w:rPr>
          <w:rFonts w:ascii="Arial" w:cs="Arial" w:eastAsia="Arial" w:hAnsi="Arial"/>
          <w:b/>
          <w:bCs/>
          <w:color w:val="1A7A8A"/>
          <w:sz w:val="21"/>
          <w:szCs w:val="21"/>
        </w:rPr>
        <w:t xml:space="preserve">C) Algorithms</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Themes</w:t>
      </w:r>
    </w:p>
    <w:p>
      <w:pPr>
        <w:pStyle w:val="ListParagraph"/>
        <w:numPr>
          <w:ilvl w:val="0"/>
          <w:numId w:val="3"/>
        </w:numPr>
        <w:spacing w:before="140" w:after="50"/>
      </w:pPr>
      <w:r>
        <w:rPr>
          <w:rFonts w:ascii="Arial" w:cs="Arial" w:eastAsia="Arial" w:hAnsi="Arial"/>
          <w:b w:val="false"/>
          <w:bCs w:val="false"/>
          <w:color w:val="111111"/>
          <w:sz w:val="22"/>
          <w:szCs w:val="22"/>
        </w:rPr>
        <w:t xml:space="preserve">18. To map car class to color in a ggplot2 scatter plot, you would write:</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geom_point(color = class)</w:t>
      </w:r>
    </w:p>
    <w:p>
      <w:pPr>
        <w:pStyle w:val="ListParagraph"/>
        <w:numPr>
          <w:ilvl w:val="0"/>
          <w:numId w:val="4"/>
        </w:numPr>
        <w:spacing w:before="30" w:after="30"/>
      </w:pPr>
      <w:r>
        <w:rPr>
          <w:rFonts w:ascii="Arial" w:cs="Arial" w:eastAsia="Arial" w:hAnsi="Arial"/>
          <w:b/>
          <w:bCs/>
          <w:color w:val="1A7A8A"/>
          <w:sz w:val="21"/>
          <w:szCs w:val="21"/>
        </w:rPr>
        <w:t xml:space="preserve">B) ggplot(mpg, aes(x = displ, y = hwy)) + geom_point(aes(color = class))</w:t>
      </w:r>
    </w:p>
    <w:p>
      <w:pPr>
        <w:pStyle w:val="ListParagraph"/>
        <w:numPr>
          <w:ilvl w:val="0"/>
          <w:numId w:val="4"/>
        </w:numPr>
        <w:spacing w:before="30" w:after="30"/>
      </w:pPr>
      <w:r>
        <w:rPr>
          <w:rFonts w:ascii="Arial" w:cs="Arial" w:eastAsia="Arial" w:hAnsi="Arial"/>
          <w:b w:val="false"/>
          <w:bCs w:val="false"/>
          <w:color w:val="444444"/>
          <w:sz w:val="21"/>
          <w:szCs w:val="21"/>
        </w:rPr>
        <w:t xml:space="preserve">C) ggplot(mpg, color = class) + geom_point()</w:t>
      </w:r>
    </w:p>
    <w:p>
      <w:pPr>
        <w:pStyle w:val="ListParagraph"/>
        <w:numPr>
          <w:ilvl w:val="0"/>
          <w:numId w:val="4"/>
        </w:numPr>
        <w:spacing w:before="30" w:after="30"/>
      </w:pPr>
      <w:r>
        <w:rPr>
          <w:rFonts w:ascii="Arial" w:cs="Arial" w:eastAsia="Arial" w:hAnsi="Arial"/>
          <w:b w:val="false"/>
          <w:bCs w:val="false"/>
          <w:color w:val="444444"/>
          <w:sz w:val="21"/>
          <w:szCs w:val="21"/>
        </w:rPr>
        <w:t xml:space="preserve">D) set_color(class) + geom_point()</w:t>
      </w:r>
    </w:p>
    <w:p>
      <w:pPr>
        <w:pStyle w:val="ListParagraph"/>
        <w:numPr>
          <w:ilvl w:val="0"/>
          <w:numId w:val="3"/>
        </w:numPr>
        <w:spacing w:before="140" w:after="50"/>
      </w:pPr>
      <w:r>
        <w:rPr>
          <w:rFonts w:ascii="Arial" w:cs="Arial" w:eastAsia="Arial" w:hAnsi="Arial"/>
          <w:b w:val="false"/>
          <w:bCs w:val="false"/>
          <w:color w:val="111111"/>
          <w:sz w:val="22"/>
          <w:szCs w:val="22"/>
        </w:rPr>
        <w:t xml:space="preserve">19. Why did William Playfair's early visualizations represent a major innovation?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He was the first to use computers to draw charts automatically</w:t>
      </w:r>
    </w:p>
    <w:p>
      <w:pPr>
        <w:pStyle w:val="ListParagraph"/>
        <w:numPr>
          <w:ilvl w:val="0"/>
          <w:numId w:val="4"/>
        </w:numPr>
        <w:spacing w:before="30" w:after="30"/>
      </w:pPr>
      <w:r>
        <w:rPr>
          <w:rFonts w:ascii="Arial" w:cs="Arial" w:eastAsia="Arial" w:hAnsi="Arial"/>
          <w:b w:val="false"/>
          <w:bCs w:val="false"/>
          <w:color w:val="444444"/>
          <w:sz w:val="21"/>
          <w:szCs w:val="21"/>
        </w:rPr>
        <w:t xml:space="preserve">B) He invented the scatter plot, which became the most widely used chart type</w:t>
      </w:r>
    </w:p>
    <w:p>
      <w:pPr>
        <w:pStyle w:val="ListParagraph"/>
        <w:numPr>
          <w:ilvl w:val="0"/>
          <w:numId w:val="4"/>
        </w:numPr>
        <w:spacing w:before="30" w:after="30"/>
      </w:pPr>
      <w:r>
        <w:rPr>
          <w:rFonts w:ascii="Arial" w:cs="Arial" w:eastAsia="Arial" w:hAnsi="Arial"/>
          <w:b/>
          <w:bCs/>
          <w:color w:val="1A7A8A"/>
          <w:sz w:val="21"/>
          <w:szCs w:val="21"/>
        </w:rPr>
        <w:t xml:space="preserve">C) He developed bar, line, and pie charts as new forms of representing quantitative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He introduced color printing to statistical graphics</w:t>
      </w:r>
    </w:p>
    <w:p>
      <w:pPr>
        <w:pStyle w:val="ListParagraph"/>
        <w:numPr>
          <w:ilvl w:val="0"/>
          <w:numId w:val="3"/>
        </w:numPr>
        <w:spacing w:before="140" w:after="50"/>
      </w:pPr>
      <w:r>
        <w:rPr>
          <w:rFonts w:ascii="Arial" w:cs="Arial" w:eastAsia="Arial" w:hAnsi="Arial"/>
          <w:b w:val="false"/>
          <w:bCs w:val="false"/>
          <w:color w:val="111111"/>
          <w:sz w:val="22"/>
          <w:szCs w:val="22"/>
        </w:rPr>
        <w:t xml:space="preserve">20. Which statement about the data-ink ratio is correct?</w:t>
      </w:r>
    </w:p>
    <w:p>
      <w:pPr>
        <w:pStyle w:val="ListParagraph"/>
        <w:numPr>
          <w:ilvl w:val="0"/>
          <w:numId w:val="4"/>
        </w:numPr>
        <w:spacing w:before="30" w:after="30"/>
      </w:pPr>
      <w:r>
        <w:rPr>
          <w:rFonts w:ascii="Arial" w:cs="Arial" w:eastAsia="Arial" w:hAnsi="Arial"/>
          <w:b w:val="false"/>
          <w:bCs w:val="false"/>
          <w:color w:val="444444"/>
          <w:sz w:val="21"/>
          <w:szCs w:val="21"/>
        </w:rPr>
        <w:t xml:space="preserve">A) A lower data-ink ratio indicates a more informative chart</w:t>
      </w:r>
    </w:p>
    <w:p>
      <w:pPr>
        <w:pStyle w:val="ListParagraph"/>
        <w:numPr>
          <w:ilvl w:val="0"/>
          <w:numId w:val="4"/>
        </w:numPr>
        <w:spacing w:before="30" w:after="30"/>
      </w:pPr>
      <w:r>
        <w:rPr>
          <w:rFonts w:ascii="Arial" w:cs="Arial" w:eastAsia="Arial" w:hAnsi="Arial"/>
          <w:b w:val="false"/>
          <w:bCs w:val="false"/>
          <w:color w:val="444444"/>
          <w:sz w:val="21"/>
          <w:szCs w:val="21"/>
        </w:rPr>
        <w:t xml:space="preserve">B) Maximizing the data-ink ratio means adding more decorative elements to fill space</w:t>
      </w:r>
    </w:p>
    <w:p>
      <w:pPr>
        <w:pStyle w:val="ListParagraph"/>
        <w:numPr>
          <w:ilvl w:val="0"/>
          <w:numId w:val="4"/>
        </w:numPr>
        <w:spacing w:before="30" w:after="30"/>
      </w:pPr>
      <w:r>
        <w:rPr>
          <w:rFonts w:ascii="Arial" w:cs="Arial" w:eastAsia="Arial" w:hAnsi="Arial"/>
          <w:b/>
          <w:bCs/>
          <w:color w:val="1A7A8A"/>
          <w:sz w:val="21"/>
          <w:szCs w:val="21"/>
        </w:rPr>
        <w:t xml:space="preserve">C) A higher data-ink ratio means more of the chart's visual elements directly represent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data-ink ratio is only relevant for printed charts, not digital ones</w:t>
      </w:r>
    </w:p>
    <w:p>
      <w:pPr>
        <w:spacing w:before="30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1-B  2-C  3-B  4-C  5-B  6-C  7-D  8-B  9-C  10-B  11-C  12-C  13-C  14-C  15-B  16-B  17-C  18-B  19-C  20-C</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1: Introduction to Data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lowerLetter"/>
      <w:lvlText w:val="%1)"/>
      <w:lvlJc w:val="left"/>
      <w:pPr>
        <w:ind w:left="90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2026-03-09T04:50:50.405Z</dcterms:created>
  <dcterms:modified xsi:type="dcterms:W3CDTF">2026-03-09T04:50:50.406Z</dcterms:modified>
</cp:coreProperties>
</file>

<file path=docProps/custom.xml><?xml version="1.0" encoding="utf-8"?>
<Properties xmlns="http://schemas.openxmlformats.org/officeDocument/2006/custom-properties" xmlns:vt="http://schemas.openxmlformats.org/officeDocument/2006/docPropsVTypes"/>
</file>