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2DDE9" w14:textId="2205205C" w:rsidR="00E211A1" w:rsidRPr="00C64965" w:rsidRDefault="00C64965" w:rsidP="00A360C4">
      <w:pPr>
        <w:pStyle w:val="Title"/>
        <w:jc w:val="center"/>
        <w:rPr>
          <w:rFonts w:ascii="Times New Roman" w:hAnsi="Times New Roman" w:cs="Times New Roman"/>
        </w:rPr>
      </w:pPr>
      <w:r w:rsidRPr="00C64965">
        <w:rPr>
          <w:rFonts w:ascii="Times New Roman" w:hAnsi="Times New Roman" w:cs="Times New Roman"/>
        </w:rPr>
        <w:t>Sistem Inteligent de Predicție și Clasificare a Profilului Psihologic bazat pe Obiceiuri de Consum Muzical</w:t>
      </w:r>
    </w:p>
    <w:p w14:paraId="0CA02D8F" w14:textId="77777777" w:rsidR="00C64965" w:rsidRPr="00C64965" w:rsidRDefault="00C64965" w:rsidP="00C64965">
      <w:pPr>
        <w:rPr>
          <w:rFonts w:ascii="Times New Roman" w:hAnsi="Times New Roman" w:cs="Times New Roman"/>
        </w:rPr>
      </w:pPr>
    </w:p>
    <w:p w14:paraId="46C4297E" w14:textId="73350D4F" w:rsidR="00C64965" w:rsidRPr="00C64965" w:rsidRDefault="00C64965" w:rsidP="00A360C4">
      <w:pPr>
        <w:pStyle w:val="Heading1"/>
        <w:jc w:val="both"/>
        <w:rPr>
          <w:rFonts w:ascii="Times New Roman" w:hAnsi="Times New Roman" w:cs="Times New Roman"/>
        </w:rPr>
      </w:pPr>
      <w:r w:rsidRPr="00C64965">
        <w:rPr>
          <w:rFonts w:ascii="Times New Roman" w:hAnsi="Times New Roman" w:cs="Times New Roman"/>
        </w:rPr>
        <w:t>Descrierea Detaliată a Proiectului</w:t>
      </w:r>
    </w:p>
    <w:p w14:paraId="5830EEA7" w14:textId="5E7C40D5" w:rsidR="00C64965" w:rsidRPr="00A360C4" w:rsidRDefault="00A360C4" w:rsidP="00A360C4">
      <w:pPr>
        <w:jc w:val="both"/>
        <w:rPr>
          <w:rFonts w:ascii="Times New Roman" w:hAnsi="Times New Roman" w:cs="Times New Roman"/>
        </w:rPr>
      </w:pPr>
      <w:r w:rsidRPr="00C64965">
        <w:rPr>
          <w:rFonts w:ascii="Times New Roman" w:hAnsi="Times New Roman" w:cs="Times New Roman"/>
        </w:rPr>
        <w:t>Proiectul</w:t>
      </w:r>
      <w:r>
        <w:rPr>
          <w:rFonts w:ascii="Times New Roman" w:hAnsi="Times New Roman" w:cs="Times New Roman"/>
        </w:rPr>
        <w:t xml:space="preserve"> </w:t>
      </w:r>
      <w:r w:rsidR="00C64965" w:rsidRPr="00A360C4">
        <w:rPr>
          <w:rFonts w:ascii="Times New Roman" w:hAnsi="Times New Roman" w:cs="Times New Roman"/>
        </w:rPr>
        <w:t>investighează intersecția complexă dintre psihologia comportamentală și procesarea avansată a datelor, având ca obiectiv central dezvoltarea unui sistem bazat pe învățare automată, capabil să estimeze starea mentală a utilizatorilor în funcție de obiceiurile lor de consum muzical.</w:t>
      </w:r>
    </w:p>
    <w:p w14:paraId="68406005" w14:textId="56347F56" w:rsidR="00C64965" w:rsidRPr="00C64965" w:rsidRDefault="00A360C4" w:rsidP="00A360C4">
      <w:pPr>
        <w:jc w:val="both"/>
        <w:rPr>
          <w:rFonts w:ascii="Times New Roman" w:hAnsi="Times New Roman" w:cs="Times New Roman"/>
        </w:rPr>
      </w:pPr>
      <w:r w:rsidRPr="00A360C4">
        <w:rPr>
          <w:rFonts w:ascii="Times New Roman" w:hAnsi="Times New Roman" w:cs="Times New Roman"/>
        </w:rPr>
        <w:t>Lucrarea de față</w:t>
      </w:r>
      <w:r w:rsidR="00C64965" w:rsidRPr="00C64965">
        <w:rPr>
          <w:rFonts w:ascii="Times New Roman" w:hAnsi="Times New Roman" w:cs="Times New Roman"/>
        </w:rPr>
        <w:t xml:space="preserve"> debutează cu o analiză detaliată a datelor, prin care </w:t>
      </w:r>
      <w:r w:rsidR="00EF63D1">
        <w:rPr>
          <w:rFonts w:ascii="Times New Roman" w:hAnsi="Times New Roman" w:cs="Times New Roman"/>
        </w:rPr>
        <w:t xml:space="preserve">se </w:t>
      </w:r>
      <w:r w:rsidR="00C64965" w:rsidRPr="00C64965">
        <w:rPr>
          <w:rFonts w:ascii="Times New Roman" w:hAnsi="Times New Roman" w:cs="Times New Roman"/>
        </w:rPr>
        <w:t>urmăre</w:t>
      </w:r>
      <w:r w:rsidR="00EF63D1" w:rsidRPr="00C64965">
        <w:rPr>
          <w:rFonts w:ascii="Times New Roman" w:hAnsi="Times New Roman" w:cs="Times New Roman"/>
        </w:rPr>
        <w:t>ș</w:t>
      </w:r>
      <w:r w:rsidR="00EF63D1">
        <w:rPr>
          <w:rFonts w:ascii="Times New Roman" w:hAnsi="Times New Roman" w:cs="Times New Roman"/>
        </w:rPr>
        <w:t>te</w:t>
      </w:r>
      <w:r w:rsidR="00C64965" w:rsidRPr="00C64965">
        <w:rPr>
          <w:rFonts w:ascii="Times New Roman" w:hAnsi="Times New Roman" w:cs="Times New Roman"/>
        </w:rPr>
        <w:t xml:space="preserve"> descop</w:t>
      </w:r>
      <w:r w:rsidR="00EF63D1">
        <w:rPr>
          <w:rFonts w:ascii="Times New Roman" w:hAnsi="Times New Roman" w:cs="Times New Roman"/>
        </w:rPr>
        <w:t>erirea de</w:t>
      </w:r>
      <w:r w:rsidR="00C64965" w:rsidRPr="00C64965">
        <w:rPr>
          <w:rFonts w:ascii="Times New Roman" w:hAnsi="Times New Roman" w:cs="Times New Roman"/>
        </w:rPr>
        <w:t xml:space="preserve"> legături dintre preferințele pentru anumite genuri muzicale și nivelurile auto-raportate de anxietate sau depresie. Pentru a facilita procesul de modelare</w:t>
      </w:r>
      <w:r>
        <w:rPr>
          <w:rFonts w:ascii="Times New Roman" w:hAnsi="Times New Roman" w:cs="Times New Roman"/>
        </w:rPr>
        <w:t xml:space="preserve"> avem</w:t>
      </w:r>
      <w:r w:rsidR="00C64965" w:rsidRPr="00C64965">
        <w:rPr>
          <w:rFonts w:ascii="Times New Roman" w:hAnsi="Times New Roman" w:cs="Times New Roman"/>
        </w:rPr>
        <w:t xml:space="preserve"> datele brute cuprinzând variabile precum frecvența de ascultare, ritmul melodiilor (BPM) și genurile favorite</w:t>
      </w:r>
      <w:r w:rsidR="00EF63D1">
        <w:rPr>
          <w:rFonts w:ascii="Times New Roman" w:hAnsi="Times New Roman" w:cs="Times New Roman"/>
        </w:rPr>
        <w:t xml:space="preserve"> care</w:t>
      </w:r>
      <w:r w:rsidR="00C64965" w:rsidRPr="00C64965">
        <w:rPr>
          <w:rFonts w:ascii="Times New Roman" w:hAnsi="Times New Roman" w:cs="Times New Roman"/>
        </w:rPr>
        <w:t xml:space="preserve"> sunt transformate în seturi de numere, astfel încât algoritmii de inteligență artificială să le poată procesa și să învețe din ele.</w:t>
      </w:r>
    </w:p>
    <w:p w14:paraId="08B09A7A" w14:textId="0B0FC8E6" w:rsidR="00C64965" w:rsidRPr="00C64965" w:rsidRDefault="00C64965" w:rsidP="00A360C4">
      <w:pPr>
        <w:jc w:val="both"/>
        <w:rPr>
          <w:rFonts w:ascii="Times New Roman" w:hAnsi="Times New Roman" w:cs="Times New Roman"/>
        </w:rPr>
      </w:pPr>
      <w:r w:rsidRPr="00C64965">
        <w:rPr>
          <w:rFonts w:ascii="Times New Roman" w:hAnsi="Times New Roman" w:cs="Times New Roman"/>
        </w:rPr>
        <w:t xml:space="preserve">Partea principală a lucrării constă în utilizarea unor algoritmi de învățare automată. Aceștia au rolul de a grupa utilizatorii în categorii de risc sau de a prezice scorurile de depresie și anxietate. La final, </w:t>
      </w:r>
      <w:r w:rsidR="00EF63D1">
        <w:rPr>
          <w:rFonts w:ascii="Times New Roman" w:hAnsi="Times New Roman" w:cs="Times New Roman"/>
        </w:rPr>
        <w:t xml:space="preserve">se </w:t>
      </w:r>
      <w:r w:rsidRPr="00C64965">
        <w:rPr>
          <w:rFonts w:ascii="Times New Roman" w:hAnsi="Times New Roman" w:cs="Times New Roman"/>
        </w:rPr>
        <w:t>verific</w:t>
      </w:r>
      <w:r w:rsidR="00EF63D1" w:rsidRPr="00C64965">
        <w:rPr>
          <w:rFonts w:ascii="Times New Roman" w:hAnsi="Times New Roman" w:cs="Times New Roman"/>
        </w:rPr>
        <w:t>ă</w:t>
      </w:r>
      <w:r w:rsidRPr="00C64965">
        <w:rPr>
          <w:rFonts w:ascii="Times New Roman" w:hAnsi="Times New Roman" w:cs="Times New Roman"/>
        </w:rPr>
        <w:t xml:space="preserve"> cât de bune sunt aceste predicții folosind indicatori de performanță, pentru </w:t>
      </w:r>
      <w:proofErr w:type="gramStart"/>
      <w:r w:rsidRPr="00C64965">
        <w:rPr>
          <w:rFonts w:ascii="Times New Roman" w:hAnsi="Times New Roman" w:cs="Times New Roman"/>
        </w:rPr>
        <w:t>a</w:t>
      </w:r>
      <w:proofErr w:type="gramEnd"/>
      <w:r w:rsidRPr="00C64965">
        <w:rPr>
          <w:rFonts w:ascii="Times New Roman" w:hAnsi="Times New Roman" w:cs="Times New Roman"/>
        </w:rPr>
        <w:t xml:space="preserve"> asigura că rezultatele obținute sunt de încredere</w:t>
      </w:r>
      <w:r w:rsidR="00EF63D1">
        <w:rPr>
          <w:rFonts w:ascii="Times New Roman" w:hAnsi="Times New Roman" w:cs="Times New Roman"/>
        </w:rPr>
        <w:t>.</w:t>
      </w:r>
    </w:p>
    <w:p w14:paraId="39B7CD2D" w14:textId="7A22FB0E" w:rsidR="00C64965" w:rsidRPr="00C64965" w:rsidRDefault="00C64965" w:rsidP="00A360C4">
      <w:pPr>
        <w:pStyle w:val="Heading1"/>
        <w:jc w:val="both"/>
      </w:pPr>
      <w:r w:rsidRPr="00C64965">
        <w:t>Modificări necesare asupra Datasetului (Data Cleaning &amp; Prep)</w:t>
      </w:r>
    </w:p>
    <w:p w14:paraId="26A19E6E" w14:textId="77777777" w:rsidR="00A360C4" w:rsidRPr="00A360C4" w:rsidRDefault="00A360C4" w:rsidP="00A360C4">
      <w:pPr>
        <w:jc w:val="both"/>
        <w:rPr>
          <w:rFonts w:ascii="Times New Roman" w:hAnsi="Times New Roman" w:cs="Times New Roman"/>
        </w:rPr>
      </w:pPr>
      <w:r w:rsidRPr="00A360C4">
        <w:rPr>
          <w:rFonts w:ascii="Times New Roman" w:hAnsi="Times New Roman" w:cs="Times New Roman"/>
        </w:rPr>
        <w:t>Pregătirea datelor începe cu eliminarea coloanelor care nu influențează rezultatul final, cum ar fi marcajul temporal al completării formularului sau permisiunile administrative, deoarece acestea nu aduc nicio valoare predictivă modelului.</w:t>
      </w:r>
    </w:p>
    <w:p w14:paraId="21479C1C" w14:textId="77777777" w:rsidR="00A360C4" w:rsidRPr="00A360C4" w:rsidRDefault="00A360C4" w:rsidP="00A360C4">
      <w:pPr>
        <w:jc w:val="both"/>
        <w:rPr>
          <w:rFonts w:ascii="Times New Roman" w:hAnsi="Times New Roman" w:cs="Times New Roman"/>
        </w:rPr>
      </w:pPr>
      <w:r w:rsidRPr="00A360C4">
        <w:rPr>
          <w:rFonts w:ascii="Times New Roman" w:hAnsi="Times New Roman" w:cs="Times New Roman"/>
        </w:rPr>
        <w:t xml:space="preserve">Urmează apoi tratarea valorilor lipsă sau eronate, o atenție deosebită fiind acordată coloanei care măsoară ritmul muzicii, unde valorile absente sau cele nerealist de mari vor fi înlocuite cu media sau mediana setului de date. În mod similar, toate celelalte celule goale din tabel trebuie completate pentru </w:t>
      </w:r>
      <w:proofErr w:type="gramStart"/>
      <w:r w:rsidRPr="00A360C4">
        <w:rPr>
          <w:rFonts w:ascii="Times New Roman" w:hAnsi="Times New Roman" w:cs="Times New Roman"/>
        </w:rPr>
        <w:t>a</w:t>
      </w:r>
      <w:proofErr w:type="gramEnd"/>
      <w:r w:rsidRPr="00A360C4">
        <w:rPr>
          <w:rFonts w:ascii="Times New Roman" w:hAnsi="Times New Roman" w:cs="Times New Roman"/>
        </w:rPr>
        <w:t xml:space="preserve"> asigura funcționarea corectă </w:t>
      </w:r>
      <w:proofErr w:type="gramStart"/>
      <w:r w:rsidRPr="00A360C4">
        <w:rPr>
          <w:rFonts w:ascii="Times New Roman" w:hAnsi="Times New Roman" w:cs="Times New Roman"/>
        </w:rPr>
        <w:t>a</w:t>
      </w:r>
      <w:proofErr w:type="gramEnd"/>
      <w:r w:rsidRPr="00A360C4">
        <w:rPr>
          <w:rFonts w:ascii="Times New Roman" w:hAnsi="Times New Roman" w:cs="Times New Roman"/>
        </w:rPr>
        <w:t xml:space="preserve"> algoritmilor.</w:t>
      </w:r>
    </w:p>
    <w:p w14:paraId="533C8FD9" w14:textId="77777777" w:rsidR="00A360C4" w:rsidRPr="00A360C4" w:rsidRDefault="00A360C4" w:rsidP="00A360C4">
      <w:pPr>
        <w:jc w:val="both"/>
        <w:rPr>
          <w:rFonts w:ascii="Times New Roman" w:hAnsi="Times New Roman" w:cs="Times New Roman"/>
        </w:rPr>
      </w:pPr>
      <w:r w:rsidRPr="00A360C4">
        <w:rPr>
          <w:rFonts w:ascii="Times New Roman" w:hAnsi="Times New Roman" w:cs="Times New Roman"/>
        </w:rPr>
        <w:t xml:space="preserve">Deoarece modelele de inteligență artificială pot procesa doar informații numerice, este necesară transformarea datelor de tip text, cum ar fi serviciul de streaming sau genul muzical preferat, în formate matematice. Pentru frecvențele de ascultare se va folosi o metodă de codificare care transformă răspunsuri precum „niciodată” sau „foarte des” în cifre de la 0 la 3, păstrând astfel ordinea logică </w:t>
      </w:r>
      <w:proofErr w:type="gramStart"/>
      <w:r w:rsidRPr="00A360C4">
        <w:rPr>
          <w:rFonts w:ascii="Times New Roman" w:hAnsi="Times New Roman" w:cs="Times New Roman"/>
        </w:rPr>
        <w:t>a</w:t>
      </w:r>
      <w:proofErr w:type="gramEnd"/>
      <w:r w:rsidRPr="00A360C4">
        <w:rPr>
          <w:rFonts w:ascii="Times New Roman" w:hAnsi="Times New Roman" w:cs="Times New Roman"/>
        </w:rPr>
        <w:t xml:space="preserve"> intensității.</w:t>
      </w:r>
    </w:p>
    <w:p w14:paraId="55676214" w14:textId="77777777" w:rsidR="00A360C4" w:rsidRPr="00A360C4" w:rsidRDefault="00A360C4" w:rsidP="00A360C4">
      <w:pPr>
        <w:jc w:val="both"/>
        <w:rPr>
          <w:rFonts w:ascii="Times New Roman" w:hAnsi="Times New Roman" w:cs="Times New Roman"/>
        </w:rPr>
      </w:pPr>
      <w:r w:rsidRPr="00A360C4">
        <w:rPr>
          <w:rFonts w:ascii="Times New Roman" w:hAnsi="Times New Roman" w:cs="Times New Roman"/>
        </w:rPr>
        <w:lastRenderedPageBreak/>
        <w:t xml:space="preserve">În final, pentru ca nicio variabilă să nu influențeze modelul mai mult decât este cazul, se aplică o etapă de normalizare. În timp ce scorurile pentru stările psihice sunt deja raportate pe o scară uniformă de la 0 la 10, variabilele referitoare la vârstă și numărul de ore petrecut zilnic ascultând muzică vor fi aduse în același interval numeric, de obicei între 0 și 1, pentru </w:t>
      </w:r>
      <w:proofErr w:type="gramStart"/>
      <w:r w:rsidRPr="00A360C4">
        <w:rPr>
          <w:rFonts w:ascii="Times New Roman" w:hAnsi="Times New Roman" w:cs="Times New Roman"/>
        </w:rPr>
        <w:t>a</w:t>
      </w:r>
      <w:proofErr w:type="gramEnd"/>
      <w:r w:rsidRPr="00A360C4">
        <w:rPr>
          <w:rFonts w:ascii="Times New Roman" w:hAnsi="Times New Roman" w:cs="Times New Roman"/>
        </w:rPr>
        <w:t xml:space="preserve"> asigura o analiză echilibrată.</w:t>
      </w:r>
    </w:p>
    <w:p w14:paraId="5DA6F162" w14:textId="77777777" w:rsidR="00C64965" w:rsidRPr="00C64965" w:rsidRDefault="00C64965" w:rsidP="00A360C4"/>
    <w:sectPr w:rsidR="00C64965" w:rsidRPr="00C649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568F"/>
    <w:multiLevelType w:val="multilevel"/>
    <w:tmpl w:val="D16E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CC6E17"/>
    <w:multiLevelType w:val="multilevel"/>
    <w:tmpl w:val="7844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1D6E48"/>
    <w:multiLevelType w:val="multilevel"/>
    <w:tmpl w:val="33D6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0C6DC5"/>
    <w:multiLevelType w:val="multilevel"/>
    <w:tmpl w:val="F39AF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6962898">
    <w:abstractNumId w:val="2"/>
  </w:num>
  <w:num w:numId="2" w16cid:durableId="1457331763">
    <w:abstractNumId w:val="3"/>
  </w:num>
  <w:num w:numId="3" w16cid:durableId="810097114">
    <w:abstractNumId w:val="1"/>
  </w:num>
  <w:num w:numId="4" w16cid:durableId="1422141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22C"/>
    <w:rsid w:val="002B4B96"/>
    <w:rsid w:val="0087622C"/>
    <w:rsid w:val="00A360C4"/>
    <w:rsid w:val="00C64965"/>
    <w:rsid w:val="00E211A1"/>
    <w:rsid w:val="00EF63D1"/>
    <w:rsid w:val="00F97C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36B2E"/>
  <w15:chartTrackingRefBased/>
  <w15:docId w15:val="{A1F06B3E-FDEF-42BE-B473-15E377DDF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62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62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62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62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62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62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62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62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62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62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62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62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62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62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62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62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62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622C"/>
    <w:rPr>
      <w:rFonts w:eastAsiaTheme="majorEastAsia" w:cstheme="majorBidi"/>
      <w:color w:val="272727" w:themeColor="text1" w:themeTint="D8"/>
    </w:rPr>
  </w:style>
  <w:style w:type="paragraph" w:styleId="Title">
    <w:name w:val="Title"/>
    <w:basedOn w:val="Normal"/>
    <w:next w:val="Normal"/>
    <w:link w:val="TitleChar"/>
    <w:uiPriority w:val="10"/>
    <w:qFormat/>
    <w:rsid w:val="008762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62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62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62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622C"/>
    <w:pPr>
      <w:spacing w:before="160"/>
      <w:jc w:val="center"/>
    </w:pPr>
    <w:rPr>
      <w:i/>
      <w:iCs/>
      <w:color w:val="404040" w:themeColor="text1" w:themeTint="BF"/>
    </w:rPr>
  </w:style>
  <w:style w:type="character" w:customStyle="1" w:styleId="QuoteChar">
    <w:name w:val="Quote Char"/>
    <w:basedOn w:val="DefaultParagraphFont"/>
    <w:link w:val="Quote"/>
    <w:uiPriority w:val="29"/>
    <w:rsid w:val="0087622C"/>
    <w:rPr>
      <w:i/>
      <w:iCs/>
      <w:color w:val="404040" w:themeColor="text1" w:themeTint="BF"/>
    </w:rPr>
  </w:style>
  <w:style w:type="paragraph" w:styleId="ListParagraph">
    <w:name w:val="List Paragraph"/>
    <w:basedOn w:val="Normal"/>
    <w:uiPriority w:val="34"/>
    <w:qFormat/>
    <w:rsid w:val="0087622C"/>
    <w:pPr>
      <w:ind w:left="720"/>
      <w:contextualSpacing/>
    </w:pPr>
  </w:style>
  <w:style w:type="character" w:styleId="IntenseEmphasis">
    <w:name w:val="Intense Emphasis"/>
    <w:basedOn w:val="DefaultParagraphFont"/>
    <w:uiPriority w:val="21"/>
    <w:qFormat/>
    <w:rsid w:val="0087622C"/>
    <w:rPr>
      <w:i/>
      <w:iCs/>
      <w:color w:val="0F4761" w:themeColor="accent1" w:themeShade="BF"/>
    </w:rPr>
  </w:style>
  <w:style w:type="paragraph" w:styleId="IntenseQuote">
    <w:name w:val="Intense Quote"/>
    <w:basedOn w:val="Normal"/>
    <w:next w:val="Normal"/>
    <w:link w:val="IntenseQuoteChar"/>
    <w:uiPriority w:val="30"/>
    <w:qFormat/>
    <w:rsid w:val="008762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622C"/>
    <w:rPr>
      <w:i/>
      <w:iCs/>
      <w:color w:val="0F4761" w:themeColor="accent1" w:themeShade="BF"/>
    </w:rPr>
  </w:style>
  <w:style w:type="character" w:styleId="IntenseReference">
    <w:name w:val="Intense Reference"/>
    <w:basedOn w:val="DefaultParagraphFont"/>
    <w:uiPriority w:val="32"/>
    <w:qFormat/>
    <w:rsid w:val="0087622C"/>
    <w:rPr>
      <w:b/>
      <w:bCs/>
      <w:smallCaps/>
      <w:color w:val="0F4761" w:themeColor="accent1" w:themeShade="BF"/>
      <w:spacing w:val="5"/>
    </w:rPr>
  </w:style>
  <w:style w:type="paragraph" w:styleId="NormalWeb">
    <w:name w:val="Normal (Web)"/>
    <w:basedOn w:val="Normal"/>
    <w:uiPriority w:val="99"/>
    <w:semiHidden/>
    <w:unhideWhenUsed/>
    <w:rsid w:val="00C6496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415</Words>
  <Characters>2370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 Anita Szigeti</dc:creator>
  <cp:keywords/>
  <dc:description/>
  <cp:lastModifiedBy>Emma Anita Szigeti</cp:lastModifiedBy>
  <cp:revision>2</cp:revision>
  <dcterms:created xsi:type="dcterms:W3CDTF">2026-04-01T19:46:00Z</dcterms:created>
  <dcterms:modified xsi:type="dcterms:W3CDTF">2026-04-01T20:11:00Z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2026-04-01T20:11:28Z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ae724def-061d-465c-a2c1-d0afde2784b5</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ies>
</file>