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  <w:widowControl/>
      </w:pPr>
    </w:p>
    <w:p>
      <w:pPr>
        <w:spacing w:after="360"/>
        <w:jc w:val="center"/>
        <w:widowControl/>
      </w:pPr>
      <w:r>
        <w:rPr>
          <w:rFonts w:ascii="Calibri" w:hAnsi="Calibri" w:eastAsia="Calibri"/>
          <w:b/>
          <w:color w:val="26706B"/>
          <w:sz w:val="20"/>
          <w:lang w:val="en-US"/>
        </w:rPr>
        <w:t>CRAFT CMS • LOCAL OPERATIONS</w:t>
      </w:r>
    </w:p>
    <w:p>
      <w:pPr>
        <w:keepNext/>
        <w:spacing w:after="160"/>
        <w:jc w:val="center"/>
        <w:widowControl/>
      </w:pPr>
      <w:r>
        <w:rPr>
          <w:rFonts w:ascii="Calibri" w:hAnsi="Calibri" w:eastAsia="Calibri"/>
          <w:b/>
          <w:color w:val="17324D"/>
          <w:sz w:val="64"/>
          <w:lang w:val="en-US"/>
        </w:rPr>
        <w:t>FL Portfolio</w:t>
      </w:r>
    </w:p>
    <w:p>
      <w:pPr>
        <w:pStyle w:val="Subtitle"/>
        <w:spacing w:after="160"/>
        <w:jc w:val="center"/>
        <w:widowControl/>
      </w:pPr>
      <w:r>
        <w:rPr>
          <w:rFonts w:ascii="Calibri" w:hAnsi="Calibri" w:eastAsia="Calibri"/>
          <w:color w:val="1F4D78"/>
          <w:sz w:val="30"/>
          <w:lang w:val="en-US"/>
        </w:rPr>
        <w:t>Local Development &amp; Operations Guide</w:t>
      </w:r>
    </w:p>
    <w:p>
      <w:pPr>
        <w:spacing w:after="840"/>
        <w:jc w:val="center"/>
        <w:widowControl/>
      </w:pPr>
      <w:r>
        <w:rPr>
          <w:rFonts w:ascii="Calibri" w:hAnsi="Calibri" w:eastAsia="Calibri"/>
          <w:i/>
          <w:color w:val="5E6A74"/>
          <w:sz w:val="21"/>
          <w:lang w:val="en-US"/>
        </w:rPr>
        <w:t>Start • edit • verify • back up • recover</w:t>
      </w:r>
    </w:p>
    <w:p>
      <w:pPr>
        <w:spacing w:after="80"/>
        <w:jc w:val="center"/>
        <w:widowControl/>
      </w:pPr>
      <w:r>
        <w:rPr>
          <w:rFonts w:ascii="Calibri" w:hAnsi="Calibri" w:eastAsia="Calibri"/>
          <w:b/>
          <w:color w:val="1F2933"/>
          <w:sz w:val="21"/>
          <w:lang w:val="en-US"/>
        </w:rPr>
        <w:t>Project: FL_craftcms_2026</w:t>
      </w:r>
    </w:p>
    <w:p>
      <w:pPr>
        <w:spacing w:after="80"/>
        <w:jc w:val="center"/>
        <w:widowControl/>
      </w:pPr>
      <w:r>
        <w:rPr>
          <w:rFonts w:ascii="Calibri" w:hAnsi="Calibri" w:eastAsia="Calibri"/>
          <w:b w:val="0"/>
          <w:color w:val="5E6A74"/>
          <w:sz w:val="21"/>
          <w:lang w:val="en-US"/>
        </w:rPr>
        <w:t>Stack: Craft CMS 5.9.22 • PHP 8.4 • MySQL 8.0 • DDEV 1.25.2</w:t>
      </w:r>
    </w:p>
    <w:p>
      <w:pPr>
        <w:spacing w:after="80"/>
        <w:jc w:val="center"/>
        <w:widowControl/>
      </w:pPr>
      <w:r>
        <w:rPr>
          <w:rFonts w:ascii="Calibri" w:hAnsi="Calibri" w:eastAsia="Calibri"/>
          <w:b w:val="0"/>
          <w:color w:val="5E6A74"/>
          <w:sz w:val="21"/>
          <w:lang w:val="en-US"/>
        </w:rPr>
        <w:t>Project root: /Users/szilvi/Desktop/develop/fl_craftCMS_2026/FL_craftcms_2026</w:t>
      </w:r>
    </w:p>
    <w:p>
      <w:pPr>
        <w:spacing w:after="80"/>
        <w:jc w:val="center"/>
        <w:widowControl/>
      </w:pPr>
      <w:r>
        <w:rPr>
          <w:rFonts w:ascii="Calibri" w:hAnsi="Calibri" w:eastAsia="Calibri"/>
          <w:b w:val="0"/>
          <w:color w:val="5E6A74"/>
          <w:sz w:val="21"/>
          <w:lang w:val="en-US"/>
        </w:rPr>
        <w:t>Prepared and verified: 27 July 2026</w:t>
      </w:r>
    </w:p>
    <w:p>
      <w:pPr>
        <w:spacing w:after="480"/>
        <w:widowControl/>
      </w:pPr>
    </w:p>
    <w:p>
      <w:pPr>
        <w:spacing w:before="100" w:after="160" w:line="276" w:lineRule="auto"/>
        <w:ind w:left="202" w:right="115"/>
        <w:shd w:fill="E9F3F1" w:val="clear"/>
        <w:pBdr>
          <w:left w:val="single" w:sz="18" w:space="8" w:color="26706B"/>
        </w:pBdr>
        <w:widowControl/>
      </w:pPr>
      <w:r>
        <w:rPr>
          <w:rFonts w:ascii="Calibri" w:hAnsi="Calibri" w:eastAsia="Calibri"/>
          <w:b/>
          <w:color w:val="26706B"/>
          <w:sz w:val="21"/>
          <w:lang w:val="en-US"/>
        </w:rPr>
        <w:t xml:space="preserve">Verified state: </w:t>
      </w:r>
      <w:r>
        <w:rPr>
          <w:rFonts w:ascii="Calibri" w:hAnsi="Calibri" w:eastAsia="Calibri"/>
          <w:color w:val="1F2933"/>
          <w:sz w:val="21"/>
          <w:lang w:val="en-US"/>
        </w:rPr>
        <w:t>DDEV web and database services are running. The frontend returned HTTP 200; the Craft admin route redirected normally to a login page that returned HTTP 200.</w:t>
      </w:r>
    </w:p>
    <w:p>
      <w:pPr>
        <w:spacing w:before="160" w:after="0"/>
        <w:jc w:val="center"/>
        <w:widowControl/>
      </w:pPr>
      <w:r>
        <w:rPr>
          <w:rFonts w:ascii="Calibri" w:hAnsi="Calibri" w:eastAsia="Calibri"/>
          <w:i/>
          <w:color w:val="5E6A74"/>
          <w:sz w:val="19"/>
          <w:lang w:val="en-US"/>
        </w:rPr>
        <w:t>A practical handoff for day-to-day local work and recovery.</w:t>
      </w:r>
    </w:p>
    <w:p>
      <w:pPr>
        <w:widowControl/>
      </w:pPr>
      <w:r>
        <w:rPr>
          <w:lang w:val="en-US"/>
        </w:rPr>
        <w:br w:type="page"/>
      </w:r>
    </w:p>
    <w:p>
      <w:pPr>
        <w:pStyle w:val="Heading1"/>
        <w:widowControl/>
      </w:pPr>
      <w:r>
        <w:rPr>
          <w:lang w:val="en-US"/>
        </w:rPr>
        <w:t>1. Quick start</w:t>
      </w:r>
    </w:p>
    <w:p>
      <w:pPr>
        <w:spacing w:after="160"/>
        <w:widowControl/>
      </w:pPr>
      <w:r>
        <w:rPr>
          <w:lang w:val="en-US"/>
        </w:rPr>
        <w:t>Use this sequence at the beginning of every local work session. Run commands from Terminal in the project folder.</w:t>
      </w:r>
    </w:p>
    <w:p>
      <w:pPr>
        <w:numPr>
          <w:ilvl w:val="0"/>
          <w:numId w:val="10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Go to the project directory.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cd "/Users/szilvi/Desktop/develop/fl_craftCMS_2026/FL_craftcms_2026"</w:t>
      </w:r>
    </w:p>
    <w:p>
      <w:pPr>
        <w:numPr>
          <w:ilvl w:val="0"/>
          <w:numId w:val="10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Start Docker Desktop and wait until its engine is ready.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open -a "Docker"</w:t>
      </w:r>
    </w:p>
    <w:p>
      <w:pPr>
        <w:numPr>
          <w:ilvl w:val="0"/>
          <w:numId w:val="10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Start the local project.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start</w:t>
      </w:r>
    </w:p>
    <w:p>
      <w:pPr>
        <w:numPr>
          <w:ilvl w:val="0"/>
          <w:numId w:val="10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Confirm service health and current addresses.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describe</w:t>
      </w:r>
    </w:p>
    <w:p>
      <w:pPr>
        <w:numPr>
          <w:ilvl w:val="0"/>
          <w:numId w:val="10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Open the site or control panel.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launch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launch /admin</w:t>
      </w:r>
    </w:p>
    <w:p>
      <w:pPr>
        <w:pStyle w:val="Heading2"/>
        <w:widowControl/>
      </w:pPr>
      <w:r>
        <w:rPr>
          <w:lang w:val="en-US"/>
        </w:rPr>
        <w:t>Local addresses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1800"/>
        <w:gridCol w:w="5040"/>
        <w:gridCol w:w="252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17324D"/>
                <w:sz w:val="18"/>
              </w:rPr>
              <w:t>Destination</w:t>
            </w:r>
          </w:p>
        </w:tc>
        <w:tc>
          <w:tcPr>
            <w:tcW w:type="dxa" w:w="50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17324D"/>
                <w:sz w:val="18"/>
              </w:rPr>
              <w:t>Address</w:t>
            </w:r>
          </w:p>
        </w:tc>
        <w:tc>
          <w:tcPr>
            <w:tcW w:type="dxa" w:w="25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17324D"/>
                <w:sz w:val="18"/>
              </w:rPr>
              <w:t>Purpose / status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1F2933"/>
                <w:sz w:val="18"/>
              </w:rPr>
              <w:t>Frontend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hyperlink r:id="rId11">
              <w:r>
                <w:rPr>
                  <w:color w:val="2E74B5"/>
                  <w:u w:val="single"/>
                  <w:rFonts w:ascii="Calibri" w:hAnsi="Calibri"/>
                </w:rPr>
                <w:t>https://fl-craftcms-2026.ddev.site</w:t>
              </w:r>
            </w:hyperlink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Portfolio site • verified HTTP 200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1F2933"/>
                <w:sz w:val="18"/>
              </w:rPr>
              <w:t>Craft admin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hyperlink r:id="rId12">
              <w:r>
                <w:rPr>
                  <w:color w:val="2E74B5"/>
                  <w:u w:val="single"/>
                  <w:rFonts w:ascii="Calibri" w:hAnsi="Calibri"/>
                </w:rPr>
                <w:t>https://fl-craftcms-2026.ddev.site/admin</w:t>
              </w:r>
            </w:hyperlink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Control panel • verified login page HTTP 200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1F2933"/>
                <w:sz w:val="18"/>
              </w:rPr>
              <w:t>Mailpit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hyperlink r:id="rId13">
              <w:r>
                <w:rPr>
                  <w:color w:val="2E74B5"/>
                  <w:u w:val="single"/>
                  <w:rFonts w:ascii="Calibri" w:hAnsi="Calibri"/>
                </w:rPr>
                <w:t>https://fl-craftcms-2026.ddev.site:8026</w:t>
              </w:r>
            </w:hyperlink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Local email inbox</w:t>
            </w:r>
          </w:p>
        </w:tc>
      </w:tr>
    </w:tbl>
    <w:p>
      <w:pPr>
        <w:spacing w:before="80" w:after="80"/>
        <w:widowControl/>
      </w:pPr>
      <w:r>
        <w:rPr>
          <w:rFonts w:ascii="Calibri" w:hAnsi="Calibri" w:eastAsia="Calibri"/>
          <w:i/>
          <w:color w:val="5E6A74"/>
          <w:sz w:val="18"/>
          <w:lang w:val="en-US"/>
        </w:rPr>
        <w:t>Addresses are stable while DDEV uses the configured project name. Fallback 127.0.0.1 ports are dynamic; retrieve the current values with ddev describe.</w:t>
      </w:r>
    </w:p>
    <w:p>
      <w:pPr>
        <w:spacing w:before="100" w:after="160" w:line="276" w:lineRule="auto"/>
        <w:ind w:left="202" w:right="115"/>
        <w:shd w:fill="FFF4D8" w:val="clear"/>
        <w:pBdr>
          <w:left w:val="single" w:sz="18" w:space="8" w:color="C58A00"/>
        </w:pBdr>
        <w:widowControl/>
      </w:pPr>
      <w:r>
        <w:rPr>
          <w:rFonts w:ascii="Calibri" w:hAnsi="Calibri" w:eastAsia="Calibri"/>
          <w:b/>
          <w:color w:val="C58A00"/>
          <w:sz w:val="21"/>
          <w:lang w:val="en-US"/>
        </w:rPr>
        <w:t xml:space="preserve">Important: </w:t>
      </w:r>
      <w:r>
        <w:rPr>
          <w:rFonts w:ascii="Calibri" w:hAnsi="Calibri" w:eastAsia="Calibri"/>
          <w:color w:val="1F2933"/>
          <w:sz w:val="21"/>
          <w:lang w:val="en-US"/>
        </w:rPr>
        <w:t>This is a local development site. Keep Docker Desktop running while you use it. The .ddev.site addresses work only on the computer running this DDEV project.</w:t>
      </w:r>
    </w:p>
    <w:p>
      <w:pPr>
        <w:widowControl/>
      </w:pPr>
      <w:r>
        <w:rPr>
          <w:lang w:val="en-US"/>
        </w:rPr>
        <w:br w:type="page"/>
      </w:r>
    </w:p>
    <w:p>
      <w:pPr>
        <w:pStyle w:val="Heading1"/>
        <w:widowControl/>
      </w:pPr>
      <w:r>
        <w:rPr>
          <w:lang w:val="en-US"/>
        </w:rPr>
        <w:t>2. Daily development workflow</w:t>
      </w:r>
    </w:p>
    <w:p>
      <w:pPr>
        <w:pStyle w:val="Heading2"/>
        <w:widowControl/>
      </w:pPr>
      <w:r>
        <w:rPr>
          <w:lang w:val="en-US"/>
        </w:rPr>
        <w:t>Starting work</w:t>
      </w:r>
    </w:p>
    <w:p>
      <w:pPr>
        <w:numPr>
          <w:ilvl w:val="0"/>
          <w:numId w:val="11"/>
        </w:numPr>
        <w:spacing w:after="80"/>
        <w:widowControl/>
      </w:pPr>
      <w:r>
        <w:rPr>
          <w:lang w:val="en-US"/>
        </w:rPr>
        <w:t>Open Docker Desktop, then run ddev start from the project root.</w:t>
      </w:r>
    </w:p>
    <w:p>
      <w:pPr>
        <w:numPr>
          <w:ilvl w:val="0"/>
          <w:numId w:val="11"/>
        </w:numPr>
        <w:spacing w:after="80"/>
        <w:widowControl/>
      </w:pPr>
      <w:r>
        <w:rPr>
          <w:lang w:val="en-US"/>
        </w:rPr>
        <w:t>Run ddev describe if the browser address is unclear or a service appears unavailable.</w:t>
      </w:r>
    </w:p>
    <w:p>
      <w:pPr>
        <w:numPr>
          <w:ilvl w:val="0"/>
          <w:numId w:val="11"/>
        </w:numPr>
        <w:spacing w:after="80"/>
        <w:widowControl/>
      </w:pPr>
      <w:r>
        <w:rPr>
          <w:lang w:val="en-US"/>
        </w:rPr>
        <w:t>Use Craft for content and source files for templates, styling, and interactions.</w:t>
      </w:r>
    </w:p>
    <w:p>
      <w:pPr>
        <w:pStyle w:val="Heading2"/>
        <w:widowControl/>
      </w:pPr>
      <w:r>
        <w:rPr>
          <w:lang w:val="en-US"/>
        </w:rPr>
        <w:t>Seeing changes</w:t>
      </w:r>
    </w:p>
    <w:p>
      <w:pPr>
        <w:spacing w:after="100"/>
        <w:widowControl/>
      </w:pPr>
      <w:r>
        <w:rPr>
          <w:lang w:val="en-US"/>
        </w:rPr>
        <w:t>This repository has no package.json and no frontend compilation step. Twig, CSS, and JavaScript are served directly from the project.</w:t>
      </w:r>
    </w:p>
    <w:p>
      <w:pPr>
        <w:numPr>
          <w:ilvl w:val="0"/>
          <w:numId w:val="12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Twig: </w:t>
      </w:r>
      <w:r>
        <w:rPr>
          <w:lang w:val="en-US"/>
        </w:rPr>
        <w:t>Save the file and refresh the relevant browser page.</w:t>
      </w:r>
    </w:p>
    <w:p>
      <w:pPr>
        <w:numPr>
          <w:ilvl w:val="0"/>
          <w:numId w:val="12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CSS / JavaScript: </w:t>
      </w:r>
      <w:r>
        <w:rPr>
          <w:lang w:val="en-US"/>
        </w:rPr>
        <w:t>Save, then hard-refresh if cached assets hide the change.</w:t>
      </w:r>
    </w:p>
    <w:p>
      <w:pPr>
        <w:numPr>
          <w:ilvl w:val="0"/>
          <w:numId w:val="12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Craft content: </w:t>
      </w:r>
      <w:r>
        <w:rPr>
          <w:lang w:val="en-US"/>
        </w:rPr>
        <w:t>Save or publish in the control panel, then refresh the frontend.</w:t>
      </w:r>
    </w:p>
    <w:p>
      <w:pPr>
        <w:numPr>
          <w:ilvl w:val="0"/>
          <w:numId w:val="12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Project config: </w:t>
      </w:r>
      <w:r>
        <w:rPr>
          <w:lang w:val="en-US"/>
        </w:rPr>
        <w:t>When YAML changes arrive from Git, run ddev craft project-config/apply.</w:t>
      </w:r>
    </w:p>
    <w:p>
      <w:pPr>
        <w:spacing w:before="100" w:after="160" w:line="276" w:lineRule="auto"/>
        <w:ind w:left="202" w:right="115"/>
        <w:shd w:fill="E9F3F1" w:val="clear"/>
        <w:pBdr>
          <w:left w:val="single" w:sz="18" w:space="8" w:color="26706B"/>
        </w:pBdr>
        <w:widowControl/>
      </w:pPr>
      <w:r>
        <w:rPr>
          <w:rFonts w:ascii="Calibri" w:hAnsi="Calibri" w:eastAsia="Calibri"/>
          <w:b/>
          <w:color w:val="26706B"/>
          <w:sz w:val="21"/>
          <w:lang w:val="en-US"/>
        </w:rPr>
        <w:t xml:space="preserve">No npm command: </w:t>
      </w:r>
      <w:r>
        <w:rPr>
          <w:rFonts w:ascii="Calibri" w:hAnsi="Calibri" w:eastAsia="Calibri"/>
          <w:color w:val="1F2933"/>
          <w:sz w:val="21"/>
          <w:lang w:val="en-US"/>
        </w:rPr>
        <w:t>Do not run npm install or npm run build for this repository. There is currently no Node-based build pipeline.</w:t>
      </w:r>
    </w:p>
    <w:p>
      <w:pPr>
        <w:pStyle w:val="Heading2"/>
        <w:widowControl/>
      </w:pPr>
      <w:r>
        <w:rPr>
          <w:lang w:val="en-US"/>
        </w:rPr>
        <w:t>Ending work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Pause only this project  </w:t>
      </w:r>
      <w:r>
        <w:rPr>
          <w:rFonts w:ascii="Calibri" w:hAnsi="Calibri" w:eastAsia="Calibri"/>
          <w:color w:val="1F2933"/>
          <w:sz w:val="21"/>
          <w:lang w:val="en-US"/>
        </w:rPr>
        <w:t>Run ddev stop.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Stop all DDEV projects  </w:t>
      </w:r>
      <w:r>
        <w:rPr>
          <w:rFonts w:ascii="Calibri" w:hAnsi="Calibri" w:eastAsia="Calibri"/>
          <w:color w:val="1F2933"/>
          <w:sz w:val="21"/>
          <w:lang w:val="en-US"/>
        </w:rPr>
        <w:t>Run ddev poweroff.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Keep it running  </w:t>
      </w:r>
      <w:r>
        <w:rPr>
          <w:rFonts w:ascii="Calibri" w:hAnsi="Calibri" w:eastAsia="Calibri"/>
          <w:color w:val="1F2933"/>
          <w:sz w:val="21"/>
          <w:lang w:val="en-US"/>
        </w:rPr>
        <w:t>Leave it running only while Docker Desktop remains active.</w:t>
      </w:r>
    </w:p>
    <w:p>
      <w:pPr>
        <w:widowControl/>
      </w:pPr>
      <w:r>
        <w:rPr>
          <w:lang w:val="en-US"/>
        </w:rPr>
        <w:br w:type="page"/>
      </w:r>
    </w:p>
    <w:p>
      <w:pPr>
        <w:pStyle w:val="Heading1"/>
        <w:widowControl/>
      </w:pPr>
      <w:r>
        <w:rPr>
          <w:lang w:val="en-US"/>
        </w:rPr>
        <w:t>3. Where to edit and where data lives</w:t>
      </w:r>
    </w:p>
    <w:p>
      <w:pPr>
        <w:spacing w:after="160"/>
        <w:widowControl/>
      </w:pPr>
      <w:r>
        <w:rPr>
          <w:lang w:val="en-US"/>
        </w:rPr>
        <w:t>The application separates source code, CMS configuration, database content, and uploaded media. That separation matters when editing, backing up, or handing the site to another machine.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templates/  </w:t>
      </w:r>
      <w:r>
        <w:rPr>
          <w:rFonts w:ascii="Calibri" w:hAnsi="Calibri" w:eastAsia="Calibri"/>
          <w:color w:val="1F2933"/>
          <w:sz w:val="21"/>
          <w:lang w:val="en-US"/>
        </w:rPr>
        <w:t>Twig page templates, layouts, and reusable components. The main layout is templates/_layouts/main.twig.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web/css/  </w:t>
      </w:r>
      <w:r>
        <w:rPr>
          <w:rFonts w:ascii="Calibri" w:hAnsi="Calibri" w:eastAsia="Calibri"/>
          <w:color w:val="1F2933"/>
          <w:sz w:val="21"/>
          <w:lang w:val="en-US"/>
        </w:rPr>
        <w:t>Stylesheets, organized into base and page/component folders.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web/js/  </w:t>
      </w:r>
      <w:r>
        <w:rPr>
          <w:rFonts w:ascii="Calibri" w:hAnsi="Calibri" w:eastAsia="Calibri"/>
          <w:color w:val="1F2933"/>
          <w:sz w:val="21"/>
          <w:lang w:val="en-US"/>
        </w:rPr>
        <w:t>Browser interactions and page-specific scripts. web/js/app.js is the main module.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web/assets/fonts/  </w:t>
      </w:r>
      <w:r>
        <w:rPr>
          <w:rFonts w:ascii="Calibri" w:hAnsi="Calibri" w:eastAsia="Calibri"/>
          <w:color w:val="1F2933"/>
          <w:sz w:val="21"/>
          <w:lang w:val="en-US"/>
        </w:rPr>
        <w:t>Font files committed with the application.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config/project/  </w:t>
      </w:r>
      <w:r>
        <w:rPr>
          <w:rFonts w:ascii="Calibri" w:hAnsi="Calibri" w:eastAsia="Calibri"/>
          <w:color w:val="1F2933"/>
          <w:sz w:val="21"/>
          <w:lang w:val="en-US"/>
        </w:rPr>
        <w:t>Craft project-config YAML for sections, entry types, fields, sites, and volumes.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web/uploads/projects/  </w:t>
      </w:r>
      <w:r>
        <w:rPr>
          <w:rFonts w:ascii="Calibri" w:hAnsi="Calibri" w:eastAsia="Calibri"/>
          <w:color w:val="1F2933"/>
          <w:sz w:val="21"/>
          <w:lang w:val="en-US"/>
        </w:rPr>
        <w:t>Original Project Media files uploaded through Craft. Generated transforms live beneath the same media area.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storage/logs/web.log  </w:t>
      </w:r>
      <w:r>
        <w:rPr>
          <w:rFonts w:ascii="Calibri" w:hAnsi="Calibri" w:eastAsia="Calibri"/>
          <w:color w:val="1F2933"/>
          <w:sz w:val="21"/>
          <w:lang w:val="en-US"/>
        </w:rPr>
        <w:t>Primary Craft web log for application errors and stack traces.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storage/backups/  </w:t>
      </w:r>
      <w:r>
        <w:rPr>
          <w:rFonts w:ascii="Calibri" w:hAnsi="Calibri" w:eastAsia="Calibri"/>
          <w:color w:val="1F2933"/>
          <w:sz w:val="21"/>
          <w:lang w:val="en-US"/>
        </w:rPr>
        <w:t>Database backup files. This checkout already contains local Craft SQL backups.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.env  </w:t>
      </w:r>
      <w:r>
        <w:rPr>
          <w:rFonts w:ascii="Calibri" w:hAnsi="Calibri" w:eastAsia="Calibri"/>
          <w:color w:val="1F2933"/>
          <w:sz w:val="21"/>
          <w:lang w:val="en-US"/>
        </w:rPr>
        <w:t>Local environment values and secrets. It is ignored by Git and must never be pasted into documentation or committed.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vendor/  </w:t>
      </w:r>
      <w:r>
        <w:rPr>
          <w:rFonts w:ascii="Calibri" w:hAnsi="Calibri" w:eastAsia="Calibri"/>
          <w:color w:val="1F2933"/>
          <w:sz w:val="21"/>
          <w:lang w:val="en-US"/>
        </w:rPr>
        <w:t>Composer-installed PHP dependencies. Recreate with ddev composer install; do not hand-edit.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web/cpresources/  </w:t>
      </w:r>
      <w:r>
        <w:rPr>
          <w:rFonts w:ascii="Calibri" w:hAnsi="Calibri" w:eastAsia="Calibri"/>
          <w:color w:val="1F2933"/>
          <w:sz w:val="21"/>
          <w:lang w:val="en-US"/>
        </w:rPr>
        <w:t>Generated Craft control-panel resources. Clear caches or let Craft regenerate them; do not treat them as source.</w:t>
      </w:r>
    </w:p>
    <w:p>
      <w:pPr>
        <w:spacing w:before="100" w:after="160" w:line="276" w:lineRule="auto"/>
        <w:ind w:left="202" w:right="115"/>
        <w:shd w:fill="FFF4D8" w:val="clear"/>
        <w:pBdr>
          <w:left w:val="single" w:sz="18" w:space="8" w:color="C58A00"/>
        </w:pBdr>
        <w:widowControl/>
      </w:pPr>
      <w:r>
        <w:rPr>
          <w:rFonts w:ascii="Calibri" w:hAnsi="Calibri" w:eastAsia="Calibri"/>
          <w:b/>
          <w:color w:val="C58A00"/>
          <w:sz w:val="21"/>
          <w:lang w:val="en-US"/>
        </w:rPr>
        <w:t xml:space="preserve">Source-of-truth rule: </w:t>
      </w:r>
      <w:r>
        <w:rPr>
          <w:rFonts w:ascii="Calibri" w:hAnsi="Calibri" w:eastAsia="Calibri"/>
          <w:color w:val="1F2933"/>
          <w:sz w:val="21"/>
          <w:lang w:val="en-US"/>
        </w:rPr>
        <w:t>Git carries code, templates, and project config. The database carries entries and other content. Uploaded media lives on disk. A complete handoff needs all three plus the environment values.</w:t>
      </w:r>
    </w:p>
    <w:p>
      <w:pPr>
        <w:pStyle w:val="Heading1"/>
        <w:widowControl/>
      </w:pPr>
      <w:r>
        <w:rPr>
          <w:lang w:val="en-US"/>
        </w:rPr>
        <w:t>4. Craft control panel and content editing</w:t>
      </w:r>
    </w:p>
    <w:p>
      <w:pPr>
        <w:widowControl/>
      </w:pPr>
      <w:r>
        <w:rPr>
          <w:lang w:val="en-US"/>
        </w:rPr>
        <w:t xml:space="preserve">Open </w:t>
      </w:r>
      <w:hyperlink r:id="rId12">
        <w:r>
          <w:rPr>
            <w:color w:val="2E74B5"/>
            <w:u w:val="single"/>
            <w:rFonts w:ascii="Calibri" w:hAnsi="Calibri"/>
          </w:rPr>
          <w:t>https://fl-craftcms-2026.ddev.site/admin</w:t>
        </w:r>
      </w:hyperlink>
      <w:r>
        <w:rPr>
          <w:lang w:val="en-US"/>
        </w:rPr>
        <w:t xml:space="preserve"> to log in and edit content.</w:t>
      </w:r>
    </w:p>
    <w:p>
      <w:pPr>
        <w:pStyle w:val="Heading2"/>
        <w:widowControl/>
      </w:pPr>
      <w:r>
        <w:rPr>
          <w:lang w:val="en-US"/>
        </w:rPr>
        <w:t>What belongs in Craft</w:t>
      </w:r>
    </w:p>
    <w:p>
      <w:pPr>
        <w:numPr>
          <w:ilvl w:val="0"/>
          <w:numId w:val="13"/>
        </w:numPr>
        <w:spacing w:after="80"/>
        <w:widowControl/>
      </w:pPr>
      <w:r>
        <w:rPr>
          <w:lang w:val="en-US"/>
        </w:rPr>
        <w:t>Homepage content and its visual control fields.</w:t>
      </w:r>
    </w:p>
    <w:p>
      <w:pPr>
        <w:numPr>
          <w:ilvl w:val="0"/>
          <w:numId w:val="13"/>
        </w:numPr>
        <w:spacing w:after="80"/>
        <w:widowControl/>
      </w:pPr>
      <w:r>
        <w:rPr>
          <w:lang w:val="en-US"/>
        </w:rPr>
        <w:t>Index-page content and selected project relationships.</w:t>
      </w:r>
    </w:p>
    <w:p>
      <w:pPr>
        <w:numPr>
          <w:ilvl w:val="0"/>
          <w:numId w:val="13"/>
        </w:numPr>
        <w:spacing w:after="80"/>
        <w:widowControl/>
      </w:pPr>
      <w:r>
        <w:rPr>
          <w:lang w:val="en-US"/>
        </w:rPr>
        <w:t>Project entries, ordering, images, video, captions, clients, years, and descriptions.</w:t>
      </w:r>
    </w:p>
    <w:p>
      <w:pPr>
        <w:numPr>
          <w:ilvl w:val="0"/>
          <w:numId w:val="13"/>
        </w:numPr>
        <w:spacing w:after="80"/>
        <w:widowControl/>
      </w:pPr>
      <w:r>
        <w:rPr>
          <w:lang w:val="en-US"/>
        </w:rPr>
        <w:t>Contact-page details and media uploaded to the Project Media volume.</w:t>
      </w:r>
    </w:p>
    <w:p>
      <w:pPr>
        <w:numPr>
          <w:ilvl w:val="0"/>
          <w:numId w:val="13"/>
        </w:numPr>
        <w:spacing w:after="80"/>
        <w:widowControl/>
      </w:pPr>
      <w:r>
        <w:rPr>
          <w:lang w:val="en-US"/>
        </w:rPr>
        <w:t>Sections, fields, entry types, sites, volumes, and plugin settings when administrative changes are allowed.</w:t>
      </w:r>
    </w:p>
    <w:p>
      <w:pPr>
        <w:pStyle w:val="Heading2"/>
        <w:pageBreakBefore/>
        <w:widowControl/>
      </w:pPr>
      <w:r>
        <w:rPr>
          <w:lang w:val="en-US"/>
        </w:rPr>
        <w:t>Current public routes</w:t>
      </w:r>
    </w:p>
    <w:p>
      <w:pPr>
        <w:numPr>
          <w:ilvl w:val="0"/>
          <w:numId w:val="14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Home: </w:t>
      </w:r>
      <w:r>
        <w:rPr>
          <w:lang w:val="en-US"/>
        </w:rPr>
        <w:t>/</w:t>
      </w:r>
    </w:p>
    <w:p>
      <w:pPr>
        <w:numPr>
          <w:ilvl w:val="0"/>
          <w:numId w:val="14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Index: </w:t>
      </w:r>
      <w:r>
        <w:rPr>
          <w:lang w:val="en-US"/>
        </w:rPr>
        <w:t>/index</w:t>
      </w:r>
    </w:p>
    <w:p>
      <w:pPr>
        <w:numPr>
          <w:ilvl w:val="0"/>
          <w:numId w:val="14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Project detail: </w:t>
      </w:r>
      <w:r>
        <w:rPr>
          <w:lang w:val="en-US"/>
        </w:rPr>
        <w:t>/projects/{slug}</w:t>
      </w:r>
    </w:p>
    <w:p>
      <w:pPr>
        <w:numPr>
          <w:ilvl w:val="0"/>
          <w:numId w:val="14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Contact: </w:t>
      </w:r>
      <w:r>
        <w:rPr>
          <w:lang w:val="en-US"/>
        </w:rPr>
        <w:t>/contact</w:t>
      </w:r>
    </w:p>
    <w:p>
      <w:pPr>
        <w:numPr>
          <w:ilvl w:val="0"/>
          <w:numId w:val="14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Shop: </w:t>
      </w:r>
      <w:r>
        <w:rPr>
          <w:lang w:val="en-US"/>
        </w:rPr>
        <w:t>/shop</w:t>
      </w:r>
    </w:p>
    <w:p>
      <w:pPr>
        <w:pStyle w:val="Heading2"/>
        <w:widowControl/>
      </w:pPr>
      <w:r>
        <w:rPr>
          <w:lang w:val="en-US"/>
        </w:rPr>
        <w:t>If the admin password is unknown</w:t>
      </w:r>
    </w:p>
    <w:p>
      <w:pPr>
        <w:spacing w:after="80"/>
        <w:widowControl/>
      </w:pPr>
      <w:r>
        <w:rPr>
          <w:lang w:val="en-US"/>
        </w:rPr>
        <w:t>Passwords cannot be read back from Craft. Reset the correct local account interactively: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users/set-password USERNAME --interactive=1</w:t>
      </w:r>
    </w:p>
    <w:p>
      <w:pPr>
        <w:spacing w:before="100" w:after="160" w:line="276" w:lineRule="auto"/>
        <w:ind w:left="202" w:right="115"/>
        <w:shd w:fill="FFF4D8" w:val="clear"/>
        <w:pBdr>
          <w:left w:val="single" w:sz="18" w:space="8" w:color="C58A00"/>
        </w:pBdr>
        <w:widowControl/>
      </w:pPr>
      <w:r>
        <w:rPr>
          <w:rFonts w:ascii="Calibri" w:hAnsi="Calibri" w:eastAsia="Calibri"/>
          <w:b/>
          <w:color w:val="C58A00"/>
          <w:sz w:val="21"/>
          <w:lang w:val="en-US"/>
        </w:rPr>
        <w:t xml:space="preserve">Security: </w:t>
      </w:r>
      <w:r>
        <w:rPr>
          <w:rFonts w:ascii="Calibri" w:hAnsi="Calibri" w:eastAsia="Calibri"/>
          <w:color w:val="1F2933"/>
          <w:sz w:val="21"/>
          <w:lang w:val="en-US"/>
        </w:rPr>
        <w:t>Replace USERNAME with the local Craft username, ID, or email. Enter the new password only at the prompt; do not place it in shell history, a document, Git, or chat.</w:t>
      </w:r>
    </w:p>
    <w:p>
      <w:pPr>
        <w:pStyle w:val="Heading2"/>
        <w:widowControl/>
      </w:pPr>
      <w:r>
        <w:rPr>
          <w:lang w:val="en-US"/>
        </w:rPr>
        <w:t>Project config after a pull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project-config/apply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migrate/all</w:t>
      </w:r>
    </w:p>
    <w:p>
      <w:pPr>
        <w:widowControl/>
      </w:pPr>
      <w:r>
        <w:rPr>
          <w:lang w:val="en-US"/>
        </w:rPr>
        <w:t>Apply YAML before diagnosing missing fields or sections. Run migrations when the codebase includes new Craft or project migrations.</w:t>
      </w:r>
    </w:p>
    <w:p>
      <w:pPr>
        <w:widowControl/>
      </w:pPr>
      <w:r>
        <w:rPr>
          <w:lang w:val="en-US"/>
        </w:rPr>
        <w:br w:type="page"/>
      </w:r>
    </w:p>
    <w:p>
      <w:pPr>
        <w:pStyle w:val="Heading1"/>
        <w:widowControl/>
      </w:pPr>
      <w:r>
        <w:rPr>
          <w:lang w:val="en-US"/>
        </w:rPr>
        <w:t>5. First-time setup on another Mac</w:t>
      </w:r>
    </w:p>
    <w:p>
      <w:pPr>
        <w:spacing w:after="160"/>
        <w:widowControl/>
      </w:pPr>
      <w:r>
        <w:rPr>
          <w:lang w:val="en-US"/>
        </w:rPr>
        <w:t>A fresh machine needs Docker Desktop, DDEV, the repository, an environment file, a database, and the uploaded media. Host-level PHP, MySQL, and Composer are not required because DDEV provides them.</w:t>
      </w:r>
    </w:p>
    <w:p>
      <w:pPr>
        <w:numPr>
          <w:ilvl w:val="0"/>
          <w:numId w:val="15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Install and start Docker Desktop, then install DDEV.</w:t>
      </w:r>
    </w:p>
    <w:p>
      <w:pPr>
        <w:numPr>
          <w:ilvl w:val="0"/>
          <w:numId w:val="15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Clone or copy the repository and enter its root directory.</w:t>
      </w:r>
    </w:p>
    <w:p>
      <w:pPr>
        <w:numPr>
          <w:ilvl w:val="0"/>
          <w:numId w:val="15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Obtain the correct local .env securely. If none exists, copy the development example and fill the required values.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cp .env.example.dev .env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setup/security-key</w:t>
      </w:r>
    </w:p>
    <w:p>
      <w:pPr>
        <w:numPr>
          <w:ilvl w:val="0"/>
          <w:numId w:val="15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Start DDEV and install PHP dependencies.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start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composer install</w:t>
      </w:r>
    </w:p>
    <w:p>
      <w:pPr>
        <w:numPr>
          <w:ilvl w:val="0"/>
          <w:numId w:val="15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Import the database backup.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import-db --file=storage/backups/BACKUP_FILE.sql.gz</w:t>
      </w:r>
    </w:p>
    <w:p>
      <w:pPr>
        <w:numPr>
          <w:ilvl w:val="0"/>
          <w:numId w:val="15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Restore the uploaded Project Media files into web/uploads/projects/.</w:t>
      </w:r>
    </w:p>
    <w:p>
      <w:pPr>
        <w:numPr>
          <w:ilvl w:val="0"/>
          <w:numId w:val="15"/>
        </w:numPr>
        <w:spacing w:after="80"/>
        <w:widowControl/>
      </w:pPr>
      <w:r>
        <w:rPr>
          <w:rFonts w:ascii="Calibri" w:hAnsi="Calibri" w:eastAsia="Calibri"/>
          <w:b/>
          <w:color w:val="1F2933"/>
          <w:lang w:val="en-US"/>
        </w:rPr>
        <w:t>Apply project config and migrations, clear caches, then verify the URLs.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project-config/apply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migrate/all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clear-caches/all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describe</w:t>
      </w:r>
    </w:p>
    <w:p>
      <w:pPr>
        <w:spacing w:before="100" w:after="160" w:line="276" w:lineRule="auto"/>
        <w:ind w:left="202" w:right="115"/>
        <w:shd w:fill="FFF4D8" w:val="clear"/>
        <w:pBdr>
          <w:left w:val="single" w:sz="18" w:space="8" w:color="C58A00"/>
        </w:pBdr>
        <w:widowControl/>
      </w:pPr>
      <w:r>
        <w:rPr>
          <w:rFonts w:ascii="Calibri" w:hAnsi="Calibri" w:eastAsia="Calibri"/>
          <w:b/>
          <w:color w:val="C58A00"/>
          <w:sz w:val="21"/>
          <w:lang w:val="en-US"/>
        </w:rPr>
        <w:t xml:space="preserve">Environment warning: </w:t>
      </w:r>
      <w:r>
        <w:rPr>
          <w:rFonts w:ascii="Calibri" w:hAnsi="Calibri" w:eastAsia="Calibri"/>
          <w:color w:val="1F2933"/>
          <w:sz w:val="21"/>
          <w:lang w:val="en-US"/>
        </w:rPr>
        <w:t>The development example intentionally contains blank identifiers and keys. Do not invent production values or copy a development .env into staging or production.</w:t>
      </w:r>
    </w:p>
    <w:p>
      <w:pPr>
        <w:widowControl/>
      </w:pPr>
      <w:r>
        <w:rPr>
          <w:lang w:val="en-US"/>
        </w:rPr>
        <w:br w:type="page"/>
      </w:r>
    </w:p>
    <w:p>
      <w:pPr>
        <w:pStyle w:val="Heading1"/>
        <w:widowControl/>
      </w:pPr>
      <w:r>
        <w:rPr>
          <w:lang w:val="en-US"/>
        </w:rPr>
        <w:t>6. Backup and restore</w:t>
      </w:r>
    </w:p>
    <w:p>
      <w:pPr>
        <w:spacing w:after="160"/>
        <w:widowControl/>
      </w:pPr>
      <w:r>
        <w:rPr>
          <w:lang w:val="en-US"/>
        </w:rPr>
        <w:t>Back up both the database and uploaded media before structural changes, imports, updates, or risky content work.</w:t>
      </w:r>
    </w:p>
    <w:p>
      <w:pPr>
        <w:pStyle w:val="Heading2"/>
        <w:widowControl/>
      </w:pPr>
      <w:r>
        <w:rPr>
          <w:lang w:val="en-US"/>
        </w:rPr>
        <w:t>Database backup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export-db --file=storage/backups/fl-craftcms-2026-YYYY-MM-DD-HHMM.sql.gz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Verify  </w:t>
      </w:r>
      <w:r>
        <w:rPr>
          <w:rFonts w:ascii="Calibri" w:hAnsi="Calibri" w:eastAsia="Calibri"/>
          <w:color w:val="1F2933"/>
          <w:sz w:val="21"/>
          <w:lang w:val="en-US"/>
        </w:rPr>
        <w:t>Confirm that the new file exists and is not empty before relying on it.</w:t>
      </w:r>
    </w:p>
    <w:p>
      <w:pPr>
        <w:pStyle w:val="Heading2"/>
        <w:widowControl/>
      </w:pPr>
      <w:r>
        <w:rPr>
          <w:lang w:val="en-US"/>
        </w:rPr>
        <w:t>Uploaded media backup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tar -czf storage/backups/project-media-YYYY-MM-DD-HHMM.tar.gz web/uploads/projects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Why separate  </w:t>
      </w:r>
      <w:r>
        <w:rPr>
          <w:rFonts w:ascii="Calibri" w:hAnsi="Calibri" w:eastAsia="Calibri"/>
          <w:color w:val="1F2933"/>
          <w:sz w:val="21"/>
          <w:lang w:val="en-US"/>
        </w:rPr>
        <w:t>Database exports do not contain the image and video files stored in web/uploads/projects/.</w:t>
      </w:r>
    </w:p>
    <w:p>
      <w:pPr>
        <w:pStyle w:val="Heading2"/>
        <w:widowControl/>
      </w:pPr>
      <w:r>
        <w:rPr>
          <w:lang w:val="en-US"/>
        </w:rPr>
        <w:t>Fast DDEV database snapshot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snapshot --name=before-change-YYYYMMDD-HHMM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snapshot list</w:t>
      </w:r>
    </w:p>
    <w:p>
      <w:pPr>
        <w:widowControl/>
      </w:pPr>
      <w:r>
        <w:rPr>
          <w:lang w:val="en-US"/>
        </w:rPr>
        <w:t>Snapshots are convenient local rollback points, but they do not replace a portable database export and media archive.</w:t>
      </w:r>
    </w:p>
    <w:p>
      <w:pPr>
        <w:pStyle w:val="Heading2"/>
        <w:widowControl/>
      </w:pPr>
      <w:r>
        <w:rPr>
          <w:lang w:val="en-US"/>
        </w:rPr>
        <w:t>Restore a database export</w:t>
      </w:r>
    </w:p>
    <w:p>
      <w:pPr>
        <w:spacing w:before="100" w:after="160" w:line="276" w:lineRule="auto"/>
        <w:ind w:left="202" w:right="115"/>
        <w:shd w:fill="FFF4D8" w:val="clear"/>
        <w:pBdr>
          <w:left w:val="single" w:sz="18" w:space="8" w:color="C58A00"/>
        </w:pBdr>
        <w:widowControl/>
      </w:pPr>
      <w:r>
        <w:rPr>
          <w:rFonts w:ascii="Calibri" w:hAnsi="Calibri" w:eastAsia="Calibri"/>
          <w:b/>
          <w:color w:val="C58A00"/>
          <w:sz w:val="21"/>
          <w:lang w:val="en-US"/>
        </w:rPr>
        <w:t xml:space="preserve">Destructive operation: </w:t>
      </w:r>
      <w:r>
        <w:rPr>
          <w:rFonts w:ascii="Calibri" w:hAnsi="Calibri" w:eastAsia="Calibri"/>
          <w:color w:val="1F2933"/>
          <w:sz w:val="21"/>
          <w:lang w:val="en-US"/>
        </w:rPr>
        <w:t>Importing a database replaces the current local database. Export the current state first, then verify the exact backup filename before running the import.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import-db --file=storage/backups/BACKUP_FILE.sql.gz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project-config/apply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clear-caches/all</w:t>
      </w:r>
    </w:p>
    <w:p>
      <w:pPr>
        <w:pStyle w:val="Heading2"/>
        <w:widowControl/>
      </w:pPr>
      <w:r>
        <w:rPr>
          <w:lang w:val="en-US"/>
        </w:rPr>
        <w:t>Restore uploaded media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Safe approach  </w:t>
      </w:r>
      <w:r>
        <w:rPr>
          <w:rFonts w:ascii="Calibri" w:hAnsi="Calibri" w:eastAsia="Calibri"/>
          <w:color w:val="1F2933"/>
          <w:sz w:val="21"/>
          <w:lang w:val="en-US"/>
        </w:rPr>
        <w:t>Keep the existing media folder until the archive is inspected. Restore into a temporary directory first, then merge only the intended files into web/uploads/projects/.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After restore  </w:t>
      </w:r>
      <w:r>
        <w:rPr>
          <w:rFonts w:ascii="Calibri" w:hAnsi="Calibri" w:eastAsia="Calibri"/>
          <w:color w:val="1F2933"/>
          <w:sz w:val="21"/>
          <w:lang w:val="en-US"/>
        </w:rPr>
        <w:t>Open representative project pages and confirm that original assets and transformed images load.</w:t>
      </w:r>
    </w:p>
    <w:p>
      <w:pPr>
        <w:widowControl/>
      </w:pPr>
      <w:r>
        <w:rPr>
          <w:lang w:val="en-US"/>
        </w:rPr>
        <w:br w:type="page"/>
      </w:r>
    </w:p>
    <w:p>
      <w:pPr>
        <w:pStyle w:val="Heading1"/>
        <w:widowControl/>
      </w:pPr>
      <w:r>
        <w:rPr>
          <w:lang w:val="en-US"/>
        </w:rPr>
        <w:t>7. Troubleshooting</w:t>
      </w:r>
    </w:p>
    <w:p>
      <w:pPr>
        <w:pStyle w:val="Heading2"/>
        <w:widowControl/>
      </w:pPr>
      <w:r>
        <w:rPr>
          <w:lang w:val="en-US"/>
        </w:rPr>
        <w:t>Docker API or docker.sock error</w:t>
      </w:r>
    </w:p>
    <w:p>
      <w:pPr>
        <w:numPr>
          <w:ilvl w:val="0"/>
          <w:numId w:val="16"/>
        </w:numPr>
        <w:spacing w:after="80"/>
        <w:widowControl/>
      </w:pPr>
      <w:r>
        <w:rPr>
          <w:lang w:val="en-US"/>
        </w:rPr>
        <w:t>Start Docker Desktop and wait until it reports that the engine is running.</w:t>
      </w:r>
    </w:p>
    <w:p>
      <w:pPr>
        <w:numPr>
          <w:ilvl w:val="0"/>
          <w:numId w:val="16"/>
        </w:numPr>
        <w:spacing w:after="80"/>
        <w:widowControl/>
      </w:pPr>
      <w:r>
        <w:rPr>
          <w:lang w:val="en-US"/>
        </w:rPr>
        <w:t>Run ddev start again.</w:t>
      </w:r>
    </w:p>
    <w:p>
      <w:pPr>
        <w:numPr>
          <w:ilvl w:val="0"/>
          <w:numId w:val="16"/>
        </w:numPr>
        <w:spacing w:after="80"/>
        <w:widowControl/>
      </w:pPr>
      <w:r>
        <w:rPr>
          <w:lang w:val="en-US"/>
        </w:rPr>
        <w:t>If DDEV remains confused, run ddev poweroff, then ddev start.</w:t>
      </w:r>
    </w:p>
    <w:p>
      <w:pPr>
        <w:pStyle w:val="Heading2"/>
        <w:widowControl/>
      </w:pPr>
      <w:r>
        <w:rPr>
          <w:lang w:val="en-US"/>
        </w:rPr>
        <w:t>The .ddev.site hostname does not resolve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describe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exec curl -I http://127.0.0.1</w:t>
      </w:r>
    </w:p>
    <w:p>
      <w:pPr>
        <w:numPr>
          <w:ilvl w:val="0"/>
          <w:numId w:val="17"/>
        </w:numPr>
        <w:spacing w:after="80"/>
        <w:widowControl/>
      </w:pPr>
      <w:r>
        <w:rPr>
          <w:lang w:val="en-US"/>
        </w:rPr>
        <w:t>If the in-container curl returns 200, Craft is healthy and the problem is host DNS or routing.</w:t>
      </w:r>
    </w:p>
    <w:p>
      <w:pPr>
        <w:numPr>
          <w:ilvl w:val="0"/>
          <w:numId w:val="17"/>
        </w:numPr>
        <w:spacing w:after="80"/>
        <w:widowControl/>
      </w:pPr>
      <w:r>
        <w:rPr>
          <w:lang w:val="en-US"/>
        </w:rPr>
        <w:t>Use the current http://127.0.0.1:PORT or https://127.0.0.1:PORT shown by ddev describe as a temporary fallback.</w:t>
      </w:r>
    </w:p>
    <w:p>
      <w:pPr>
        <w:numPr>
          <w:ilvl w:val="0"/>
          <w:numId w:val="17"/>
        </w:numPr>
        <w:spacing w:after="80"/>
        <w:widowControl/>
      </w:pPr>
      <w:r>
        <w:rPr>
          <w:lang w:val="en-US"/>
        </w:rPr>
        <w:t>Because fallback ports can change after restarts, do not bookmark or document a specific port as permanent.</w:t>
      </w:r>
    </w:p>
    <w:p>
      <w:pPr>
        <w:numPr>
          <w:ilvl w:val="0"/>
          <w:numId w:val="17"/>
        </w:numPr>
        <w:spacing w:after="80"/>
        <w:widowControl/>
      </w:pPr>
      <w:r>
        <w:rPr>
          <w:lang w:val="en-US"/>
        </w:rPr>
        <w:t>Run ddev poweroff followed by ddev start to recreate the router when necessary.</w:t>
      </w:r>
    </w:p>
    <w:p>
      <w:pPr>
        <w:pStyle w:val="Heading2"/>
        <w:pageBreakBefore/>
        <w:widowControl/>
      </w:pPr>
      <w:r>
        <w:rPr>
          <w:lang w:val="en-US"/>
        </w:rPr>
        <w:t>Blank page, 500 error, or broken control panel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logs</w:t>
      </w:r>
    </w:p>
    <w:p>
      <w:pPr>
        <w:pStyle w:val="CodeBlock"/>
        <w:shd w:fill="F3F5F7" w:val="clear"/>
        <w:widowControl/>
      </w:pPr>
      <w:r>
        <w:rPr>
          <w:rFonts w:ascii="Courier New" w:hAnsi="Courier New" w:eastAsia="Courier New"/>
          <w:color w:val="17324D"/>
          <w:sz w:val="18"/>
          <w:lang w:val="en-US"/>
        </w:rPr>
        <w:t>ddev craft clear-caches/all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Log file  </w:t>
      </w:r>
      <w:r>
        <w:rPr>
          <w:rFonts w:ascii="Calibri" w:hAnsi="Calibri" w:eastAsia="Calibri"/>
          <w:color w:val="1F2933"/>
          <w:sz w:val="21"/>
          <w:lang w:val="en-US"/>
        </w:rPr>
        <w:t>Inspect storage/logs/web.log for the most recent exception and timestamp.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Dependencies  </w:t>
      </w:r>
      <w:r>
        <w:rPr>
          <w:rFonts w:ascii="Calibri" w:hAnsi="Calibri" w:eastAsia="Calibri"/>
          <w:color w:val="1F2933"/>
          <w:sz w:val="21"/>
          <w:lang w:val="en-US"/>
        </w:rPr>
        <w:t>If classes or packages are missing, run ddev composer install.</w:t>
      </w:r>
    </w:p>
    <w:p>
      <w:pPr>
        <w:spacing w:after="100"/>
        <w:widowControl/>
      </w:pPr>
      <w:r>
        <w:rPr>
          <w:rFonts w:ascii="Calibri" w:hAnsi="Calibri" w:eastAsia="Calibri"/>
          <w:b/>
          <w:color w:val="1F4D78"/>
          <w:sz w:val="21"/>
          <w:lang w:val="en-US"/>
        </w:rPr>
        <w:t xml:space="preserve">Configuration  </w:t>
      </w:r>
      <w:r>
        <w:rPr>
          <w:rFonts w:ascii="Calibri" w:hAnsi="Calibri" w:eastAsia="Calibri"/>
          <w:color w:val="1F2933"/>
          <w:sz w:val="21"/>
          <w:lang w:val="en-US"/>
        </w:rPr>
        <w:t>If fields or sections are missing after code changes, run ddev craft project-config/apply.</w:t>
      </w:r>
    </w:p>
    <w:p>
      <w:pPr>
        <w:pStyle w:val="Heading2"/>
        <w:widowControl/>
      </w:pPr>
      <w:r>
        <w:rPr>
          <w:lang w:val="en-US"/>
        </w:rPr>
        <w:t>Changes do not appear</w:t>
      </w:r>
    </w:p>
    <w:p>
      <w:pPr>
        <w:numPr>
          <w:ilvl w:val="0"/>
          <w:numId w:val="18"/>
        </w:numPr>
        <w:spacing w:after="80"/>
        <w:widowControl/>
      </w:pPr>
      <w:r>
        <w:rPr>
          <w:lang w:val="en-US"/>
        </w:rPr>
        <w:t>Confirm the correct local URL and entry are open.</w:t>
      </w:r>
    </w:p>
    <w:p>
      <w:pPr>
        <w:numPr>
          <w:ilvl w:val="0"/>
          <w:numId w:val="18"/>
        </w:numPr>
        <w:spacing w:after="80"/>
        <w:widowControl/>
      </w:pPr>
      <w:r>
        <w:rPr>
          <w:lang w:val="en-US"/>
        </w:rPr>
        <w:t>Save or publish the Craft entry; drafts are not the same as the public version.</w:t>
      </w:r>
    </w:p>
    <w:p>
      <w:pPr>
        <w:numPr>
          <w:ilvl w:val="0"/>
          <w:numId w:val="18"/>
        </w:numPr>
        <w:spacing w:after="80"/>
        <w:widowControl/>
      </w:pPr>
      <w:r>
        <w:rPr>
          <w:lang w:val="en-US"/>
        </w:rPr>
        <w:t>Hard-refresh the browser to bypass cached CSS or JavaScript.</w:t>
      </w:r>
    </w:p>
    <w:p>
      <w:pPr>
        <w:numPr>
          <w:ilvl w:val="0"/>
          <w:numId w:val="18"/>
        </w:numPr>
        <w:spacing w:after="80"/>
        <w:widowControl/>
      </w:pPr>
      <w:r>
        <w:rPr>
          <w:lang w:val="en-US"/>
        </w:rPr>
        <w:t>Clear Craft caches with ddev craft clear-caches/all.</w:t>
      </w:r>
    </w:p>
    <w:p>
      <w:pPr>
        <w:numPr>
          <w:ilvl w:val="0"/>
          <w:numId w:val="18"/>
        </w:numPr>
        <w:spacing w:after="80"/>
        <w:widowControl/>
      </w:pPr>
      <w:r>
        <w:rPr>
          <w:lang w:val="en-US"/>
        </w:rPr>
        <w:t>Remember: there is no frontend build command in this repository.</w:t>
      </w:r>
    </w:p>
    <w:p>
      <w:pPr>
        <w:pStyle w:val="Heading2"/>
        <w:widowControl/>
      </w:pPr>
      <w:r>
        <w:rPr>
          <w:lang w:val="en-US"/>
        </w:rPr>
        <w:t>Emails are not arriving externally</w:t>
      </w:r>
    </w:p>
    <w:p>
      <w:pPr>
        <w:widowControl/>
      </w:pPr>
      <w:r>
        <w:rPr>
          <w:lang w:val="en-US"/>
        </w:rPr>
        <w:t xml:space="preserve">Local mail is captured by Mailpit. Open </w:t>
      </w:r>
      <w:hyperlink r:id="rId13">
        <w:r>
          <w:rPr>
            <w:color w:val="2E74B5"/>
            <w:u w:val="single"/>
            <w:rFonts w:ascii="Calibri" w:hAnsi="Calibri"/>
          </w:rPr>
          <w:t>https://fl-craftcms-2026.ddev.site:8026</w:t>
        </w:r>
      </w:hyperlink>
      <w:r>
        <w:rPr>
          <w:lang w:val="en-US"/>
        </w:rPr>
        <w:t xml:space="preserve"> or run ddev mailpit.</w:t>
      </w:r>
    </w:p>
    <w:p>
      <w:pPr>
        <w:pStyle w:val="Heading2"/>
        <w:widowControl/>
      </w:pPr>
      <w:r>
        <w:rPr>
          <w:lang w:val="en-US"/>
        </w:rPr>
        <w:t>Mutagen synchronization warning</w:t>
      </w:r>
    </w:p>
    <w:p>
      <w:pPr>
        <w:numPr>
          <w:ilvl w:val="0"/>
          <w:numId w:val="19"/>
        </w:numPr>
        <w:spacing w:after="80"/>
        <w:widowControl/>
      </w:pPr>
      <w:r>
        <w:rPr>
          <w:lang w:val="en-US"/>
        </w:rPr>
        <w:t>Wait for ddev start to report that the Mutagen sync flush completed.</w:t>
      </w:r>
    </w:p>
    <w:p>
      <w:pPr>
        <w:numPr>
          <w:ilvl w:val="0"/>
          <w:numId w:val="19"/>
        </w:numPr>
        <w:spacing w:after="80"/>
        <w:widowControl/>
      </w:pPr>
      <w:r>
        <w:rPr>
          <w:lang w:val="en-US"/>
        </w:rPr>
        <w:t>Use ddev describe to confirm that Mutagen status is OK.</w:t>
      </w:r>
    </w:p>
    <w:p>
      <w:pPr>
        <w:numPr>
          <w:ilvl w:val="0"/>
          <w:numId w:val="19"/>
        </w:numPr>
        <w:spacing w:after="80"/>
        <w:widowControl/>
      </w:pPr>
      <w:r>
        <w:rPr>
          <w:lang w:val="en-US"/>
        </w:rPr>
        <w:t>If files remain stale, stop editing, then run ddev mutagen reset and ddev start.</w:t>
      </w:r>
    </w:p>
    <w:p>
      <w:pPr>
        <w:widowControl/>
      </w:pPr>
      <w:r>
        <w:rPr>
          <w:lang w:val="en-US"/>
        </w:rPr>
        <w:br w:type="page"/>
      </w:r>
    </w:p>
    <w:p>
      <w:pPr>
        <w:pStyle w:val="Heading1"/>
        <w:widowControl/>
      </w:pPr>
      <w:r>
        <w:rPr>
          <w:lang w:val="en-US"/>
        </w:rPr>
        <w:t>8. Security, Git, and handoff rules</w:t>
      </w:r>
    </w:p>
    <w:p>
      <w:pPr>
        <w:numPr>
          <w:ilvl w:val="0"/>
          <w:numId w:val="20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Never commit: </w:t>
      </w:r>
      <w:r>
        <w:rPr>
          <w:lang w:val="en-US"/>
        </w:rPr>
        <w:t>.env, database dumps containing private data, uploaded media, or credentials.</w:t>
      </w:r>
    </w:p>
    <w:p>
      <w:pPr>
        <w:numPr>
          <w:ilvl w:val="0"/>
          <w:numId w:val="20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Do commit: </w:t>
      </w:r>
      <w:r>
        <w:rPr>
          <w:lang w:val="en-US"/>
        </w:rPr>
        <w:t>Source, Twig templates, CSS, JavaScript, migrations, and intentional project-config YAML.</w:t>
      </w:r>
    </w:p>
    <w:p>
      <w:pPr>
        <w:numPr>
          <w:ilvl w:val="0"/>
          <w:numId w:val="20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Local-only settings: </w:t>
      </w:r>
      <w:r>
        <w:rPr>
          <w:lang w:val="en-US"/>
        </w:rPr>
        <w:t>Keep CRAFT_DEV_MODE and CRAFT_ALLOW_ADMIN_CHANGES out of production.</w:t>
      </w:r>
    </w:p>
    <w:p>
      <w:pPr>
        <w:numPr>
          <w:ilvl w:val="0"/>
          <w:numId w:val="20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Admin passwords: </w:t>
      </w:r>
      <w:r>
        <w:rPr>
          <w:lang w:val="en-US"/>
        </w:rPr>
        <w:t>Reset interactively; never record them in docs, shell history, source code, Git, or chat.</w:t>
      </w:r>
    </w:p>
    <w:p>
      <w:pPr>
        <w:numPr>
          <w:ilvl w:val="0"/>
          <w:numId w:val="20"/>
        </w:numPr>
        <w:spacing w:after="80"/>
        <w:widowControl/>
      </w:pPr>
      <w:r>
        <w:rPr>
          <w:rFonts w:ascii="Calibri" w:hAnsi="Calibri" w:eastAsia="Calibri"/>
          <w:b/>
          <w:color w:val="1F4D78"/>
          <w:lang w:val="en-US"/>
        </w:rPr>
        <w:t xml:space="preserve">Customer media: </w:t>
      </w:r>
      <w:r>
        <w:rPr>
          <w:lang w:val="en-US"/>
        </w:rPr>
        <w:t>Treat uploads as data. Preserve them independently from Git deployments.</w:t>
      </w:r>
    </w:p>
    <w:p>
      <w:pPr>
        <w:pStyle w:val="Heading2"/>
        <w:widowControl/>
      </w:pPr>
      <w:r>
        <w:rPr>
          <w:lang w:val="en-US"/>
        </w:rPr>
        <w:t>Complete handoff package</w:t>
      </w:r>
    </w:p>
    <w:p>
      <w:pPr>
        <w:numPr>
          <w:ilvl w:val="0"/>
          <w:numId w:val="21"/>
        </w:numPr>
        <w:widowControl/>
      </w:pPr>
      <w:r>
        <w:rPr>
          <w:lang w:val="en-US"/>
        </w:rPr>
        <w:t>Repository: code, templates, project config, migrations, and committed static assets.</w:t>
      </w:r>
    </w:p>
    <w:p>
      <w:pPr>
        <w:numPr>
          <w:ilvl w:val="0"/>
          <w:numId w:val="21"/>
        </w:numPr>
        <w:widowControl/>
      </w:pPr>
      <w:r>
        <w:rPr>
          <w:lang w:val="en-US"/>
        </w:rPr>
        <w:t>Environment values: transferred through a secure channel and configured per environment.</w:t>
      </w:r>
    </w:p>
    <w:p>
      <w:pPr>
        <w:numPr>
          <w:ilvl w:val="0"/>
          <w:numId w:val="21"/>
        </w:numPr>
        <w:widowControl/>
      </w:pPr>
      <w:r>
        <w:rPr>
          <w:lang w:val="en-US"/>
        </w:rPr>
        <w:t>Database export: entries, users, settings, and other database-backed content.</w:t>
      </w:r>
    </w:p>
    <w:p>
      <w:pPr>
        <w:numPr>
          <w:ilvl w:val="0"/>
          <w:numId w:val="21"/>
        </w:numPr>
        <w:widowControl/>
      </w:pPr>
      <w:r>
        <w:rPr>
          <w:lang w:val="en-US"/>
        </w:rPr>
        <w:t>Uploaded media: originals from web/uploads/projects/ and any required private volumes.</w:t>
      </w:r>
    </w:p>
    <w:p>
      <w:pPr>
        <w:spacing w:before="100" w:after="160" w:line="276" w:lineRule="auto"/>
        <w:ind w:left="202" w:right="115"/>
        <w:shd w:fill="FFF4D8" w:val="clear"/>
        <w:pBdr>
          <w:left w:val="single" w:sz="18" w:space="8" w:color="C58A00"/>
        </w:pBdr>
        <w:widowControl/>
      </w:pPr>
      <w:r>
        <w:rPr>
          <w:rFonts w:ascii="Calibri" w:hAnsi="Calibri" w:eastAsia="Calibri"/>
          <w:b/>
          <w:color w:val="C58A00"/>
          <w:sz w:val="21"/>
          <w:lang w:val="en-US"/>
        </w:rPr>
        <w:t xml:space="preserve">Production boundary: </w:t>
      </w:r>
      <w:r>
        <w:rPr>
          <w:rFonts w:ascii="Calibri" w:hAnsi="Calibri" w:eastAsia="Calibri"/>
          <w:color w:val="1F2933"/>
          <w:sz w:val="21"/>
          <w:lang w:val="en-US"/>
        </w:rPr>
        <w:t>This guide is for local operation. A production launch also needs hosting-specific web-root, TLS, queue, mail, backup, environment, and security configuration.</w:t>
      </w:r>
    </w:p>
    <w:p>
      <w:pPr>
        <w:widowControl/>
      </w:pPr>
      <w:r>
        <w:rPr>
          <w:lang w:val="en-US"/>
        </w:rPr>
        <w:br w:type="page"/>
      </w:r>
    </w:p>
    <w:p>
      <w:pPr>
        <w:pStyle w:val="Heading1"/>
        <w:widowControl/>
      </w:pPr>
      <w:r>
        <w:rPr>
          <w:lang w:val="en-US"/>
        </w:rPr>
        <w:t>9. Command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4DC"/>
          <w:left w:val="single" w:sz="6" w:space="0" w:color="CBD4DC"/>
          <w:bottom w:val="single" w:sz="6" w:space="0" w:color="CBD4DC"/>
          <w:right w:val="single" w:sz="6" w:space="0" w:color="CBD4DC"/>
          <w:insideH w:val="single" w:sz="6" w:space="0" w:color="CBD4DC"/>
          <w:insideV w:val="single" w:sz="6" w:space="0" w:color="CBD4DC"/>
        </w:tblBorders>
      </w:tblPr>
      <w:tblGrid>
        <w:gridCol w:w="3780"/>
        <w:gridCol w:w="5580"/>
      </w:tblGrid>
      <w:tr>
        <w:trPr>
          <w:tblHeader w:val="true"/>
        </w:trPr>
        <w:tc>
          <w:tcPr>
            <w:tcW w:type="dxa" w:w="37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17324D"/>
                <w:sz w:val="18"/>
              </w:rPr>
              <w:t>Command</w:t>
            </w:r>
          </w:p>
        </w:tc>
        <w:tc>
          <w:tcPr>
            <w:tcW w:type="dxa" w:w="55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17324D"/>
                <w:sz w:val="18"/>
              </w:rPr>
              <w:t>What it does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start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Start this project’s containers and router.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describe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Show health, services, primary URL, and current fallback ports.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launch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Open the frontend in the default browser.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launch /admin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Open the Craft control panel.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stop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Stop this project while keeping DDEV available.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poweroff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Stop all DDEV projects and the router.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composer install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Install PHP dependencies from composer.lock.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craft project-config/apply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Apply config/project YAML changes to Craft.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craft migrate/all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Run pending Craft, plugin, and project migrations.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craft clear-caches/all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Clear Craft caches.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craft users/set-password USERNAME --interactive=1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Safely reset a local admin password at a hidden prompt.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export-db --file=FILE.sql.gz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Create a portable database backup.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import-db --file=FILE.sql.gz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Replace the local database from a backup.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logs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Show service logs for troubleshooting.</w:t>
            </w:r>
          </w:p>
        </w:tc>
      </w:tr>
      <w:tr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urier New" w:hAnsi="Courier New" w:eastAsia="Courier New"/>
                <w:color w:val="17324D"/>
                <w:sz w:val="17"/>
              </w:rPr>
              <w:t>ddev mailpit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933"/>
                <w:sz w:val="18"/>
              </w:rPr>
              <w:t>Open the local captured-email inbox.</w:t>
            </w:r>
          </w:p>
        </w:tc>
      </w:tr>
    </w:tbl>
    <w:p>
      <w:pPr>
        <w:pStyle w:val="Heading2"/>
        <w:widowControl/>
      </w:pPr>
      <w:r>
        <w:rPr>
          <w:lang w:val="en-US"/>
        </w:rPr>
        <w:t>Final verification checklist</w:t>
      </w:r>
    </w:p>
    <w:p>
      <w:pPr>
        <w:numPr>
          <w:ilvl w:val="0"/>
          <w:numId w:val="22"/>
        </w:numPr>
        <w:spacing w:after="80"/>
        <w:widowControl/>
      </w:pPr>
      <w:r>
        <w:rPr>
          <w:lang w:val="en-US"/>
        </w:rPr>
        <w:t>Docker Desktop is running.</w:t>
      </w:r>
    </w:p>
    <w:p>
      <w:pPr>
        <w:numPr>
          <w:ilvl w:val="0"/>
          <w:numId w:val="22"/>
        </w:numPr>
        <w:spacing w:after="80"/>
        <w:widowControl/>
      </w:pPr>
      <w:r>
        <w:rPr>
          <w:lang w:val="en-US"/>
        </w:rPr>
        <w:t>ddev describe reports web and db as OK.</w:t>
      </w:r>
    </w:p>
    <w:p>
      <w:pPr>
        <w:numPr>
          <w:ilvl w:val="0"/>
          <w:numId w:val="22"/>
        </w:numPr>
        <w:spacing w:after="80"/>
        <w:widowControl/>
      </w:pPr>
      <w:r>
        <w:rPr>
          <w:lang w:val="en-US"/>
        </w:rPr>
        <w:t>The frontend opens at the primary HTTPS URL.</w:t>
      </w:r>
    </w:p>
    <w:p>
      <w:pPr>
        <w:numPr>
          <w:ilvl w:val="0"/>
          <w:numId w:val="22"/>
        </w:numPr>
        <w:spacing w:after="80"/>
        <w:widowControl/>
      </w:pPr>
      <w:r>
        <w:rPr>
          <w:lang w:val="en-US"/>
        </w:rPr>
        <w:t>The Craft admin login page opens at /admin.</w:t>
      </w:r>
    </w:p>
    <w:p>
      <w:pPr>
        <w:numPr>
          <w:ilvl w:val="0"/>
          <w:numId w:val="22"/>
        </w:numPr>
        <w:spacing w:after="80"/>
        <w:widowControl/>
      </w:pPr>
      <w:r>
        <w:rPr>
          <w:lang w:val="en-US"/>
        </w:rPr>
        <w:t>Representative pages and Project Media assets load.</w:t>
      </w:r>
    </w:p>
    <w:p>
      <w:pPr>
        <w:numPr>
          <w:ilvl w:val="0"/>
          <w:numId w:val="22"/>
        </w:numPr>
        <w:spacing w:after="80"/>
        <w:widowControl/>
      </w:pPr>
      <w:r>
        <w:rPr>
          <w:lang w:val="en-US"/>
        </w:rPr>
        <w:t>A current database export and media backup exist before risky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  <w:jc w:val="left"/>
    </w:pPr>
    <w:r>
      <w:rPr>
        <w:rFonts w:ascii="Calibri" w:hAnsi="Calibri" w:eastAsia="Calibri"/>
        <w:color w:val="5E6A74"/>
        <w:sz w:val="17"/>
      </w:rPr>
      <w:t>Local Development Guide • Verified 27 July 2026</w:t>
    </w:r>
    <w:r>
      <w:rPr>
        <w:rFonts w:ascii="Calibri" w:hAnsi="Calibri" w:eastAsia="Calibri"/>
        <w:color w:val="5E6A74"/>
        <w:sz w:val="17"/>
      </w:rPr>
      <w:tab/>
      <w:t xml:space="preserve">Page </w:t>
    </w:r>
    <w:r>
      <w:rPr>
        <w:rFonts w:ascii="Calibri" w:hAnsi="Calibri" w:eastAsia="Calibri"/>
        <w:color w:val="5E6A74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  <w:jc w:val="left"/>
    </w:pPr>
    <w:r>
      <w:rPr>
        <w:rFonts w:ascii="Calibri" w:hAnsi="Calibri" w:eastAsia="Calibri"/>
        <w:b/>
        <w:color w:val="5E6A74"/>
        <w:sz w:val="16"/>
      </w:rPr>
      <w:t>FL PORTFOLIO</w:t>
    </w:r>
    <w:r>
      <w:rPr>
        <w:rFonts w:ascii="Calibri" w:hAnsi="Calibri" w:eastAsia="Calibri"/>
        <w:b/>
        <w:color w:val="5E6A74"/>
        <w:sz w:val="16"/>
      </w:rPr>
      <w:tab/>
      <w:t>LOCAL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hint="default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76" w:lineRule="auto"/>
    </w:pPr>
    <w:rPr>
      <w:rFonts w:asciiTheme="majorHAnsi" w:eastAsiaTheme="majorEastAsia" w:hAnsiTheme="majorHAnsi" w:cstheme="majorBidi" w:ascii="Calibri" w:hAnsi="Calibri"/>
      <w:i/>
      <w:iCs/>
      <w:color w:val="5E6A74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40" w:after="80" w:line="252" w:lineRule="auto"/>
      <w:ind w:left="259" w:right="259"/>
    </w:pPr>
    <w:rPr>
      <w:rFonts w:ascii="Courier New" w:hAnsi="Courier New"/>
      <w:color w:val="17324D"/>
      <w:sz w:val="18"/>
    </w:rPr>
  </w:style>
  <w:style w:type="paragraph" w:customStyle="1" w:styleId="TableText">
    <w:name w:val="Table Text"/>
    <w:basedOn w:val="Normal"/>
    <w:pPr>
      <w:spacing w:before="0" w:after="0" w:line="264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l-craftcms-2026.ddev.site" TargetMode="External"/><Relationship Id="rId12" Type="http://schemas.openxmlformats.org/officeDocument/2006/relationships/hyperlink" Target="https://fl-craftcms-2026.ddev.site/admin" TargetMode="External"/><Relationship Id="rId13" Type="http://schemas.openxmlformats.org/officeDocument/2006/relationships/hyperlink" Target="https://fl-craftcms-2026.ddev.site:8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 Craft CMS Local Development Guide</dc:title>
  <dc:subject>Local setup, daily operation, content editing, backup, restore, and troubleshooting</dc:subject>
  <dc:creator>OpenAI Codex</dc:creator>
  <cp:keywords>Craft CMS, DDEV, local development, operations, backup, troubleshooting</cp:keywords>
  <dc:description>Prepared from the local FL_craftcms_2026 project and verified runtime.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