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48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Úgy érzem problémás lesz ennek a filmnek a bemutatása</w:t>
      </w:r>
      <w:r w:rsidR="00F84982">
        <w:rPr>
          <w:rFonts w:ascii="Arial" w:hAnsi="Arial" w:cs="Arial"/>
          <w:b/>
          <w:sz w:val="24"/>
          <w:szCs w:val="24"/>
        </w:rPr>
        <w:t>. Mert mit tud</w:t>
      </w:r>
      <w:r>
        <w:rPr>
          <w:rFonts w:ascii="Arial" w:hAnsi="Arial" w:cs="Arial"/>
          <w:b/>
          <w:sz w:val="24"/>
          <w:szCs w:val="24"/>
        </w:rPr>
        <w:t>nék összefoglaló jelleggel</w:t>
      </w:r>
      <w:r w:rsidR="00F84982">
        <w:rPr>
          <w:rFonts w:ascii="Arial" w:hAnsi="Arial" w:cs="Arial"/>
          <w:b/>
          <w:sz w:val="24"/>
          <w:szCs w:val="24"/>
        </w:rPr>
        <w:t xml:space="preserve"> elmondani egy filmről,</w:t>
      </w:r>
      <w:r>
        <w:rPr>
          <w:rFonts w:ascii="Arial" w:hAnsi="Arial" w:cs="Arial"/>
          <w:b/>
          <w:sz w:val="24"/>
          <w:szCs w:val="24"/>
        </w:rPr>
        <w:t xml:space="preserve"> vagy elmondani miért ajánlom azt,</w:t>
      </w:r>
      <w:r w:rsidR="00F84982">
        <w:rPr>
          <w:rFonts w:ascii="Arial" w:hAnsi="Arial" w:cs="Arial"/>
          <w:b/>
          <w:sz w:val="24"/>
          <w:szCs w:val="24"/>
        </w:rPr>
        <w:t xml:space="preserve"> ami nem rossz ugyan, de nem is jó. </w:t>
      </w:r>
      <w:r>
        <w:rPr>
          <w:rFonts w:ascii="Arial" w:hAnsi="Arial" w:cs="Arial"/>
          <w:b/>
          <w:sz w:val="24"/>
          <w:szCs w:val="24"/>
        </w:rPr>
        <w:t>Akkor miért beszélek róla egy filmajánlóban? Mert jó. Miért? Mert csak.</w:t>
      </w:r>
    </w:p>
    <w:p w:rsidR="002044DE" w:rsidRPr="002044DE" w:rsidRDefault="0020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84982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Jó-jó tudom, nem épp kielégítő válasz, de pont ezért készül ez a videó teljesen más módon, mint eddig, ami nekem egy teljesen ismeretlen megközelítés, de hát gyakorlat teszi a mestert, azt meg csak élvezze az ember </w:t>
      </w:r>
      <w:proofErr w:type="gramStart"/>
      <w:r>
        <w:rPr>
          <w:rFonts w:ascii="Arial" w:hAnsi="Arial" w:cs="Arial"/>
          <w:b/>
          <w:sz w:val="24"/>
          <w:szCs w:val="24"/>
        </w:rPr>
        <w:t>azt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amit csinál</w:t>
      </w:r>
    </w:p>
    <w:p w:rsidR="008F75D3" w:rsidRDefault="00C75B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Lássuk tehát, hogy milyen veszélyeket rejt </w:t>
      </w:r>
      <w:r w:rsidR="002044DE">
        <w:rPr>
          <w:rFonts w:ascii="Arial" w:hAnsi="Arial" w:cs="Arial"/>
          <w:b/>
          <w:sz w:val="24"/>
          <w:szCs w:val="24"/>
        </w:rPr>
        <w:t>számunkra a bíbor hegy</w:t>
      </w:r>
    </w:p>
    <w:p w:rsidR="00B65CFF" w:rsidRDefault="00B65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Hát, ez a vágás elég gagyin néz ki, remélem ezt többet nem látom. (1:50)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Figyelem figyelem, most jön a szellem (2:32)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(3:12) egyszer menjen le</w:t>
      </w:r>
    </w:p>
    <w:p w:rsidR="00DC5EBF" w:rsidRDefault="00DC5EBF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i/>
          <w:sz w:val="24"/>
          <w:szCs w:val="24"/>
          <w:u w:val="single"/>
        </w:rPr>
        <w:t>StarWars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:</w:t>
      </w:r>
      <w:proofErr w:type="gram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Most elmész a </w:t>
      </w:r>
      <w:proofErr w:type="spellStart"/>
      <w:r>
        <w:rPr>
          <w:rFonts w:ascii="Arial" w:hAnsi="Arial" w:cs="Arial"/>
          <w:b/>
          <w:i/>
          <w:sz w:val="24"/>
          <w:szCs w:val="24"/>
          <w:u w:val="single"/>
        </w:rPr>
        <w:t>dagoba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rendszerbe (3:12)</w:t>
      </w:r>
    </w:p>
    <w:p w:rsidR="00CE2C8F" w:rsidRDefault="00C82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évvel később főhősnőnk felnő</w:t>
      </w:r>
      <w:r w:rsidR="00AE49E6">
        <w:rPr>
          <w:rFonts w:ascii="Arial" w:hAnsi="Arial" w:cs="Arial"/>
          <w:sz w:val="24"/>
          <w:szCs w:val="24"/>
        </w:rPr>
        <w:t xml:space="preserve">tt és írónő akar lenni, azonban kevés sikerrel. </w:t>
      </w:r>
      <w:r w:rsidR="00B45502">
        <w:rPr>
          <w:rFonts w:ascii="Arial" w:hAnsi="Arial" w:cs="Arial"/>
          <w:sz w:val="24"/>
          <w:szCs w:val="24"/>
        </w:rPr>
        <w:t xml:space="preserve">Aztán a véletlen okán megismerkedik Sir Thomas </w:t>
      </w:r>
      <w:proofErr w:type="gramStart"/>
      <w:r w:rsidR="00B45502">
        <w:rPr>
          <w:rFonts w:ascii="Arial" w:hAnsi="Arial" w:cs="Arial"/>
          <w:sz w:val="24"/>
          <w:szCs w:val="24"/>
        </w:rPr>
        <w:t>Sharppal</w:t>
      </w:r>
      <w:proofErr w:type="gramEnd"/>
      <w:r w:rsidR="00B45502">
        <w:rPr>
          <w:rFonts w:ascii="Arial" w:hAnsi="Arial" w:cs="Arial"/>
          <w:sz w:val="24"/>
          <w:szCs w:val="24"/>
        </w:rPr>
        <w:t xml:space="preserve"> akiről még a találkozó előtt elmondta, hogy…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Címzetes parazita jelenet</w:t>
      </w:r>
    </w:p>
    <w:p w:rsidR="00B45502" w:rsidRDefault="00B45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Várjunk! Ez az ember egy parazita! Fusson ki merre lát.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proofErr w:type="gramStart"/>
      <w:r>
        <w:rPr>
          <w:rFonts w:ascii="Arial" w:hAnsi="Arial" w:cs="Arial"/>
          <w:i/>
          <w:sz w:val="24"/>
          <w:szCs w:val="24"/>
          <w:u w:val="single"/>
        </w:rPr>
        <w:t>Bevágás :</w:t>
      </w:r>
      <w:proofErr w:type="gramEnd"/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u w:val="single"/>
        </w:rPr>
        <w:t>parasyte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u w:val="single"/>
        </w:rPr>
        <w:t>the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maxim meme</w:t>
      </w:r>
    </w:p>
    <w:p w:rsidR="00B45502" w:rsidRDefault="00B45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Később a film továbbra is nagyon bőszen igyekszik nekünk bebizonyítani, hogy az alkotóknak ötletük nem volt arról mit kéne kezdeni a szellemekkel.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Menjen le az óvakodj rész</w:t>
      </w:r>
    </w:p>
    <w:p w:rsidR="00B45502" w:rsidRDefault="00B45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Mert a legjobb módja annak, hogy figyelmeztess valakit és megóvd a veszélytől, ha halálra rémiszted.</w:t>
      </w:r>
    </w:p>
    <w:p w:rsidR="00B45502" w:rsidRDefault="00B45502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45502">
        <w:rPr>
          <w:rFonts w:ascii="Arial" w:hAnsi="Arial" w:cs="Arial"/>
          <w:b/>
          <w:i/>
          <w:sz w:val="24"/>
          <w:szCs w:val="24"/>
          <w:u w:val="single"/>
        </w:rPr>
        <w:t>Puskás klónfelvétel</w:t>
      </w:r>
    </w:p>
    <w:p w:rsidR="009E798D" w:rsidRDefault="00B45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Később, </w:t>
      </w:r>
      <w:proofErr w:type="spellStart"/>
      <w:r>
        <w:rPr>
          <w:rFonts w:ascii="Arial" w:hAnsi="Arial" w:cs="Arial"/>
          <w:sz w:val="24"/>
          <w:szCs w:val="24"/>
        </w:rPr>
        <w:t>Edith</w:t>
      </w:r>
      <w:proofErr w:type="spellEnd"/>
      <w:r>
        <w:rPr>
          <w:rFonts w:ascii="Arial" w:hAnsi="Arial" w:cs="Arial"/>
          <w:sz w:val="24"/>
          <w:szCs w:val="24"/>
        </w:rPr>
        <w:t xml:space="preserve"> hozzá megy Thomashoz és elköltözik vele a birtokukra, ahol nagyban </w:t>
      </w:r>
      <w:proofErr w:type="spellStart"/>
      <w:r>
        <w:rPr>
          <w:rFonts w:ascii="Arial" w:hAnsi="Arial" w:cs="Arial"/>
          <w:sz w:val="24"/>
          <w:szCs w:val="24"/>
        </w:rPr>
        <w:t>csapatják</w:t>
      </w:r>
      <w:proofErr w:type="spellEnd"/>
      <w:r>
        <w:rPr>
          <w:rFonts w:ascii="Arial" w:hAnsi="Arial" w:cs="Arial"/>
          <w:sz w:val="24"/>
          <w:szCs w:val="24"/>
        </w:rPr>
        <w:t xml:space="preserve"> az agyagbányászatot. A beköltözés nagyjából zökkenő mentesen lezajlik. Azonban a furcsaságok továbbra sem hagyhatják nyugodni a hősnőnket sem minket. (42:25)</w:t>
      </w:r>
    </w:p>
    <w:p w:rsidR="00B45502" w:rsidRPr="00B45502" w:rsidRDefault="0070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kedves készítők pedig elfelejtették, hogy a </w:t>
      </w:r>
      <w:proofErr w:type="spellStart"/>
      <w:r>
        <w:rPr>
          <w:rFonts w:ascii="Arial" w:hAnsi="Arial" w:cs="Arial"/>
          <w:sz w:val="24"/>
          <w:szCs w:val="24"/>
        </w:rPr>
        <w:t>jumpscare</w:t>
      </w:r>
      <w:proofErr w:type="spellEnd"/>
      <w:r>
        <w:rPr>
          <w:rFonts w:ascii="Arial" w:hAnsi="Arial" w:cs="Arial"/>
          <w:sz w:val="24"/>
          <w:szCs w:val="24"/>
        </w:rPr>
        <w:t xml:space="preserve"> lényege, hogy az ilyesztés</w:t>
      </w:r>
      <w:bookmarkStart w:id="0" w:name="_GoBack"/>
      <w:bookmarkEnd w:id="0"/>
    </w:p>
    <w:p w:rsidR="005674D3" w:rsidRDefault="005674D3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Ilyesztés 1</w:t>
      </w:r>
    </w:p>
    <w:p w:rsidR="005674D3" w:rsidRDefault="005674D3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Ilyesztés 2</w:t>
      </w:r>
    </w:p>
    <w:p w:rsidR="00B45502" w:rsidRDefault="005674D3">
      <w:pPr>
        <w:rPr>
          <w:rFonts w:ascii="Arial" w:hAnsi="Arial" w:cs="Arial"/>
          <w:i/>
          <w:sz w:val="24"/>
          <w:szCs w:val="24"/>
          <w:u w:val="single"/>
        </w:rPr>
      </w:pPr>
      <w:proofErr w:type="spellStart"/>
      <w:r>
        <w:rPr>
          <w:rFonts w:ascii="Arial" w:hAnsi="Arial" w:cs="Arial"/>
          <w:i/>
          <w:sz w:val="24"/>
          <w:szCs w:val="24"/>
          <w:u w:val="single"/>
        </w:rPr>
        <w:t>Trolololo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song</w:t>
      </w:r>
    </w:p>
    <w:p w:rsidR="005674D3" w:rsidRPr="005674D3" w:rsidRDefault="005674D3">
      <w:pPr>
        <w:rPr>
          <w:rFonts w:ascii="Arial" w:hAnsi="Arial" w:cs="Arial"/>
          <w:sz w:val="24"/>
          <w:szCs w:val="24"/>
        </w:rPr>
      </w:pPr>
    </w:p>
    <w:p w:rsidR="005674D3" w:rsidRPr="005674D3" w:rsidRDefault="005674D3">
      <w:pPr>
        <w:rPr>
          <w:rFonts w:ascii="Arial" w:hAnsi="Arial" w:cs="Arial"/>
          <w:sz w:val="24"/>
          <w:szCs w:val="24"/>
        </w:rPr>
      </w:pPr>
    </w:p>
    <w:p w:rsidR="00CE2C8F" w:rsidRPr="00CE2C8F" w:rsidRDefault="00CE2C8F">
      <w:pPr>
        <w:rPr>
          <w:rFonts w:ascii="Arial" w:hAnsi="Arial" w:cs="Arial"/>
          <w:b/>
          <w:sz w:val="24"/>
          <w:szCs w:val="24"/>
        </w:rPr>
      </w:pPr>
    </w:p>
    <w:p w:rsidR="00885A3E" w:rsidRPr="00885A3E" w:rsidRDefault="00885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85A3E" w:rsidRPr="00885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F"/>
    <w:rsid w:val="0019112C"/>
    <w:rsid w:val="002044DE"/>
    <w:rsid w:val="002C0A50"/>
    <w:rsid w:val="0033492E"/>
    <w:rsid w:val="005674D3"/>
    <w:rsid w:val="005E54F1"/>
    <w:rsid w:val="007050F2"/>
    <w:rsid w:val="007A1FA4"/>
    <w:rsid w:val="00885A3E"/>
    <w:rsid w:val="008F75D3"/>
    <w:rsid w:val="00977148"/>
    <w:rsid w:val="009E798D"/>
    <w:rsid w:val="00AE49E6"/>
    <w:rsid w:val="00B45502"/>
    <w:rsid w:val="00B65CFF"/>
    <w:rsid w:val="00B66426"/>
    <w:rsid w:val="00C75B73"/>
    <w:rsid w:val="00C82213"/>
    <w:rsid w:val="00CE2C8F"/>
    <w:rsid w:val="00CF6D2F"/>
    <w:rsid w:val="00DC5EBF"/>
    <w:rsid w:val="00E608B1"/>
    <w:rsid w:val="00EF54F1"/>
    <w:rsid w:val="00F84982"/>
    <w:rsid w:val="00F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FDF5"/>
  <w15:chartTrackingRefBased/>
  <w15:docId w15:val="{59AD81DE-CE7B-47DF-9499-4D62E74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218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Szitka007@sulid.hu</dc:creator>
  <cp:keywords/>
  <dc:description/>
  <cp:lastModifiedBy>Szitka007@sulid.hu</cp:lastModifiedBy>
  <cp:revision>9</cp:revision>
  <dcterms:created xsi:type="dcterms:W3CDTF">2019-07-01T17:39:00Z</dcterms:created>
  <dcterms:modified xsi:type="dcterms:W3CDTF">2019-07-03T14:15:00Z</dcterms:modified>
</cp:coreProperties>
</file>