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Węglowodory – notatka do nauki</w:t>
      </w:r>
    </w:p>
    <w:p>
      <w:pPr/>
      <w:r>
        <w:t xml:space="preserve">Oct 21, 2026</w:t>
      </w:r>
      <w:r>
        <w:t xml:space="preserve"> · </w:t>
      </w:r>
      <w:r>
        <w:t xml:space="preserve">@Adam</w:t>
      </w:r>
    </w:p>
    <w:p>
      <w:pPr>
        <w:pStyle w:val="Heading2"/>
      </w:pPr>
      <w:r>
        <w:t xml:space="preserve">1. Podstawy: wzory, rzędowość, stopnie utlenienia</w:t>
      </w:r>
    </w:p>
    <w:p>
      <w:pPr/>
      <w:r>
        <w:t xml:space="preserve">Węglowodory to związki zbudowane wyłącznie z węgla i wodoru. Węgiel jest w nich zawsze czterowartościowy (4 kreski), wodór jednowartościowy (1 kreska).</w:t>
      </w:r>
    </w:p>
    <w:p>
      <w:pPr/>
      <w:r>
        <w:t xml:space="preserve">Podział węglowodorów (podręcznik s. 20):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łańcuchowe nasycone</w:t>
      </w:r>
      <w:r>
        <w:t xml:space="preserve"> – alkany (tylko wiązania pojedyncze C–C)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łańcuchowe nienasycone</w:t>
      </w:r>
      <w:r>
        <w:t xml:space="preserve"> – alkeny (C=C) i alkiny (C≡C)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pierścieniowe</w:t>
      </w:r>
      <w:r>
        <w:t xml:space="preserve"> – np. benzen (aromatyczne, poza tym materiałem)</w:t>
      </w:r>
    </w:p>
    <w:p>
      <w:pPr>
        <w:pStyle w:val="Heading3"/>
      </w:pPr>
      <w:r>
        <w:t xml:space="preserve">Rodzaje wzorów (na przykładzie butanu)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4"/>
        <w:gridCol w:w="3602"/>
        <w:gridCol w:w="3014"/>
      </w:tblGrid>
      <w:tr>
        <w:trPr>
          <w:tblHeader/>
        </w:trPr>
        <w:tc>
          <w:tcPr>
            <w:tcW w:w="2744" w:type="dxa"/>
            <w:shd w:val="clear" w:color="auto" w:fill="F2F2F2"/>
          </w:tcPr>
          <w:p>
            <w:pPr/>
            <w:r>
              <w:t xml:space="preserve">Wzór</w:t>
            </w:r>
          </w:p>
        </w:tc>
        <w:tc>
          <w:tcPr>
            <w:tcW w:w="3602" w:type="dxa"/>
            <w:shd w:val="clear" w:color="auto" w:fill="F2F2F2"/>
          </w:tcPr>
          <w:p>
            <w:pPr/>
            <w:r>
              <w:t xml:space="preserve">Co pokazuje</w:t>
            </w:r>
          </w:p>
        </w:tc>
        <w:tc>
          <w:tcPr>
            <w:tcW w:w="3014" w:type="dxa"/>
            <w:shd w:val="clear" w:color="auto" w:fill="F2F2F2"/>
          </w:tcPr>
          <w:p>
            <w:pPr/>
            <w:r>
              <w:t xml:space="preserve">Butan</w:t>
            </w:r>
          </w:p>
        </w:tc>
      </w:tr>
      <w:tr>
        <w:tc>
          <w:tcPr>
            <w:tcW w:w="2744" w:type="dxa"/>
          </w:tcPr>
          <w:p>
            <w:pPr/>
            <w:r>
              <w:t xml:space="preserve">sumaryczny</w:t>
            </w:r>
          </w:p>
        </w:tc>
        <w:tc>
          <w:tcPr>
            <w:tcW w:w="3602" w:type="dxa"/>
          </w:tcPr>
          <w:p>
            <w:pPr/>
            <w:r>
              <w:t xml:space="preserve">rodzaj i liczbę atomów</w:t>
            </w:r>
          </w:p>
        </w:tc>
        <w:tc>
          <w:tcPr>
            <w:tcW w:w="3014" w:type="dxa"/>
          </w:tcPr>
          <w:p>
            <w:pPr/>
            <w:r>
              <w:t xml:space="preserve">C₄H₁₀</w:t>
            </w:r>
          </w:p>
        </w:tc>
      </w:tr>
      <w:tr>
        <w:tc>
          <w:tcPr>
            <w:tcW w:w="2744" w:type="dxa"/>
          </w:tcPr>
          <w:p>
            <w:pPr/>
            <w:r>
              <w:t xml:space="preserve">strukturalny</w:t>
            </w:r>
          </w:p>
        </w:tc>
        <w:tc>
          <w:tcPr>
            <w:tcW w:w="3602" w:type="dxa"/>
          </w:tcPr>
          <w:p>
            <w:pPr/>
            <w:r>
              <w:t xml:space="preserve">wszystkie wiązania, każde jako kreska</w:t>
            </w:r>
          </w:p>
        </w:tc>
        <w:tc>
          <w:tcPr>
            <w:tcW w:w="3014" w:type="dxa"/>
          </w:tcPr>
          <w:p>
            <w:pPr/>
            <w:r>
              <w:t xml:space="preserve">rysunek poniżej</w:t>
            </w:r>
          </w:p>
        </w:tc>
      </w:tr>
      <w:tr>
        <w:tc>
          <w:tcPr>
            <w:tcW w:w="2744" w:type="dxa"/>
          </w:tcPr>
          <w:p>
            <w:pPr/>
            <w:r>
              <w:t xml:space="preserve">półstrukturalny</w:t>
            </w:r>
          </w:p>
        </w:tc>
        <w:tc>
          <w:tcPr>
            <w:tcW w:w="3602" w:type="dxa"/>
          </w:tcPr>
          <w:p>
            <w:pPr/>
            <w:r>
              <w:t xml:space="preserve">wiązania między C, wodory zgrupowane przy swoim C</w:t>
            </w:r>
          </w:p>
        </w:tc>
        <w:tc>
          <w:tcPr>
            <w:tcW w:w="3014" w:type="dxa"/>
          </w:tcPr>
          <w:p>
            <w:pPr/>
            <w:r>
              <w:t xml:space="preserve">CH₃–CH₂–CH₂–CH₃</w:t>
            </w:r>
          </w:p>
        </w:tc>
      </w:tr>
      <w:tr>
        <w:tc>
          <w:tcPr>
            <w:tcW w:w="2744" w:type="dxa"/>
          </w:tcPr>
          <w:p>
            <w:pPr/>
            <w:r>
              <w:t xml:space="preserve">grupowy</w:t>
            </w:r>
          </w:p>
        </w:tc>
        <w:tc>
          <w:tcPr>
            <w:tcW w:w="3602" w:type="dxa"/>
          </w:tcPr>
          <w:p>
            <w:pPr/>
            <w:r>
              <w:t xml:space="preserve">grupy bez kresek</w:t>
            </w:r>
          </w:p>
        </w:tc>
        <w:tc>
          <w:tcPr>
            <w:tcW w:w="3014" w:type="dxa"/>
          </w:tcPr>
          <w:p>
            <w:pPr/>
            <w:r>
              <w:t xml:space="preserve">CH₃(CH₂)₂CH₃</w:t>
            </w:r>
          </w:p>
        </w:tc>
      </w:tr>
      <w:tr>
        <w:tc>
          <w:tcPr>
            <w:tcW w:w="2744" w:type="dxa"/>
          </w:tcPr>
          <w:p>
            <w:pPr/>
            <w:r>
              <w:t xml:space="preserve">szkieletowy (kreskowy)</w:t>
            </w:r>
          </w:p>
        </w:tc>
        <w:tc>
          <w:tcPr>
            <w:tcW w:w="3602" w:type="dxa"/>
          </w:tcPr>
          <w:p>
            <w:pPr/>
            <w:r>
              <w:t xml:space="preserve">zygzak: każdy koniec i wierzchołek to atom C, wodorów się nie pisze</w:t>
            </w:r>
          </w:p>
        </w:tc>
        <w:tc>
          <w:tcPr>
            <w:tcW w:w="3014" w:type="dxa"/>
          </w:tcPr>
          <w:p>
            <w:pPr/>
            <w:r>
              <w:t xml:space="preserve">// (3 odcinki = 4 atomy C)</w:t>
            </w:r>
          </w:p>
        </w:tc>
      </w:tr>
    </w:tbl>
    <w:p>
      <w:pPr>
        <w:pStyle w:val="Code"/>
      </w:pPr>
      <w:bookmarkStart w:id="1" w:name="bongo_lang_text_1"/>
      <w:bookmarkEnd w:id="1"/>
      <w:r>
        <w:t xml:space="preserve">    H   H   H   H</w:t>
        <w:br/>
        <w:t xml:space="preserve">    |   |   |   |</w:t>
        <w:br/>
        <w:t xml:space="preserve">H — C — C — C — C — H</w:t>
        <w:br/>
        <w:t xml:space="preserve">    |   |   |   |</w:t>
        <w:br/>
        <w:t xml:space="preserve">    H   H   H   H</w:t>
      </w:r>
    </w:p>
    <w:p>
      <w:pPr/>
      <w:r>
        <w:t xml:space="preserve">Sprawdzian poprawności wzoru: policz kreski przy każdym C – zawsze muszą być 4 (wiązanie podwójne liczy się za 2, potrójne za 3).</w:t>
      </w:r>
    </w:p>
    <w:p>
      <w:pPr>
        <w:pStyle w:val="Heading3"/>
      </w:pPr>
      <w:r>
        <w:t xml:space="preserve">Rzędowość atomów węgla</w:t>
      </w:r>
    </w:p>
    <w:p>
      <w:pPr/>
      <w:r>
        <w:t xml:space="preserve">Rzędowość mówi, z iloma </w:t>
      </w:r>
      <w:r>
        <w:rPr>
          <w:b/>
        </w:rPr>
        <w:t xml:space="preserve">innymi atomami węgla</w:t>
      </w:r>
      <w:r>
        <w:t xml:space="preserve"> połączony jest dany atom C. Liczy się sąsiednie atomy, nie wiązania (C=C to nadal jeden sąsiad).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9"/>
        <w:gridCol w:w="2904"/>
        <w:gridCol w:w="3995"/>
      </w:tblGrid>
      <w:tr>
        <w:trPr>
          <w:tblHeader/>
        </w:trPr>
        <w:tc>
          <w:tcPr>
            <w:tcW w:w="2459" w:type="dxa"/>
            <w:shd w:val="clear" w:color="auto" w:fill="F2F2F2"/>
          </w:tcPr>
          <w:p>
            <w:pPr/>
            <w:r>
              <w:t xml:space="preserve">Rząd</w:t>
            </w:r>
          </w:p>
        </w:tc>
        <w:tc>
          <w:tcPr>
            <w:tcW w:w="2904" w:type="dxa"/>
            <w:shd w:val="clear" w:color="auto" w:fill="F2F2F2"/>
          </w:tcPr>
          <w:p>
            <w:pPr/>
            <w:r>
              <w:t xml:space="preserve">Liczba sąsiednich C</w:t>
            </w:r>
          </w:p>
        </w:tc>
        <w:tc>
          <w:tcPr>
            <w:tcW w:w="3995" w:type="dxa"/>
            <w:shd w:val="clear" w:color="auto" w:fill="F2F2F2"/>
          </w:tcPr>
          <w:p>
            <w:pPr/>
            <w:r>
              <w:t xml:space="preserve">Typowo w alkanie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I-rzędowy (1°)</w:t>
            </w:r>
          </w:p>
        </w:tc>
        <w:tc>
          <w:tcPr>
            <w:tcW w:w="2904" w:type="dxa"/>
          </w:tcPr>
          <w:p>
            <w:pPr/>
            <w:r>
              <w:t xml:space="preserve">1</w:t>
            </w:r>
          </w:p>
        </w:tc>
        <w:tc>
          <w:tcPr>
            <w:tcW w:w="3995" w:type="dxa"/>
          </w:tcPr>
          <w:p>
            <w:pPr/>
            <w:r>
              <w:t xml:space="preserve">CH₃ na końcu łańcucha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II-rzędowy (2°)</w:t>
            </w:r>
          </w:p>
        </w:tc>
        <w:tc>
          <w:tcPr>
            <w:tcW w:w="2904" w:type="dxa"/>
          </w:tcPr>
          <w:p>
            <w:pPr/>
            <w:r>
              <w:t xml:space="preserve">2</w:t>
            </w:r>
          </w:p>
        </w:tc>
        <w:tc>
          <w:tcPr>
            <w:tcW w:w="3995" w:type="dxa"/>
          </w:tcPr>
          <w:p>
            <w:pPr/>
            <w:r>
              <w:t xml:space="preserve">CH₂ w środku łańcucha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III-rzędowy (3°)</w:t>
            </w:r>
          </w:p>
        </w:tc>
        <w:tc>
          <w:tcPr>
            <w:tcW w:w="2904" w:type="dxa"/>
          </w:tcPr>
          <w:p>
            <w:pPr/>
            <w:r>
              <w:t xml:space="preserve">3</w:t>
            </w:r>
          </w:p>
        </w:tc>
        <w:tc>
          <w:tcPr>
            <w:tcW w:w="3995" w:type="dxa"/>
          </w:tcPr>
          <w:p>
            <w:pPr/>
            <w:r>
              <w:t xml:space="preserve">CH w miejscu rozgałęzienia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IV-rzędowy (4°)</w:t>
            </w:r>
          </w:p>
        </w:tc>
        <w:tc>
          <w:tcPr>
            <w:tcW w:w="2904" w:type="dxa"/>
          </w:tcPr>
          <w:p>
            <w:pPr/>
            <w:r>
              <w:t xml:space="preserve">4</w:t>
            </w:r>
          </w:p>
        </w:tc>
        <w:tc>
          <w:tcPr>
            <w:tcW w:w="3995" w:type="dxa"/>
          </w:tcPr>
          <w:p>
            <w:pPr/>
            <w:r>
              <w:t xml:space="preserve">C bez wodorów</w:t>
            </w:r>
          </w:p>
        </w:tc>
      </w:tr>
    </w:tbl>
    <w:p>
      <w:pPr/>
      <w:r>
        <w:t xml:space="preserve">Przykład z podręcznika: 2,2,4-trimetylopentan (CH₃)₃C–CH₂–CH(CH₃)–CH₃ ma 5 atomów C I-rzędowych, 1 II-rzędowy (CH₂), 1 III-rzędowy (CH) i 1 IV-rzędowy (C). Węgiel w metanie CH₄ nie ma sąsiadów, więc nie ma rzędowości (zerorzędowy).</w:t>
      </w:r>
    </w:p>
    <w:p>
      <w:pPr>
        <w:pStyle w:val="Heading3"/>
      </w:pPr>
      <w:r>
        <w:t xml:space="preserve">Stopień utlenienia węgla</w:t>
      </w:r>
    </w:p>
    <w:p>
      <w:pPr/>
      <w:r>
        <w:t xml:space="preserve">Tego nie ma na str. 20–65, a w zadaniach się pojawia. Metoda dla każdego atomu C osobno: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−1</w:t>
      </w:r>
      <w:r>
        <w:t xml:space="preserve"> za każde wiązanie z wodorem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0</w:t>
      </w:r>
      <w:r>
        <w:t xml:space="preserve"> za każde wiązanie z innym węglem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+1</w:t>
      </w:r>
      <w:r>
        <w:t xml:space="preserve"> za każde wiązanie z atomem bardziej elektroujemnym (O, Cl, Br, N); wiązanie podwójne z O liczy się za 2</w:t>
      </w:r>
    </w:p>
    <w:p>
      <w:pPr/>
      <w:r>
        <w:t xml:space="preserve">Skrót dla czystych węglowodorów: stopień utlenienia C = −(liczba atomów H przy tym C).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15"/>
        <w:gridCol w:w="2616"/>
        <w:gridCol w:w="3428"/>
      </w:tblGrid>
      <w:tr>
        <w:trPr>
          <w:tblHeader/>
        </w:trPr>
        <w:tc>
          <w:tcPr>
            <w:tcW w:w="3315" w:type="dxa"/>
            <w:shd w:val="clear" w:color="auto" w:fill="F2F2F2"/>
          </w:tcPr>
          <w:p>
            <w:pPr/>
            <w:r>
              <w:t xml:space="preserve">Związek</w:t>
            </w:r>
          </w:p>
        </w:tc>
        <w:tc>
          <w:tcPr>
            <w:tcW w:w="2616" w:type="dxa"/>
            <w:shd w:val="clear" w:color="auto" w:fill="F2F2F2"/>
          </w:tcPr>
          <w:p>
            <w:pPr/>
            <w:r>
              <w:t xml:space="preserve">Atom C</w:t>
            </w:r>
          </w:p>
        </w:tc>
        <w:tc>
          <w:tcPr>
            <w:tcW w:w="3428" w:type="dxa"/>
            <w:shd w:val="clear" w:color="auto" w:fill="F2F2F2"/>
          </w:tcPr>
          <w:p>
            <w:pPr/>
            <w:r>
              <w:t xml:space="preserve">Stopień utlenienia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CH₄</w:t>
            </w:r>
          </w:p>
        </w:tc>
        <w:tc>
          <w:tcPr>
            <w:tcW w:w="2616" w:type="dxa"/>
          </w:tcPr>
          <w:p>
            <w:pPr/>
            <w:r>
              <w:t xml:space="preserve">jedyny</w:t>
            </w:r>
          </w:p>
        </w:tc>
        <w:tc>
          <w:tcPr>
            <w:tcW w:w="3428" w:type="dxa"/>
          </w:tcPr>
          <w:p>
            <w:pPr/>
            <w:r>
              <w:t xml:space="preserve">−IV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CH₃–CH₃</w:t>
            </w:r>
          </w:p>
        </w:tc>
        <w:tc>
          <w:tcPr>
            <w:tcW w:w="2616" w:type="dxa"/>
          </w:tcPr>
          <w:p>
            <w:pPr/>
            <w:r>
              <w:t xml:space="preserve">każdy</w:t>
            </w:r>
          </w:p>
        </w:tc>
        <w:tc>
          <w:tcPr>
            <w:tcW w:w="3428" w:type="dxa"/>
          </w:tcPr>
          <w:p>
            <w:pPr/>
            <w:r>
              <w:t xml:space="preserve">−III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CH₃–CH₂–CH₃</w:t>
            </w:r>
          </w:p>
        </w:tc>
        <w:tc>
          <w:tcPr>
            <w:tcW w:w="2616" w:type="dxa"/>
          </w:tcPr>
          <w:p>
            <w:pPr/>
            <w:r>
              <w:t xml:space="preserve">CH₃ / CH₂</w:t>
            </w:r>
          </w:p>
        </w:tc>
        <w:tc>
          <w:tcPr>
            <w:tcW w:w="3428" w:type="dxa"/>
          </w:tcPr>
          <w:p>
            <w:pPr/>
            <w:r>
              <w:t xml:space="preserve">−III / −II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(CH₃)₃CH</w:t>
            </w:r>
          </w:p>
        </w:tc>
        <w:tc>
          <w:tcPr>
            <w:tcW w:w="2616" w:type="dxa"/>
          </w:tcPr>
          <w:p>
            <w:pPr/>
            <w:r>
              <w:t xml:space="preserve">środkowy CH</w:t>
            </w:r>
          </w:p>
        </w:tc>
        <w:tc>
          <w:tcPr>
            <w:tcW w:w="3428" w:type="dxa"/>
          </w:tcPr>
          <w:p>
            <w:pPr/>
            <w:r>
              <w:t xml:space="preserve">−I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C(CH₃)₄</w:t>
            </w:r>
          </w:p>
        </w:tc>
        <w:tc>
          <w:tcPr>
            <w:tcW w:w="2616" w:type="dxa"/>
          </w:tcPr>
          <w:p>
            <w:pPr/>
            <w:r>
              <w:t xml:space="preserve">środkowy C</w:t>
            </w:r>
          </w:p>
        </w:tc>
        <w:tc>
          <w:tcPr>
            <w:tcW w:w="3428" w:type="dxa"/>
          </w:tcPr>
          <w:p>
            <w:pPr/>
            <w:r>
              <w:t xml:space="preserve">0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CH₂=CH₂</w:t>
            </w:r>
          </w:p>
        </w:tc>
        <w:tc>
          <w:tcPr>
            <w:tcW w:w="2616" w:type="dxa"/>
          </w:tcPr>
          <w:p>
            <w:pPr/>
            <w:r>
              <w:t xml:space="preserve">każdy</w:t>
            </w:r>
          </w:p>
        </w:tc>
        <w:tc>
          <w:tcPr>
            <w:tcW w:w="3428" w:type="dxa"/>
          </w:tcPr>
          <w:p>
            <w:pPr/>
            <w:r>
              <w:t xml:space="preserve">−II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CH≡CH</w:t>
            </w:r>
          </w:p>
        </w:tc>
        <w:tc>
          <w:tcPr>
            <w:tcW w:w="2616" w:type="dxa"/>
          </w:tcPr>
          <w:p>
            <w:pPr/>
            <w:r>
              <w:t xml:space="preserve">każdy</w:t>
            </w:r>
          </w:p>
        </w:tc>
        <w:tc>
          <w:tcPr>
            <w:tcW w:w="3428" w:type="dxa"/>
          </w:tcPr>
          <w:p>
            <w:pPr/>
            <w:r>
              <w:t xml:space="preserve">−I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CH₃Cl</w:t>
            </w:r>
          </w:p>
        </w:tc>
        <w:tc>
          <w:tcPr>
            <w:tcW w:w="2616" w:type="dxa"/>
          </w:tcPr>
          <w:p>
            <w:pPr/>
            <w:r>
              <w:t xml:space="preserve">jedyny</w:t>
            </w:r>
          </w:p>
        </w:tc>
        <w:tc>
          <w:tcPr>
            <w:tcW w:w="3428" w:type="dxa"/>
          </w:tcPr>
          <w:p>
            <w:pPr/>
            <w:r>
              <w:t xml:space="preserve">−II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CCl₄</w:t>
            </w:r>
          </w:p>
        </w:tc>
        <w:tc>
          <w:tcPr>
            <w:tcW w:w="2616" w:type="dxa"/>
          </w:tcPr>
          <w:p>
            <w:pPr/>
            <w:r>
              <w:t xml:space="preserve">jedyny</w:t>
            </w:r>
          </w:p>
        </w:tc>
        <w:tc>
          <w:tcPr>
            <w:tcW w:w="3428" w:type="dxa"/>
          </w:tcPr>
          <w:p>
            <w:pPr/>
            <w:r>
              <w:t xml:space="preserve">+IV</w:t>
            </w:r>
          </w:p>
        </w:tc>
      </w:tr>
      <w:tr>
        <w:tc>
          <w:tcPr>
            <w:tcW w:w="3315" w:type="dxa"/>
          </w:tcPr>
          <w:p>
            <w:pPr/>
            <w:r>
              <w:t xml:space="preserve">CO / CO₂</w:t>
            </w:r>
          </w:p>
        </w:tc>
        <w:tc>
          <w:tcPr>
            <w:tcW w:w="2616" w:type="dxa"/>
          </w:tcPr>
          <w:p>
            <w:pPr/>
            <w:r>
              <w:t xml:space="preserve">jedyny</w:t>
            </w:r>
          </w:p>
        </w:tc>
        <w:tc>
          <w:tcPr>
            <w:tcW w:w="3428" w:type="dxa"/>
          </w:tcPr>
          <w:p>
            <w:pPr/>
            <w:r>
              <w:t xml:space="preserve">+II / +IV</w:t>
            </w:r>
          </w:p>
        </w:tc>
      </w:tr>
    </w:tbl>
    <w:p>
      <w:pPr/>
      <w:r>
        <w:t xml:space="preserve">Spalanie to reakcja redoks: w CH₄ + 2O₂ → CO₂ + 2H₂O węgiel zmienia stopień z −IV na +IV (utlenia się), a tlen z 0 na −II (redukuje się).</w:t>
      </w:r>
    </w:p>
    <w:p>
      <w:pPr>
        <w:pStyle w:val="Heading2"/>
      </w:pPr>
      <w:r>
        <w:t xml:space="preserve">2. Nazewnictwo i izomeria</w:t>
      </w:r>
    </w:p>
    <w:p>
      <w:pPr/>
      <w:r>
        <w:t xml:space="preserve">Nazwa = przedrostek mówiący o liczbie atomów C + końcówka mówiąca o rodzaju wiązania: </w:t>
      </w:r>
      <w:r>
        <w:rPr>
          <w:b/>
        </w:rPr>
        <w:t xml:space="preserve">-an</w:t>
      </w:r>
      <w:r>
        <w:t xml:space="preserve"> (alkan), </w:t>
      </w:r>
      <w:r>
        <w:rPr>
          <w:b/>
        </w:rPr>
        <w:t xml:space="preserve">-en</w:t>
      </w:r>
      <w:r>
        <w:t xml:space="preserve"> (alken), </w:t>
      </w:r>
      <w:r>
        <w:rPr>
          <w:b/>
        </w:rPr>
        <w:t xml:space="preserve">-yn</w:t>
      </w:r>
      <w:r>
        <w:t xml:space="preserve"> (alkin).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8"/>
        <w:gridCol w:w="2376"/>
        <w:gridCol w:w="2689"/>
        <w:gridCol w:w="2954"/>
      </w:tblGrid>
      <w:tr>
        <w:trPr>
          <w:tblHeader/>
        </w:trPr>
        <w:tc>
          <w:tcPr>
            <w:tcW w:w="1338" w:type="dxa"/>
            <w:shd w:val="clear" w:color="auto" w:fill="F2F2F2"/>
          </w:tcPr>
          <w:p>
            <w:pPr/>
            <w:r>
              <w:t xml:space="preserve">Liczba C</w:t>
            </w:r>
          </w:p>
        </w:tc>
        <w:tc>
          <w:tcPr>
            <w:tcW w:w="2376" w:type="dxa"/>
            <w:shd w:val="clear" w:color="auto" w:fill="F2F2F2"/>
          </w:tcPr>
          <w:p>
            <w:pPr/>
            <w:r>
              <w:t xml:space="preserve">Alkan</w:t>
            </w:r>
          </w:p>
        </w:tc>
        <w:tc>
          <w:tcPr>
            <w:tcW w:w="2689" w:type="dxa"/>
            <w:shd w:val="clear" w:color="auto" w:fill="F2F2F2"/>
          </w:tcPr>
          <w:p>
            <w:pPr/>
            <w:r>
              <w:t xml:space="preserve">Alken</w:t>
            </w:r>
          </w:p>
        </w:tc>
        <w:tc>
          <w:tcPr>
            <w:tcW w:w="2954" w:type="dxa"/>
            <w:shd w:val="clear" w:color="auto" w:fill="F2F2F2"/>
          </w:tcPr>
          <w:p>
            <w:pPr/>
            <w:r>
              <w:t xml:space="preserve">Alkin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1</w:t>
            </w:r>
          </w:p>
        </w:tc>
        <w:tc>
          <w:tcPr>
            <w:tcW w:w="2376" w:type="dxa"/>
          </w:tcPr>
          <w:p>
            <w:pPr/>
            <w:r>
              <w:t xml:space="preserve">metan CH₄</w:t>
            </w:r>
          </w:p>
        </w:tc>
        <w:tc>
          <w:tcPr>
            <w:tcW w:w="2689" w:type="dxa"/>
          </w:tcPr>
          <w:p>
            <w:pPr/>
            <w:r>
              <w:t xml:space="preserve">–</w:t>
            </w:r>
          </w:p>
        </w:tc>
        <w:tc>
          <w:tcPr>
            <w:tcW w:w="2954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2</w:t>
            </w:r>
          </w:p>
        </w:tc>
        <w:tc>
          <w:tcPr>
            <w:tcW w:w="2376" w:type="dxa"/>
          </w:tcPr>
          <w:p>
            <w:pPr/>
            <w:r>
              <w:t xml:space="preserve">etan C₂H₆</w:t>
            </w:r>
          </w:p>
        </w:tc>
        <w:tc>
          <w:tcPr>
            <w:tcW w:w="2689" w:type="dxa"/>
          </w:tcPr>
          <w:p>
            <w:pPr/>
            <w:r>
              <w:t xml:space="preserve">eten (etylen) C₂H₄</w:t>
            </w:r>
          </w:p>
        </w:tc>
        <w:tc>
          <w:tcPr>
            <w:tcW w:w="2954" w:type="dxa"/>
          </w:tcPr>
          <w:p>
            <w:pPr/>
            <w:r>
              <w:t xml:space="preserve">etyn (acetylen) C₂H₂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3</w:t>
            </w:r>
          </w:p>
        </w:tc>
        <w:tc>
          <w:tcPr>
            <w:tcW w:w="2376" w:type="dxa"/>
          </w:tcPr>
          <w:p>
            <w:pPr/>
            <w:r>
              <w:t xml:space="preserve">propan C₃H₈</w:t>
            </w:r>
          </w:p>
        </w:tc>
        <w:tc>
          <w:tcPr>
            <w:tcW w:w="2689" w:type="dxa"/>
          </w:tcPr>
          <w:p>
            <w:pPr/>
            <w:r>
              <w:t xml:space="preserve">propen C₃H₆</w:t>
            </w:r>
          </w:p>
        </w:tc>
        <w:tc>
          <w:tcPr>
            <w:tcW w:w="2954" w:type="dxa"/>
          </w:tcPr>
          <w:p>
            <w:pPr/>
            <w:r>
              <w:t xml:space="preserve">propyn C₃H₄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4</w:t>
            </w:r>
          </w:p>
        </w:tc>
        <w:tc>
          <w:tcPr>
            <w:tcW w:w="2376" w:type="dxa"/>
          </w:tcPr>
          <w:p>
            <w:pPr/>
            <w:r>
              <w:t xml:space="preserve">butan C₄H₁₀</w:t>
            </w:r>
          </w:p>
        </w:tc>
        <w:tc>
          <w:tcPr>
            <w:tcW w:w="2689" w:type="dxa"/>
          </w:tcPr>
          <w:p>
            <w:pPr/>
            <w:r>
              <w:t xml:space="preserve">but-1-en C₄H₈</w:t>
            </w:r>
          </w:p>
        </w:tc>
        <w:tc>
          <w:tcPr>
            <w:tcW w:w="2954" w:type="dxa"/>
          </w:tcPr>
          <w:p>
            <w:pPr/>
            <w:r>
              <w:t xml:space="preserve">but-1-yn C₄H₆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5</w:t>
            </w:r>
          </w:p>
        </w:tc>
        <w:tc>
          <w:tcPr>
            <w:tcW w:w="2376" w:type="dxa"/>
          </w:tcPr>
          <w:p>
            <w:pPr/>
            <w:r>
              <w:t xml:space="preserve">pentan C₅H₁₂</w:t>
            </w:r>
          </w:p>
        </w:tc>
        <w:tc>
          <w:tcPr>
            <w:tcW w:w="2689" w:type="dxa"/>
          </w:tcPr>
          <w:p>
            <w:pPr/>
            <w:r>
              <w:t xml:space="preserve">pent-1-en C₅H₁₀</w:t>
            </w:r>
          </w:p>
        </w:tc>
        <w:tc>
          <w:tcPr>
            <w:tcW w:w="2954" w:type="dxa"/>
          </w:tcPr>
          <w:p>
            <w:pPr/>
            <w:r>
              <w:t xml:space="preserve">pent-1-yn C₅H₈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6</w:t>
            </w:r>
          </w:p>
        </w:tc>
        <w:tc>
          <w:tcPr>
            <w:tcW w:w="2376" w:type="dxa"/>
          </w:tcPr>
          <w:p>
            <w:pPr/>
            <w:r>
              <w:t xml:space="preserve">heksan C₆H₁₄</w:t>
            </w:r>
          </w:p>
        </w:tc>
        <w:tc>
          <w:tcPr>
            <w:tcW w:w="2689" w:type="dxa"/>
          </w:tcPr>
          <w:p>
            <w:pPr/>
            <w:r>
              <w:t xml:space="preserve">heks-1-en C₆H₁₂</w:t>
            </w:r>
          </w:p>
        </w:tc>
        <w:tc>
          <w:tcPr>
            <w:tcW w:w="2954" w:type="dxa"/>
          </w:tcPr>
          <w:p>
            <w:pPr/>
            <w:r>
              <w:t xml:space="preserve">heks-1-yn C₆H₁₀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7</w:t>
            </w:r>
          </w:p>
        </w:tc>
        <w:tc>
          <w:tcPr>
            <w:tcW w:w="2376" w:type="dxa"/>
          </w:tcPr>
          <w:p>
            <w:pPr/>
            <w:r>
              <w:t xml:space="preserve">heptan C₇H₁₆</w:t>
            </w:r>
          </w:p>
        </w:tc>
        <w:tc>
          <w:tcPr>
            <w:tcW w:w="2689" w:type="dxa"/>
          </w:tcPr>
          <w:p>
            <w:pPr/>
            <w:r>
              <w:t xml:space="preserve">hept-1-en C₇H₁₄</w:t>
            </w:r>
          </w:p>
        </w:tc>
        <w:tc>
          <w:tcPr>
            <w:tcW w:w="2954" w:type="dxa"/>
          </w:tcPr>
          <w:p>
            <w:pPr/>
            <w:r>
              <w:t xml:space="preserve">hept-1-yn C₇H₁₂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8</w:t>
            </w:r>
          </w:p>
        </w:tc>
        <w:tc>
          <w:tcPr>
            <w:tcW w:w="2376" w:type="dxa"/>
          </w:tcPr>
          <w:p>
            <w:pPr/>
            <w:r>
              <w:t xml:space="preserve">oktan C₈H₁₈</w:t>
            </w:r>
          </w:p>
        </w:tc>
        <w:tc>
          <w:tcPr>
            <w:tcW w:w="2689" w:type="dxa"/>
          </w:tcPr>
          <w:p>
            <w:pPr/>
            <w:r>
              <w:t xml:space="preserve">okt-1-en C₈H₁₆</w:t>
            </w:r>
          </w:p>
        </w:tc>
        <w:tc>
          <w:tcPr>
            <w:tcW w:w="2954" w:type="dxa"/>
          </w:tcPr>
          <w:p>
            <w:pPr/>
            <w:r>
              <w:t xml:space="preserve">okt-1-yn C₈H₁₄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9</w:t>
            </w:r>
          </w:p>
        </w:tc>
        <w:tc>
          <w:tcPr>
            <w:tcW w:w="2376" w:type="dxa"/>
          </w:tcPr>
          <w:p>
            <w:pPr/>
            <w:r>
              <w:t xml:space="preserve">nonan C₉H₂₀</w:t>
            </w:r>
          </w:p>
        </w:tc>
        <w:tc>
          <w:tcPr>
            <w:tcW w:w="2689" w:type="dxa"/>
          </w:tcPr>
          <w:p>
            <w:pPr/>
            <w:r>
              <w:t xml:space="preserve">non-1-en C₉H₁₈</w:t>
            </w:r>
          </w:p>
        </w:tc>
        <w:tc>
          <w:tcPr>
            <w:tcW w:w="2954" w:type="dxa"/>
          </w:tcPr>
          <w:p>
            <w:pPr/>
            <w:r>
              <w:t xml:space="preserve">non-1-yn C₉H₁₆</w:t>
            </w:r>
          </w:p>
        </w:tc>
      </w:tr>
      <w:tr>
        <w:tc>
          <w:tcPr>
            <w:tcW w:w="1338" w:type="dxa"/>
          </w:tcPr>
          <w:p>
            <w:pPr/>
            <w:r>
              <w:t xml:space="preserve">10</w:t>
            </w:r>
          </w:p>
        </w:tc>
        <w:tc>
          <w:tcPr>
            <w:tcW w:w="2376" w:type="dxa"/>
          </w:tcPr>
          <w:p>
            <w:pPr/>
            <w:r>
              <w:t xml:space="preserve">dekan C₁₀H₂₂</w:t>
            </w:r>
          </w:p>
        </w:tc>
        <w:tc>
          <w:tcPr>
            <w:tcW w:w="2689" w:type="dxa"/>
          </w:tcPr>
          <w:p>
            <w:pPr/>
            <w:r>
              <w:t xml:space="preserve">dek-1-en C₁₀H₂₀</w:t>
            </w:r>
          </w:p>
        </w:tc>
        <w:tc>
          <w:tcPr>
            <w:tcW w:w="2954" w:type="dxa"/>
          </w:tcPr>
          <w:p>
            <w:pPr/>
            <w:r>
              <w:t xml:space="preserve">dek-1-yn C₁₀H₁₈</w:t>
            </w:r>
          </w:p>
        </w:tc>
      </w:tr>
    </w:tbl>
    <w:p>
      <w:pPr/>
      <w:r>
        <w:rPr>
          <w:b/>
        </w:rPr>
        <w:t xml:space="preserve">Szereg homologiczny</w:t>
      </w:r>
      <w:r>
        <w:t xml:space="preserve"> – związki o podobnej budowie i właściwościach, w którym każdy kolejny ma o jedną grupę metylenową –CH₂– więcej. Związki z jednego szeregu to </w:t>
      </w:r>
      <w:r>
        <w:rPr>
          <w:b/>
        </w:rPr>
        <w:t xml:space="preserve">homologi</w:t>
      </w:r>
      <w:r>
        <w:t xml:space="preserve">.</w:t>
      </w:r>
    </w:p>
    <w:p>
      <w:pPr>
        <w:pStyle w:val="Heading3"/>
      </w:pPr>
      <w:r>
        <w:t xml:space="preserve">Grupy alkilowe</w:t>
      </w:r>
    </w:p>
    <w:p>
      <w:pPr/>
      <w:r>
        <w:t xml:space="preserve">Grupa alkilowa to alkan bez jednego atomu wodoru; wzór ogólny CₙH₂ₙ₊₁–, końcówka </w:t>
      </w:r>
      <w:r>
        <w:rPr>
          <w:b/>
        </w:rPr>
        <w:t xml:space="preserve">-yl</w:t>
      </w:r>
      <w:r>
        <w:t xml:space="preserve"> (w nazwie: -ylo).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0"/>
        <w:gridCol w:w="5656"/>
        <w:gridCol w:w="1632"/>
      </w:tblGrid>
      <w:tr>
        <w:trPr>
          <w:tblHeader/>
        </w:trPr>
        <w:tc>
          <w:tcPr>
            <w:tcW w:w="2070" w:type="dxa"/>
            <w:shd w:val="clear" w:color="auto" w:fill="F2F2F2"/>
          </w:tcPr>
          <w:p>
            <w:pPr/>
            <w:r>
              <w:t xml:space="preserve">Alkan</w:t>
            </w:r>
          </w:p>
        </w:tc>
        <w:tc>
          <w:tcPr>
            <w:tcW w:w="5656" w:type="dxa"/>
            <w:shd w:val="clear" w:color="auto" w:fill="F2F2F2"/>
          </w:tcPr>
          <w:p>
            <w:pPr/>
            <w:r>
              <w:t xml:space="preserve">Grupa alkilowa</w:t>
            </w:r>
          </w:p>
        </w:tc>
        <w:tc>
          <w:tcPr>
            <w:tcW w:w="1632" w:type="dxa"/>
            <w:shd w:val="clear" w:color="auto" w:fill="F2F2F2"/>
          </w:tcPr>
          <w:p>
            <w:pPr/>
            <w:r>
              <w:t xml:space="preserve">Nazwa</w:t>
            </w:r>
          </w:p>
        </w:tc>
      </w:tr>
      <w:tr>
        <w:tc>
          <w:tcPr>
            <w:tcW w:w="2070" w:type="dxa"/>
          </w:tcPr>
          <w:p>
            <w:pPr/>
            <w:r>
              <w:t xml:space="preserve">CH₄</w:t>
            </w:r>
          </w:p>
        </w:tc>
        <w:tc>
          <w:tcPr>
            <w:tcW w:w="5656" w:type="dxa"/>
          </w:tcPr>
          <w:p>
            <w:pPr/>
            <w:r>
              <w:t xml:space="preserve">CH₃–</w:t>
            </w:r>
          </w:p>
        </w:tc>
        <w:tc>
          <w:tcPr>
            <w:tcW w:w="1632" w:type="dxa"/>
          </w:tcPr>
          <w:p>
            <w:pPr/>
            <w:r>
              <w:t xml:space="preserve">metyl</w:t>
            </w:r>
          </w:p>
        </w:tc>
      </w:tr>
      <w:tr>
        <w:tc>
          <w:tcPr>
            <w:tcW w:w="2070" w:type="dxa"/>
          </w:tcPr>
          <w:p>
            <w:pPr/>
            <w:r>
              <w:t xml:space="preserve">C₂H₆</w:t>
            </w:r>
          </w:p>
        </w:tc>
        <w:tc>
          <w:tcPr>
            <w:tcW w:w="5656" w:type="dxa"/>
          </w:tcPr>
          <w:p>
            <w:pPr/>
            <w:r>
              <w:t xml:space="preserve">C₂H₅– (CH₃–CH₂–)</w:t>
            </w:r>
          </w:p>
        </w:tc>
        <w:tc>
          <w:tcPr>
            <w:tcW w:w="1632" w:type="dxa"/>
          </w:tcPr>
          <w:p>
            <w:pPr/>
            <w:r>
              <w:t xml:space="preserve">etyl</w:t>
            </w:r>
          </w:p>
        </w:tc>
      </w:tr>
      <w:tr>
        <w:tc>
          <w:tcPr>
            <w:tcW w:w="2070" w:type="dxa"/>
          </w:tcPr>
          <w:p>
            <w:pPr/>
            <w:r>
              <w:t xml:space="preserve">C₃H₈</w:t>
            </w:r>
          </w:p>
        </w:tc>
        <w:tc>
          <w:tcPr>
            <w:tcW w:w="5656" w:type="dxa"/>
          </w:tcPr>
          <w:p>
            <w:pPr/>
            <w:r>
              <w:t xml:space="preserve">C₃H₇– (CH₃–CH₂–CH₂–)</w:t>
            </w:r>
          </w:p>
        </w:tc>
        <w:tc>
          <w:tcPr>
            <w:tcW w:w="1632" w:type="dxa"/>
          </w:tcPr>
          <w:p>
            <w:pPr/>
            <w:r>
              <w:t xml:space="preserve">propyl</w:t>
            </w:r>
          </w:p>
        </w:tc>
      </w:tr>
      <w:tr>
        <w:tc>
          <w:tcPr>
            <w:tcW w:w="2070" w:type="dxa"/>
          </w:tcPr>
          <w:p>
            <w:pPr/>
            <w:r>
              <w:t xml:space="preserve">C₄H₁₀</w:t>
            </w:r>
          </w:p>
        </w:tc>
        <w:tc>
          <w:tcPr>
            <w:tcW w:w="5656" w:type="dxa"/>
          </w:tcPr>
          <w:p>
            <w:pPr/>
            <w:r>
              <w:t xml:space="preserve">C₄H₉–</w:t>
            </w:r>
          </w:p>
        </w:tc>
        <w:tc>
          <w:tcPr>
            <w:tcW w:w="1632" w:type="dxa"/>
          </w:tcPr>
          <w:p>
            <w:pPr/>
            <w:r>
              <w:t xml:space="preserve">butyl</w:t>
            </w:r>
          </w:p>
        </w:tc>
      </w:tr>
    </w:tbl>
    <w:p>
      <w:pPr>
        <w:pStyle w:val="Heading3"/>
      </w:pPr>
      <w:r>
        <w:t xml:space="preserve">Nazywanie krok po kroku</w:t>
      </w:r>
    </w:p>
    <w:p>
      <w:pPr>
        <w:pStyle w:val="ListParagraph"/>
        <w:numPr>
          <w:ilvl w:val="0"/>
          <w:numId w:val="4"/>
        </w:numPr>
      </w:pPr>
      <w:r>
        <w:t xml:space="preserve">Znajdź </w:t>
      </w:r>
      <w:r>
        <w:rPr>
          <w:b/>
        </w:rPr>
        <w:t xml:space="preserve">najdłuższy łańcuch</w:t>
      </w:r>
      <w:r>
        <w:t xml:space="preserve"> węglowy (łańcuch główny). W alkenach i alkinach musi on zawierać wiązanie wielokrotne. Przy dwóch łańcuchach tej samej długości wybierz ten z większą liczbą podstawników.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Ponumeruj</w:t>
      </w:r>
      <w:r>
        <w:t xml:space="preserve"> łańcuch od końca, który daje najniższe numery (lokanty). W alkenach i alkinach najniższy numer dostaje </w:t>
      </w:r>
      <w:r>
        <w:rPr>
          <w:b/>
        </w:rPr>
        <w:t xml:space="preserve">wiązanie wielokrotne</w:t>
      </w:r>
      <w:r>
        <w:t xml:space="preserve"> – ono ma pierwszeństwo przed podstawnikami.</w:t>
      </w:r>
    </w:p>
    <w:p>
      <w:pPr>
        <w:pStyle w:val="ListParagraph"/>
        <w:numPr>
          <w:ilvl w:val="0"/>
          <w:numId w:val="4"/>
        </w:numPr>
      </w:pPr>
      <w:r>
        <w:t xml:space="preserve">Nazwij </w:t>
      </w:r>
      <w:r>
        <w:rPr>
          <w:b/>
        </w:rPr>
        <w:t xml:space="preserve">podstawniki</w:t>
      </w:r>
      <w:r>
        <w:t xml:space="preserve"> z lokantami. Kilka identycznych: di- (2), tri- (3), tetra- (4); każdy lokant podajesz osobno (2,2-dimetylo).</w:t>
      </w:r>
    </w:p>
    <w:p>
      <w:pPr>
        <w:pStyle w:val="ListParagraph"/>
        <w:numPr>
          <w:ilvl w:val="0"/>
          <w:numId w:val="4"/>
        </w:numPr>
      </w:pPr>
      <w:r>
        <w:t xml:space="preserve">Podstawniki wypisz </w:t>
      </w:r>
      <w:r>
        <w:rPr>
          <w:b/>
        </w:rPr>
        <w:t xml:space="preserve">alfabetycznie</w:t>
      </w:r>
      <w:r>
        <w:t xml:space="preserve"> (bez patrzenia na di-, tri-), na końcu nazwa łańcucha głównego z lokantem wiązania przed końcówką.</w:t>
      </w:r>
    </w:p>
    <w:p>
      <w:pPr/>
      <w:r>
        <w:t xml:space="preserve">Zapis: lokanty oddzielasz przecinkami, liczby od słów myślnikiem, np. </w:t>
      </w:r>
      <w:r>
        <w:rPr>
          <w:b/>
        </w:rPr>
        <w:t xml:space="preserve">3-etylo-2,2-dimetyloheksan</w:t>
      </w:r>
      <w:r>
        <w:t xml:space="preserve">. W propenie i propynie lokantu wiązania nie piszesz – może być tylko przy C1.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899"/>
        <w:gridCol w:w="3460"/>
      </w:tblGrid>
      <w:tr>
        <w:trPr>
          <w:tblHeader/>
        </w:trPr>
        <w:tc>
          <w:tcPr>
            <w:tcW w:w="5899" w:type="dxa"/>
            <w:shd w:val="clear" w:color="auto" w:fill="F2F2F2"/>
          </w:tcPr>
          <w:p>
            <w:pPr/>
            <w:r>
              <w:t xml:space="preserve">Wzór półstrukturalny</w:t>
            </w:r>
          </w:p>
        </w:tc>
        <w:tc>
          <w:tcPr>
            <w:tcW w:w="3460" w:type="dxa"/>
            <w:shd w:val="clear" w:color="auto" w:fill="F2F2F2"/>
          </w:tcPr>
          <w:p>
            <w:pPr/>
            <w:r>
              <w:t xml:space="preserve">Nazwa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CH₃–CH(CH₃)–CH₂–CH₃</w:t>
            </w:r>
          </w:p>
        </w:tc>
        <w:tc>
          <w:tcPr>
            <w:tcW w:w="3460" w:type="dxa"/>
          </w:tcPr>
          <w:p>
            <w:pPr/>
            <w:r>
              <w:t xml:space="preserve">2-metylobutan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CH₃–C(CH₃)₂–CH₃</w:t>
            </w:r>
          </w:p>
        </w:tc>
        <w:tc>
          <w:tcPr>
            <w:tcW w:w="3460" w:type="dxa"/>
          </w:tcPr>
          <w:p>
            <w:pPr/>
            <w:r>
              <w:t xml:space="preserve">2,2-dimetylopropan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CH₃–CH₂–C(CH₃)₂–CH₃</w:t>
            </w:r>
          </w:p>
        </w:tc>
        <w:tc>
          <w:tcPr>
            <w:tcW w:w="3460" w:type="dxa"/>
          </w:tcPr>
          <w:p>
            <w:pPr/>
            <w:r>
              <w:t xml:space="preserve">2,2-dimetylobutan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CH₂=CH–CH(CH₃)–CH₃</w:t>
            </w:r>
          </w:p>
        </w:tc>
        <w:tc>
          <w:tcPr>
            <w:tcW w:w="3460" w:type="dxa"/>
          </w:tcPr>
          <w:p>
            <w:pPr/>
            <w:r>
              <w:t xml:space="preserve">3-metylobut-1-en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CH₃–CH=C(CH₃)–CH₂–CH₃</w:t>
            </w:r>
          </w:p>
        </w:tc>
        <w:tc>
          <w:tcPr>
            <w:tcW w:w="3460" w:type="dxa"/>
          </w:tcPr>
          <w:p>
            <w:pPr/>
            <w:r>
              <w:t xml:space="preserve">3-metylopent-2-en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CH≡C–CH(CH₃)–CH₃</w:t>
            </w:r>
          </w:p>
        </w:tc>
        <w:tc>
          <w:tcPr>
            <w:tcW w:w="3460" w:type="dxa"/>
          </w:tcPr>
          <w:p>
            <w:pPr/>
            <w:r>
              <w:t xml:space="preserve">3-metylobut-1-yn</w:t>
            </w:r>
          </w:p>
        </w:tc>
      </w:tr>
      <w:tr>
        <w:tc>
          <w:tcPr>
            <w:tcW w:w="5899" w:type="dxa"/>
          </w:tcPr>
          <w:p>
            <w:pPr/>
            <w:r>
              <w:t xml:space="preserve">CH₃–C≡C–CH(CH₃)–CH(CH₃)–CH₃</w:t>
            </w:r>
          </w:p>
        </w:tc>
        <w:tc>
          <w:tcPr>
            <w:tcW w:w="3460" w:type="dxa"/>
          </w:tcPr>
          <w:p>
            <w:pPr/>
            <w:r>
              <w:t xml:space="preserve">4,5-dimetyloheks-2-yn</w:t>
            </w:r>
          </w:p>
        </w:tc>
      </w:tr>
    </w:tbl>
    <w:p>
      <w:pPr/>
      <w:r>
        <w:t xml:space="preserve">Częste pułapki: łańcuch główny w zapisie półstrukturalnym może „skręcać” w górę lub w dół. Jeśli w nazwie wychodzi ci 1-metylo albo 2-etylo, to źle wybrałeś łańcuch główny – jest dłuższy.</w:t>
      </w:r>
    </w:p>
    <w:p>
      <w:pPr>
        <w:pStyle w:val="Heading3"/>
      </w:pPr>
      <w:r>
        <w:t xml:space="preserve">Izomeria</w:t>
      </w:r>
    </w:p>
    <w:p>
      <w:pPr/>
      <w:r>
        <w:rPr>
          <w:b/>
        </w:rPr>
        <w:t xml:space="preserve">Izomery</w:t>
      </w:r>
      <w:r>
        <w:t xml:space="preserve"> to związki o tym samym wzorze sumarycznym, ale różnej budowie (różnych wzorach strukturalnych). Mają inne właściwości fizyczne i chemiczne.</w:t>
      </w:r>
    </w:p>
    <w:p>
      <w:pPr/>
      <w:r>
        <w:t xml:space="preserve">Izomery konstytucyjne dzielą się na: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szkieletowe</w:t>
      </w:r>
      <w:r>
        <w:t xml:space="preserve"> – różny kształt łańcucha (prosty / rozgałęziony)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położenia</w:t>
      </w:r>
      <w:r>
        <w:t xml:space="preserve"> – różne miejsce wiązania wielokrotnego lub podstawnika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funkcyjne</w:t>
      </w:r>
      <w:r>
        <w:t xml:space="preserve"> – różne grupy funkcyjne (pojawią się przy kwasach karboksylowych)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1"/>
        <w:gridCol w:w="4920"/>
        <w:gridCol w:w="3229"/>
      </w:tblGrid>
      <w:tr>
        <w:trPr>
          <w:tblHeader/>
        </w:trPr>
        <w:tc>
          <w:tcPr>
            <w:tcW w:w="1211" w:type="dxa"/>
            <w:shd w:val="clear" w:color="auto" w:fill="F2F2F2"/>
          </w:tcPr>
          <w:p>
            <w:pPr/>
            <w:r>
              <w:t xml:space="preserve">Wzór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Izomery</w:t>
            </w:r>
          </w:p>
        </w:tc>
        <w:tc>
          <w:tcPr>
            <w:tcW w:w="3229" w:type="dxa"/>
            <w:shd w:val="clear" w:color="auto" w:fill="F2F2F2"/>
          </w:tcPr>
          <w:p>
            <w:pPr/>
            <w:r>
              <w:t xml:space="preserve">Typ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C₄H₁₀</w:t>
            </w:r>
          </w:p>
        </w:tc>
        <w:tc>
          <w:tcPr>
            <w:tcW w:w="4920" w:type="dxa"/>
          </w:tcPr>
          <w:p>
            <w:pPr/>
            <w:r>
              <w:t xml:space="preserve">butan, 2-metylopropan</w:t>
            </w:r>
          </w:p>
        </w:tc>
        <w:tc>
          <w:tcPr>
            <w:tcW w:w="3229" w:type="dxa"/>
          </w:tcPr>
          <w:p>
            <w:pPr/>
            <w:r>
              <w:t xml:space="preserve">szkieletowe (butan to pierwszy alkan z izomerami)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C₅H₁₂</w:t>
            </w:r>
          </w:p>
        </w:tc>
        <w:tc>
          <w:tcPr>
            <w:tcW w:w="4920" w:type="dxa"/>
          </w:tcPr>
          <w:p>
            <w:pPr/>
            <w:r>
              <w:t xml:space="preserve">pentan, 2-metylobutan, 2,2-dimetylopropan</w:t>
            </w:r>
          </w:p>
        </w:tc>
        <w:tc>
          <w:tcPr>
            <w:tcW w:w="3229" w:type="dxa"/>
          </w:tcPr>
          <w:p>
            <w:pPr/>
            <w:r>
              <w:t xml:space="preserve">szkieletowe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C₄H₈</w:t>
            </w:r>
          </w:p>
        </w:tc>
        <w:tc>
          <w:tcPr>
            <w:tcW w:w="4920" w:type="dxa"/>
          </w:tcPr>
          <w:p>
            <w:pPr/>
            <w:r>
              <w:t xml:space="preserve">but-1-en, but-2-en</w:t>
            </w:r>
          </w:p>
        </w:tc>
        <w:tc>
          <w:tcPr>
            <w:tcW w:w="3229" w:type="dxa"/>
          </w:tcPr>
          <w:p>
            <w:pPr/>
            <w:r>
              <w:t xml:space="preserve">położenia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C₄H₈</w:t>
            </w:r>
          </w:p>
        </w:tc>
        <w:tc>
          <w:tcPr>
            <w:tcW w:w="4920" w:type="dxa"/>
          </w:tcPr>
          <w:p>
            <w:pPr/>
            <w:r>
              <w:t xml:space="preserve">but-1-en, 2-metylopropen</w:t>
            </w:r>
          </w:p>
        </w:tc>
        <w:tc>
          <w:tcPr>
            <w:tcW w:w="3229" w:type="dxa"/>
          </w:tcPr>
          <w:p>
            <w:pPr/>
            <w:r>
              <w:t xml:space="preserve">szkieletowe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C₅H₁₀</w:t>
            </w:r>
          </w:p>
        </w:tc>
        <w:tc>
          <w:tcPr>
            <w:tcW w:w="4920" w:type="dxa"/>
          </w:tcPr>
          <w:p>
            <w:pPr/>
            <w:r>
              <w:t xml:space="preserve">pent-1-en, pent-2-en, 2-metylobut-1-en, 3-metylobut-1-en, 2-metylobut-2-en</w:t>
            </w:r>
          </w:p>
        </w:tc>
        <w:tc>
          <w:tcPr>
            <w:tcW w:w="3229" w:type="dxa"/>
          </w:tcPr>
          <w:p>
            <w:pPr/>
            <w:r>
              <w:t xml:space="preserve">położenia i szkieletowe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C₄H₆</w:t>
            </w:r>
          </w:p>
        </w:tc>
        <w:tc>
          <w:tcPr>
            <w:tcW w:w="4920" w:type="dxa"/>
          </w:tcPr>
          <w:p>
            <w:pPr/>
            <w:r>
              <w:t xml:space="preserve">but-1-yn, but-2-yn</w:t>
            </w:r>
          </w:p>
        </w:tc>
        <w:tc>
          <w:tcPr>
            <w:tcW w:w="3229" w:type="dxa"/>
          </w:tcPr>
          <w:p>
            <w:pPr/>
            <w:r>
              <w:t xml:space="preserve">położenia</w:t>
            </w:r>
          </w:p>
        </w:tc>
      </w:tr>
      <w:tr>
        <w:tc>
          <w:tcPr>
            <w:tcW w:w="1211" w:type="dxa"/>
          </w:tcPr>
          <w:p>
            <w:pPr/>
            <w:r>
              <w:t xml:space="preserve">C₅H₈</w:t>
            </w:r>
          </w:p>
        </w:tc>
        <w:tc>
          <w:tcPr>
            <w:tcW w:w="4920" w:type="dxa"/>
          </w:tcPr>
          <w:p>
            <w:pPr/>
            <w:r>
              <w:t xml:space="preserve">pent-1-yn, pent-2-yn, 3-metylobut-1-yn</w:t>
            </w:r>
          </w:p>
        </w:tc>
        <w:tc>
          <w:tcPr>
            <w:tcW w:w="3229" w:type="dxa"/>
          </w:tcPr>
          <w:p>
            <w:pPr/>
            <w:r>
              <w:t xml:space="preserve">położenia i szkieletowe</w:t>
            </w:r>
          </w:p>
        </w:tc>
      </w:tr>
    </w:tbl>
    <w:p>
      <w:pPr/>
      <w:r>
        <w:t xml:space="preserve">Jak wypisać wszystkie izomery: zacznij od łańcucha prostego i przesuwaj wiązanie wielokrotne; potem skróć łańcuch o 1 C i dołóż CH₃ w środku; potem o 2 C. Nazwij każdy – dwie identyczne nazwy oznaczają ten sam związek narysowany dwa razy.</w:t>
      </w:r>
    </w:p>
    <w:p>
      <w:pPr/>
      <w:r>
        <w:t xml:space="preserve">Wpływ budowy na właściwości: im bardziej rozgałęziony łańcuch, tym niższa temperatura wrzenia (pentan 36,1°C, 2-metylobutan 27,8°C, 2,2-dimetylopropan 9,4°C).</w:t>
      </w:r>
    </w:p>
    <w:p>
      <w:pPr/>
      <w:r>
        <w:t xml:space="preserve">Poza podręcznikiem (tylko jeśli nauczyciel wymaga): </w:t>
      </w:r>
      <w:r>
        <w:rPr>
          <w:b/>
        </w:rPr>
        <w:t xml:space="preserve">izomeria cis-trans</w:t>
      </w:r>
      <w:r>
        <w:t xml:space="preserve">. But-2-en występuje jako cis (obie grupy CH₃ po tej samej stronie wiązania C=C) i trans (po przeciwnych stronach). Możliwa tylko, gdy każdy z atomów C przy wiązaniu podwójnym ma dwa różne podstawniki.</w:t>
      </w:r>
    </w:p>
    <w:p>
      <w:pPr>
        <w:pStyle w:val="Heading2"/>
      </w:pPr>
      <w:r>
        <w:t xml:space="preserve">3. Alkany</w:t>
      </w:r>
    </w:p>
    <w:p>
      <w:pPr/>
      <w:r>
        <w:t xml:space="preserve">Alkany to węglowodory </w:t>
      </w:r>
      <w:r>
        <w:rPr>
          <w:b/>
        </w:rPr>
        <w:t xml:space="preserve">nasycone</w:t>
      </w:r>
      <w:r>
        <w:t xml:space="preserve">: między atomami węgla występują tylko wiązania pojedyncze. Wzór ogólny </w:t>
      </w:r>
      <w:r>
        <w:rPr>
          <w:b/>
        </w:rPr>
        <w:t xml:space="preserve">CₙH₂ₙ₊₂</w:t>
      </w:r>
      <w:r>
        <w:t xml:space="preserve"> (n ≥ 1). Najprostszy: metan CH₄.</w:t>
      </w:r>
    </w:p>
    <w:p>
      <w:pPr>
        <w:pStyle w:val="Heading3"/>
      </w:pPr>
      <w:r>
        <w:t xml:space="preserve">Budowa</w:t>
      </w:r>
    </w:p>
    <w:p>
      <w:pPr>
        <w:pStyle w:val="ListParagraph"/>
        <w:numPr>
          <w:ilvl w:val="0"/>
          <w:numId w:val="6"/>
        </w:numPr>
      </w:pPr>
      <w:r>
        <w:t xml:space="preserve">Wszystkie wiązania (C–C i C–H) są kowalencyjne, pojedyncze, typu </w:t>
      </w:r>
      <w:r>
        <w:rPr>
          <w:b/>
        </w:rPr>
        <w:t xml:space="preserve">σ (sigma)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Każdy atom C tworzy 4 wiązania, każdy atom H jedno.</w:t>
      </w:r>
    </w:p>
    <w:p>
      <w:pPr>
        <w:pStyle w:val="ListParagraph"/>
        <w:numPr>
          <w:ilvl w:val="0"/>
          <w:numId w:val="6"/>
        </w:numPr>
      </w:pPr>
      <w:r>
        <w:t xml:space="preserve">Łańcuchy mogą być proste (nierozgałęzione) lub rozgałęzione.</w:t>
      </w:r>
    </w:p>
    <w:p>
      <w:pPr>
        <w:pStyle w:val="Heading3"/>
      </w:pPr>
      <w:r>
        <w:t xml:space="preserve">Właściwości fizyczne</w:t>
      </w:r>
    </w:p>
    <w:p>
      <w:pPr>
        <w:pStyle w:val="ListParagraph"/>
        <w:numPr>
          <w:ilvl w:val="0"/>
          <w:numId w:val="7"/>
        </w:numPr>
      </w:pPr>
      <w:r>
        <w:t xml:space="preserve">Stan skupienia (warunki normalne): C₁–C₄ to </w:t>
      </w:r>
      <w:r>
        <w:rPr>
          <w:b/>
        </w:rPr>
        <w:t xml:space="preserve">gazy</w:t>
      </w:r>
      <w:r>
        <w:t xml:space="preserve">, od C₅ </w:t>
      </w:r>
      <w:r>
        <w:rPr>
          <w:b/>
        </w:rPr>
        <w:t xml:space="preserve">ciecze</w:t>
      </w:r>
      <w:r>
        <w:t xml:space="preserve">, od ok. C₁₇ </w:t>
      </w:r>
      <w:r>
        <w:rPr>
          <w:b/>
        </w:rPr>
        <w:t xml:space="preserve">ciała stałe</w:t>
      </w:r>
      <w:r>
        <w:t xml:space="preserve"> (parafina).</w:t>
      </w:r>
    </w:p>
    <w:p>
      <w:pPr>
        <w:pStyle w:val="ListParagraph"/>
        <w:numPr>
          <w:ilvl w:val="0"/>
          <w:numId w:val="7"/>
        </w:numPr>
      </w:pPr>
      <w:r>
        <w:t xml:space="preserve">Ze wzrostem liczby atomów C </w:t>
      </w:r>
      <w:r>
        <w:rPr>
          <w:b/>
        </w:rPr>
        <w:t xml:space="preserve">rosną temperatury wrzenia i topnienia</w:t>
      </w:r>
      <w:r>
        <w:t xml:space="preserve">, a maleje lotność. Metan wrze w −161°C, butan w ok. −1°C, pentan w 36°C.</w:t>
      </w:r>
    </w:p>
    <w:p>
      <w:pPr>
        <w:pStyle w:val="ListParagraph"/>
        <w:numPr>
          <w:ilvl w:val="0"/>
          <w:numId w:val="7"/>
        </w:numPr>
      </w:pPr>
      <w:r>
        <w:t xml:space="preserve">Alkany gazowe są </w:t>
      </w:r>
      <w:r>
        <w:rPr>
          <w:b/>
        </w:rPr>
        <w:t xml:space="preserve">bezbarwne i bezwonne</w:t>
      </w:r>
      <w:r>
        <w:t xml:space="preserve">; ciekłe mają charakterystyczny zapach (benzyna).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Nie rozpuszczają się w wodzie</w:t>
      </w:r>
      <w:r>
        <w:t xml:space="preserve"> (cząsteczki niepolarne) i mają mniejszą gęstość niż woda – pływają po niej.</w:t>
      </w:r>
    </w:p>
    <w:p>
      <w:pPr>
        <w:pStyle w:val="Heading3"/>
      </w:pPr>
      <w:r>
        <w:t xml:space="preserve">Właściwości chemiczne</w:t>
      </w:r>
    </w:p>
    <w:p>
      <w:pPr/>
      <w:r>
        <w:t xml:space="preserve">Alkany są mało reaktywne. Ulegają tylko dwóm typom reakcji z tego materiału: </w:t>
      </w:r>
      <w:r>
        <w:rPr>
          <w:b/>
        </w:rPr>
        <w:t xml:space="preserve">spalaniu</w:t>
      </w:r>
      <w:r>
        <w:t xml:space="preserve"> i </w:t>
      </w:r>
      <w:r>
        <w:rPr>
          <w:b/>
        </w:rPr>
        <w:t xml:space="preserve">substytucji</w:t>
      </w:r>
      <w:r>
        <w:t xml:space="preserve">. Wszystkie są palne; gazowe z powietrzem tworzą </w:t>
      </w:r>
      <w:r>
        <w:rPr>
          <w:b/>
        </w:rPr>
        <w:t xml:space="preserve">mieszaniny wybuchowe</w:t>
      </w:r>
      <w:r>
        <w:t xml:space="preserve">. Nie odbarwiają wody bromowej ani roztworu KMnO₄ – to odróżnia je od alkenów i alkinów.</w:t>
      </w:r>
    </w:p>
    <w:p>
      <w:pPr/>
      <w:r>
        <w:rPr>
          <w:b/>
        </w:rPr>
        <w:t xml:space="preserve">Spalanie</w:t>
      </w:r>
      <w:r>
        <w:t xml:space="preserve"> (metan):</w:t>
      </w:r>
    </w:p>
    <w:p>
      <w:pPr>
        <w:pStyle w:val="ListParagraph"/>
        <w:numPr>
          <w:ilvl w:val="0"/>
          <w:numId w:val="8"/>
        </w:numPr>
      </w:pPr>
      <w:r>
        <w:t xml:space="preserve">całkowite (dużo tlenu): CH₄ + 2O₂ → CO₂ + 2H₂O</w:t>
      </w:r>
    </w:p>
    <w:p>
      <w:pPr>
        <w:pStyle w:val="ListParagraph"/>
        <w:numPr>
          <w:ilvl w:val="0"/>
          <w:numId w:val="8"/>
        </w:numPr>
      </w:pPr>
      <w:r>
        <w:t xml:space="preserve">niecałkowite, do tlenku węgla(II): 2CH₄ + 3O₂ → 2CO + 4H₂O</w:t>
      </w:r>
    </w:p>
    <w:p>
      <w:pPr>
        <w:pStyle w:val="ListParagraph"/>
        <w:numPr>
          <w:ilvl w:val="0"/>
          <w:numId w:val="8"/>
        </w:numPr>
      </w:pPr>
      <w:r>
        <w:t xml:space="preserve">niecałkowite, do sadzy: CH₄ + O₂ → C + 2H₂O</w:t>
      </w:r>
    </w:p>
    <w:p>
      <w:pPr/>
      <w:r>
        <w:rPr>
          <w:b/>
        </w:rPr>
        <w:t xml:space="preserve">Spalanie</w:t>
      </w:r>
      <w:r>
        <w:t xml:space="preserve"> (butan):</w:t>
      </w:r>
    </w:p>
    <w:p>
      <w:pPr>
        <w:pStyle w:val="ListParagraph"/>
        <w:numPr>
          <w:ilvl w:val="0"/>
          <w:numId w:val="9"/>
        </w:numPr>
      </w:pPr>
      <w:r>
        <w:t xml:space="preserve">całkowite: 2C₄H₁₀ + 13O₂ → 8CO₂ + 10H₂O</w:t>
      </w:r>
    </w:p>
    <w:p>
      <w:pPr>
        <w:pStyle w:val="ListParagraph"/>
        <w:numPr>
          <w:ilvl w:val="0"/>
          <w:numId w:val="9"/>
        </w:numPr>
      </w:pPr>
      <w:r>
        <w:t xml:space="preserve">do CO: 2C₄H₁₀ + 9O₂ → 8CO + 10H₂O</w:t>
      </w:r>
    </w:p>
    <w:p>
      <w:pPr>
        <w:pStyle w:val="ListParagraph"/>
        <w:numPr>
          <w:ilvl w:val="0"/>
          <w:numId w:val="9"/>
        </w:numPr>
      </w:pPr>
      <w:r>
        <w:t xml:space="preserve">do sadzy: 2C₄H₁₀ + 5O₂ → 8C + 10H₂O</w:t>
      </w:r>
    </w:p>
    <w:p>
      <w:pPr/>
      <w:r>
        <w:t xml:space="preserve">Uogólnienie dla spalania całkowitego: CₙH₂ₙ₊₂ + (3n+1)/2 O₂ → nCO₂ + (n+1)H₂O. Gdy wyjdzie ułamek, pomnóż całe równanie przez 2.</w:t>
      </w:r>
    </w:p>
    <w:p>
      <w:pPr/>
      <w:r>
        <w:t xml:space="preserve">Wykrywanie produktów spalania: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woda</w:t>
      </w:r>
      <w:r>
        <w:t xml:space="preserve"> – kropelki na zimnych ściankach naczynia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CO₂</w:t>
      </w:r>
      <w:r>
        <w:t xml:space="preserve"> – mętnieje woda wapienna: CO₂ + Ca(OH)₂ → CaCO₃↓ + H₂O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sadza (C)</w:t>
      </w:r>
      <w:r>
        <w:t xml:space="preserve"> – czarny nalot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 (czad)</w:t>
      </w:r>
      <w:r>
        <w:t xml:space="preserve"> – bezbarwny, bezwonny i trujący; powstaje przy ograniczonym dostępie tlenu</w:t>
      </w:r>
    </w:p>
    <w:p>
      <w:pPr/>
      <w:r>
        <w:rPr>
          <w:b/>
        </w:rPr>
        <w:t xml:space="preserve">Substytucja (podstawianie)</w:t>
      </w:r>
      <w:r>
        <w:t xml:space="preserve"> – atom wodoru zastępowany jest atomem fluorowca (Cl, Br). Zachodzi pod wpływem </w:t>
      </w:r>
      <w:r>
        <w:rPr>
          <w:b/>
        </w:rPr>
        <w:t xml:space="preserve">światła (UV)</w:t>
      </w:r>
      <w:r>
        <w:t xml:space="preserve">, produktem ubocznym jest fluorowcowodór.</w:t>
      </w:r>
    </w:p>
    <w:p>
      <w:pPr>
        <w:pStyle w:val="ListParagraph"/>
        <w:numPr>
          <w:ilvl w:val="0"/>
          <w:numId w:val="11"/>
        </w:numPr>
      </w:pPr>
      <w:r>
        <w:t xml:space="preserve">CH₄ + Cl₂ →(światło) CH₃Cl + HCl (chlorometan)</w:t>
      </w:r>
    </w:p>
    <w:p>
      <w:pPr>
        <w:pStyle w:val="ListParagraph"/>
        <w:numPr>
          <w:ilvl w:val="0"/>
          <w:numId w:val="11"/>
        </w:numPr>
      </w:pPr>
      <w:r>
        <w:t xml:space="preserve">CH₃Cl + Cl₂ →(światło) CH₂Cl₂ + HCl (dichlorometan)</w:t>
      </w:r>
    </w:p>
    <w:p>
      <w:pPr>
        <w:pStyle w:val="ListParagraph"/>
        <w:numPr>
          <w:ilvl w:val="0"/>
          <w:numId w:val="11"/>
        </w:numPr>
      </w:pPr>
      <w:r>
        <w:t xml:space="preserve">CH₂Cl₂ + Cl₂ →(światło) CHCl₃ + HCl (trichlorometan)</w:t>
      </w:r>
    </w:p>
    <w:p>
      <w:pPr>
        <w:pStyle w:val="ListParagraph"/>
        <w:numPr>
          <w:ilvl w:val="0"/>
          <w:numId w:val="11"/>
        </w:numPr>
      </w:pPr>
      <w:r>
        <w:t xml:space="preserve">CHCl₃ + Cl₂ →(światło) CCl₄ + HCl (tetrachlorometan)</w:t>
      </w:r>
    </w:p>
    <w:p>
      <w:pPr>
        <w:pStyle w:val="ListParagraph"/>
        <w:numPr>
          <w:ilvl w:val="0"/>
          <w:numId w:val="11"/>
        </w:numPr>
      </w:pPr>
      <w:r>
        <w:t xml:space="preserve">etan: CH₃–CH₃ + Cl₂ →(światło) CH₃–CH₂Cl + HCl (chloroetan)</w:t>
      </w:r>
    </w:p>
    <w:p>
      <w:pPr>
        <w:pStyle w:val="Heading3"/>
      </w:pPr>
      <w:r>
        <w:t xml:space="preserve">Zastosowanie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Energetyka</w:t>
      </w:r>
      <w:r>
        <w:t xml:space="preserve"> – gaz ziemny (głównie metan), propan-butan w butlach i kartuszach turystycznych, benzyna, olej napędowy. Ok. 85% światowego zapotrzebowania na energię pokrywają paliwa kopalne.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Medycyna</w:t>
      </w:r>
      <w:r>
        <w:t xml:space="preserve"> – propan i butan w sprayach chłodzących, gazy nośne w aerozolach.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Przemysł spożywczy</w:t>
      </w:r>
      <w:r>
        <w:t xml:space="preserve"> – parafina na skórce serów (chroni przed wysychaniem i pleśnią).</w:t>
      </w:r>
    </w:p>
    <w:p>
      <w:pPr>
        <w:pStyle w:val="ListParagraph"/>
        <w:numPr>
          <w:ilvl w:val="0"/>
          <w:numId w:val="12"/>
        </w:numPr>
      </w:pPr>
      <w:r>
        <w:t xml:space="preserve">Źródła alkanów: ropa naftowa, gaz ziemny, węgiel kamienny.</w:t>
      </w:r>
    </w:p>
    <w:p>
      <w:pPr>
        <w:pStyle w:val="Heading2"/>
      </w:pPr>
      <w:r>
        <w:t xml:space="preserve">4. Alkeny i polimeryzacja</w:t>
      </w:r>
    </w:p>
    <w:p>
      <w:pPr/>
      <w:r>
        <w:t xml:space="preserve">Alkeny to węglowodory </w:t>
      </w:r>
      <w:r>
        <w:rPr>
          <w:b/>
        </w:rPr>
        <w:t xml:space="preserve">nienasycone</w:t>
      </w:r>
      <w:r>
        <w:t xml:space="preserve"> z jednym wiązaniem </w:t>
      </w:r>
      <w:r>
        <w:rPr>
          <w:b/>
        </w:rPr>
        <w:t xml:space="preserve">podwójnym C=C</w:t>
      </w:r>
      <w:r>
        <w:t xml:space="preserve">. Wzór ogólny </w:t>
      </w:r>
      <w:r>
        <w:rPr>
          <w:b/>
        </w:rPr>
        <w:t xml:space="preserve">CₙH₂ₙ</w:t>
      </w:r>
      <w:r>
        <w:t xml:space="preserve"> (n ≥ 2, bo wiązanie podwójne łączy dwa atomy C). Najprostszy: eten (etylen) CH₂=CH₂.</w:t>
      </w:r>
    </w:p>
    <w:p>
      <w:pPr>
        <w:pStyle w:val="Heading3"/>
      </w:pPr>
      <w:r>
        <w:t xml:space="preserve">Budowa</w:t>
      </w:r>
    </w:p>
    <w:p>
      <w:pPr>
        <w:pStyle w:val="ListParagraph"/>
        <w:numPr>
          <w:ilvl w:val="0"/>
          <w:numId w:val="13"/>
        </w:numPr>
      </w:pPr>
      <w:r>
        <w:t xml:space="preserve">Wiązanie podwójne = </w:t>
      </w:r>
      <w:r>
        <w:rPr>
          <w:b/>
        </w:rPr>
        <w:t xml:space="preserve">1 wiązanie σ + 1 wiązanie π (pi)</w:t>
      </w:r>
      <w:r>
        <w:t xml:space="preserve">. Pozostałe wiązania (C–C, C–H) są typu σ.</w:t>
      </w:r>
    </w:p>
    <w:p>
      <w:pPr>
        <w:pStyle w:val="ListParagraph"/>
        <w:numPr>
          <w:ilvl w:val="0"/>
          <w:numId w:val="13"/>
        </w:numPr>
      </w:pPr>
      <w:r>
        <w:t xml:space="preserve">Wiązanie π jest słabsze i łatwo pęka – dlatego alkeny ulegają addycji.</w:t>
      </w:r>
    </w:p>
    <w:p>
      <w:pPr>
        <w:pStyle w:val="ListParagraph"/>
        <w:numPr>
          <w:ilvl w:val="0"/>
          <w:numId w:val="13"/>
        </w:numPr>
      </w:pPr>
      <w:r>
        <w:t xml:space="preserve">W nazwie podajesz numer atomu C, od którego zaczyna się wiązanie podwójne (but-1-en, but-2-en).</w:t>
      </w:r>
    </w:p>
    <w:p>
      <w:pPr>
        <w:pStyle w:val="Heading3"/>
      </w:pPr>
      <w:r>
        <w:t xml:space="preserve">Właściwości fizyczne</w:t>
      </w:r>
    </w:p>
    <w:p>
      <w:pPr>
        <w:pStyle w:val="ListParagraph"/>
        <w:numPr>
          <w:ilvl w:val="0"/>
          <w:numId w:val="14"/>
        </w:numPr>
      </w:pPr>
      <w:r>
        <w:t xml:space="preserve">C₂–C₄ (eten, propen, buten) to </w:t>
      </w:r>
      <w:r>
        <w:rPr>
          <w:b/>
        </w:rPr>
        <w:t xml:space="preserve">gazy</w:t>
      </w:r>
      <w:r>
        <w:t xml:space="preserve">, C₅–C₁₅ </w:t>
      </w:r>
      <w:r>
        <w:rPr>
          <w:b/>
        </w:rPr>
        <w:t xml:space="preserve">ciecze</w:t>
      </w:r>
      <w:r>
        <w:t xml:space="preserve">, od C₁₆ </w:t>
      </w:r>
      <w:r>
        <w:rPr>
          <w:b/>
        </w:rPr>
        <w:t xml:space="preserve">ciała stałe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Ze wzrostem liczby atomów C rosną temperatury wrzenia i topnienia.</w:t>
      </w:r>
    </w:p>
    <w:p>
      <w:pPr>
        <w:pStyle w:val="ListParagraph"/>
        <w:numPr>
          <w:ilvl w:val="0"/>
          <w:numId w:val="14"/>
        </w:numPr>
      </w:pPr>
      <w:r>
        <w:t xml:space="preserve">Bezbarwne, </w:t>
      </w:r>
      <w:r>
        <w:rPr>
          <w:b/>
        </w:rPr>
        <w:t xml:space="preserve">nie rozpuszczają się w wodzie</w:t>
      </w:r>
      <w:r>
        <w:t xml:space="preserve"> (niepolarne), mają lekko słodkie, przyjemne zapachy.</w:t>
      </w:r>
    </w:p>
    <w:p>
      <w:pPr>
        <w:pStyle w:val="ListParagraph"/>
        <w:numPr>
          <w:ilvl w:val="0"/>
          <w:numId w:val="14"/>
        </w:numPr>
      </w:pPr>
      <w:r>
        <w:t xml:space="preserve">Eten: bezbarwny gaz o słodkawym zapachu, lżejszy od powietrza, nierozpuszczalny w wodzie.</w:t>
      </w:r>
    </w:p>
    <w:p>
      <w:pPr>
        <w:pStyle w:val="Heading3"/>
      </w:pPr>
      <w:r>
        <w:t xml:space="preserve">Otrzymywanie etenu (doświadczenie z podręcznika)</w:t>
      </w:r>
    </w:p>
    <w:p>
      <w:pPr/>
      <w:r>
        <w:t xml:space="preserve">Ogrzewanie kawałków folii polietylenowej w probówce: polietylen rozkłada się i wydziela się bezbarwny gaz – eten, zbierany nad wodą.</w:t>
      </w:r>
    </w:p>
    <w:p>
      <w:pPr>
        <w:pStyle w:val="Heading3"/>
      </w:pPr>
      <w:r>
        <w:t xml:space="preserve">Reakcje alkenów</w:t>
      </w:r>
    </w:p>
    <w:p>
      <w:pPr/>
      <w:r>
        <w:rPr>
          <w:b/>
        </w:rPr>
        <w:t xml:space="preserve">Spalanie</w:t>
      </w:r>
      <w:r>
        <w:t xml:space="preserve"> (eten pali się jasnym, świecącym płomieniem, z nalotem sadzy):</w:t>
      </w:r>
    </w:p>
    <w:p>
      <w:pPr>
        <w:pStyle w:val="ListParagraph"/>
        <w:numPr>
          <w:ilvl w:val="0"/>
          <w:numId w:val="15"/>
        </w:numPr>
      </w:pPr>
      <w:r>
        <w:t xml:space="preserve">całkowite: C₂H₄ + 3O₂ → 2CO₂ + 2H₂O</w:t>
      </w:r>
    </w:p>
    <w:p>
      <w:pPr>
        <w:pStyle w:val="ListParagraph"/>
        <w:numPr>
          <w:ilvl w:val="0"/>
          <w:numId w:val="15"/>
        </w:numPr>
      </w:pPr>
      <w:r>
        <w:t xml:space="preserve">do CO: C₂H₄ + 2O₂ → 2CO + 2H₂O</w:t>
      </w:r>
    </w:p>
    <w:p>
      <w:pPr>
        <w:pStyle w:val="ListParagraph"/>
        <w:numPr>
          <w:ilvl w:val="0"/>
          <w:numId w:val="15"/>
        </w:numPr>
      </w:pPr>
      <w:r>
        <w:t xml:space="preserve">do sadzy: C₂H₄ + O₂ → 2C + 2H₂O</w:t>
      </w:r>
    </w:p>
    <w:p>
      <w:pPr/>
      <w:r>
        <w:rPr>
          <w:b/>
        </w:rPr>
        <w:t xml:space="preserve">Addycja (przyłączanie)</w:t>
      </w:r>
      <w:r>
        <w:t xml:space="preserve"> – pęka wiązanie π, a do każdego z dwóch atomów C przy wiązaniu podwójnym dołącza się po jednym atomie (grupie). Z dwóch substratów powstaje jeden produkt.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3"/>
        <w:gridCol w:w="4200"/>
        <w:gridCol w:w="2467"/>
      </w:tblGrid>
      <w:tr>
        <w:trPr>
          <w:tblHeader/>
        </w:trPr>
        <w:tc>
          <w:tcPr>
            <w:tcW w:w="2693" w:type="dxa"/>
            <w:shd w:val="clear" w:color="auto" w:fill="F2F2F2"/>
          </w:tcPr>
          <w:p>
            <w:pPr/>
            <w:r>
              <w:t xml:space="preserve">Co przyłączamy</w:t>
            </w:r>
          </w:p>
        </w:tc>
        <w:tc>
          <w:tcPr>
            <w:tcW w:w="4200" w:type="dxa"/>
            <w:shd w:val="clear" w:color="auto" w:fill="F2F2F2"/>
          </w:tcPr>
          <w:p>
            <w:pPr/>
            <w:r>
              <w:t xml:space="preserve">Równanie</w:t>
            </w:r>
          </w:p>
        </w:tc>
        <w:tc>
          <w:tcPr>
            <w:tcW w:w="2467" w:type="dxa"/>
            <w:shd w:val="clear" w:color="auto" w:fill="F2F2F2"/>
          </w:tcPr>
          <w:p>
            <w:pPr/>
            <w:r>
              <w:t xml:space="preserve">Produkt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brom Br₂</w:t>
            </w:r>
          </w:p>
        </w:tc>
        <w:tc>
          <w:tcPr>
            <w:tcW w:w="4200" w:type="dxa"/>
          </w:tcPr>
          <w:p>
            <w:pPr/>
            <w:r>
              <w:t xml:space="preserve">CH₂=CH₂ + Br₂ → CH₂Br–CH₂Br</w:t>
            </w:r>
          </w:p>
        </w:tc>
        <w:tc>
          <w:tcPr>
            <w:tcW w:w="2467" w:type="dxa"/>
          </w:tcPr>
          <w:p>
            <w:pPr/>
            <w:r>
              <w:t xml:space="preserve">1,2-dibromoetan (woda bromowa się odbarwia)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chlor Cl₂</w:t>
            </w:r>
          </w:p>
        </w:tc>
        <w:tc>
          <w:tcPr>
            <w:tcW w:w="4200" w:type="dxa"/>
          </w:tcPr>
          <w:p>
            <w:pPr/>
            <w:r>
              <w:t xml:space="preserve">CH₂=CH₂ + Cl₂ → CH₂Cl–CH₂Cl</w:t>
            </w:r>
          </w:p>
        </w:tc>
        <w:tc>
          <w:tcPr>
            <w:tcW w:w="2467" w:type="dxa"/>
          </w:tcPr>
          <w:p>
            <w:pPr/>
            <w:r>
              <w:t xml:space="preserve">1,2-dichloroetan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wodór H₂ (katalizator)</w:t>
            </w:r>
          </w:p>
        </w:tc>
        <w:tc>
          <w:tcPr>
            <w:tcW w:w="4200" w:type="dxa"/>
          </w:tcPr>
          <w:p>
            <w:pPr/>
            <w:r>
              <w:t xml:space="preserve">CH₂=CH₂ + H₂ →(kat.) CH₃–CH₃</w:t>
            </w:r>
          </w:p>
        </w:tc>
        <w:tc>
          <w:tcPr>
            <w:tcW w:w="2467" w:type="dxa"/>
          </w:tcPr>
          <w:p>
            <w:pPr/>
            <w:r>
              <w:t xml:space="preserve">etan (alkan)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chlorowodór HCl</w:t>
            </w:r>
          </w:p>
        </w:tc>
        <w:tc>
          <w:tcPr>
            <w:tcW w:w="4200" w:type="dxa"/>
          </w:tcPr>
          <w:p>
            <w:pPr/>
            <w:r>
              <w:t xml:space="preserve">CH₂=CH₂ + HCl → CH₃–CH₂Cl</w:t>
            </w:r>
          </w:p>
        </w:tc>
        <w:tc>
          <w:tcPr>
            <w:tcW w:w="2467" w:type="dxa"/>
          </w:tcPr>
          <w:p>
            <w:pPr/>
            <w:r>
              <w:t xml:space="preserve">chloroetan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woda H₂O</w:t>
            </w:r>
          </w:p>
        </w:tc>
        <w:tc>
          <w:tcPr>
            <w:tcW w:w="4200" w:type="dxa"/>
          </w:tcPr>
          <w:p>
            <w:pPr/>
            <w:r>
              <w:t xml:space="preserve">CH₂=CH₂ + H₂O → CH₃–CH₂OH</w:t>
            </w:r>
          </w:p>
        </w:tc>
        <w:tc>
          <w:tcPr>
            <w:tcW w:w="2467" w:type="dxa"/>
          </w:tcPr>
          <w:p>
            <w:pPr/>
            <w:r>
              <w:t xml:space="preserve">etanol (alkohol)</w:t>
            </w:r>
          </w:p>
        </w:tc>
      </w:tr>
    </w:tbl>
    <w:p>
      <w:pPr/>
      <w:r>
        <w:rPr>
          <w:b/>
        </w:rPr>
        <w:t xml:space="preserve">Wykrywanie wiązania wielokrotnego:</w:t>
      </w:r>
      <w:r>
        <w:t xml:space="preserve"> alkeny (i alkiny) </w:t>
      </w:r>
      <w:r>
        <w:rPr>
          <w:b/>
        </w:rPr>
        <w:t xml:space="preserve">odbarwiają wodę bromową</w:t>
      </w:r>
      <w:r>
        <w:t xml:space="preserve"> (pomarańczowa → bezbarwna) i </w:t>
      </w:r>
      <w:r>
        <w:rPr>
          <w:b/>
        </w:rPr>
        <w:t xml:space="preserve">wodny roztwór manganianu(VII) potasu KMnO₄</w:t>
      </w:r>
      <w:r>
        <w:t xml:space="preserve"> (fioletowy → odbarwia się). Alkany tego nie robią.</w:t>
      </w:r>
    </w:p>
    <w:p>
      <w:pPr>
        <w:pStyle w:val="Heading3"/>
      </w:pPr>
      <w:r>
        <w:t xml:space="preserve">Reguła Markownikowa</w:t>
      </w:r>
    </w:p>
    <w:p>
      <w:pPr/>
      <w:r>
        <w:t xml:space="preserve">Przy addycji cząsteczki niesymetrycznej (HCl, HBr, H₂O) do niesymetrycznego alkenu </w:t>
      </w:r>
      <w:r>
        <w:rPr>
          <w:b/>
        </w:rPr>
        <w:t xml:space="preserve">atom wodoru przyłącza się do tego atomu C przy wiązaniu podwójnym, który ma więcej atomów wodoru</w:t>
      </w:r>
      <w:r>
        <w:t xml:space="preserve">. Druga część (Cl, OH) idzie do atomu C z mniejszą liczbą H. Powstaje produkt główny (zgodny z regułą, więcej) i uboczny (mniej).</w:t>
      </w:r>
    </w:p>
    <w:p>
      <w:pPr>
        <w:pStyle w:val="ListParagraph"/>
        <w:numPr>
          <w:ilvl w:val="0"/>
          <w:numId w:val="16"/>
        </w:numPr>
      </w:pPr>
      <w:r>
        <w:t xml:space="preserve">CH₂=CH–CH₃ + HCl → </w:t>
      </w:r>
      <w:r>
        <w:rPr>
          <w:b/>
        </w:rPr>
        <w:t xml:space="preserve">CH₃–CHCl–CH₃</w:t>
      </w:r>
      <w:r>
        <w:t xml:space="preserve"> (2-chloropropan, główny); uboczny: CH₂Cl–CH₂–CH₃ (1-chloropropan)</w:t>
      </w:r>
    </w:p>
    <w:p>
      <w:pPr>
        <w:pStyle w:val="ListParagraph"/>
        <w:numPr>
          <w:ilvl w:val="0"/>
          <w:numId w:val="16"/>
        </w:numPr>
      </w:pPr>
      <w:r>
        <w:t xml:space="preserve">CH₂=CH–CH₃ + H₂O → </w:t>
      </w:r>
      <w:r>
        <w:rPr>
          <w:b/>
        </w:rPr>
        <w:t xml:space="preserve">CH₃–CH(OH)–CH₃</w:t>
      </w:r>
      <w:r>
        <w:t xml:space="preserve"> (propan-2-ol, główny); uboczny: propan-1-ol</w:t>
      </w:r>
    </w:p>
    <w:p>
      <w:pPr>
        <w:pStyle w:val="ListParagraph"/>
        <w:numPr>
          <w:ilvl w:val="0"/>
          <w:numId w:val="16"/>
        </w:numPr>
      </w:pPr>
      <w:r>
        <w:t xml:space="preserve">CH₂=CH–CH₂–CH₃ + HCl → </w:t>
      </w:r>
      <w:r>
        <w:rPr>
          <w:b/>
        </w:rPr>
        <w:t xml:space="preserve">CH₃–CHCl–CH₂–CH₃</w:t>
      </w:r>
      <w:r>
        <w:t xml:space="preserve"> (2-chlorobutan, główny); uboczny: 1-chlorobutan</w:t>
      </w:r>
    </w:p>
    <w:p>
      <w:pPr/>
      <w:r>
        <w:t xml:space="preserve">Do symetrycznego alkenu (eten, but-2-en) powstaje tylko jeden produkt.</w:t>
      </w:r>
    </w:p>
    <w:p>
      <w:pPr>
        <w:pStyle w:val="Heading3"/>
      </w:pPr>
      <w:r>
        <w:t xml:space="preserve">Polimeryzacja</w:t>
      </w:r>
    </w:p>
    <w:p>
      <w:pPr/>
      <w:r>
        <w:rPr>
          <w:b/>
        </w:rPr>
        <w:t xml:space="preserve">Polimeryzacja</w:t>
      </w:r>
      <w:r>
        <w:t xml:space="preserve"> to łączenie się wielu cząsteczek związku nienasyconego (po rozerwaniu wiązania π) w jedną wielkocząsteczkową. Zachodzi w określonych warunkach: </w:t>
      </w:r>
      <w:r>
        <w:rPr>
          <w:b/>
        </w:rPr>
        <w:t xml:space="preserve">ciśnienie (p), temperatura (T), katalizator</w:t>
      </w:r>
      <w:r>
        <w:t xml:space="preserve"> – trzeba je zapisać nad strzałką.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monomer</w:t>
      </w:r>
      <w:r>
        <w:t xml:space="preserve"> – substrat, związek nienasycony (np. eten)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polimer</w:t>
      </w:r>
      <w:r>
        <w:t xml:space="preserve"> – produkt, związek wielkocząsteczkowy (np. polietylen)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mer</w:t>
      </w:r>
      <w:r>
        <w:t xml:space="preserve"> – powtarzający się fragment polimeru, odpowiadający budową monomerowi; n = liczba merów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4"/>
        <w:gridCol w:w="3852"/>
        <w:gridCol w:w="2414"/>
      </w:tblGrid>
      <w:tr>
        <w:trPr>
          <w:tblHeader/>
        </w:trPr>
        <w:tc>
          <w:tcPr>
            <w:tcW w:w="3094" w:type="dxa"/>
            <w:shd w:val="clear" w:color="auto" w:fill="F2F2F2"/>
          </w:tcPr>
          <w:p>
            <w:pPr/>
            <w:r>
              <w:t xml:space="preserve">Monomer</w:t>
            </w:r>
          </w:p>
        </w:tc>
        <w:tc>
          <w:tcPr>
            <w:tcW w:w="3852" w:type="dxa"/>
            <w:shd w:val="clear" w:color="auto" w:fill="F2F2F2"/>
          </w:tcPr>
          <w:p>
            <w:pPr/>
            <w:r>
              <w:t xml:space="preserve">Równanie</w:t>
            </w:r>
          </w:p>
        </w:tc>
        <w:tc>
          <w:tcPr>
            <w:tcW w:w="2414" w:type="dxa"/>
            <w:shd w:val="clear" w:color="auto" w:fill="F2F2F2"/>
          </w:tcPr>
          <w:p>
            <w:pPr/>
            <w:r>
              <w:t xml:space="preserve">Polimer (skrót)</w:t>
            </w:r>
          </w:p>
        </w:tc>
      </w:tr>
      <w:tr>
        <w:tc>
          <w:tcPr>
            <w:tcW w:w="3094" w:type="dxa"/>
          </w:tcPr>
          <w:p>
            <w:pPr/>
            <w:r>
              <w:t xml:space="preserve">eten</w:t>
            </w:r>
          </w:p>
        </w:tc>
        <w:tc>
          <w:tcPr>
            <w:tcW w:w="3852" w:type="dxa"/>
          </w:tcPr>
          <w:p>
            <w:pPr/>
            <w:r>
              <w:t xml:space="preserve">n CH₂=CH₂ →(p, T, kat.) [–CH₂–CH₂–]ₙ</w:t>
            </w:r>
          </w:p>
        </w:tc>
        <w:tc>
          <w:tcPr>
            <w:tcW w:w="2414" w:type="dxa"/>
          </w:tcPr>
          <w:p>
            <w:pPr/>
            <w:r>
              <w:t xml:space="preserve">polietylen (PE)</w:t>
            </w:r>
          </w:p>
        </w:tc>
      </w:tr>
      <w:tr>
        <w:tc>
          <w:tcPr>
            <w:tcW w:w="3094" w:type="dxa"/>
          </w:tcPr>
          <w:p>
            <w:pPr/>
            <w:r>
              <w:t xml:space="preserve">propen</w:t>
            </w:r>
          </w:p>
        </w:tc>
        <w:tc>
          <w:tcPr>
            <w:tcW w:w="3852" w:type="dxa"/>
          </w:tcPr>
          <w:p>
            <w:pPr/>
            <w:r>
              <w:t xml:space="preserve">n CH₂=CH–CH₃ →(p, T, kat.) [–CH₂–CH(CH₃)–]ₙ</w:t>
            </w:r>
          </w:p>
        </w:tc>
        <w:tc>
          <w:tcPr>
            <w:tcW w:w="2414" w:type="dxa"/>
          </w:tcPr>
          <w:p>
            <w:pPr/>
            <w:r>
              <w:t xml:space="preserve">polipropylen (PP)</w:t>
            </w:r>
          </w:p>
        </w:tc>
      </w:tr>
      <w:tr>
        <w:tc>
          <w:tcPr>
            <w:tcW w:w="3094" w:type="dxa"/>
          </w:tcPr>
          <w:p>
            <w:pPr/>
            <w:r>
              <w:t xml:space="preserve">chloroeten (chlorek winylu)</w:t>
            </w:r>
          </w:p>
        </w:tc>
        <w:tc>
          <w:tcPr>
            <w:tcW w:w="3852" w:type="dxa"/>
          </w:tcPr>
          <w:p>
            <w:pPr/>
            <w:r>
              <w:t xml:space="preserve">n CH₂=CHCl →(p, T, kat.) [–CH₂–CHCl–]ₙ</w:t>
            </w:r>
          </w:p>
        </w:tc>
        <w:tc>
          <w:tcPr>
            <w:tcW w:w="2414" w:type="dxa"/>
          </w:tcPr>
          <w:p>
            <w:pPr/>
            <w:r>
              <w:t xml:space="preserve">poli(chlorek winylu) (PVC)</w:t>
            </w:r>
          </w:p>
        </w:tc>
      </w:tr>
      <w:tr>
        <w:tc>
          <w:tcPr>
            <w:tcW w:w="3094" w:type="dxa"/>
          </w:tcPr>
          <w:p>
            <w:pPr/>
            <w:r>
              <w:t xml:space="preserve">tetrafluoroeten</w:t>
            </w:r>
          </w:p>
        </w:tc>
        <w:tc>
          <w:tcPr>
            <w:tcW w:w="3852" w:type="dxa"/>
          </w:tcPr>
          <w:p>
            <w:pPr/>
            <w:r>
              <w:t xml:space="preserve">n CF₂=CF₂ →(p, T, kat.) [–CF₂–CF₂–]ₙ</w:t>
            </w:r>
          </w:p>
        </w:tc>
        <w:tc>
          <w:tcPr>
            <w:tcW w:w="2414" w:type="dxa"/>
          </w:tcPr>
          <w:p>
            <w:pPr/>
            <w:r>
              <w:t xml:space="preserve">politetrafluoroetylen, teflon (PTFE)</w:t>
            </w:r>
          </w:p>
        </w:tc>
      </w:tr>
    </w:tbl>
    <w:p>
      <w:pPr/>
      <w:r>
        <w:t xml:space="preserve">Nazwa polimeru: „poli-” + nazwa monomeru; gdy nazwa monomeru ma dwa wyrazy, idzie w nawias – poli(chlorek winylu).</w:t>
      </w:r>
    </w:p>
    <w:p>
      <w:pPr/>
      <w:r>
        <w:t xml:space="preserve">Jak znaleźć monomer z polimeru: wytnij jeden mer (2 atomy C łańcucha głównego z ich podstawnikami) i wstaw między te dwa atomy C wiązanie podwójne. Np. [–CH₂–CH(CH₃)–]ₙ → CH₂=CH–CH₃ (propen).</w:t>
      </w:r>
    </w:p>
    <w:p>
      <w:pPr>
        <w:pStyle w:val="Heading3"/>
      </w:pPr>
      <w:r>
        <w:t xml:space="preserve">Zastosowanie alkenów i polimerów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Eten</w:t>
      </w:r>
      <w:r>
        <w:t xml:space="preserve"> – przyspiesza dojrzewanie owoców (ogrodnictwo, sadownictwo); surowiec do produkcji polietylenu, etanolu, 1,2-dichloroetanu.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Polietylen</w:t>
      </w:r>
      <w:r>
        <w:t xml:space="preserve"> – folie, torby, butelki, opakowania.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Polipropylen</w:t>
      </w:r>
      <w:r>
        <w:t xml:space="preserve"> – termoaktywna odzież zimowa, opakowania.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PVC</w:t>
      </w:r>
      <w:r>
        <w:t xml:space="preserve"> – rury, wykładziny, ramy okienne; </w:t>
      </w:r>
      <w:r>
        <w:rPr>
          <w:b/>
        </w:rPr>
        <w:t xml:space="preserve">teflon</w:t>
      </w:r>
      <w:r>
        <w:t xml:space="preserve"> – pokrycia patelni.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Kauczuk syntetyczny</w:t>
      </w:r>
      <w:r>
        <w:t xml:space="preserve"> (z buta-1,3-dienu, alkenu z dwoma wiązaniami podwójnymi) – opony samochodowe.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β-karoten</w:t>
      </w:r>
      <w:r>
        <w:t xml:space="preserve"> (ma wiele wiązań podwójnych) – medycyna, chroni skórę przed promieniowaniem UV.</w:t>
      </w:r>
    </w:p>
    <w:p>
      <w:pPr>
        <w:pStyle w:val="Heading2"/>
      </w:pPr>
      <w:r>
        <w:t xml:space="preserve">5. Alkiny, lampa karbidowa, palnik acetylenowy</w:t>
      </w:r>
    </w:p>
    <w:p>
      <w:pPr/>
      <w:r>
        <w:t xml:space="preserve">Alkiny to węglowodory </w:t>
      </w:r>
      <w:r>
        <w:rPr>
          <w:b/>
        </w:rPr>
        <w:t xml:space="preserve">nienasycone</w:t>
      </w:r>
      <w:r>
        <w:t xml:space="preserve"> z jednym wiązaniem </w:t>
      </w:r>
      <w:r>
        <w:rPr>
          <w:b/>
        </w:rPr>
        <w:t xml:space="preserve">potrójnym C≡C</w:t>
      </w:r>
      <w:r>
        <w:t xml:space="preserve">. Wzór ogólny </w:t>
      </w:r>
      <w:r>
        <w:rPr>
          <w:b/>
        </w:rPr>
        <w:t xml:space="preserve">CₙH₂ₙ₋₂</w:t>
      </w:r>
      <w:r>
        <w:t xml:space="preserve"> (n ≥ 2). Najprostszy: etyn (acetylen) CH≡CH.</w:t>
      </w:r>
    </w:p>
    <w:p>
      <w:pPr>
        <w:pStyle w:val="Heading3"/>
      </w:pPr>
      <w:r>
        <w:t xml:space="preserve">Budowa</w:t>
      </w:r>
    </w:p>
    <w:p>
      <w:pPr>
        <w:pStyle w:val="ListParagraph"/>
        <w:numPr>
          <w:ilvl w:val="0"/>
          <w:numId w:val="19"/>
        </w:numPr>
      </w:pPr>
      <w:r>
        <w:t xml:space="preserve">Wiązanie potrójne = </w:t>
      </w:r>
      <w:r>
        <w:rPr>
          <w:b/>
        </w:rPr>
        <w:t xml:space="preserve">1 wiązanie σ + 2 wiązania π</w:t>
      </w:r>
      <w:r>
        <w:t xml:space="preserve">. Pozostałe wiązania są typu σ.</w:t>
      </w:r>
    </w:p>
    <w:p>
      <w:pPr>
        <w:pStyle w:val="ListParagraph"/>
        <w:numPr>
          <w:ilvl w:val="0"/>
          <w:numId w:val="19"/>
        </w:numPr>
      </w:pPr>
      <w:r>
        <w:t xml:space="preserve">Dwa wiązania π = addycja może zajść </w:t>
      </w:r>
      <w:r>
        <w:rPr>
          <w:b/>
        </w:rPr>
        <w:t xml:space="preserve">dwa razy</w:t>
      </w:r>
      <w:r>
        <w:t xml:space="preserve"> (dwuetapowo).</w:t>
      </w:r>
    </w:p>
    <w:p>
      <w:pPr>
        <w:pStyle w:val="ListParagraph"/>
        <w:numPr>
          <w:ilvl w:val="0"/>
          <w:numId w:val="19"/>
        </w:numPr>
      </w:pPr>
      <w:r>
        <w:t xml:space="preserve">Nazwy: końcówka </w:t>
      </w:r>
      <w:r>
        <w:rPr>
          <w:b/>
        </w:rPr>
        <w:t xml:space="preserve">-yn</w:t>
      </w:r>
      <w:r>
        <w:t xml:space="preserve">, numer atomu C, od którego zaczyna się wiązanie potrójne (but-1-yn, pent-2-yn). Etyn = acetylen.</w:t>
      </w:r>
    </w:p>
    <w:p>
      <w:pPr>
        <w:pStyle w:val="Heading3"/>
      </w:pPr>
      <w:r>
        <w:t xml:space="preserve">Właściwości fizyczne</w:t>
      </w:r>
    </w:p>
    <w:p>
      <w:pPr>
        <w:pStyle w:val="ListParagraph"/>
        <w:numPr>
          <w:ilvl w:val="0"/>
          <w:numId w:val="20"/>
        </w:numPr>
      </w:pPr>
      <w:r>
        <w:t xml:space="preserve">Etyn to </w:t>
      </w:r>
      <w:r>
        <w:rPr>
          <w:b/>
        </w:rPr>
        <w:t xml:space="preserve">bezbarwny gaz</w:t>
      </w:r>
      <w:r>
        <w:t xml:space="preserve">; niektóre homologi mają charakterystyczny zapach. Etyn otrzymany z karbidu ma przykry zapach (z zanieczyszczeń).</w:t>
      </w:r>
    </w:p>
    <w:p>
      <w:pPr>
        <w:pStyle w:val="ListParagraph"/>
        <w:numPr>
          <w:ilvl w:val="0"/>
          <w:numId w:val="20"/>
        </w:numPr>
      </w:pPr>
      <w:r>
        <w:t xml:space="preserve">C₂–C₄ (etyn, propyn, but-1-yn) to gazy; ze wzrostem liczby atomów C rosną temperatury wrzenia i topnienia.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Nie rozpuszczają się w wodzie</w:t>
      </w:r>
      <w:r>
        <w:t xml:space="preserve"> (niepolarne).</w:t>
      </w:r>
    </w:p>
    <w:p>
      <w:pPr>
        <w:pStyle w:val="ListParagraph"/>
        <w:numPr>
          <w:ilvl w:val="0"/>
          <w:numId w:val="20"/>
        </w:numPr>
      </w:pPr>
      <w:r>
        <w:t xml:space="preserve">Wszystkie są </w:t>
      </w:r>
      <w:r>
        <w:rPr>
          <w:b/>
        </w:rPr>
        <w:t xml:space="preserve">palne</w:t>
      </w:r>
      <w:r>
        <w:t xml:space="preserve">; etyn z powietrzem tworzy </w:t>
      </w:r>
      <w:r>
        <w:rPr>
          <w:b/>
        </w:rPr>
        <w:t xml:space="preserve">mieszaninę wybuchową</w:t>
      </w:r>
      <w:r>
        <w:t xml:space="preserve">.</w:t>
      </w:r>
    </w:p>
    <w:p>
      <w:pPr>
        <w:pStyle w:val="Heading3"/>
      </w:pPr>
      <w:r>
        <w:t xml:space="preserve">Otrzymywanie etynu z karbidu</w:t>
      </w:r>
    </w:p>
    <w:p>
      <w:pPr/>
      <w:r>
        <w:t xml:space="preserve">Karbid to </w:t>
      </w:r>
      <w:r>
        <w:rPr>
          <w:b/>
        </w:rPr>
        <w:t xml:space="preserve">węglik wapnia CaC₂</w:t>
      </w:r>
      <w:r>
        <w:t xml:space="preserve">. Reaguje z wodą:</w:t>
      </w:r>
    </w:p>
    <w:p>
      <w:pPr>
        <w:pStyle w:val="Code"/>
      </w:pPr>
      <w:bookmarkStart w:id="2" w:name="bongo_lang_latex_2"/>
      <w:bookmarkEnd w:id="2"/>
      <w:r>
        <w:t xml:space="preserve">\mathrm{CaC_2 + 2\,H_2O \longrightarrow C_2H_2\uparrow + Ca(OH)_2}</w:t>
      </w:r>
    </w:p>
    <w:p>
      <w:pPr/>
      <w:r>
        <w:t xml:space="preserve">Obserwacje: wydzielają się pęcherzyki bezbarwnego gazu, nierozpuszczalnego w wodzie. Fenoloftaleina barwi się na malinowo, bo drugi produkt – wodorotlenek wapnia – ma odczyn zasadowy. W doświadczeniu używa się wody z etanolem (1:1), żeby reakcja była spokojniejsza.</w:t>
      </w:r>
    </w:p>
    <w:p>
      <w:pPr>
        <w:pStyle w:val="Heading3"/>
      </w:pPr>
      <w:r>
        <w:t xml:space="preserve">Reakcje alkinów</w:t>
      </w:r>
    </w:p>
    <w:p>
      <w:pPr/>
      <w:r>
        <w:rPr>
          <w:b/>
        </w:rPr>
        <w:t xml:space="preserve">Spalanie</w:t>
      </w:r>
      <w:r>
        <w:t xml:space="preserve"> – etyn spala się jaskrawym, silnie kopcącym płomieniem (duża zawartość węgla w cząsteczce):</w:t>
      </w:r>
    </w:p>
    <w:p>
      <w:pPr>
        <w:pStyle w:val="ListParagraph"/>
        <w:numPr>
          <w:ilvl w:val="0"/>
          <w:numId w:val="21"/>
        </w:numPr>
      </w:pPr>
      <w:r>
        <w:t xml:space="preserve">całkowite: 2C₂H₂ + 5O₂ → 4CO₂ + 2H₂O</w:t>
      </w:r>
    </w:p>
    <w:p>
      <w:pPr>
        <w:pStyle w:val="ListParagraph"/>
        <w:numPr>
          <w:ilvl w:val="0"/>
          <w:numId w:val="21"/>
        </w:numPr>
      </w:pPr>
      <w:r>
        <w:t xml:space="preserve">do CO: 2C₂H₂ + 3O₂ → 4CO + 2H₂O</w:t>
      </w:r>
    </w:p>
    <w:p>
      <w:pPr>
        <w:pStyle w:val="ListParagraph"/>
        <w:numPr>
          <w:ilvl w:val="0"/>
          <w:numId w:val="21"/>
        </w:numPr>
      </w:pPr>
      <w:r>
        <w:t xml:space="preserve">do sadzy: 2C₂H₂ + O₂ → 4C + 2H₂O</w:t>
      </w:r>
    </w:p>
    <w:p>
      <w:pPr/>
      <w:r>
        <w:rPr>
          <w:b/>
        </w:rPr>
        <w:t xml:space="preserve">Addycja</w:t>
      </w:r>
      <w:r>
        <w:t xml:space="preserve"> – dwuetapowa; alkiny też odbarwiają wodę bromową i roztwór KMnO₄.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1"/>
        <w:gridCol w:w="3379"/>
        <w:gridCol w:w="4010"/>
      </w:tblGrid>
      <w:tr>
        <w:trPr>
          <w:tblHeader/>
        </w:trPr>
        <w:tc>
          <w:tcPr>
            <w:tcW w:w="1971" w:type="dxa"/>
            <w:shd w:val="clear" w:color="auto" w:fill="F2F2F2"/>
          </w:tcPr>
          <w:p>
            <w:pPr/>
            <w:r>
              <w:t xml:space="preserve">Co przyłączamy</w:t>
            </w:r>
          </w:p>
        </w:tc>
        <w:tc>
          <w:tcPr>
            <w:tcW w:w="3379" w:type="dxa"/>
            <w:shd w:val="clear" w:color="auto" w:fill="F2F2F2"/>
          </w:tcPr>
          <w:p>
            <w:pPr/>
            <w:r>
              <w:t xml:space="preserve">Etap 1</w:t>
            </w:r>
          </w:p>
        </w:tc>
        <w:tc>
          <w:tcPr>
            <w:tcW w:w="4010" w:type="dxa"/>
            <w:shd w:val="clear" w:color="auto" w:fill="F2F2F2"/>
          </w:tcPr>
          <w:p>
            <w:pPr/>
            <w:r>
              <w:t xml:space="preserve">Etap 2</w:t>
            </w:r>
          </w:p>
        </w:tc>
      </w:tr>
      <w:tr>
        <w:tc>
          <w:tcPr>
            <w:tcW w:w="1971" w:type="dxa"/>
          </w:tcPr>
          <w:p>
            <w:pPr/>
            <w:r>
              <w:t xml:space="preserve">Br₂</w:t>
            </w:r>
          </w:p>
        </w:tc>
        <w:tc>
          <w:tcPr>
            <w:tcW w:w="3379" w:type="dxa"/>
          </w:tcPr>
          <w:p>
            <w:pPr/>
            <w:r>
              <w:t xml:space="preserve">CH≡CH + Br₂ → CHBr=CHBr (1,2-dibromoeten)</w:t>
            </w:r>
          </w:p>
        </w:tc>
        <w:tc>
          <w:tcPr>
            <w:tcW w:w="4010" w:type="dxa"/>
          </w:tcPr>
          <w:p>
            <w:pPr/>
            <w:r>
              <w:t xml:space="preserve">CHBr=CHBr + Br₂ → CHBr₂–CHBr₂ (1,1,2,2-tetrabromoetan)</w:t>
            </w:r>
          </w:p>
        </w:tc>
      </w:tr>
      <w:tr>
        <w:tc>
          <w:tcPr>
            <w:tcW w:w="1971" w:type="dxa"/>
          </w:tcPr>
          <w:p>
            <w:pPr/>
            <w:r>
              <w:t xml:space="preserve">H₂ (kat.)</w:t>
            </w:r>
          </w:p>
        </w:tc>
        <w:tc>
          <w:tcPr>
            <w:tcW w:w="3379" w:type="dxa"/>
          </w:tcPr>
          <w:p>
            <w:pPr/>
            <w:r>
              <w:t xml:space="preserve">CH≡CH + H₂ → CH₂=CH₂ (eten)</w:t>
            </w:r>
          </w:p>
        </w:tc>
        <w:tc>
          <w:tcPr>
            <w:tcW w:w="4010" w:type="dxa"/>
          </w:tcPr>
          <w:p>
            <w:pPr/>
            <w:r>
              <w:t xml:space="preserve">CH₂=CH₂ + H₂ → CH₃–CH₃ (etan)</w:t>
            </w:r>
          </w:p>
        </w:tc>
      </w:tr>
      <w:tr>
        <w:tc>
          <w:tcPr>
            <w:tcW w:w="1971" w:type="dxa"/>
          </w:tcPr>
          <w:p>
            <w:pPr/>
            <w:r>
              <w:t xml:space="preserve">HCl</w:t>
            </w:r>
          </w:p>
        </w:tc>
        <w:tc>
          <w:tcPr>
            <w:tcW w:w="3379" w:type="dxa"/>
          </w:tcPr>
          <w:p>
            <w:pPr/>
            <w:r>
              <w:t xml:space="preserve">CH≡CH + HCl → CH₂=CHCl (chloroeten)</w:t>
            </w:r>
          </w:p>
        </w:tc>
        <w:tc>
          <w:tcPr>
            <w:tcW w:w="4010" w:type="dxa"/>
          </w:tcPr>
          <w:p>
            <w:pPr/>
            <w:r>
              <w:t xml:space="preserve">CH₂=CHCl + HCl → CH₃–CHCl₂ (1,1-dichloroetan)</w:t>
            </w:r>
          </w:p>
        </w:tc>
      </w:tr>
      <w:tr>
        <w:tc>
          <w:tcPr>
            <w:tcW w:w="1971" w:type="dxa"/>
          </w:tcPr>
          <w:p>
            <w:pPr/>
            <w:r>
              <w:t xml:space="preserve">HCl do propynu</w:t>
            </w:r>
          </w:p>
        </w:tc>
        <w:tc>
          <w:tcPr>
            <w:tcW w:w="3379" w:type="dxa"/>
          </w:tcPr>
          <w:p>
            <w:pPr/>
            <w:r>
              <w:t xml:space="preserve">CH≡C–CH₃ + HCl → CH₂=CCl–CH₃ (2-chloropropen)</w:t>
            </w:r>
          </w:p>
        </w:tc>
        <w:tc>
          <w:tcPr>
            <w:tcW w:w="4010" w:type="dxa"/>
          </w:tcPr>
          <w:p>
            <w:pPr/>
            <w:r>
              <w:t xml:space="preserve">CH₂=CCl–CH₃ + HCl → CH₃–CCl₂–CH₃ (2,2-dichloropropan)</w:t>
            </w:r>
          </w:p>
        </w:tc>
      </w:tr>
    </w:tbl>
    <w:p>
      <w:pPr/>
      <w:r>
        <w:t xml:space="preserve">Przy HCl obowiązuje reguła Markownikowa w obu etapach – dlatego drugi Cl trafia do tego samego atomu C co pierwszy (1,1-, a nie 1,2-dichloroetan).</w:t>
      </w:r>
    </w:p>
    <w:p>
      <w:pPr/>
      <w:r>
        <w:t xml:space="preserve">Alkiny ulegają też addycji wody i polimeryzacji, np. </w:t>
      </w:r>
      <w:r>
        <w:rPr>
          <w:b/>
        </w:rPr>
        <w:t xml:space="preserve">trimeryzacji</w:t>
      </w:r>
      <w:r>
        <w:t xml:space="preserve">: 3 cząsteczki etynu → benzen (3C₂H₂ → C₆H₆).</w:t>
      </w:r>
    </w:p>
    <w:p>
      <w:pPr>
        <w:pStyle w:val="Heading3"/>
      </w:pPr>
      <w:r>
        <w:t xml:space="preserve">Lampa karbidowa (karbidówka)</w:t>
      </w:r>
    </w:p>
    <w:p>
      <w:pPr/>
      <w:r>
        <w:t xml:space="preserve">Lampa wytwarza acetylen na bieżąco i spala go jasnym płomieniem.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Górny zbiornik</w:t>
      </w:r>
      <w:r>
        <w:t xml:space="preserve"> – woda.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Zawór</w:t>
      </w:r>
      <w:r>
        <w:t xml:space="preserve"> – reguluje, jak szybko woda kapie w dół.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Dolna komora</w:t>
      </w:r>
      <w:r>
        <w:t xml:space="preserve"> – karbid (CaC₂); tu zachodzi reakcja CaC₂ + 2H₂O → C₂H₂ + Ca(OH)₂.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Dysza (palnik)</w:t>
      </w:r>
      <w:r>
        <w:t xml:space="preserve"> – acetylen uchodzi i spala się w powietrzu: 2C₂H₂ + 5O₂ → 4CO₂ + 2H₂O.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Reflektor</w:t>
      </w:r>
      <w:r>
        <w:t xml:space="preserve"> za płomieniem kieruje światło do przodu.</w:t>
      </w:r>
    </w:p>
    <w:p>
      <w:pPr/>
      <w:r>
        <w:t xml:space="preserve">Im szybciej kapie woda, tym więcej gazu i większy płomień. Reakcja karbidu z wodą jest egzotermiczna, więc lampa się nagrzewa; w komorze zostaje papka wapna gaszonego Ca(OH)₂. Zastosowanie: w XIX i XX w. oświetlenie wagonów kolejowych, statków, kopalń, latarnie rowerów i pierwszych samochodów; dziś głównie speleologia (alpinizm jaskiniowy).</w:t>
      </w:r>
    </w:p>
    <w:p>
      <w:pPr>
        <w:pStyle w:val="Heading3"/>
      </w:pPr>
      <w:r>
        <w:t xml:space="preserve">Palnik acetylenowo-tlenowy</w:t>
      </w:r>
    </w:p>
    <w:p>
      <w:pPr/>
      <w:r>
        <w:t xml:space="preserve">Acetylen spalany w </w:t>
      </w:r>
      <w:r>
        <w:rPr>
          <w:b/>
        </w:rPr>
        <w:t xml:space="preserve">czystym tlenie</w:t>
      </w:r>
      <w:r>
        <w:t xml:space="preserve"> daje płomień o temperaturze ok. </w:t>
      </w:r>
      <w:r>
        <w:rPr>
          <w:b/>
        </w:rPr>
        <w:t xml:space="preserve">3000°C</w:t>
      </w:r>
      <w:r>
        <w:t xml:space="preserve">. Gazy z dwóch butli (acetylen i tlen) mieszają się w palniku i spalają całkowicie: 2C₂H₂ + 5O₂ → 4CO₂ + 2H₂O. Czysty tlen zamiast powietrza = brak azotu, który odbierałby ciepło, więc temperatura jest dużo wyższa. Zastosowanie: </w:t>
      </w:r>
      <w:r>
        <w:rPr>
          <w:b/>
        </w:rPr>
        <w:t xml:space="preserve">cięcie i spawanie metali</w:t>
      </w:r>
      <w:r>
        <w:t xml:space="preserve"> (przemysł metalurgiczny). Propyn można bezpiecznie sprężać, dlatego stosuje się go w mieszaninach gazów do palników gazowo-tlenowych.</w:t>
      </w:r>
    </w:p>
    <w:p>
      <w:pPr>
        <w:pStyle w:val="Heading3"/>
      </w:pPr>
      <w:r>
        <w:t xml:space="preserve">Zastosowanie alkinów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Metalurgia</w:t>
      </w:r>
      <w:r>
        <w:t xml:space="preserve"> – palniki acetylenowo-tlenowe do cięcia i spawania.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Przemysł chemiczny</w:t>
      </w:r>
      <w:r>
        <w:t xml:space="preserve"> – etyn jest substratem do otrzymywania m.in. chloroetenu (→ PVC), etanalu, etanolu.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Przemysł szklarski</w:t>
      </w:r>
      <w:r>
        <w:t xml:space="preserve"> – przy spalaniu propynu z ograniczonym dostępem tlenu powstaje sadza o właściwościach smarnych, używana przy produkcji szkła.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Oświetlenie</w:t>
      </w:r>
      <w:r>
        <w:t xml:space="preserve"> – lampy karbidowe.</w:t>
      </w:r>
    </w:p>
    <w:p>
      <w:pPr>
        <w:pStyle w:val="Heading2"/>
      </w:pPr>
      <w:r>
        <w:t xml:space="preserve">6. Porównanie i ściąga do zadań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4"/>
        <w:gridCol w:w="2226"/>
        <w:gridCol w:w="2185"/>
        <w:gridCol w:w="2295"/>
      </w:tblGrid>
      <w:tr>
        <w:trPr>
          <w:tblHeader/>
        </w:trPr>
        <w:tc>
          <w:tcPr>
            <w:tcW w:w="2654" w:type="dxa"/>
            <w:shd w:val="clear" w:color="auto" w:fill="F2F2F2"/>
          </w:tcPr>
          <w:p>
            <w:pPr/>
            <w:r>
              <w:t xml:space="preserve">Cecha</w:t>
            </w:r>
          </w:p>
        </w:tc>
        <w:tc>
          <w:tcPr>
            <w:tcW w:w="2226" w:type="dxa"/>
            <w:shd w:val="clear" w:color="auto" w:fill="F2F2F2"/>
          </w:tcPr>
          <w:p>
            <w:pPr/>
            <w:r>
              <w:t xml:space="preserve">Alkany</w:t>
            </w:r>
          </w:p>
        </w:tc>
        <w:tc>
          <w:tcPr>
            <w:tcW w:w="2185" w:type="dxa"/>
            <w:shd w:val="clear" w:color="auto" w:fill="F2F2F2"/>
          </w:tcPr>
          <w:p>
            <w:pPr/>
            <w:r>
              <w:t xml:space="preserve">Alkeny</w:t>
            </w:r>
          </w:p>
        </w:tc>
        <w:tc>
          <w:tcPr>
            <w:tcW w:w="2295" w:type="dxa"/>
            <w:shd w:val="clear" w:color="auto" w:fill="F2F2F2"/>
          </w:tcPr>
          <w:p>
            <w:pPr/>
            <w:r>
              <w:t xml:space="preserve">Alkiny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Wzór ogólny</w:t>
            </w:r>
          </w:p>
        </w:tc>
        <w:tc>
          <w:tcPr>
            <w:tcW w:w="2226" w:type="dxa"/>
          </w:tcPr>
          <w:p>
            <w:pPr/>
            <w:r>
              <w:t xml:space="preserve">CₙH₂ₙ₊₂ (n ≥ 1)</w:t>
            </w:r>
          </w:p>
        </w:tc>
        <w:tc>
          <w:tcPr>
            <w:tcW w:w="2185" w:type="dxa"/>
          </w:tcPr>
          <w:p>
            <w:pPr/>
            <w:r>
              <w:t xml:space="preserve">CₙH₂ₙ (n ≥ 2)</w:t>
            </w:r>
          </w:p>
        </w:tc>
        <w:tc>
          <w:tcPr>
            <w:tcW w:w="2295" w:type="dxa"/>
          </w:tcPr>
          <w:p>
            <w:pPr/>
            <w:r>
              <w:t xml:space="preserve">CₙH₂ₙ₋₂ (n ≥ 2)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Wiązanie C–C</w:t>
            </w:r>
          </w:p>
        </w:tc>
        <w:tc>
          <w:tcPr>
            <w:tcW w:w="2226" w:type="dxa"/>
          </w:tcPr>
          <w:p>
            <w:pPr/>
            <w:r>
              <w:t xml:space="preserve">pojedyncze</w:t>
            </w:r>
          </w:p>
        </w:tc>
        <w:tc>
          <w:tcPr>
            <w:tcW w:w="2185" w:type="dxa"/>
          </w:tcPr>
          <w:p>
            <w:pPr/>
            <w:r>
              <w:t xml:space="preserve">jedno podwójne</w:t>
            </w:r>
          </w:p>
        </w:tc>
        <w:tc>
          <w:tcPr>
            <w:tcW w:w="2295" w:type="dxa"/>
          </w:tcPr>
          <w:p>
            <w:pPr/>
            <w:r>
              <w:t xml:space="preserve">jedno potrójne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Wiązania σ / π</w:t>
            </w:r>
          </w:p>
        </w:tc>
        <w:tc>
          <w:tcPr>
            <w:tcW w:w="2226" w:type="dxa"/>
          </w:tcPr>
          <w:p>
            <w:pPr/>
            <w:r>
              <w:t xml:space="preserve">tylko σ</w:t>
            </w:r>
          </w:p>
        </w:tc>
        <w:tc>
          <w:tcPr>
            <w:tcW w:w="2185" w:type="dxa"/>
          </w:tcPr>
          <w:p>
            <w:pPr/>
            <w:r>
              <w:t xml:space="preserve">1σ + 1π</w:t>
            </w:r>
          </w:p>
        </w:tc>
        <w:tc>
          <w:tcPr>
            <w:tcW w:w="2295" w:type="dxa"/>
          </w:tcPr>
          <w:p>
            <w:pPr/>
            <w:r>
              <w:t xml:space="preserve">1σ + 2π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Nasycenie</w:t>
            </w:r>
          </w:p>
        </w:tc>
        <w:tc>
          <w:tcPr>
            <w:tcW w:w="2226" w:type="dxa"/>
          </w:tcPr>
          <w:p>
            <w:pPr/>
            <w:r>
              <w:t xml:space="preserve">nasycone</w:t>
            </w:r>
          </w:p>
        </w:tc>
        <w:tc>
          <w:tcPr>
            <w:tcW w:w="2185" w:type="dxa"/>
          </w:tcPr>
          <w:p>
            <w:pPr/>
            <w:r>
              <w:t xml:space="preserve">nienasycone</w:t>
            </w:r>
          </w:p>
        </w:tc>
        <w:tc>
          <w:tcPr>
            <w:tcW w:w="2295" w:type="dxa"/>
          </w:tcPr>
          <w:p>
            <w:pPr/>
            <w:r>
              <w:t xml:space="preserve">nienasycone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Końcówka</w:t>
            </w:r>
          </w:p>
        </w:tc>
        <w:tc>
          <w:tcPr>
            <w:tcW w:w="2226" w:type="dxa"/>
          </w:tcPr>
          <w:p>
            <w:pPr/>
            <w:r>
              <w:t xml:space="preserve">-an</w:t>
            </w:r>
          </w:p>
        </w:tc>
        <w:tc>
          <w:tcPr>
            <w:tcW w:w="2185" w:type="dxa"/>
          </w:tcPr>
          <w:p>
            <w:pPr/>
            <w:r>
              <w:t xml:space="preserve">-en</w:t>
            </w:r>
          </w:p>
        </w:tc>
        <w:tc>
          <w:tcPr>
            <w:tcW w:w="2295" w:type="dxa"/>
          </w:tcPr>
          <w:p>
            <w:pPr/>
            <w:r>
              <w:t xml:space="preserve">-yn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Pierwszy w szeregu</w:t>
            </w:r>
          </w:p>
        </w:tc>
        <w:tc>
          <w:tcPr>
            <w:tcW w:w="2226" w:type="dxa"/>
          </w:tcPr>
          <w:p>
            <w:pPr/>
            <w:r>
              <w:t xml:space="preserve">metan CH₄</w:t>
            </w:r>
          </w:p>
        </w:tc>
        <w:tc>
          <w:tcPr>
            <w:tcW w:w="2185" w:type="dxa"/>
          </w:tcPr>
          <w:p>
            <w:pPr/>
            <w:r>
              <w:t xml:space="preserve">eten C₂H₄</w:t>
            </w:r>
          </w:p>
        </w:tc>
        <w:tc>
          <w:tcPr>
            <w:tcW w:w="2295" w:type="dxa"/>
          </w:tcPr>
          <w:p>
            <w:pPr/>
            <w:r>
              <w:t xml:space="preserve">etyn C₂H₂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Typowa reakcja</w:t>
            </w:r>
          </w:p>
        </w:tc>
        <w:tc>
          <w:tcPr>
            <w:tcW w:w="2226" w:type="dxa"/>
          </w:tcPr>
          <w:p>
            <w:pPr/>
            <w:r>
              <w:t xml:space="preserve">substytucja (światło)</w:t>
            </w:r>
          </w:p>
        </w:tc>
        <w:tc>
          <w:tcPr>
            <w:tcW w:w="2185" w:type="dxa"/>
          </w:tcPr>
          <w:p>
            <w:pPr/>
            <w:r>
              <w:t xml:space="preserve">addycja, polimeryzacja</w:t>
            </w:r>
          </w:p>
        </w:tc>
        <w:tc>
          <w:tcPr>
            <w:tcW w:w="2295" w:type="dxa"/>
          </w:tcPr>
          <w:p>
            <w:pPr/>
            <w:r>
              <w:t xml:space="preserve">addycja dwuetapowa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Woda bromowa, KMnO₄</w:t>
            </w:r>
          </w:p>
        </w:tc>
        <w:tc>
          <w:tcPr>
            <w:tcW w:w="2226" w:type="dxa"/>
          </w:tcPr>
          <w:p>
            <w:pPr/>
            <w:r>
              <w:t xml:space="preserve">nie odbarwia</w:t>
            </w:r>
          </w:p>
        </w:tc>
        <w:tc>
          <w:tcPr>
            <w:tcW w:w="2185" w:type="dxa"/>
          </w:tcPr>
          <w:p>
            <w:pPr/>
            <w:r>
              <w:t xml:space="preserve">odbarwia</w:t>
            </w:r>
          </w:p>
        </w:tc>
        <w:tc>
          <w:tcPr>
            <w:tcW w:w="2295" w:type="dxa"/>
          </w:tcPr>
          <w:p>
            <w:pPr/>
            <w:r>
              <w:t xml:space="preserve">odbarwia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Płomień</w:t>
            </w:r>
          </w:p>
        </w:tc>
        <w:tc>
          <w:tcPr>
            <w:tcW w:w="2226" w:type="dxa"/>
          </w:tcPr>
          <w:p>
            <w:pPr/>
            <w:r>
              <w:t xml:space="preserve">słabo świecący (metan)</w:t>
            </w:r>
          </w:p>
        </w:tc>
        <w:tc>
          <w:tcPr>
            <w:tcW w:w="2185" w:type="dxa"/>
          </w:tcPr>
          <w:p>
            <w:pPr/>
            <w:r>
              <w:t xml:space="preserve">jasny, lekko kopcący</w:t>
            </w:r>
          </w:p>
        </w:tc>
        <w:tc>
          <w:tcPr>
            <w:tcW w:w="2295" w:type="dxa"/>
          </w:tcPr>
          <w:p>
            <w:pPr/>
            <w:r>
              <w:t xml:space="preserve">bardzo jasny, mocno kopcący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Stopień utlenienia C (dla C₂)</w:t>
            </w:r>
          </w:p>
        </w:tc>
        <w:tc>
          <w:tcPr>
            <w:tcW w:w="2226" w:type="dxa"/>
          </w:tcPr>
          <w:p>
            <w:pPr/>
            <w:r>
              <w:t xml:space="preserve">etan −III</w:t>
            </w:r>
          </w:p>
        </w:tc>
        <w:tc>
          <w:tcPr>
            <w:tcW w:w="2185" w:type="dxa"/>
          </w:tcPr>
          <w:p>
            <w:pPr/>
            <w:r>
              <w:t xml:space="preserve">eten −II</w:t>
            </w:r>
          </w:p>
        </w:tc>
        <w:tc>
          <w:tcPr>
            <w:tcW w:w="2295" w:type="dxa"/>
          </w:tcPr>
          <w:p>
            <w:pPr/>
            <w:r>
              <w:t xml:space="preserve">etyn −I</w:t>
            </w:r>
          </w:p>
        </w:tc>
      </w:tr>
    </w:tbl>
    <w:p>
      <w:pPr/>
      <w:r>
        <w:t xml:space="preserve">Wspólne dla wszystkich trzech: niepolarne, nie rozpuszczają się w wodzie, palne, pierwsze człony szeregu to gazy, temperatura wrzenia rośnie z długością łańcucha.</w:t>
      </w:r>
    </w:p>
    <w:p>
      <w:pPr>
        <w:pStyle w:val="Heading3"/>
      </w:pPr>
      <w:r>
        <w:t xml:space="preserve">Jak robić typowe zadania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Wzór z nazwy</w:t>
      </w:r>
      <w:r>
        <w:t xml:space="preserve"> – przedrostek daje liczbę C, końcówka wzór ogólny, lokant miejsce wiązania lub podstawnika. Rysuj łańcuch główny, wstaw wiązanie wielokrotne i podstawniki, na końcu dopisz H tak, by każdy C miał 4 wiązania.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Nazwa ze wzoru</w:t>
      </w:r>
      <w:r>
        <w:t xml:space="preserve"> – najdłuższy łańcuch (z wiązaniem wielokrotnym), numeracja od strony dającej najniższy lokant wiązaniu wielokrotnemu (w alkanach – podstawnikom), podstawniki alfabetycznie.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Izomery</w:t>
      </w:r>
      <w:r>
        <w:t xml:space="preserve"> – ten sam wzór sumaryczny. Przesuwaj wiązanie (położenia), skracaj łańcuch i dokładaj CH₃ (szkieletowe). Nazwij każdy, żeby wyłapać duplikaty.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Spalanie</w:t>
      </w:r>
      <w:r>
        <w:t xml:space="preserve"> – C → CO₂ (całkowite), CO lub C (niecałkowite); H → H₂O. Bilansuj kolejno C, H, O; ułamek przy O₂ → pomnóż wszystko przez 2.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Addycja</w:t>
      </w:r>
      <w:r>
        <w:t xml:space="preserve"> – rozerwij wiązanie π, dołóż po jednym atomie do każdego C przy dawnym wiązaniu wielokrotnym. Cząsteczka niesymetryczna → reguła Markownikowa (H do C z większą liczbą H).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Substytucja</w:t>
      </w:r>
      <w:r>
        <w:t xml:space="preserve"> – tylko alkany, tylko ze światłem; zawsze dwa produkty: pochodna + HCl (HBr).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Polimeryzacja</w:t>
      </w:r>
      <w:r>
        <w:t xml:space="preserve"> – n przed monomerem, warunki p, T, kat. nad strzałką, mer w nawiasie kwadratowym z indeksem n; wiązanie podwójne znika.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Rzędowość</w:t>
      </w:r>
      <w:r>
        <w:t xml:space="preserve"> – policz sąsiednie atomy C (nie wiązania).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Stopień utlenienia C</w:t>
      </w:r>
      <w:r>
        <w:t xml:space="preserve"> – −1 za każdy H, +1 za każdy Cl/O, 0 za C.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Odróżnianie alkanu od alkenu/alkinu</w:t>
      </w:r>
      <w:r>
        <w:t xml:space="preserve"> – woda bromowa lub KMnO₄: odbarwienie = wiązanie wielokrotne.</w:t>
      </w:r>
    </w:p>
    <w:p>
      <w:pPr>
        <w:pStyle w:val="Heading2"/>
      </w:pPr>
      <w:r>
        <w:t xml:space="preserve">Źródła</w:t>
      </w:r>
    </w:p>
    <w:p>
      <w:pPr>
        <w:pStyle w:val="ListParagraph"/>
        <w:numPr>
          <w:ilvl w:val="0"/>
          <w:numId w:val="25"/>
        </w:numPr>
      </w:pPr>
      <w:r>
        <w:t xml:space="preserve">Podręcznik </w:t>
      </w:r>
      <w:r>
        <w:rPr>
          <w:i/>
        </w:rPr>
        <w:t xml:space="preserve">To jest chemia 2</w:t>
      </w:r>
      <w:r>
        <w:t xml:space="preserve">, zakres podstawowy, str. 20–65 (alkany, izomeria, alkeny, alkiny).</w:t>
      </w:r>
    </w:p>
    <w:p>
      <w:pPr>
        <w:pStyle w:val="ListParagraph"/>
        <w:numPr>
          <w:ilvl w:val="0"/>
          <w:numId w:val="25"/>
        </w:numPr>
      </w:pPr>
      <w:r>
        <w:t xml:space="preserve">Lampa karbidowa – </w:t>
      </w:r>
      <w:hyperlink r:id="rId3" w:history="1">
        <w:r>
          <w:rPr>
            <w:rStyle w:val="Hyperlink"/>
          </w:rPr>
          <w:t xml:space="preserve">Carbide lamp, Wikipedia</w:t>
        </w:r>
      </w:hyperlink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Stopnie utlenienia węgla i izomeria cis-trans – spoza podanych stron podręcznika (wiedza ogólna z chemii organicznej).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n.wikipedia.org/wiki/Carbide_lamp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Węglowodory – notatka do nauki</dc:title>
  <dc:description>Claude Docs node/44602019-24a6@7 docx-w7</dc:description>
  <cp:revision>7</cp:revision>
</cp:coreProperties>
</file>