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895" w:rsidRPr="00452895" w:rsidRDefault="00452895" w:rsidP="00452895">
      <w:pPr>
        <w:rPr>
          <w:b/>
          <w:sz w:val="32"/>
        </w:rPr>
      </w:pPr>
      <w:r w:rsidRPr="00452895">
        <w:rPr>
          <w:b/>
          <w:sz w:val="32"/>
        </w:rPr>
        <w:t>Baza oddziaływań wewnątrzcząsteczkowych</w:t>
      </w:r>
    </w:p>
    <w:p w:rsidR="00452895" w:rsidRDefault="00452895" w:rsidP="00452895"/>
    <w:p w:rsidR="008923D7" w:rsidRDefault="00452895" w:rsidP="00452895">
      <w:r>
        <w:t xml:space="preserve">Napisz program, który dla danego zbioru struktur uzyska informacje o klasyfikacji par przez następujące programy zewnętrzne: FR3D, </w:t>
      </w:r>
      <w:proofErr w:type="spellStart"/>
      <w:r>
        <w:t>McAnnotate</w:t>
      </w:r>
      <w:proofErr w:type="spellEnd"/>
      <w:r>
        <w:t xml:space="preserve">, </w:t>
      </w:r>
      <w:proofErr w:type="spellStart"/>
      <w:r>
        <w:t>RNAView</w:t>
      </w:r>
      <w:proofErr w:type="spellEnd"/>
      <w:r>
        <w:t xml:space="preserve"> i </w:t>
      </w:r>
      <w:proofErr w:type="spellStart"/>
      <w:r>
        <w:t>ClaRNA</w:t>
      </w:r>
      <w:proofErr w:type="spellEnd"/>
      <w:r>
        <w:t>. Zaprojektuj bazę danych do przechowywania tych informacji.</w:t>
      </w:r>
    </w:p>
    <w:p w:rsidR="00452895" w:rsidRDefault="00452895" w:rsidP="00452895">
      <w:bookmarkStart w:id="0" w:name="_GoBack"/>
      <w:bookmarkEnd w:id="0"/>
    </w:p>
    <w:sectPr w:rsidR="00452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95EC5"/>
    <w:multiLevelType w:val="hybridMultilevel"/>
    <w:tmpl w:val="ECE0DB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95"/>
    <w:rsid w:val="00143756"/>
    <w:rsid w:val="00452895"/>
    <w:rsid w:val="006C7F68"/>
    <w:rsid w:val="0083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4CBE1-E229-47D4-8896-1ED138AB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52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225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Szymczak</dc:creator>
  <cp:keywords/>
  <dc:description/>
  <cp:lastModifiedBy>Aleksandra Szymczak</cp:lastModifiedBy>
  <cp:revision>1</cp:revision>
  <dcterms:created xsi:type="dcterms:W3CDTF">2016-04-27T03:57:00Z</dcterms:created>
  <dcterms:modified xsi:type="dcterms:W3CDTF">2016-04-27T04:03:00Z</dcterms:modified>
</cp:coreProperties>
</file>